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01BF" w14:textId="4EB71A9E" w:rsidR="001A4D31" w:rsidRPr="00005C69" w:rsidRDefault="005D309D" w:rsidP="00C92CEB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005C69">
        <w:rPr>
          <w:rFonts w:ascii="Arial" w:eastAsia="Arial" w:hAnsi="Arial" w:cs="Arial"/>
          <w:b/>
          <w:bCs/>
          <w:color w:val="00286B"/>
          <w:sz w:val="28"/>
          <w:szCs w:val="28"/>
          <w:lang w:val="ru-RU"/>
        </w:rPr>
        <w:t>ГРАНТТЫК КОНЦЕПЦИЯ ФОРМАСЫ</w:t>
      </w:r>
    </w:p>
    <w:p w14:paraId="5C5ED09B" w14:textId="77777777" w:rsidR="001A4D31" w:rsidRPr="00005C69" w:rsidRDefault="001A4D31">
      <w:pPr>
        <w:spacing w:before="6" w:after="0" w:line="150" w:lineRule="exact"/>
        <w:rPr>
          <w:sz w:val="15"/>
          <w:szCs w:val="15"/>
          <w:lang w:val="ru-RU"/>
        </w:rPr>
      </w:pPr>
    </w:p>
    <w:p w14:paraId="061F00B1" w14:textId="77777777" w:rsidR="001A4D31" w:rsidRPr="00005C69" w:rsidRDefault="001A4D31">
      <w:pPr>
        <w:spacing w:before="1" w:after="0" w:line="240" w:lineRule="exact"/>
        <w:rPr>
          <w:sz w:val="24"/>
          <w:szCs w:val="24"/>
          <w:lang w:val="ru-RU"/>
        </w:rPr>
      </w:pPr>
    </w:p>
    <w:p w14:paraId="00271311" w14:textId="042F27B2" w:rsidR="00005C69" w:rsidRDefault="00005C69" w:rsidP="009E7922">
      <w:pPr>
        <w:spacing w:after="0" w:line="240" w:lineRule="auto"/>
        <w:ind w:left="3663" w:right="1698" w:hanging="1927"/>
        <w:jc w:val="center"/>
        <w:rPr>
          <w:rFonts w:ascii="Times New Roman" w:eastAsia="Times New Roman" w:hAnsi="Times New Roman" w:cs="Times New Roman"/>
          <w:b/>
          <w:smallCaps/>
          <w:szCs w:val="20"/>
          <w:lang w:val="ru-RU"/>
        </w:rPr>
      </w:pPr>
      <w:r w:rsidRPr="00743868">
        <w:rPr>
          <w:rFonts w:ascii="Times New Roman" w:eastAsia="Times New Roman" w:hAnsi="Times New Roman" w:cs="Times New Roman"/>
          <w:b/>
          <w:smallCaps/>
          <w:szCs w:val="20"/>
        </w:rPr>
        <w:t>USAID</w:t>
      </w:r>
      <w:r w:rsidRPr="002B3B6D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 xml:space="preserve"> "</w:t>
      </w:r>
      <w:r w:rsidR="006E7F5B" w:rsidRPr="009E792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Агросоода</w:t>
      </w:r>
      <w:r w:rsidRPr="002B3B6D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 xml:space="preserve">" </w:t>
      </w:r>
      <w:r w:rsidR="006E7F5B" w:rsidRPr="009E792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долбоору</w:t>
      </w:r>
    </w:p>
    <w:p w14:paraId="20128DD7" w14:textId="77777777" w:rsidR="00743868" w:rsidRPr="002B3B6D" w:rsidRDefault="00743868" w:rsidP="009E7922">
      <w:pPr>
        <w:spacing w:after="0" w:line="240" w:lineRule="auto"/>
        <w:ind w:left="3663" w:right="1698" w:hanging="1927"/>
        <w:jc w:val="center"/>
        <w:rPr>
          <w:rFonts w:ascii="Times New Roman" w:eastAsia="Times New Roman" w:hAnsi="Times New Roman" w:cs="Times New Roman"/>
          <w:b/>
          <w:smallCaps/>
          <w:szCs w:val="20"/>
          <w:lang w:val="ru-RU"/>
        </w:rPr>
      </w:pPr>
    </w:p>
    <w:p w14:paraId="6E6A319B" w14:textId="7A11491F" w:rsidR="001A4D31" w:rsidRPr="00663FCD" w:rsidRDefault="00743868" w:rsidP="00743868">
      <w:pPr>
        <w:spacing w:after="0" w:line="240" w:lineRule="auto"/>
        <w:ind w:left="3663" w:right="1698" w:hanging="1927"/>
        <w:jc w:val="center"/>
        <w:rPr>
          <w:rFonts w:ascii="Times New Roman" w:eastAsia="Times New Roman" w:hAnsi="Times New Roman" w:cs="Times New Roman"/>
          <w:b/>
          <w:smallCaps/>
          <w:szCs w:val="20"/>
          <w:lang w:val="ru-RU"/>
        </w:rPr>
      </w:pPr>
      <w:r w:rsidRPr="00663FCD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ГРАНТТЫК КОНЦЕПЦИЯ</w:t>
      </w:r>
    </w:p>
    <w:p w14:paraId="1B106B6D" w14:textId="5FF5EDEB" w:rsidR="004A0B48" w:rsidRDefault="004A0B48">
      <w:pPr>
        <w:spacing w:after="0" w:line="240" w:lineRule="auto"/>
        <w:ind w:left="3663" w:right="1698" w:hanging="192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352" w:type="dxa"/>
        <w:tblInd w:w="18" w:type="dxa"/>
        <w:tblLook w:val="04A0" w:firstRow="1" w:lastRow="0" w:firstColumn="1" w:lastColumn="0" w:noHBand="0" w:noVBand="1"/>
      </w:tblPr>
      <w:tblGrid>
        <w:gridCol w:w="3361"/>
        <w:gridCol w:w="2129"/>
        <w:gridCol w:w="4862"/>
      </w:tblGrid>
      <w:tr w:rsidR="004A0B48" w:rsidRPr="002B3B6D" w14:paraId="5F84F1AD" w14:textId="77777777" w:rsidTr="00052541">
        <w:tc>
          <w:tcPr>
            <w:tcW w:w="3361" w:type="dxa"/>
          </w:tcPr>
          <w:p w14:paraId="1861A6DD" w14:textId="53B9A81B" w:rsidR="004A0B48" w:rsidRPr="00EE3818" w:rsidRDefault="00EE3818" w:rsidP="005D23B4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E381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Сунушталган гранттык иш-чаранын аталышы</w:t>
            </w:r>
            <w:r w:rsidR="005D23B4" w:rsidRPr="00EE381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2E56221F" w14:textId="602AF681" w:rsidR="00EF67FE" w:rsidRPr="0035628F" w:rsidRDefault="000F6C6F" w:rsidP="005D23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3562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35628F" w:rsidRPr="003562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Иш-чаранын аталышы гранттык </w:t>
            </w:r>
            <w:r w:rsidR="00022B0A" w:rsidRPr="00022B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иш-чаранын </w:t>
            </w:r>
            <w:r w:rsidR="0035628F" w:rsidRPr="003562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максатына </w:t>
            </w:r>
            <w:r w:rsidR="00022B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шайкеш</w:t>
            </w:r>
            <w:r w:rsidR="0035628F" w:rsidRPr="003562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келиши керек</w:t>
            </w:r>
            <w:r w:rsidR="003562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6991" w:type="dxa"/>
            <w:gridSpan w:val="2"/>
          </w:tcPr>
          <w:p w14:paraId="2D4FE732" w14:textId="77777777" w:rsidR="004A0B48" w:rsidRPr="0035628F" w:rsidRDefault="004A0B48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6077D2A8" w14:textId="77777777" w:rsidR="00B36380" w:rsidRPr="0035628F" w:rsidRDefault="00B36380">
            <w:p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967D5E1" w14:textId="6D6540E7" w:rsidR="00B36380" w:rsidRPr="0035628F" w:rsidRDefault="00B36380">
            <w:p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4A0B48" w:rsidRPr="002B3B6D" w14:paraId="686280BE" w14:textId="77777777" w:rsidTr="00052541">
        <w:tc>
          <w:tcPr>
            <w:tcW w:w="3361" w:type="dxa"/>
          </w:tcPr>
          <w:p w14:paraId="36CD6B8B" w14:textId="7D1B4585" w:rsidR="004A0B48" w:rsidRPr="0036067F" w:rsidRDefault="00FE6E09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6067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Мекеменин аталышы</w:t>
            </w:r>
            <w:r w:rsidR="004A0B48" w:rsidRPr="0036067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21F313BF" w14:textId="79427CAB" w:rsidR="00263A44" w:rsidRPr="0036067F" w:rsidRDefault="002E4FE4" w:rsidP="004A0B48">
            <w:pPr>
              <w:ind w:right="710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3606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085FD5" w:rsidRPr="003606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Каттоо күбөлүгүндө көрсөтүлгөндөй</w:t>
            </w:r>
            <w:r w:rsidRPr="003606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6991" w:type="dxa"/>
            <w:gridSpan w:val="2"/>
          </w:tcPr>
          <w:p w14:paraId="05494ED9" w14:textId="77777777" w:rsidR="004A0B48" w:rsidRPr="0036067F" w:rsidRDefault="004A0B48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75346C" w:rsidRPr="002B3B6D" w14:paraId="6B97164A" w14:textId="77777777" w:rsidTr="00052541">
        <w:tc>
          <w:tcPr>
            <w:tcW w:w="3361" w:type="dxa"/>
          </w:tcPr>
          <w:p w14:paraId="7015AFA9" w14:textId="77777777" w:rsidR="0036067F" w:rsidRPr="002B3B6D" w:rsidRDefault="0036067F" w:rsidP="007B535C">
            <w:pPr>
              <w:pStyle w:val="ListParagraph"/>
              <w:ind w:hanging="492"/>
              <w:rPr>
                <w:rFonts w:ascii="Times New Roman" w:eastAsia="Times New Roman" w:hAnsi="Times New Roman" w:cs="Times New Roman"/>
                <w:lang w:val="ru-RU"/>
              </w:rPr>
            </w:pPr>
            <w:r w:rsidRPr="002B3B6D">
              <w:rPr>
                <w:rFonts w:ascii="Times New Roman" w:eastAsia="Times New Roman" w:hAnsi="Times New Roman" w:cs="Times New Roman"/>
                <w:lang w:val="ru-RU"/>
              </w:rPr>
              <w:t xml:space="preserve">Катталган күнү </w:t>
            </w:r>
          </w:p>
          <w:p w14:paraId="53D4E858" w14:textId="6AF7FBC0" w:rsidR="0075346C" w:rsidRPr="002B3B6D" w:rsidRDefault="002321A5" w:rsidP="007B535C">
            <w:pPr>
              <w:pStyle w:val="ListParagraph"/>
              <w:ind w:hanging="492"/>
              <w:rPr>
                <w:rFonts w:ascii="Times New Roman" w:eastAsia="Times New Roman" w:hAnsi="Times New Roman" w:cs="Times New Roman"/>
                <w:lang w:val="ru-RU"/>
              </w:rPr>
            </w:pPr>
            <w:r w:rsidRPr="002B3B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="007C7E09" w:rsidRPr="002B3B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күн, ай жана жыл</w:t>
            </w:r>
            <w:r w:rsidRPr="002B3B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="00106502" w:rsidRPr="002B3B6D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6991" w:type="dxa"/>
            <w:gridSpan w:val="2"/>
          </w:tcPr>
          <w:p w14:paraId="29E259AD" w14:textId="77777777" w:rsidR="0075346C" w:rsidRPr="002B3B6D" w:rsidRDefault="0075346C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06502" w14:paraId="192EF376" w14:textId="77777777" w:rsidTr="00052541">
        <w:tc>
          <w:tcPr>
            <w:tcW w:w="3361" w:type="dxa"/>
          </w:tcPr>
          <w:p w14:paraId="7F4379FF" w14:textId="68C03098" w:rsidR="00106502" w:rsidRPr="00106502" w:rsidRDefault="00E05405" w:rsidP="007B535C">
            <w:pPr>
              <w:pStyle w:val="ListParagraph"/>
              <w:ind w:hanging="4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5405">
              <w:rPr>
                <w:rFonts w:ascii="Times New Roman" w:eastAsia="Times New Roman" w:hAnsi="Times New Roman" w:cs="Times New Roman"/>
              </w:rPr>
              <w:t>Кызматкерлердин</w:t>
            </w:r>
            <w:proofErr w:type="spellEnd"/>
            <w:r w:rsidRPr="00E054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5405">
              <w:rPr>
                <w:rFonts w:ascii="Times New Roman" w:eastAsia="Times New Roman" w:hAnsi="Times New Roman" w:cs="Times New Roman"/>
              </w:rPr>
              <w:t>саны</w:t>
            </w:r>
            <w:proofErr w:type="spellEnd"/>
            <w:r w:rsidR="00106502" w:rsidRPr="00D35DA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91" w:type="dxa"/>
            <w:gridSpan w:val="2"/>
          </w:tcPr>
          <w:p w14:paraId="5AAC25B2" w14:textId="77777777" w:rsidR="00106502" w:rsidRPr="00E07591" w:rsidRDefault="00106502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106502" w:rsidRPr="002B3B6D" w14:paraId="0F4E377D" w14:textId="77777777" w:rsidTr="00052541">
        <w:tc>
          <w:tcPr>
            <w:tcW w:w="3361" w:type="dxa"/>
          </w:tcPr>
          <w:p w14:paraId="55925C0F" w14:textId="426CF008" w:rsidR="00106502" w:rsidRPr="007B535C" w:rsidRDefault="006C0E20" w:rsidP="007B535C">
            <w:pPr>
              <w:pStyle w:val="ListParagraph"/>
              <w:ind w:hanging="492"/>
              <w:rPr>
                <w:rFonts w:ascii="Times New Roman" w:eastAsia="Times New Roman" w:hAnsi="Times New Roman" w:cs="Times New Roman"/>
                <w:lang w:val="ru-RU"/>
              </w:rPr>
            </w:pPr>
            <w:r w:rsidRPr="007B535C">
              <w:rPr>
                <w:rFonts w:ascii="Times New Roman" w:eastAsia="Times New Roman" w:hAnsi="Times New Roman" w:cs="Times New Roman"/>
                <w:lang w:val="ru-RU"/>
              </w:rPr>
              <w:t xml:space="preserve">Жылдык жүгүртмө каражаттар </w:t>
            </w:r>
            <w:r w:rsidR="009F765D" w:rsidRPr="007B535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7B535C" w:rsidRPr="007B535C">
              <w:rPr>
                <w:rFonts w:ascii="Times New Roman" w:eastAsia="Times New Roman" w:hAnsi="Times New Roman" w:cs="Times New Roman"/>
                <w:lang w:val="ru-RU"/>
              </w:rPr>
              <w:t>сом менен</w:t>
            </w:r>
            <w:r w:rsidR="009F765D" w:rsidRPr="007B535C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106502" w:rsidRPr="007B535C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6991" w:type="dxa"/>
            <w:gridSpan w:val="2"/>
          </w:tcPr>
          <w:p w14:paraId="6AE2867C" w14:textId="77777777" w:rsidR="00106502" w:rsidRPr="007B535C" w:rsidRDefault="00106502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0566" w:rsidRPr="000432E1" w14:paraId="41C1F59C" w14:textId="77777777" w:rsidTr="00052541">
        <w:trPr>
          <w:trHeight w:val="255"/>
        </w:trPr>
        <w:tc>
          <w:tcPr>
            <w:tcW w:w="3361" w:type="dxa"/>
            <w:vMerge w:val="restart"/>
          </w:tcPr>
          <w:p w14:paraId="52147F30" w14:textId="5834AEA8" w:rsidR="000A0566" w:rsidRPr="004B478B" w:rsidRDefault="00C363E6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363E6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Байланыш</w:t>
            </w:r>
            <w:proofErr w:type="spellEnd"/>
            <w:r w:rsidRPr="00C363E6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 </w:t>
            </w:r>
            <w:proofErr w:type="spellStart"/>
            <w:r w:rsidRPr="00C363E6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маалымат</w:t>
            </w:r>
            <w:proofErr w:type="spellEnd"/>
            <w:r w:rsidR="000A0566" w:rsidRPr="004B478B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:</w:t>
            </w:r>
          </w:p>
        </w:tc>
        <w:tc>
          <w:tcPr>
            <w:tcW w:w="2129" w:type="dxa"/>
          </w:tcPr>
          <w:p w14:paraId="6B886BE8" w14:textId="3C826FE1" w:rsidR="000A0566" w:rsidRDefault="00174455" w:rsidP="000A0566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4455">
              <w:rPr>
                <w:rFonts w:ascii="Times New Roman" w:eastAsia="Times New Roman" w:hAnsi="Times New Roman" w:cs="Times New Roman"/>
                <w:b/>
                <w:bCs/>
              </w:rPr>
              <w:t>Байланыш</w:t>
            </w:r>
            <w:proofErr w:type="spellEnd"/>
            <w:r w:rsidRPr="001744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455">
              <w:rPr>
                <w:rFonts w:ascii="Times New Roman" w:eastAsia="Times New Roman" w:hAnsi="Times New Roman" w:cs="Times New Roman"/>
                <w:b/>
                <w:bCs/>
              </w:rPr>
              <w:t>адамы</w:t>
            </w:r>
            <w:proofErr w:type="spellEnd"/>
            <w:r w:rsidR="000A0566" w:rsidRPr="004B47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62D0F8E" w14:textId="5CA04743" w:rsidR="000A0566" w:rsidRPr="002B3B6D" w:rsidRDefault="002E4FE4" w:rsidP="000A0566">
            <w:pPr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BC221B" w:rsidRPr="0004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Аты</w:t>
            </w:r>
            <w:r w:rsidR="00BC221B"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BC221B" w:rsidRPr="0004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жѳнү</w:t>
            </w:r>
            <w:r w:rsidR="00BC221B"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BC221B" w:rsidRPr="0004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жана</w:t>
            </w:r>
            <w:r w:rsidR="00BC221B"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="00BC221B" w:rsidRPr="0004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ээлеген</w:t>
            </w:r>
            <w:proofErr w:type="gramEnd"/>
            <w:r w:rsidR="00BC221B"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BC221B" w:rsidRPr="0004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кызмат</w:t>
            </w:r>
            <w:r w:rsidR="00BC221B"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BC221B" w:rsidRPr="000432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орду</w:t>
            </w:r>
            <w:r w:rsidRPr="002B3B6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62" w:type="dxa"/>
          </w:tcPr>
          <w:p w14:paraId="77603AF0" w14:textId="619F43C5" w:rsidR="000A0566" w:rsidRPr="002B3B6D" w:rsidRDefault="000A0566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A0566" w14:paraId="74B9131F" w14:textId="77777777" w:rsidTr="00052541">
        <w:trPr>
          <w:trHeight w:val="255"/>
        </w:trPr>
        <w:tc>
          <w:tcPr>
            <w:tcW w:w="3361" w:type="dxa"/>
            <w:vMerge/>
          </w:tcPr>
          <w:p w14:paraId="7B1E77AD" w14:textId="77777777" w:rsidR="000A0566" w:rsidRPr="002B3B6D" w:rsidRDefault="000A0566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2129" w:type="dxa"/>
          </w:tcPr>
          <w:p w14:paraId="22D6E823" w14:textId="2EF7AE21" w:rsidR="000A0566" w:rsidRPr="00DF71B6" w:rsidRDefault="000432E1" w:rsidP="00C72487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F71B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Дареги</w:t>
            </w:r>
            <w:r w:rsidR="000A0566" w:rsidRPr="00DF71B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</w:p>
          <w:p w14:paraId="0420D737" w14:textId="5DB505A9" w:rsidR="00DF71B6" w:rsidRPr="00DF71B6" w:rsidRDefault="002E4FE4" w:rsidP="00DF71B6">
            <w:pPr>
              <w:ind w:right="-1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F71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DF71B6" w:rsidRPr="00DF71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Батир/үй №., </w:t>
            </w:r>
            <w:r w:rsidR="00EC0A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ш</w:t>
            </w:r>
            <w:r w:rsidR="00DF71B6" w:rsidRPr="00DF71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аар/айыл,</w:t>
            </w:r>
          </w:p>
          <w:p w14:paraId="5AE234DD" w14:textId="7AED1691" w:rsidR="000A0566" w:rsidRPr="004B478B" w:rsidRDefault="00DF71B6" w:rsidP="00DF71B6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F71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аймак</w:t>
            </w:r>
            <w:proofErr w:type="spellEnd"/>
            <w:r w:rsidRPr="00DF71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F71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регион</w:t>
            </w:r>
            <w:proofErr w:type="spellEnd"/>
            <w:r w:rsidR="002E4F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62" w:type="dxa"/>
          </w:tcPr>
          <w:p w14:paraId="3312D66E" w14:textId="77777777" w:rsidR="000A0566" w:rsidRPr="00E07591" w:rsidRDefault="000A0566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52541" w14:paraId="3017C133" w14:textId="77777777" w:rsidTr="00052541">
        <w:trPr>
          <w:trHeight w:val="255"/>
        </w:trPr>
        <w:tc>
          <w:tcPr>
            <w:tcW w:w="3361" w:type="dxa"/>
            <w:vMerge/>
          </w:tcPr>
          <w:p w14:paraId="24784C10" w14:textId="77777777" w:rsidR="00052541" w:rsidRPr="004B478B" w:rsidRDefault="00052541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2129" w:type="dxa"/>
          </w:tcPr>
          <w:p w14:paraId="360ADAD4" w14:textId="1A09B0BE" w:rsidR="00052541" w:rsidRPr="004B478B" w:rsidRDefault="004D4865" w:rsidP="00C72487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D4865">
              <w:rPr>
                <w:rFonts w:ascii="Times New Roman" w:eastAsia="Times New Roman" w:hAnsi="Times New Roman" w:cs="Times New Roman"/>
                <w:b/>
                <w:bCs/>
              </w:rPr>
              <w:t>Электрондук</w:t>
            </w:r>
            <w:proofErr w:type="spellEnd"/>
            <w:r w:rsidRPr="004D48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4865">
              <w:rPr>
                <w:rFonts w:ascii="Times New Roman" w:eastAsia="Times New Roman" w:hAnsi="Times New Roman" w:cs="Times New Roman"/>
                <w:b/>
                <w:bCs/>
              </w:rPr>
              <w:t>почта</w:t>
            </w:r>
            <w:proofErr w:type="spellEnd"/>
            <w:r w:rsidR="00052541" w:rsidRPr="004B47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862" w:type="dxa"/>
          </w:tcPr>
          <w:p w14:paraId="5979C8C3" w14:textId="77777777" w:rsidR="00052541" w:rsidRPr="00E07591" w:rsidRDefault="00052541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52541" w14:paraId="031A679B" w14:textId="77777777" w:rsidTr="00052541">
        <w:trPr>
          <w:trHeight w:val="255"/>
        </w:trPr>
        <w:tc>
          <w:tcPr>
            <w:tcW w:w="3361" w:type="dxa"/>
            <w:vMerge/>
          </w:tcPr>
          <w:p w14:paraId="309ACE16" w14:textId="77777777" w:rsidR="00052541" w:rsidRPr="004B478B" w:rsidRDefault="00052541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2129" w:type="dxa"/>
          </w:tcPr>
          <w:p w14:paraId="3DE0E641" w14:textId="4F2CCF01" w:rsidR="00052541" w:rsidRPr="004B478B" w:rsidRDefault="009F3402" w:rsidP="00C72487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Уюлдук т</w:t>
            </w:r>
            <w:proofErr w:type="spellStart"/>
            <w:r w:rsidRPr="009F3402">
              <w:rPr>
                <w:rFonts w:ascii="Times New Roman" w:eastAsia="Times New Roman" w:hAnsi="Times New Roman" w:cs="Times New Roman"/>
                <w:b/>
                <w:bCs/>
              </w:rPr>
              <w:t>елефон</w:t>
            </w:r>
            <w:proofErr w:type="spellEnd"/>
            <w:r w:rsidR="00052541" w:rsidRPr="004B47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862" w:type="dxa"/>
          </w:tcPr>
          <w:p w14:paraId="77EE114B" w14:textId="77777777" w:rsidR="00052541" w:rsidRPr="00E07591" w:rsidRDefault="00052541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801CD9" w14:textId="588D28A4" w:rsidR="001A4D31" w:rsidRDefault="001A4D31" w:rsidP="0016588D">
      <w:pPr>
        <w:spacing w:line="240" w:lineRule="auto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886ADF" w:rsidRPr="002B3B6D" w14:paraId="350326F1" w14:textId="77777777" w:rsidTr="00AB5730">
        <w:tc>
          <w:tcPr>
            <w:tcW w:w="10368" w:type="dxa"/>
            <w:shd w:val="clear" w:color="auto" w:fill="F2F2F2" w:themeFill="background1" w:themeFillShade="F2"/>
          </w:tcPr>
          <w:p w14:paraId="5A19BEDD" w14:textId="25FE6472" w:rsidR="004A187D" w:rsidRPr="0048204A" w:rsidRDefault="0048204A" w:rsidP="00CC7845">
            <w:pPr>
              <w:ind w:right="-20"/>
              <w:rPr>
                <w:lang w:val="ru-RU"/>
              </w:rPr>
            </w:pPr>
            <w:r w:rsidRPr="0048204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Сунушталган  иш-чаранын максаты</w:t>
            </w:r>
            <w:r w:rsidR="00886ADF" w:rsidRPr="0048204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  <w:r w:rsidR="00886ADF" w:rsidRPr="0048204A">
              <w:rPr>
                <w:lang w:val="ru-RU"/>
              </w:rPr>
              <w:t xml:space="preserve"> </w:t>
            </w:r>
          </w:p>
          <w:p w14:paraId="6E790D61" w14:textId="4D697BCA" w:rsidR="00886ADF" w:rsidRPr="000C6712" w:rsidRDefault="004A187D" w:rsidP="00CC7845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0C6712">
              <w:rPr>
                <w:i/>
                <w:iCs/>
                <w:lang w:val="ru-RU"/>
              </w:rPr>
              <w:t>(</w:t>
            </w:r>
            <w:r w:rsidR="000C6712" w:rsidRPr="000C67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Сунушталган демилгенин алкагында кыскача максаттарыңызды жана пландаштырган иш-аракеттериңизди баяндап бериңиз. Гранттын максаты жана иш-аракеттери гранттык программада баяндалгандай Агросоода долбоорунун максаттарына шайкеш келиши керек</w:t>
            </w:r>
            <w:r w:rsidRPr="000C67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886ADF" w:rsidRPr="002B3B6D" w14:paraId="0DCE56BA" w14:textId="77777777" w:rsidTr="00886ADF">
        <w:tc>
          <w:tcPr>
            <w:tcW w:w="10368" w:type="dxa"/>
          </w:tcPr>
          <w:p w14:paraId="10D8A2D0" w14:textId="77777777" w:rsidR="00886ADF" w:rsidRPr="000C6712" w:rsidRDefault="00886ADF" w:rsidP="002D5208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F9CA2F" w14:textId="7FC7035A" w:rsidR="00E001EC" w:rsidRPr="000C6712" w:rsidRDefault="00E001EC" w:rsidP="00CC7845">
            <w:p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5162047" w14:textId="77777777" w:rsidR="00730A72" w:rsidRPr="000C6712" w:rsidRDefault="00730A72" w:rsidP="0016588D">
      <w:pPr>
        <w:spacing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E001EC" w:rsidRPr="002B3B6D" w14:paraId="33381B50" w14:textId="77777777" w:rsidTr="00E001EC">
        <w:tc>
          <w:tcPr>
            <w:tcW w:w="10368" w:type="dxa"/>
            <w:shd w:val="clear" w:color="auto" w:fill="F2F2F2" w:themeFill="background1" w:themeFillShade="F2"/>
          </w:tcPr>
          <w:p w14:paraId="683C001C" w14:textId="13617EA4" w:rsidR="00153561" w:rsidRPr="00817B7E" w:rsidRDefault="000E79D8" w:rsidP="00E001EC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817B7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Демилгечи жөнүндө маалымат</w:t>
            </w:r>
            <w:r w:rsidR="00E001EC" w:rsidRPr="00817B7E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: </w:t>
            </w:r>
          </w:p>
          <w:p w14:paraId="5B60FF89" w14:textId="3B085FE5" w:rsidR="00E001EC" w:rsidRPr="00817B7E" w:rsidRDefault="00153561" w:rsidP="00D35C57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817B7E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</w:t>
            </w:r>
            <w:r w:rsidR="00817B7E" w:rsidRPr="00817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Мекеме, анын кандайча түзүлгөндүгү, максаттары, сунуш</w:t>
            </w:r>
            <w:r w:rsidR="00F123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талган</w:t>
            </w:r>
            <w:r w:rsidR="00817B7E" w:rsidRPr="00817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ишмердүүлүктөгү негизги жетишкендиктери, мурунку тажрыйбасы, кардарлары жана учурдагы иш-аракеттери жөнүндө кыскача баяндап бериңиз</w:t>
            </w:r>
            <w:r w:rsidRPr="00817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9776BC" w:rsidRPr="002B3B6D" w14:paraId="69F2AC3A" w14:textId="77777777" w:rsidTr="00E001EC">
        <w:tc>
          <w:tcPr>
            <w:tcW w:w="10368" w:type="dxa"/>
          </w:tcPr>
          <w:p w14:paraId="602B3830" w14:textId="77777777" w:rsidR="009776BC" w:rsidRPr="00817B7E" w:rsidRDefault="009776BC" w:rsidP="009776BC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7C9F29" w14:textId="77777777" w:rsidR="009776BC" w:rsidRPr="009776BC" w:rsidRDefault="009776BC" w:rsidP="009776BC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104F9FA" w14:textId="061983BA" w:rsidR="00CB2A1A" w:rsidRDefault="00CB2A1A" w:rsidP="00D35C57">
      <w:pPr>
        <w:spacing w:line="240" w:lineRule="auto"/>
        <w:rPr>
          <w:rFonts w:ascii="Times New Roman" w:eastAsia="Times New Roman" w:hAnsi="Times New Roman" w:cs="Times New Roman"/>
          <w:b/>
          <w:bCs/>
          <w:lang w:val="ky-KG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F85820" w:rsidRPr="00AC6D3E" w14:paraId="18248469" w14:textId="77777777" w:rsidTr="00FD6F65">
        <w:tc>
          <w:tcPr>
            <w:tcW w:w="10368" w:type="dxa"/>
            <w:shd w:val="clear" w:color="auto" w:fill="F2F2F2" w:themeFill="background1" w:themeFillShade="F2"/>
          </w:tcPr>
          <w:p w14:paraId="19D9F538" w14:textId="1019776E" w:rsidR="00F85820" w:rsidRPr="00FE2A1C" w:rsidRDefault="00F10FE7" w:rsidP="00F85820">
            <w:pPr>
              <w:ind w:right="336"/>
              <w:rPr>
                <w:rFonts w:ascii="Times New Roman" w:hAnsi="Times New Roman" w:cs="Times New Roman"/>
                <w:lang w:val="ky-KG"/>
              </w:rPr>
            </w:pPr>
            <w:r w:rsidRPr="00FE2A1C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Сунушталган иш-чаранын сыпаттамасы</w:t>
            </w:r>
            <w:r w:rsidR="00F85820" w:rsidRPr="00FE2A1C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:</w:t>
            </w:r>
            <w:r w:rsidR="00F85820" w:rsidRPr="00FE2A1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14:paraId="2156C085" w14:textId="6A2E5A95" w:rsidR="00F85820" w:rsidRPr="00153561" w:rsidRDefault="00AC6D3E" w:rsidP="00153561">
            <w:pPr>
              <w:ind w:right="336"/>
              <w:rPr>
                <w:rFonts w:ascii="Times New Roman" w:eastAsia="Times New Roman" w:hAnsi="Times New Roman" w:cs="Times New Roman"/>
                <w:i/>
                <w:iCs/>
                <w:spacing w:val="-6"/>
                <w:sz w:val="18"/>
                <w:szCs w:val="18"/>
              </w:rPr>
            </w:pPr>
            <w:r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ky-KG"/>
              </w:rPr>
              <w:t>(</w:t>
            </w:r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ky-KG"/>
              </w:rPr>
              <w:t xml:space="preserve">Сунушталган иш-чараңыз биздин максаттарга жооп бере тургандыгын оңой аныктоого боло тургандай кылып жазыңыз. Эмне кылууну сунуштап жатканыңызды баяндап бериңиз? Сунушталган иш-чара кайда жайгашат/ жүзөгө ашырылат?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Бул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ишти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баштоого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канча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убакыт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талап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кылынат</w:t>
            </w:r>
            <w:proofErr w:type="spellEnd"/>
            <w:r w:rsidR="00FE2A1C" w:rsidRPr="00FE2A1C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)</w:t>
            </w:r>
          </w:p>
        </w:tc>
      </w:tr>
      <w:tr w:rsidR="009776BC" w:rsidRPr="00AC6D3E" w14:paraId="17204DC0" w14:textId="77777777" w:rsidTr="00FD6F65">
        <w:tc>
          <w:tcPr>
            <w:tcW w:w="10368" w:type="dxa"/>
          </w:tcPr>
          <w:p w14:paraId="7D9E5DED" w14:textId="77777777" w:rsidR="009776BC" w:rsidRPr="002D5208" w:rsidRDefault="009776BC" w:rsidP="009776BC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BF87EAB" w14:textId="77777777" w:rsidR="009776BC" w:rsidRPr="009776BC" w:rsidRDefault="009776BC" w:rsidP="009776BC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1279317B" w14:textId="77777777" w:rsidR="0016588D" w:rsidRPr="00730A72" w:rsidRDefault="0016588D" w:rsidP="00D35C57">
      <w:pPr>
        <w:spacing w:line="240" w:lineRule="auto"/>
        <w:rPr>
          <w:rFonts w:ascii="Times New Roman" w:eastAsia="Times New Roman" w:hAnsi="Times New Roman" w:cs="Times New Roman"/>
          <w:b/>
          <w:bCs/>
          <w:lang w:val="ky-KG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D02A3" w:rsidRPr="00AC6D3E" w14:paraId="438E8E2F" w14:textId="77777777" w:rsidTr="00FD6F65">
        <w:tc>
          <w:tcPr>
            <w:tcW w:w="10368" w:type="dxa"/>
            <w:shd w:val="clear" w:color="auto" w:fill="F2F2F2" w:themeFill="background1" w:themeFillShade="F2"/>
          </w:tcPr>
          <w:p w14:paraId="27833DD4" w14:textId="63F227DB" w:rsidR="004042CB" w:rsidRDefault="0001606D" w:rsidP="004042CB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proofErr w:type="spellStart"/>
            <w:r w:rsidRPr="0001606D">
              <w:rPr>
                <w:rFonts w:ascii="Times New Roman" w:eastAsia="Times New Roman" w:hAnsi="Times New Roman" w:cs="Times New Roman"/>
                <w:b/>
                <w:bCs/>
              </w:rPr>
              <w:t>Күтүлүүчү</w:t>
            </w:r>
            <w:proofErr w:type="spellEnd"/>
            <w:r w:rsidRPr="00016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606D">
              <w:rPr>
                <w:rFonts w:ascii="Times New Roman" w:eastAsia="Times New Roman" w:hAnsi="Times New Roman" w:cs="Times New Roman"/>
                <w:b/>
                <w:bCs/>
              </w:rPr>
              <w:t>натыйжалар</w:t>
            </w:r>
            <w:proofErr w:type="spellEnd"/>
            <w:r w:rsidR="004042C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042CB" w:rsidRPr="004279D0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</w:p>
          <w:p w14:paraId="01480904" w14:textId="414D5D22" w:rsidR="00DD02A3" w:rsidRPr="004042CB" w:rsidRDefault="004042CB" w:rsidP="00FD6F6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Биз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өндүрүлгөн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сатылган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же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экспорттолгон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айыл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чарба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продукцияларынын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санын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көбөйтүүгө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багытталган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иш-чараларды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колдоого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кызыкдарбыз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Ошондой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эле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аялдар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жана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жаштар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үчүн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көп</w:t>
            </w:r>
            <w:proofErr w:type="spellEnd"/>
            <w:proofErr w:type="gram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жумуш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орундарын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түзүүгө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кызыкдарбыз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Кыргыз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Республикасынан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Өзбекстанга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экспорттун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көлөмүн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көбөйтөбүз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деп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ишенебиз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Ушул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чөйрөлөрдө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сиздин</w:t>
            </w:r>
            <w:proofErr w:type="spellEnd"/>
            <w:proofErr w:type="gram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иш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650A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y-KG"/>
              </w:rPr>
              <w:t>чараңыздан</w:t>
            </w:r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күтө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турган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конкреттүү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натыйжалар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жөнүндө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жазыңыз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Бизге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пайдалуу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болгон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сандык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көрсөткүчтөрдү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көрсөтүңүз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мисалы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көлөм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сатыктар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ж.б</w:t>
            </w:r>
            <w:proofErr w:type="spellEnd"/>
            <w:r w:rsidR="005D75F4" w:rsidRPr="005D7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BB4E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DD02A3" w:rsidRPr="00AC6D3E" w14:paraId="55F22753" w14:textId="77777777" w:rsidTr="00FD6F65">
        <w:tc>
          <w:tcPr>
            <w:tcW w:w="10368" w:type="dxa"/>
          </w:tcPr>
          <w:p w14:paraId="4EF16F9A" w14:textId="77777777" w:rsidR="00DD02A3" w:rsidRPr="002D5208" w:rsidRDefault="00DD02A3" w:rsidP="00FD6F6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F5333AD" w14:textId="77777777" w:rsidR="00DD02A3" w:rsidRPr="009776BC" w:rsidRDefault="00DD02A3" w:rsidP="00FD6F65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9AC41F6" w14:textId="309DA112" w:rsidR="002F765A" w:rsidRDefault="002F765A" w:rsidP="00AC79A5">
      <w:pPr>
        <w:spacing w:line="240" w:lineRule="auto"/>
        <w:rPr>
          <w:rFonts w:ascii="Times New Roman" w:eastAsia="Times New Roman" w:hAnsi="Times New Roman" w:cs="Times New Roman"/>
          <w:lang w:val="ky-KG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9A220D" w:rsidRPr="00AC6D3E" w14:paraId="681C92E5" w14:textId="77777777" w:rsidTr="00FD6F65">
        <w:tc>
          <w:tcPr>
            <w:tcW w:w="10368" w:type="dxa"/>
            <w:shd w:val="clear" w:color="auto" w:fill="F2F2F2" w:themeFill="background1" w:themeFillShade="F2"/>
          </w:tcPr>
          <w:p w14:paraId="4DB55059" w14:textId="71528587" w:rsidR="009A220D" w:rsidRPr="002801C8" w:rsidRDefault="00380453" w:rsidP="00FD6F65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spacing w:val="-5"/>
                <w:lang w:val="ky-KG"/>
              </w:rPr>
            </w:pPr>
            <w:r w:rsidRPr="002801C8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Бенефициар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лар</w:t>
            </w:r>
            <w:r w:rsidR="00B9760E" w:rsidRPr="002801C8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 xml:space="preserve">: </w:t>
            </w:r>
          </w:p>
          <w:p w14:paraId="3FD84D5C" w14:textId="1166CF45" w:rsidR="009A220D" w:rsidRPr="002801C8" w:rsidRDefault="009A220D" w:rsidP="00FD6F6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y-KG"/>
              </w:rPr>
            </w:pPr>
            <w:r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y-KG"/>
              </w:rPr>
              <w:t>(</w:t>
            </w:r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y-KG"/>
              </w:rPr>
              <w:t xml:space="preserve">Сунушталган иш-чарадан канча аял, эркек, жаштар жана үй-бүлөлөр пайда ала тургандыгын көрсөтүңүз? </w:t>
            </w:r>
            <w:proofErr w:type="spellStart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Алар</w:t>
            </w:r>
            <w:proofErr w:type="spellEnd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гранттан</w:t>
            </w:r>
            <w:proofErr w:type="spellEnd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кандай</w:t>
            </w:r>
            <w:proofErr w:type="spellEnd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пайда</w:t>
            </w:r>
            <w:proofErr w:type="spellEnd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алышат</w:t>
            </w:r>
            <w:proofErr w:type="spellEnd"/>
            <w:r w:rsidR="002801C8" w:rsidRP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?</w:t>
            </w:r>
            <w:r w:rsidR="002801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y-KG"/>
              </w:rPr>
              <w:t>)</w:t>
            </w:r>
          </w:p>
        </w:tc>
      </w:tr>
      <w:tr w:rsidR="009A220D" w:rsidRPr="00AC6D3E" w14:paraId="0BC67791" w14:textId="77777777" w:rsidTr="00FD6F65">
        <w:tc>
          <w:tcPr>
            <w:tcW w:w="10368" w:type="dxa"/>
          </w:tcPr>
          <w:p w14:paraId="2B3C382E" w14:textId="77777777" w:rsidR="009A220D" w:rsidRPr="002D5208" w:rsidRDefault="009A220D" w:rsidP="00FD6F6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0440026" w14:textId="77777777" w:rsidR="009A220D" w:rsidRPr="009776BC" w:rsidRDefault="009A220D" w:rsidP="00FD6F65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D7ADE77" w14:textId="77777777" w:rsidR="009A220D" w:rsidRPr="00DD02A3" w:rsidRDefault="009A220D" w:rsidP="00AC79A5">
      <w:pPr>
        <w:spacing w:line="240" w:lineRule="auto"/>
        <w:rPr>
          <w:rFonts w:ascii="Times New Roman" w:eastAsia="Times New Roman" w:hAnsi="Times New Roman" w:cs="Times New Roman"/>
          <w:lang w:val="ky-KG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338"/>
        <w:gridCol w:w="3015"/>
        <w:gridCol w:w="3015"/>
      </w:tblGrid>
      <w:tr w:rsidR="009534C9" w14:paraId="08BF0412" w14:textId="77777777" w:rsidTr="00176E68">
        <w:trPr>
          <w:trHeight w:val="443"/>
        </w:trPr>
        <w:tc>
          <w:tcPr>
            <w:tcW w:w="10368" w:type="dxa"/>
            <w:gridSpan w:val="3"/>
          </w:tcPr>
          <w:p w14:paraId="26D65D1E" w14:textId="13FE1BC1" w:rsidR="009534C9" w:rsidRDefault="00FE4CC8" w:rsidP="004279D0">
            <w:pPr>
              <w:ind w:right="336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E4CC8">
              <w:rPr>
                <w:rFonts w:ascii="Times New Roman" w:eastAsia="Times New Roman" w:hAnsi="Times New Roman" w:cs="Times New Roman"/>
                <w:b/>
                <w:bCs/>
              </w:rPr>
              <w:t>Иш-чаранын</w:t>
            </w:r>
            <w:proofErr w:type="spellEnd"/>
            <w:r w:rsidRPr="00FE4CC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4CC8">
              <w:rPr>
                <w:rFonts w:ascii="Times New Roman" w:eastAsia="Times New Roman" w:hAnsi="Times New Roman" w:cs="Times New Roman"/>
                <w:b/>
                <w:bCs/>
              </w:rPr>
              <w:t>болжолдуу</w:t>
            </w:r>
            <w:proofErr w:type="spellEnd"/>
            <w:r w:rsidRPr="00FE4CC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4CC8">
              <w:rPr>
                <w:rFonts w:ascii="Times New Roman" w:eastAsia="Times New Roman" w:hAnsi="Times New Roman" w:cs="Times New Roman"/>
                <w:b/>
                <w:bCs/>
              </w:rPr>
              <w:t>бюджети</w:t>
            </w:r>
            <w:proofErr w:type="spellEnd"/>
            <w:r w:rsidR="009534C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1B3DC3" w14:paraId="20BD723A" w14:textId="77777777" w:rsidTr="000F363A">
        <w:trPr>
          <w:trHeight w:val="333"/>
        </w:trPr>
        <w:tc>
          <w:tcPr>
            <w:tcW w:w="4338" w:type="dxa"/>
            <w:vMerge w:val="restart"/>
          </w:tcPr>
          <w:p w14:paraId="0B7F5CE2" w14:textId="7ADFE37A" w:rsidR="001B3DC3" w:rsidRPr="005B6E4D" w:rsidRDefault="005B6E4D" w:rsidP="004279D0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B6E4D">
              <w:rPr>
                <w:rFonts w:ascii="Times New Roman" w:eastAsia="Times New Roman" w:hAnsi="Times New Roman" w:cs="Times New Roman"/>
                <w:b/>
                <w:bCs/>
              </w:rPr>
              <w:t>USAID</w:t>
            </w:r>
            <w:r w:rsidRPr="005B6E4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ден суралган каражаттар (сом менен)</w:t>
            </w:r>
            <w:r w:rsidR="001B3DC3" w:rsidRPr="005B6E4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1FC3CB3C" w14:textId="62BDCCE9" w:rsidR="001B3DC3" w:rsidRPr="00B07610" w:rsidRDefault="001B3DC3" w:rsidP="004279D0">
            <w:pPr>
              <w:ind w:right="33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076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9505D9" w:rsidRPr="00B076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Сумманы жана грант эмнеге керек экендигин жазыңыз</w:t>
            </w:r>
            <w:r w:rsidRPr="00B076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3015" w:type="dxa"/>
          </w:tcPr>
          <w:p w14:paraId="6F192069" w14:textId="2BABD7F1" w:rsidR="001B3DC3" w:rsidRPr="00772F1E" w:rsidRDefault="00772F1E" w:rsidP="00482B21">
            <w:pPr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сом менен</w:t>
            </w:r>
          </w:p>
        </w:tc>
        <w:tc>
          <w:tcPr>
            <w:tcW w:w="3015" w:type="dxa"/>
          </w:tcPr>
          <w:p w14:paraId="35588A46" w14:textId="6CA9B56C" w:rsidR="001B3DC3" w:rsidRPr="00482B21" w:rsidRDefault="00C92CEB" w:rsidP="00482B21">
            <w:pPr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Нерселер</w:t>
            </w:r>
            <w:proofErr w:type="spellEnd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тизмеси</w:t>
            </w:r>
            <w:proofErr w:type="spellEnd"/>
          </w:p>
        </w:tc>
      </w:tr>
      <w:tr w:rsidR="001B3DC3" w14:paraId="708F4C8A" w14:textId="77777777" w:rsidTr="000F363A">
        <w:trPr>
          <w:trHeight w:val="333"/>
        </w:trPr>
        <w:tc>
          <w:tcPr>
            <w:tcW w:w="4338" w:type="dxa"/>
            <w:vMerge/>
          </w:tcPr>
          <w:p w14:paraId="5EC68127" w14:textId="77777777" w:rsidR="001B3DC3" w:rsidRPr="000F6FE4" w:rsidRDefault="001B3DC3" w:rsidP="004279D0">
            <w:p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562EF15B" w14:textId="77777777" w:rsidR="001B3DC3" w:rsidRPr="00482B21" w:rsidRDefault="001B3DC3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0055A45E" w14:textId="10318102" w:rsidR="001B3DC3" w:rsidRPr="00482B21" w:rsidRDefault="001B3DC3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</w:tr>
      <w:tr w:rsidR="003C471D" w14:paraId="582C9446" w14:textId="77777777" w:rsidTr="00592B57">
        <w:trPr>
          <w:trHeight w:val="333"/>
        </w:trPr>
        <w:tc>
          <w:tcPr>
            <w:tcW w:w="4338" w:type="dxa"/>
            <w:vMerge w:val="restart"/>
          </w:tcPr>
          <w:p w14:paraId="7E57ACBC" w14:textId="31DC9F9F" w:rsidR="003C471D" w:rsidRPr="00E741C5" w:rsidRDefault="00B07610" w:rsidP="003C471D">
            <w:pPr>
              <w:ind w:right="336"/>
              <w:rPr>
                <w:rFonts w:cstheme="minorHAnsi"/>
                <w:lang w:val="ru-RU"/>
              </w:rPr>
            </w:pPr>
            <w:r w:rsidRPr="00E741C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Демилгечинин салымы (сом менен): </w:t>
            </w:r>
            <w:r w:rsidR="003C471D" w:rsidRPr="00E741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7E4993" w:rsidRPr="00E741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Сумманы жана эмнеге инвестиция салып жатканыңызды жазыңыз</w:t>
            </w:r>
            <w:r w:rsidR="003C471D" w:rsidRPr="00E741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3015" w:type="dxa"/>
          </w:tcPr>
          <w:p w14:paraId="01A9F247" w14:textId="2133F05B" w:rsidR="003C471D" w:rsidRPr="00176E68" w:rsidRDefault="00772F1E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сом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менен</w:t>
            </w:r>
            <w:proofErr w:type="spellEnd"/>
          </w:p>
        </w:tc>
        <w:tc>
          <w:tcPr>
            <w:tcW w:w="3015" w:type="dxa"/>
          </w:tcPr>
          <w:p w14:paraId="048AB41E" w14:textId="1009C5B0" w:rsidR="003C471D" w:rsidRPr="00176E68" w:rsidRDefault="00C92CEB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Нерселер</w:t>
            </w:r>
            <w:proofErr w:type="spellEnd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тизмеси</w:t>
            </w:r>
            <w:proofErr w:type="spellEnd"/>
          </w:p>
        </w:tc>
      </w:tr>
      <w:tr w:rsidR="00482B21" w14:paraId="3F2E2657" w14:textId="77777777" w:rsidTr="00592B57">
        <w:trPr>
          <w:trHeight w:val="333"/>
        </w:trPr>
        <w:tc>
          <w:tcPr>
            <w:tcW w:w="4338" w:type="dxa"/>
            <w:vMerge/>
          </w:tcPr>
          <w:p w14:paraId="20694417" w14:textId="77777777" w:rsidR="00482B21" w:rsidRPr="000F6FE4" w:rsidRDefault="00482B21" w:rsidP="00482B21">
            <w:p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25962A8B" w14:textId="77777777" w:rsidR="00482B21" w:rsidRPr="00482B21" w:rsidRDefault="00482B21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0165F329" w14:textId="6A78565D" w:rsidR="00482B21" w:rsidRPr="00482B21" w:rsidRDefault="00482B21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</w:tr>
      <w:tr w:rsidR="003C471D" w14:paraId="1A99BA6C" w14:textId="77777777" w:rsidTr="001C05D0">
        <w:trPr>
          <w:trHeight w:val="333"/>
        </w:trPr>
        <w:tc>
          <w:tcPr>
            <w:tcW w:w="4338" w:type="dxa"/>
            <w:vMerge w:val="restart"/>
          </w:tcPr>
          <w:p w14:paraId="383E1BE4" w14:textId="7B301627" w:rsidR="003C471D" w:rsidRPr="00A2001D" w:rsidRDefault="00E741C5" w:rsidP="003C471D">
            <w:pPr>
              <w:ind w:right="336"/>
              <w:rPr>
                <w:rFonts w:cstheme="minorHAnsi"/>
              </w:rPr>
            </w:pP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Башка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ресурстар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эгер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бар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болсо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сом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менен</w:t>
            </w:r>
            <w:r w:rsidRPr="00A2001D">
              <w:rPr>
                <w:rFonts w:ascii="Times New Roman" w:eastAsia="Times New Roman" w:hAnsi="Times New Roman" w:cs="Times New Roman"/>
                <w:b/>
                <w:bCs/>
              </w:rPr>
              <w:t xml:space="preserve">): </w:t>
            </w:r>
            <w:r w:rsidR="003C471D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Сумманы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жана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үчүнчү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жак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эмнеге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инвестиция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кылып</w:t>
            </w:r>
            <w:r w:rsidR="00A2001D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y-KG"/>
              </w:rPr>
              <w:t>жаткандыгын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14CC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көрсөтүңүз</w:t>
            </w:r>
            <w:r w:rsidR="003C471D" w:rsidRPr="00A200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015" w:type="dxa"/>
          </w:tcPr>
          <w:p w14:paraId="79A9BF59" w14:textId="23B36679" w:rsidR="003C471D" w:rsidRPr="00176E68" w:rsidRDefault="00772F1E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сом</w:t>
            </w:r>
            <w:proofErr w:type="spellEnd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менен</w:t>
            </w:r>
            <w:proofErr w:type="spellEnd"/>
          </w:p>
        </w:tc>
        <w:tc>
          <w:tcPr>
            <w:tcW w:w="3015" w:type="dxa"/>
          </w:tcPr>
          <w:p w14:paraId="41C0C030" w14:textId="59F0AF97" w:rsidR="003C471D" w:rsidRPr="00176E68" w:rsidRDefault="00C92CEB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Нерселер</w:t>
            </w:r>
            <w:proofErr w:type="spellEnd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тизмеси</w:t>
            </w:r>
            <w:proofErr w:type="spellEnd"/>
          </w:p>
        </w:tc>
      </w:tr>
      <w:tr w:rsidR="00482B21" w14:paraId="69DEA7DC" w14:textId="77777777" w:rsidTr="001C05D0">
        <w:trPr>
          <w:trHeight w:val="333"/>
        </w:trPr>
        <w:tc>
          <w:tcPr>
            <w:tcW w:w="4338" w:type="dxa"/>
            <w:vMerge/>
          </w:tcPr>
          <w:p w14:paraId="4602216B" w14:textId="77777777" w:rsidR="00482B21" w:rsidRPr="000F6FE4" w:rsidRDefault="00482B21" w:rsidP="00482B21">
            <w:p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35C6751A" w14:textId="77777777" w:rsidR="00482B21" w:rsidRPr="0007531A" w:rsidRDefault="00482B21" w:rsidP="0007531A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5AC8F151" w14:textId="360D42BF" w:rsidR="00482B21" w:rsidRPr="0007531A" w:rsidRDefault="00482B21" w:rsidP="0007531A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DCA9F2" w14:textId="2F58B371" w:rsidR="001A4D31" w:rsidRDefault="001A4D31" w:rsidP="006B0F82">
      <w:pPr>
        <w:spacing w:before="9" w:after="0" w:line="220" w:lineRule="exact"/>
      </w:pPr>
    </w:p>
    <w:p w14:paraId="78E8CDB7" w14:textId="1628D341" w:rsidR="002B3B6D" w:rsidRDefault="002B3B6D" w:rsidP="006B0F82">
      <w:pPr>
        <w:spacing w:before="9" w:after="0" w:line="220" w:lineRule="exact"/>
      </w:pPr>
    </w:p>
    <w:p w14:paraId="373D1C23" w14:textId="3E6D350B" w:rsidR="002B3B6D" w:rsidRDefault="002B3B6D" w:rsidP="006B0F82">
      <w:pPr>
        <w:spacing w:before="9" w:after="0" w:line="220" w:lineRule="exact"/>
      </w:pP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B3B6D" w14:paraId="6A33A88C" w14:textId="77777777" w:rsidTr="00246D4B">
        <w:trPr>
          <w:trHeight w:val="260"/>
        </w:trPr>
        <w:tc>
          <w:tcPr>
            <w:tcW w:w="9350" w:type="dxa"/>
            <w:shd w:val="clear" w:color="auto" w:fill="CCCCCC"/>
            <w:vAlign w:val="center"/>
          </w:tcPr>
          <w:p w14:paraId="463E9700" w14:textId="77777777" w:rsidR="002B3B6D" w:rsidRDefault="002B3B6D" w:rsidP="00246D4B">
            <w:pPr>
              <w:pStyle w:val="BoxHeadline"/>
              <w:rPr>
                <w:sz w:val="20"/>
              </w:rPr>
            </w:pPr>
            <w:r w:rsidRPr="009F3527">
              <w:rPr>
                <w:sz w:val="20"/>
                <w:lang w:val="ru-RU"/>
              </w:rPr>
              <w:t>ДОЛБООРДУН АДИСИ ТОЛТУРАТ</w:t>
            </w:r>
          </w:p>
        </w:tc>
      </w:tr>
      <w:tr w:rsidR="002B3B6D" w:rsidRPr="002B3B6D" w14:paraId="096B4BB1" w14:textId="77777777" w:rsidTr="00246D4B">
        <w:trPr>
          <w:trHeight w:val="2327"/>
        </w:trPr>
        <w:tc>
          <w:tcPr>
            <w:tcW w:w="9350" w:type="dxa"/>
          </w:tcPr>
          <w:p w14:paraId="5AD602FC" w14:textId="77777777" w:rsidR="002B3B6D" w:rsidRPr="00926660" w:rsidRDefault="002B3B6D" w:rsidP="00246D4B">
            <w:pPr>
              <w:rPr>
                <w:sz w:val="20"/>
                <w:lang w:val="ru-RU"/>
              </w:rPr>
            </w:pPr>
          </w:p>
          <w:p w14:paraId="52C95A8B" w14:textId="646574FD" w:rsidR="002B3B6D" w:rsidRPr="0025337D" w:rsidRDefault="002B3B6D" w:rsidP="00246D4B">
            <w:pPr>
              <w:rPr>
                <w:sz w:val="20"/>
                <w:lang w:val="ky-KG"/>
              </w:rPr>
            </w:pPr>
            <w:r w:rsidRPr="0025337D">
              <w:rPr>
                <w:sz w:val="20"/>
                <w:lang w:val="ky-KG"/>
              </w:rPr>
              <w:t xml:space="preserve">Кабыл алуу датасы : ________________ </w:t>
            </w:r>
            <w:r w:rsidRPr="0025337D">
              <w:rPr>
                <w:lang w:val="ky-KG"/>
              </w:rPr>
              <w:t xml:space="preserve"> </w:t>
            </w:r>
            <w:r>
              <w:rPr>
                <w:sz w:val="20"/>
                <w:lang w:val="ky-KG"/>
              </w:rPr>
              <w:t>Сунуш демилгенин</w:t>
            </w:r>
            <w:r w:rsidRPr="0025337D">
              <w:rPr>
                <w:sz w:val="20"/>
                <w:lang w:val="ky-KG"/>
              </w:rPr>
              <w:t xml:space="preserve"> </w:t>
            </w:r>
            <w:r>
              <w:rPr>
                <w:sz w:val="20"/>
                <w:lang w:val="ky-KG"/>
              </w:rPr>
              <w:t>катталган</w:t>
            </w:r>
            <w:r w:rsidRPr="0025337D">
              <w:rPr>
                <w:sz w:val="20"/>
                <w:lang w:val="ky-KG"/>
              </w:rPr>
              <w:t xml:space="preserve"> номери : ____________________</w:t>
            </w:r>
          </w:p>
          <w:p w14:paraId="47A76764" w14:textId="234606FF" w:rsidR="002B3B6D" w:rsidRPr="0025337D" w:rsidRDefault="002B3B6D" w:rsidP="00246D4B">
            <w:pPr>
              <w:rPr>
                <w:sz w:val="20"/>
                <w:lang w:val="ky-KG"/>
              </w:rPr>
            </w:pPr>
            <w:r w:rsidRPr="0025337D">
              <w:rPr>
                <w:sz w:val="20"/>
                <w:lang w:val="ky-KG"/>
              </w:rPr>
              <w:t>Кол коюучу төмөнкүлөрдү ыраста</w:t>
            </w:r>
            <w:r>
              <w:rPr>
                <w:sz w:val="20"/>
                <w:lang w:val="ky-KG"/>
              </w:rPr>
              <w:t>й</w:t>
            </w:r>
            <w:r w:rsidRPr="0025337D">
              <w:rPr>
                <w:sz w:val="20"/>
                <w:lang w:val="ky-KG"/>
              </w:rPr>
              <w:t xml:space="preserve">т: (а) потенциалдуу грант алуучу </w:t>
            </w:r>
            <w:r>
              <w:rPr>
                <w:i/>
                <w:iCs/>
                <w:sz w:val="20"/>
                <w:lang w:val="ky-KG"/>
              </w:rPr>
              <w:t>демилгенин</w:t>
            </w:r>
            <w:r w:rsidRPr="0025337D">
              <w:rPr>
                <w:i/>
                <w:iCs/>
                <w:sz w:val="20"/>
                <w:lang w:val="ky-KG"/>
              </w:rPr>
              <w:t xml:space="preserve"> </w:t>
            </w:r>
            <w:r>
              <w:rPr>
                <w:sz w:val="20"/>
                <w:lang w:val="ky-KG"/>
              </w:rPr>
              <w:t>кабыл алынгандыгы</w:t>
            </w:r>
            <w:r w:rsidRPr="0025337D">
              <w:rPr>
                <w:sz w:val="20"/>
                <w:lang w:val="ky-KG"/>
              </w:rPr>
              <w:t xml:space="preserve"> жөн</w:t>
            </w:r>
            <w:r>
              <w:rPr>
                <w:sz w:val="20"/>
                <w:lang w:val="ky-KG"/>
              </w:rPr>
              <w:t>ү</w:t>
            </w:r>
            <w:r w:rsidRPr="0025337D">
              <w:rPr>
                <w:sz w:val="20"/>
                <w:lang w:val="ky-KG"/>
              </w:rPr>
              <w:t>ндө</w:t>
            </w:r>
            <w:r w:rsidRPr="0025337D">
              <w:rPr>
                <w:i/>
                <w:iCs/>
                <w:sz w:val="20"/>
                <w:lang w:val="ky-KG"/>
              </w:rPr>
              <w:t xml:space="preserve"> </w:t>
            </w:r>
            <w:r w:rsidRPr="0025337D">
              <w:rPr>
                <w:sz w:val="20"/>
                <w:lang w:val="ky-KG"/>
              </w:rPr>
              <w:t xml:space="preserve">расмий дүмүрчөк алган, (б) бул дүмүрчөктүн көчүрмөсү берилген, (с) </w:t>
            </w:r>
            <w:r>
              <w:rPr>
                <w:sz w:val="20"/>
                <w:lang w:val="ky-KG"/>
              </w:rPr>
              <w:t>каттоо</w:t>
            </w:r>
            <w:r w:rsidRPr="0025337D">
              <w:rPr>
                <w:sz w:val="20"/>
                <w:lang w:val="ky-KG"/>
              </w:rPr>
              <w:t xml:space="preserve"> номери берилген жана (г) сунуш демилгенин делосу ачы</w:t>
            </w:r>
            <w:r>
              <w:rPr>
                <w:sz w:val="20"/>
                <w:lang w:val="ky-KG"/>
              </w:rPr>
              <w:t>лды</w:t>
            </w:r>
            <w:r w:rsidRPr="0025337D">
              <w:rPr>
                <w:sz w:val="20"/>
                <w:lang w:val="ky-KG"/>
              </w:rPr>
              <w:t xml:space="preserve">. Мындан тышкары, потенциалдуу грант алуучуга тандоо жана баалоо процесси жана анын долбоор боюнча негизги байланыш адамы жөнүндө маалымат берилди. </w:t>
            </w:r>
          </w:p>
          <w:p w14:paraId="2560B0CC" w14:textId="50872C7E" w:rsidR="002B3B6D" w:rsidRPr="00AF1E4F" w:rsidRDefault="002B3B6D" w:rsidP="00246D4B">
            <w:pPr>
              <w:rPr>
                <w:sz w:val="20"/>
                <w:lang w:val="ky-KG"/>
              </w:rPr>
            </w:pPr>
            <w:r w:rsidRPr="0025337D">
              <w:rPr>
                <w:sz w:val="20"/>
                <w:lang w:val="ky-KG"/>
              </w:rPr>
              <w:t>Грант</w:t>
            </w:r>
            <w:r>
              <w:rPr>
                <w:sz w:val="20"/>
                <w:lang w:val="ky-KG"/>
              </w:rPr>
              <w:t xml:space="preserve">тык </w:t>
            </w:r>
            <w:r w:rsidRPr="0025337D">
              <w:rPr>
                <w:sz w:val="20"/>
                <w:lang w:val="ky-KG"/>
              </w:rPr>
              <w:t>менеджердин аты-жөн</w:t>
            </w:r>
            <w:r>
              <w:rPr>
                <w:sz w:val="20"/>
                <w:lang w:val="ky-KG"/>
              </w:rPr>
              <w:t>ү</w:t>
            </w:r>
            <w:r w:rsidRPr="0025337D">
              <w:rPr>
                <w:sz w:val="20"/>
                <w:lang w:val="ky-KG"/>
              </w:rPr>
              <w:t>: __________________ Дата: _________________</w:t>
            </w:r>
            <w:r w:rsidRPr="0025337D">
              <w:rPr>
                <w:lang w:val="ky-KG"/>
              </w:rPr>
              <w:t xml:space="preserve"> </w:t>
            </w:r>
          </w:p>
        </w:tc>
      </w:tr>
    </w:tbl>
    <w:p w14:paraId="7E98C806" w14:textId="77777777" w:rsidR="002B3B6D" w:rsidRPr="002B3B6D" w:rsidRDefault="002B3B6D" w:rsidP="006B0F82">
      <w:pPr>
        <w:spacing w:before="9" w:after="0" w:line="220" w:lineRule="exact"/>
        <w:rPr>
          <w:lang w:val="ru-RU"/>
        </w:rPr>
      </w:pPr>
    </w:p>
    <w:sectPr w:rsidR="002B3B6D" w:rsidRPr="002B3B6D" w:rsidSect="00B92E29">
      <w:headerReference w:type="default" r:id="rId10"/>
      <w:footerReference w:type="default" r:id="rId11"/>
      <w:pgSz w:w="12240" w:h="15840"/>
      <w:pgMar w:top="360" w:right="1320" w:bottom="920" w:left="13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F2A3" w14:textId="77777777" w:rsidR="00C53904" w:rsidRDefault="00C53904">
      <w:pPr>
        <w:spacing w:after="0" w:line="240" w:lineRule="auto"/>
      </w:pPr>
      <w:r>
        <w:separator/>
      </w:r>
    </w:p>
  </w:endnote>
  <w:endnote w:type="continuationSeparator" w:id="0">
    <w:p w14:paraId="7F5D9485" w14:textId="77777777" w:rsidR="00C53904" w:rsidRDefault="00C5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D17" w14:textId="5CCAC8C2" w:rsidR="003415BC" w:rsidRDefault="0054481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6BFF87" wp14:editId="138B29AF">
              <wp:simplePos x="0" y="0"/>
              <wp:positionH relativeFrom="page">
                <wp:posOffset>3644900</wp:posOffset>
              </wp:positionH>
              <wp:positionV relativeFrom="page">
                <wp:posOffset>9459595</wp:posOffset>
              </wp:positionV>
              <wp:extent cx="727710" cy="1524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D930" w14:textId="3D2F9BB6" w:rsidR="003415BC" w:rsidRDefault="003415BC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BFF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pt;margin-top:744.85pt;width:57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" filled="f" stroked="f">
              <v:textbox inset="0,0,0,0">
                <w:txbxContent>
                  <w:p w14:paraId="7432D930" w14:textId="3D2F9BB6" w:rsidR="003415BC" w:rsidRDefault="003415BC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369651" wp14:editId="008361B6">
              <wp:simplePos x="0" y="0"/>
              <wp:positionH relativeFrom="page">
                <wp:posOffset>4755515</wp:posOffset>
              </wp:positionH>
              <wp:positionV relativeFrom="page">
                <wp:posOffset>9469120</wp:posOffset>
              </wp:positionV>
              <wp:extent cx="2115185" cy="139700"/>
              <wp:effectExtent l="254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E52D" w14:textId="66756F1B" w:rsidR="003415BC" w:rsidRDefault="003415B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69651" id="Text Box 1" o:spid="_x0000_s1027" type="#_x0000_t202" style="position:absolute;margin-left:374.45pt;margin-top:745.6pt;width:166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" filled="f" stroked="f">
              <v:textbox inset="0,0,0,0">
                <w:txbxContent>
                  <w:p w14:paraId="1C55E52D" w14:textId="66756F1B" w:rsidR="003415BC" w:rsidRDefault="003415B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AD3D" w14:textId="77777777" w:rsidR="00C53904" w:rsidRDefault="00C53904">
      <w:pPr>
        <w:spacing w:after="0" w:line="240" w:lineRule="auto"/>
      </w:pPr>
      <w:r>
        <w:separator/>
      </w:r>
    </w:p>
  </w:footnote>
  <w:footnote w:type="continuationSeparator" w:id="0">
    <w:p w14:paraId="5F03544D" w14:textId="77777777" w:rsidR="00C53904" w:rsidRDefault="00C5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46D6" w14:textId="5260FE79" w:rsidR="003415BC" w:rsidRDefault="003415B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65FB6"/>
    <w:multiLevelType w:val="hybridMultilevel"/>
    <w:tmpl w:val="DA28CF8C"/>
    <w:lvl w:ilvl="0" w:tplc="0ADAC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31"/>
    <w:rsid w:val="00001A50"/>
    <w:rsid w:val="00005C69"/>
    <w:rsid w:val="00012865"/>
    <w:rsid w:val="0001606D"/>
    <w:rsid w:val="00022B0A"/>
    <w:rsid w:val="000432E1"/>
    <w:rsid w:val="00052541"/>
    <w:rsid w:val="0007531A"/>
    <w:rsid w:val="00085FD5"/>
    <w:rsid w:val="000A0566"/>
    <w:rsid w:val="000A783B"/>
    <w:rsid w:val="000B7F93"/>
    <w:rsid w:val="000C5D8E"/>
    <w:rsid w:val="000C6712"/>
    <w:rsid w:val="000E79D8"/>
    <w:rsid w:val="000F36F3"/>
    <w:rsid w:val="000F6C6F"/>
    <w:rsid w:val="000F6FE4"/>
    <w:rsid w:val="0010638F"/>
    <w:rsid w:val="00106502"/>
    <w:rsid w:val="00106754"/>
    <w:rsid w:val="00127EF1"/>
    <w:rsid w:val="00144499"/>
    <w:rsid w:val="00152695"/>
    <w:rsid w:val="00153561"/>
    <w:rsid w:val="0016588D"/>
    <w:rsid w:val="00174455"/>
    <w:rsid w:val="00175F7B"/>
    <w:rsid w:val="001767CA"/>
    <w:rsid w:val="00176E68"/>
    <w:rsid w:val="00191765"/>
    <w:rsid w:val="001A203C"/>
    <w:rsid w:val="001A4D31"/>
    <w:rsid w:val="001B149C"/>
    <w:rsid w:val="001B3DC3"/>
    <w:rsid w:val="001E0B87"/>
    <w:rsid w:val="001E7FD7"/>
    <w:rsid w:val="00211137"/>
    <w:rsid w:val="0021456F"/>
    <w:rsid w:val="00214AFA"/>
    <w:rsid w:val="002321A5"/>
    <w:rsid w:val="00237F13"/>
    <w:rsid w:val="00261477"/>
    <w:rsid w:val="00263A44"/>
    <w:rsid w:val="002801C8"/>
    <w:rsid w:val="00280A6F"/>
    <w:rsid w:val="00295E1A"/>
    <w:rsid w:val="002B3B6D"/>
    <w:rsid w:val="002D5208"/>
    <w:rsid w:val="002E4FE4"/>
    <w:rsid w:val="002F765A"/>
    <w:rsid w:val="003415BC"/>
    <w:rsid w:val="0035628F"/>
    <w:rsid w:val="0036067F"/>
    <w:rsid w:val="00380453"/>
    <w:rsid w:val="003873E8"/>
    <w:rsid w:val="00390099"/>
    <w:rsid w:val="003A0A1D"/>
    <w:rsid w:val="003B6EC0"/>
    <w:rsid w:val="003C471D"/>
    <w:rsid w:val="003E6962"/>
    <w:rsid w:val="003F0CB0"/>
    <w:rsid w:val="003F64C9"/>
    <w:rsid w:val="004042CB"/>
    <w:rsid w:val="0040780C"/>
    <w:rsid w:val="004238C3"/>
    <w:rsid w:val="004279D0"/>
    <w:rsid w:val="004409C8"/>
    <w:rsid w:val="004576C5"/>
    <w:rsid w:val="00465D78"/>
    <w:rsid w:val="0048204A"/>
    <w:rsid w:val="00482B21"/>
    <w:rsid w:val="004A0B48"/>
    <w:rsid w:val="004A187D"/>
    <w:rsid w:val="004B478B"/>
    <w:rsid w:val="004D05AC"/>
    <w:rsid w:val="004D4865"/>
    <w:rsid w:val="00525B32"/>
    <w:rsid w:val="0052645C"/>
    <w:rsid w:val="00544818"/>
    <w:rsid w:val="005510B5"/>
    <w:rsid w:val="00574E8D"/>
    <w:rsid w:val="0058078A"/>
    <w:rsid w:val="00584AF0"/>
    <w:rsid w:val="005B6E4D"/>
    <w:rsid w:val="005C404C"/>
    <w:rsid w:val="005D23B4"/>
    <w:rsid w:val="005D309D"/>
    <w:rsid w:val="005D75F4"/>
    <w:rsid w:val="00650A4D"/>
    <w:rsid w:val="00663FCD"/>
    <w:rsid w:val="00670125"/>
    <w:rsid w:val="00677746"/>
    <w:rsid w:val="006B0F82"/>
    <w:rsid w:val="006C0E20"/>
    <w:rsid w:val="006E5451"/>
    <w:rsid w:val="006E7F5B"/>
    <w:rsid w:val="00730A72"/>
    <w:rsid w:val="00737DED"/>
    <w:rsid w:val="00743868"/>
    <w:rsid w:val="0075346C"/>
    <w:rsid w:val="00757F32"/>
    <w:rsid w:val="00764ADE"/>
    <w:rsid w:val="0077188C"/>
    <w:rsid w:val="00772F1E"/>
    <w:rsid w:val="00780A36"/>
    <w:rsid w:val="007840DB"/>
    <w:rsid w:val="007A4490"/>
    <w:rsid w:val="007B4D63"/>
    <w:rsid w:val="007B535C"/>
    <w:rsid w:val="007C0001"/>
    <w:rsid w:val="007C6075"/>
    <w:rsid w:val="007C7E09"/>
    <w:rsid w:val="007E4993"/>
    <w:rsid w:val="008031FA"/>
    <w:rsid w:val="0080766A"/>
    <w:rsid w:val="00817B7E"/>
    <w:rsid w:val="00820D26"/>
    <w:rsid w:val="00830FCC"/>
    <w:rsid w:val="00831BC2"/>
    <w:rsid w:val="00863F6D"/>
    <w:rsid w:val="0086423A"/>
    <w:rsid w:val="00864B15"/>
    <w:rsid w:val="00870811"/>
    <w:rsid w:val="00886ADF"/>
    <w:rsid w:val="00886D75"/>
    <w:rsid w:val="008B033B"/>
    <w:rsid w:val="008C21BE"/>
    <w:rsid w:val="00915FF9"/>
    <w:rsid w:val="00927F45"/>
    <w:rsid w:val="00937530"/>
    <w:rsid w:val="009505D9"/>
    <w:rsid w:val="009534C9"/>
    <w:rsid w:val="00953825"/>
    <w:rsid w:val="00954C7E"/>
    <w:rsid w:val="009714CC"/>
    <w:rsid w:val="0097263E"/>
    <w:rsid w:val="009776BC"/>
    <w:rsid w:val="009A220D"/>
    <w:rsid w:val="009A725C"/>
    <w:rsid w:val="009B571C"/>
    <w:rsid w:val="009D69E0"/>
    <w:rsid w:val="009E75A6"/>
    <w:rsid w:val="009E7922"/>
    <w:rsid w:val="009F3402"/>
    <w:rsid w:val="009F765D"/>
    <w:rsid w:val="00A2001D"/>
    <w:rsid w:val="00A268C3"/>
    <w:rsid w:val="00A62A2E"/>
    <w:rsid w:val="00A766B1"/>
    <w:rsid w:val="00A86FFF"/>
    <w:rsid w:val="00A90268"/>
    <w:rsid w:val="00A97F7C"/>
    <w:rsid w:val="00AA0BAC"/>
    <w:rsid w:val="00AB0446"/>
    <w:rsid w:val="00AB5730"/>
    <w:rsid w:val="00AC5E3C"/>
    <w:rsid w:val="00AC6D3E"/>
    <w:rsid w:val="00AC79A5"/>
    <w:rsid w:val="00AE3980"/>
    <w:rsid w:val="00AF166B"/>
    <w:rsid w:val="00AF1E4F"/>
    <w:rsid w:val="00B071FD"/>
    <w:rsid w:val="00B07610"/>
    <w:rsid w:val="00B36380"/>
    <w:rsid w:val="00B92E29"/>
    <w:rsid w:val="00B9760E"/>
    <w:rsid w:val="00BB4ED2"/>
    <w:rsid w:val="00BC221B"/>
    <w:rsid w:val="00BE0298"/>
    <w:rsid w:val="00BE168B"/>
    <w:rsid w:val="00BF2DFF"/>
    <w:rsid w:val="00C30CBD"/>
    <w:rsid w:val="00C32BC3"/>
    <w:rsid w:val="00C363E6"/>
    <w:rsid w:val="00C435CD"/>
    <w:rsid w:val="00C53904"/>
    <w:rsid w:val="00C57504"/>
    <w:rsid w:val="00C72487"/>
    <w:rsid w:val="00C92CEB"/>
    <w:rsid w:val="00CB2A1A"/>
    <w:rsid w:val="00CC7845"/>
    <w:rsid w:val="00CE4492"/>
    <w:rsid w:val="00D3120B"/>
    <w:rsid w:val="00D35C57"/>
    <w:rsid w:val="00D35DA0"/>
    <w:rsid w:val="00D461FA"/>
    <w:rsid w:val="00D568F9"/>
    <w:rsid w:val="00D61EC1"/>
    <w:rsid w:val="00D628B9"/>
    <w:rsid w:val="00D76298"/>
    <w:rsid w:val="00D843E4"/>
    <w:rsid w:val="00D93476"/>
    <w:rsid w:val="00DA7D39"/>
    <w:rsid w:val="00DD02A3"/>
    <w:rsid w:val="00DD68F2"/>
    <w:rsid w:val="00DD7ED4"/>
    <w:rsid w:val="00DE2098"/>
    <w:rsid w:val="00DE3542"/>
    <w:rsid w:val="00DE47DF"/>
    <w:rsid w:val="00DF3DB8"/>
    <w:rsid w:val="00DF64AF"/>
    <w:rsid w:val="00DF71B6"/>
    <w:rsid w:val="00E001EC"/>
    <w:rsid w:val="00E02709"/>
    <w:rsid w:val="00E05405"/>
    <w:rsid w:val="00E07591"/>
    <w:rsid w:val="00E300F0"/>
    <w:rsid w:val="00E44475"/>
    <w:rsid w:val="00E50DC9"/>
    <w:rsid w:val="00E5199D"/>
    <w:rsid w:val="00E6095A"/>
    <w:rsid w:val="00E6328B"/>
    <w:rsid w:val="00E741C5"/>
    <w:rsid w:val="00EC0A5B"/>
    <w:rsid w:val="00EC6AE6"/>
    <w:rsid w:val="00EE3818"/>
    <w:rsid w:val="00EF67FE"/>
    <w:rsid w:val="00F01710"/>
    <w:rsid w:val="00F10031"/>
    <w:rsid w:val="00F101C5"/>
    <w:rsid w:val="00F10FE7"/>
    <w:rsid w:val="00F1235F"/>
    <w:rsid w:val="00F35F92"/>
    <w:rsid w:val="00F52241"/>
    <w:rsid w:val="00F661EE"/>
    <w:rsid w:val="00F805F3"/>
    <w:rsid w:val="00F85820"/>
    <w:rsid w:val="00FA7D9C"/>
    <w:rsid w:val="00FD57FC"/>
    <w:rsid w:val="00FE2A1C"/>
    <w:rsid w:val="00FE4CC8"/>
    <w:rsid w:val="00FE6BDE"/>
    <w:rsid w:val="00FE6E0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511E"/>
  <w15:docId w15:val="{DF96D729-621A-4AFA-AAD6-AD1BC75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F3"/>
  </w:style>
  <w:style w:type="paragraph" w:styleId="Footer">
    <w:name w:val="footer"/>
    <w:basedOn w:val="Normal"/>
    <w:link w:val="FooterChar"/>
    <w:uiPriority w:val="99"/>
    <w:unhideWhenUsed/>
    <w:rsid w:val="000F3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F3"/>
  </w:style>
  <w:style w:type="paragraph" w:styleId="Revision">
    <w:name w:val="Revision"/>
    <w:hidden/>
    <w:uiPriority w:val="99"/>
    <w:semiHidden/>
    <w:rsid w:val="00E02709"/>
    <w:pPr>
      <w:widowControl/>
      <w:spacing w:after="0" w:line="240" w:lineRule="auto"/>
    </w:pPr>
  </w:style>
  <w:style w:type="paragraph" w:customStyle="1" w:styleId="BoxHeadline">
    <w:name w:val="Box Headline"/>
    <w:rsid w:val="002B3B6D"/>
    <w:pPr>
      <w:widowControl/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BFA907EED143A6CDBC326A2A159B" ma:contentTypeVersion="10" ma:contentTypeDescription="Create a new document." ma:contentTypeScope="" ma:versionID="ff2d66572acdd1e74f7e6d8cf7200c68">
  <xsd:schema xmlns:xsd="http://www.w3.org/2001/XMLSchema" xmlns:xs="http://www.w3.org/2001/XMLSchema" xmlns:p="http://schemas.microsoft.com/office/2006/metadata/properties" xmlns:ns2="e180e065-c75f-49bd-941b-59610d651aca" targetNamespace="http://schemas.microsoft.com/office/2006/metadata/properties" ma:root="true" ma:fieldsID="2dd7a772b1e5e35b76603e56f5ede48c" ns2:_="">
    <xsd:import namespace="e180e065-c75f-49bd-941b-59610d651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e065-c75f-49bd-941b-59610d65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08E50-AE2E-4DB6-B2F1-978E33D0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0e065-c75f-49bd-941b-59610d65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22980-D689-4896-B0FA-B841B8B0F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61A67-8B6D-4299-A464-ED76A268B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Gulnara Pazylova</cp:lastModifiedBy>
  <cp:revision>3</cp:revision>
  <dcterms:created xsi:type="dcterms:W3CDTF">2021-03-31T07:00:00Z</dcterms:created>
  <dcterms:modified xsi:type="dcterms:W3CDTF">2021-04-12T11:00:00Z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2020-10-12T00:00:00Z</vt:filetime>
  </property>
  <property fmtid="{D5CDD505-2E9C-101B-9397-08002B2CF9AE}" pid="4" name="ContentTypeId">
    <vt:lpwstr>0x0101002965BFA907EED143A6CDBC326A2A159B</vt:lpwstr>
  </property>
</Properties>
</file>