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264A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688ACEE7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03074F2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E033983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6CC22902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6FAC2A6F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AE4D624" w14:textId="77777777" w:rsid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77F7F99E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Стандартная конкурсная документация</w:t>
      </w:r>
    </w:p>
    <w:p w14:paraId="7F301ABB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 закупку товаров/услуг </w:t>
      </w:r>
    </w:p>
    <w:p w14:paraId="737E6D58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методом запроса ценовых предложений</w:t>
      </w:r>
    </w:p>
    <w:p w14:paraId="5435BB15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C57070C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1B618D9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61E40D3A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4DC6675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5337B3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118C936A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0004A0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70BE5406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0AA6B95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34EE0148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9B3EBF1" w14:textId="77777777" w:rsidR="00A342FA" w:rsidRPr="00A342FA" w:rsidRDefault="00A342FA" w:rsidP="00A342FA">
      <w:pPr>
        <w:widowControl w:val="0"/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66F4CA5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14:paraId="26DC5CD0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14:paraId="6EE16F9A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835131" w14:textId="77777777" w:rsidR="00A342FA" w:rsidRPr="00A342FA" w:rsidRDefault="00A342FA" w:rsidP="00A342FA">
      <w:pPr>
        <w:jc w:val="center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>СОДЕРЖАНИЕ</w:t>
      </w:r>
    </w:p>
    <w:p w14:paraId="1DCEB485" w14:textId="77777777" w:rsidR="00A342FA" w:rsidRPr="00A342FA" w:rsidRDefault="00A342FA" w:rsidP="00A342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1DF0257D" w14:textId="77777777" w:rsidR="00A342FA" w:rsidRPr="00A342FA" w:rsidRDefault="00A342FA" w:rsidP="00A342FA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20DAF7B7" w14:textId="77777777" w:rsidR="00A342FA" w:rsidRPr="00A342FA" w:rsidRDefault="00A342FA" w:rsidP="00A342FA">
      <w:pPr>
        <w:keepNext/>
        <w:widowControl w:val="0"/>
        <w:numPr>
          <w:ilvl w:val="0"/>
          <w:numId w:val="1"/>
        </w:numPr>
        <w:tabs>
          <w:tab w:val="left" w:pos="929"/>
          <w:tab w:val="left" w:pos="993"/>
          <w:tab w:val="right" w:leader="dot" w:pos="8669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>ПРИГЛАШЕНИЕ К УЧАСТИЮ В ЗАПРОСЕ ЦЕНОВЫХ ПРЕДЛОЖЕНИЙ</w:t>
      </w:r>
    </w:p>
    <w:p w14:paraId="0B5DF004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929" w:hanging="929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(</w:t>
      </w:r>
      <w:proofErr w:type="spellStart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Приложение</w:t>
      </w:r>
      <w:proofErr w:type="spellEnd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 xml:space="preserve"> № 1)</w:t>
      </w:r>
    </w:p>
    <w:p w14:paraId="2DCD7656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3E419384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74C4F35C" w14:textId="77777777" w:rsidR="00A342FA" w:rsidRPr="00A342FA" w:rsidRDefault="00A342FA" w:rsidP="00A342FA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>ПЕРЕЧЕНЬ ЦЕН И ГРАФИК ПОСТАВОК ТОВАРОВ/ОКАЗАНИЯ УСЛУГ</w:t>
      </w:r>
    </w:p>
    <w:p w14:paraId="42B90A68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(</w:t>
      </w:r>
      <w:proofErr w:type="spellStart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Приложение</w:t>
      </w:r>
      <w:proofErr w:type="spellEnd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 xml:space="preserve"> № 2)</w:t>
      </w:r>
    </w:p>
    <w:p w14:paraId="4FD10688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20F46593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5AE98DE5" w14:textId="77777777" w:rsidR="00A342FA" w:rsidRPr="00A342FA" w:rsidRDefault="00A342FA" w:rsidP="00A342FA">
      <w:pPr>
        <w:widowControl w:val="0"/>
        <w:numPr>
          <w:ilvl w:val="0"/>
          <w:numId w:val="3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b/>
          <w:sz w:val="24"/>
          <w:lang w:val="en-US" w:eastAsia="ru-RU"/>
        </w:rPr>
        <w:t>ИНФОРМАЦИЯ О ТЕХНИЧЕСКОМ СООТВЕТСТВИИ</w:t>
      </w:r>
    </w:p>
    <w:p w14:paraId="4CF56DB2" w14:textId="77777777" w:rsidR="00A342FA" w:rsidRPr="00A342FA" w:rsidRDefault="00A342FA" w:rsidP="00A342FA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929" w:hanging="929"/>
        <w:jc w:val="center"/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(</w:t>
      </w:r>
      <w:proofErr w:type="spellStart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>Приложение</w:t>
      </w:r>
      <w:proofErr w:type="spellEnd"/>
      <w:r w:rsidRPr="00A342FA">
        <w:rPr>
          <w:rFonts w:ascii="Times New Roman" w:eastAsia="Times New Roman" w:hAnsi="Times New Roman" w:cs="Times New Roman"/>
          <w:i/>
          <w:spacing w:val="-3"/>
          <w:sz w:val="24"/>
          <w:lang w:val="en-US" w:eastAsia="ru-RU"/>
        </w:rPr>
        <w:t xml:space="preserve"> №3)</w:t>
      </w:r>
    </w:p>
    <w:p w14:paraId="7E7E27E4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8CD5B0D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92ADA11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BFC779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F83FB20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545C15B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A342FA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Приложение №1</w:t>
      </w:r>
    </w:p>
    <w:p w14:paraId="1017ABE2" w14:textId="77777777" w:rsidR="00A342FA" w:rsidRPr="00A342FA" w:rsidRDefault="00A342FA" w:rsidP="00A34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729BF43" w14:textId="77777777" w:rsidR="00A342FA" w:rsidRPr="00A342FA" w:rsidRDefault="00A342FA" w:rsidP="00A342FA">
      <w:pPr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>ПРИГЛАШЕНИЕ К УЧАСТИЮ В ЗАПРОСЕ КОТИРОВОК</w:t>
      </w:r>
    </w:p>
    <w:p w14:paraId="179B5618" w14:textId="77777777" w:rsidR="00A342FA" w:rsidRPr="00A342FA" w:rsidRDefault="00A342FA" w:rsidP="00A34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14:paraId="3D4287CC" w14:textId="32B77CD4" w:rsidR="00A342FA" w:rsidRPr="00A342FA" w:rsidRDefault="00A342FA" w:rsidP="00A342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en-US" w:eastAsia="ru-RU"/>
        </w:rPr>
      </w:pP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Дата</w:t>
      </w:r>
      <w:proofErr w:type="spellEnd"/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 xml:space="preserve">: </w:t>
      </w:r>
      <w:r w:rsidR="003C7737">
        <w:rPr>
          <w:rFonts w:ascii="Times New Roman" w:eastAsia="Times New Roman" w:hAnsi="Times New Roman" w:cs="Times New Roman"/>
          <w:i/>
          <w:sz w:val="24"/>
          <w:lang w:val="ky-KG" w:eastAsia="ru-RU"/>
        </w:rPr>
        <w:t>18.01.</w:t>
      </w:r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>20</w:t>
      </w:r>
      <w:r w:rsidR="0001730D">
        <w:rPr>
          <w:rFonts w:ascii="Times New Roman" w:eastAsia="Times New Roman" w:hAnsi="Times New Roman" w:cs="Times New Roman"/>
          <w:i/>
          <w:sz w:val="24"/>
          <w:lang w:eastAsia="ru-RU"/>
        </w:rPr>
        <w:t>2</w:t>
      </w:r>
      <w:r w:rsidR="003C7737">
        <w:rPr>
          <w:rFonts w:ascii="Times New Roman" w:eastAsia="Times New Roman" w:hAnsi="Times New Roman" w:cs="Times New Roman"/>
          <w:i/>
          <w:sz w:val="24"/>
          <w:lang w:val="ky-KG" w:eastAsia="ru-RU"/>
        </w:rPr>
        <w:t>1</w:t>
      </w:r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>года</w:t>
      </w:r>
      <w:proofErr w:type="spellEnd"/>
      <w:r w:rsidRPr="00A342FA">
        <w:rPr>
          <w:rFonts w:ascii="Times New Roman" w:eastAsia="Times New Roman" w:hAnsi="Times New Roman" w:cs="Times New Roman"/>
          <w:i/>
          <w:sz w:val="24"/>
          <w:lang w:val="en-US" w:eastAsia="ru-RU"/>
        </w:rPr>
        <w:t xml:space="preserve">  </w:t>
      </w:r>
    </w:p>
    <w:p w14:paraId="3C6075FA" w14:textId="77777777" w:rsidR="00A342FA" w:rsidRPr="00A342FA" w:rsidRDefault="00A342FA" w:rsidP="00A342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14:paraId="5B9ABBA1" w14:textId="4D9241BF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>Общественный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>Фонд «За международную толерантность»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приглашает к участию в конкурсе и запрашивает ценовые предложения на поставку 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офисно</w:t>
      </w:r>
      <w:r w:rsidR="00846E2F">
        <w:rPr>
          <w:rFonts w:ascii="Times New Roman" w:eastAsia="Times New Roman" w:hAnsi="Times New Roman" w:cs="Times New Roman"/>
          <w:sz w:val="24"/>
          <w:lang w:val="ky-KG" w:eastAsia="ru-RU"/>
        </w:rPr>
        <w:t>го оборудования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в количестве и в сроки доставки, указанные в «Перечне цен и графике поставок», а также в соответствии с техническими требованиями, указанными в «Информации о техническом соответствии».</w:t>
      </w:r>
    </w:p>
    <w:p w14:paraId="5A1CF816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246653B6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(а) Ваша ценовая котировка должна содержать следующие заполненные формы:</w:t>
      </w:r>
    </w:p>
    <w:p w14:paraId="04A6404B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14:paraId="78FD222F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ab/>
        <w:t>1) Перечень Цен и График поставок;</w:t>
      </w:r>
    </w:p>
    <w:p w14:paraId="221553F8" w14:textId="77777777" w:rsidR="00A342FA" w:rsidRPr="00A342FA" w:rsidRDefault="00A342FA" w:rsidP="00A342F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2) Информация о Техническом соответствии;</w:t>
      </w:r>
    </w:p>
    <w:p w14:paraId="27432457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5D5EFE0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б) Участники тендера представляют соответствующие подтверждающие документы согласно п.11 настоящего Приглашения.</w:t>
      </w:r>
    </w:p>
    <w:p w14:paraId="0B604F27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C9386E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Цены должны быть указаны на все перечисленные в запросе наименования товаров. </w:t>
      </w:r>
      <w:r w:rsidRPr="00A342FA">
        <w:rPr>
          <w:rFonts w:ascii="Times New Roman" w:eastAsia="Times New Roman" w:hAnsi="Times New Roman" w:cs="Times New Roman"/>
          <w:i/>
          <w:sz w:val="24"/>
          <w:lang w:eastAsia="ru-RU"/>
        </w:rPr>
        <w:t>Оценка и сравнение ценовых котировок будет производиться по каждому лоту по отдельности или по полному перечню товаров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>. Заявки, не отвечающие требованиям, предусмотренным в настоящем Приглашении, отклоняются как несоответствующие положениям настоящего Приглашения.</w:t>
      </w:r>
    </w:p>
    <w:p w14:paraId="2A867C59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45D3881" w14:textId="5F68EE1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Ценовые котировки должны быть предоставлены в письменной форме по адресу: </w:t>
      </w:r>
      <w:bookmarkStart w:id="0" w:name="_Hlk62123917"/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г. 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Ош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, ул. 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Масалиева,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д.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88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>, кв.</w:t>
      </w:r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7</w:t>
      </w:r>
      <w:bookmarkEnd w:id="0"/>
      <w:r w:rsidR="003C7737">
        <w:rPr>
          <w:rFonts w:ascii="Times New Roman" w:eastAsia="Times New Roman" w:hAnsi="Times New Roman" w:cs="Times New Roman"/>
          <w:sz w:val="24"/>
          <w:lang w:val="ky-KG" w:eastAsia="ru-RU"/>
        </w:rPr>
        <w:t>,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 либо </w:t>
      </w:r>
      <w:r w:rsidRPr="00A342FA">
        <w:rPr>
          <w:rFonts w:ascii="Times New Roman" w:eastAsia="Times New Roman" w:hAnsi="Times New Roman" w:cs="Times New Roman"/>
          <w:color w:val="000000"/>
          <w:sz w:val="24"/>
        </w:rPr>
        <w:t xml:space="preserve">по электронному адресу:  </w:t>
      </w:r>
      <w:hyperlink r:id="rId5" w:history="1"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fti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osh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@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gmail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com</w:t>
        </w:r>
      </w:hyperlink>
      <w:r w:rsidRPr="00A342FA">
        <w:rPr>
          <w:rFonts w:ascii="Times New Roman" w:eastAsia="Times New Roman" w:hAnsi="Times New Roman" w:cs="Times New Roman"/>
          <w:color w:val="000000"/>
          <w:sz w:val="24"/>
        </w:rPr>
        <w:t>, копия на электронный адрес</w:t>
      </w:r>
      <w:r w:rsidRPr="00A342FA">
        <w:rPr>
          <w:rFonts w:ascii="Times New Roman" w:eastAsia="Times New Roman" w:hAnsi="Times New Roman" w:cs="Times New Roman"/>
          <w:color w:val="365F91"/>
          <w:sz w:val="24"/>
        </w:rPr>
        <w:t xml:space="preserve">: </w:t>
      </w:r>
      <w:hyperlink r:id="rId6" w:history="1"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kenesheva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fti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@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gmail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3C7737" w:rsidRPr="00FF12B8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com</w:t>
        </w:r>
      </w:hyperlink>
      <w:r w:rsidRPr="00A342FA">
        <w:rPr>
          <w:rFonts w:ascii="Times New Roman" w:eastAsia="Times New Roman" w:hAnsi="Times New Roman" w:cs="Times New Roman"/>
          <w:color w:val="365F91"/>
          <w:sz w:val="24"/>
        </w:rPr>
        <w:t xml:space="preserve">. </w:t>
      </w:r>
    </w:p>
    <w:p w14:paraId="074D5BFF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3DCF02C7" w14:textId="7C1CCD33" w:rsidR="00A342FA" w:rsidRPr="00A342FA" w:rsidRDefault="00A342FA" w:rsidP="00A342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365F91"/>
          <w:sz w:val="24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Все участники должны предоставить свои ценовые предложения не позднее </w:t>
      </w: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17:00 часов </w:t>
      </w:r>
      <w:r w:rsidR="003C7737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3C7737" w:rsidRPr="003C7737">
        <w:rPr>
          <w:rFonts w:ascii="Times New Roman" w:eastAsia="Times New Roman" w:hAnsi="Times New Roman" w:cs="Times New Roman"/>
          <w:b/>
          <w:sz w:val="24"/>
          <w:lang w:eastAsia="ru-RU"/>
        </w:rPr>
        <w:t>28</w:t>
      </w:r>
      <w:r w:rsidR="003C7737">
        <w:rPr>
          <w:rFonts w:ascii="Times New Roman" w:eastAsia="Times New Roman" w:hAnsi="Times New Roman" w:cs="Times New Roman"/>
          <w:b/>
          <w:sz w:val="24"/>
          <w:lang w:eastAsia="ru-RU"/>
        </w:rPr>
        <w:t>» января</w:t>
      </w: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</w:t>
      </w:r>
      <w:r w:rsidR="003C7737">
        <w:rPr>
          <w:rFonts w:ascii="Times New Roman" w:eastAsia="Times New Roman" w:hAnsi="Times New Roman" w:cs="Times New Roman"/>
          <w:b/>
          <w:sz w:val="24"/>
          <w:lang w:eastAsia="ru-RU"/>
        </w:rPr>
        <w:t>20</w:t>
      </w:r>
      <w:r w:rsidRPr="00A342F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года.</w:t>
      </w:r>
      <w:r w:rsidRPr="00A342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9AA6E86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365F91"/>
          <w:spacing w:val="-2"/>
          <w:sz w:val="24"/>
          <w:lang w:eastAsia="ru-RU"/>
        </w:rPr>
      </w:pPr>
    </w:p>
    <w:p w14:paraId="2A5EE98A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pacing w:val="-2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2"/>
          <w:sz w:val="24"/>
          <w:lang w:eastAsia="ru-RU"/>
        </w:rPr>
        <w:t>Срок действия ценового предложения должен оставаться в силе в течение 30 (тридцати)</w:t>
      </w:r>
      <w:r w:rsidRPr="00A342FA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 </w:t>
      </w:r>
      <w:r w:rsidRPr="00A342FA">
        <w:rPr>
          <w:rFonts w:ascii="Times New Roman" w:eastAsia="Times New Roman" w:hAnsi="Times New Roman" w:cs="Times New Roman"/>
          <w:spacing w:val="-2"/>
          <w:sz w:val="24"/>
          <w:lang w:eastAsia="ru-RU"/>
        </w:rPr>
        <w:t>дней после даты рассмотрения ценовых предложений.</w:t>
      </w:r>
    </w:p>
    <w:p w14:paraId="16322B54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B4E0FA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Каждому поставщику разрешается предоставлять только одно ценовое предложение и не разрешается менять его. 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Поставщики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должны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быть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правомочны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заключить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договор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поставки</w:t>
      </w:r>
      <w:proofErr w:type="spellEnd"/>
      <w:r w:rsidRPr="00A342FA">
        <w:rPr>
          <w:rFonts w:ascii="Times New Roman" w:eastAsia="Times New Roman" w:hAnsi="Times New Roman" w:cs="Times New Roman"/>
          <w:sz w:val="24"/>
          <w:lang w:val="en-US" w:eastAsia="ru-RU"/>
        </w:rPr>
        <w:t>.</w:t>
      </w:r>
    </w:p>
    <w:p w14:paraId="3F2797C9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14:paraId="6CF6C000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Цены должны быть предложены в кыргызских сомах и должны включать помимо стоимости товаров, стоимости транспортировки до места назначения, все налоги, пошлины, обязательные платежи и другие затраты, связанные с выполнением договора. </w:t>
      </w:r>
    </w:p>
    <w:p w14:paraId="5130B2DD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4AB3A8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Поставка должна осуществляться в соответствии с «Перечнем цен и Графиком поставок»  на предлагаемый товар, Поставщиком должна быть предоставлена гарантия на срок 12 (двенадцать) месяцев со дня приемки товара/услуги. </w:t>
      </w:r>
    </w:p>
    <w:p w14:paraId="50DB1909" w14:textId="77777777" w:rsidR="00A342FA" w:rsidRPr="00A342FA" w:rsidRDefault="00A342FA" w:rsidP="00A342FA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14:paraId="005C426B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Поставщик должен предоставить копию свидетельства о регистрации.</w:t>
      </w:r>
    </w:p>
    <w:p w14:paraId="6E6CB5AC" w14:textId="77777777" w:rsidR="00A342FA" w:rsidRPr="00A342FA" w:rsidRDefault="00A342FA" w:rsidP="00A342FA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14:paraId="5B82672B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Покупатель может потребовать от Поставщиков: </w:t>
      </w:r>
    </w:p>
    <w:p w14:paraId="34BCC333" w14:textId="77777777" w:rsidR="00A342FA" w:rsidRPr="00A342FA" w:rsidRDefault="00A342FA" w:rsidP="00A342FA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сведения об отсутствии задолженности по налогам и выплатам по страховым взносам;</w:t>
      </w:r>
    </w:p>
    <w:p w14:paraId="4899488E" w14:textId="77777777" w:rsidR="00A342FA" w:rsidRPr="00A342FA" w:rsidRDefault="00A342FA" w:rsidP="00A342FA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другие документы, лицензия, сертификат происхождения и техническую документацию, при необходимости;</w:t>
      </w:r>
    </w:p>
    <w:p w14:paraId="3B813EF0" w14:textId="77777777" w:rsidR="00A342FA" w:rsidRPr="00A342FA" w:rsidRDefault="00A342FA" w:rsidP="00A342FA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сведения о предоставленных аналогичных услугах;</w:t>
      </w:r>
    </w:p>
    <w:p w14:paraId="68583E5F" w14:textId="77777777" w:rsidR="00A342FA" w:rsidRPr="00A342FA" w:rsidRDefault="00A342FA" w:rsidP="00A342FA">
      <w:pPr>
        <w:widowControl w:val="0"/>
        <w:numPr>
          <w:ilvl w:val="0"/>
          <w:numId w:val="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наличие патента и страхового полиса социального фонда. </w:t>
      </w:r>
    </w:p>
    <w:p w14:paraId="1C5DC3C4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2BF657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Общественный Фонд «За международную толерантность» присуждает Договор Поставщику, отвечающему требованиям настоящего Приглашения, технического соответствия и предложившему низкое ценовое предложение. </w:t>
      </w:r>
    </w:p>
    <w:p w14:paraId="35965407" w14:textId="77777777" w:rsidR="00A342FA" w:rsidRPr="00A342FA" w:rsidRDefault="00A342FA" w:rsidP="00A342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3226403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Общественный фонд «За международную толерантность» известит о результатах конкурса всех Поставщиков. </w:t>
      </w:r>
    </w:p>
    <w:p w14:paraId="3963AE44" w14:textId="77777777" w:rsidR="00A342FA" w:rsidRPr="00A342FA" w:rsidRDefault="00A342FA" w:rsidP="00A342FA">
      <w:pPr>
        <w:ind w:left="7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14:paraId="4021451D" w14:textId="77777777" w:rsidR="00A342FA" w:rsidRPr="00A342FA" w:rsidRDefault="00A342FA" w:rsidP="00A342FA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 xml:space="preserve">Оплата производится после доставки и подписания акта приема-передачи товаров / оказания услуг/накладной в течение 7 (семи) дней после выставления счет – фактуры, если иное не предусмотрено договором поставки. Предоплата не должна превышать 40% от общей стоимости поставляемого товара. Приветствуется поставка товаров без предоплаты. </w:t>
      </w:r>
    </w:p>
    <w:p w14:paraId="57653E47" w14:textId="77777777" w:rsidR="00A342FA" w:rsidRPr="00A342FA" w:rsidRDefault="00A342FA" w:rsidP="00A342FA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62131457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10032B0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FA53EB0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162BAFC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3AC0F3F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AD1921E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4DF658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946198B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14EEA39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B7C68CC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ECD16A7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CEAD584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80E026B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C7F9811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5F98BCF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175508E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CA00E96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35C5069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7857D4C" w14:textId="7788738C" w:rsid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8C5B759" w14:textId="6417A3FA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9FA9511" w14:textId="1D35B8EB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103E012" w14:textId="7CB7DE10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4CF0F9D" w14:textId="0696C0FF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076AAA3" w14:textId="437D0B4D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F276BE1" w14:textId="16626797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82CBEF5" w14:textId="47A69232" w:rsidR="003C7737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5C437628" w14:textId="77777777" w:rsidR="003C7737" w:rsidRPr="00A342FA" w:rsidRDefault="003C7737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724AC7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4F8511B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54C3B6C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8906412" w14:textId="77777777" w:rsidR="00A342FA" w:rsidRPr="00A342FA" w:rsidRDefault="00A342FA" w:rsidP="00A34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65BC51B" w14:textId="77777777" w:rsidR="00A342FA" w:rsidRPr="00A342FA" w:rsidRDefault="00A342FA" w:rsidP="00A342FA">
      <w:pPr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</w:pPr>
      <w:bookmarkStart w:id="1" w:name="_Toc15311601"/>
      <w:r w:rsidRPr="00A342FA"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  <w:lastRenderedPageBreak/>
        <w:t>Приложение № 2</w:t>
      </w:r>
      <w:bookmarkEnd w:id="1"/>
    </w:p>
    <w:p w14:paraId="49A569FC" w14:textId="77777777" w:rsidR="00A342FA" w:rsidRPr="00A342FA" w:rsidRDefault="00A342FA" w:rsidP="00A342FA">
      <w:pPr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bookmarkStart w:id="2" w:name="_Toc15311602"/>
      <w:r w:rsidRPr="00A342FA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>Перечень цен и график поставок</w:t>
      </w:r>
      <w:bookmarkEnd w:id="2"/>
    </w:p>
    <w:p w14:paraId="69DFC5D5" w14:textId="4914CEAE" w:rsidR="00A342FA" w:rsidRPr="00846E2F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График поставок, выраженный в календарных днях, определяет дату доставки до пункта назначения.  </w:t>
      </w:r>
      <w:r w:rsidRPr="00A342FA"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  <w:t xml:space="preserve">В графе «сроки доставки», </w:t>
      </w:r>
      <w:r w:rsidRPr="00A342FA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Покупатель должен указать дни, в течение которых Поставщик должен поставить товар по адресу: 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г. 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val="ky-KG" w:eastAsia="ru-RU"/>
        </w:rPr>
        <w:t>Ош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, ул. 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val="ky-KG" w:eastAsia="ru-RU"/>
        </w:rPr>
        <w:t>Масалиева,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 д.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val="ky-KG" w:eastAsia="ru-RU"/>
        </w:rPr>
        <w:t>88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>, кв.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val="ky-KG" w:eastAsia="ru-RU"/>
        </w:rPr>
        <w:t>7</w:t>
      </w:r>
      <w:r w:rsidR="00846E2F" w:rsidRPr="00846E2F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 xml:space="preserve"> </w:t>
      </w:r>
      <w:r w:rsidRPr="00A342FA"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  <w:t>(прием товара осуществляется только в рабочие дни с 09:00 до 18:00 с перерывом на обед с 12:00 по 13:00, выходные суббота, воскресенье).</w:t>
      </w:r>
    </w:p>
    <w:p w14:paraId="48B55BB0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rPr>
          <w:rFonts w:ascii="Times New Roman" w:eastAsia="Times New Roman" w:hAnsi="Times New Roman" w:cs="Times New Roman"/>
          <w:i/>
          <w:spacing w:val="-2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Общая стоимость должна указываться с учетом доставки.</w:t>
      </w:r>
    </w:p>
    <w:p w14:paraId="708B4A92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rPr>
          <w:rFonts w:ascii="Times New Roman" w:eastAsia="Times New Roman" w:hAnsi="Times New Roman" w:cs="Times New Roman"/>
          <w:i/>
          <w:spacing w:val="-2"/>
          <w:sz w:val="24"/>
          <w:lang w:val="en-US" w:eastAsia="ru-RU"/>
        </w:rPr>
      </w:pPr>
      <w:proofErr w:type="spellStart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>Наименование</w:t>
      </w:r>
      <w:proofErr w:type="spellEnd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 xml:space="preserve"> </w:t>
      </w:r>
      <w:proofErr w:type="spellStart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>Поставщика</w:t>
      </w:r>
      <w:proofErr w:type="spellEnd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 xml:space="preserve"> ________________________________________________________</w:t>
      </w:r>
    </w:p>
    <w:p w14:paraId="2AB8C8DD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</w:pPr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ab/>
      </w:r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ab/>
      </w:r>
      <w:proofErr w:type="spellStart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>Дата</w:t>
      </w:r>
      <w:proofErr w:type="spellEnd"/>
      <w:r w:rsidRPr="00A342FA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 xml:space="preserve"> «_____» __________________________ 20___г.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1"/>
        <w:gridCol w:w="992"/>
        <w:gridCol w:w="992"/>
        <w:gridCol w:w="1134"/>
        <w:gridCol w:w="1134"/>
        <w:gridCol w:w="1101"/>
      </w:tblGrid>
      <w:tr w:rsidR="00A342FA" w:rsidRPr="00A342FA" w14:paraId="537F6278" w14:textId="77777777" w:rsidTr="003C7737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89A6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417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CECD" w14:textId="77777777" w:rsidR="00A342FA" w:rsidRPr="00A342FA" w:rsidRDefault="00A342FA" w:rsidP="00A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5F79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5FF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B496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CD3C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7</w:t>
            </w:r>
          </w:p>
        </w:tc>
      </w:tr>
      <w:tr w:rsidR="00A342FA" w:rsidRPr="00A342FA" w14:paraId="492EA6F8" w14:textId="77777777" w:rsidTr="003C7737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701B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5D5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Краткое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описание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товаров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B70B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Ед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.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изм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F297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83A4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Цена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за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единицу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FCEC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Общая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сумма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DB7A" w14:textId="77777777" w:rsidR="00A342FA" w:rsidRPr="00A342FA" w:rsidRDefault="00A342FA" w:rsidP="00A342FA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Срок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доставки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в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днях</w:t>
            </w:r>
            <w:proofErr w:type="spellEnd"/>
          </w:p>
        </w:tc>
      </w:tr>
      <w:tr w:rsidR="00846E2F" w:rsidRPr="00A342FA" w14:paraId="188C01BB" w14:textId="77777777" w:rsidTr="00846E2F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528" w14:textId="77777777" w:rsidR="00846E2F" w:rsidRPr="00A342FA" w:rsidRDefault="00846E2F" w:rsidP="00846E2F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BA6A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</w:t>
            </w:r>
            <w:r w:rsidRPr="00846E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ab/>
            </w:r>
          </w:p>
          <w:p w14:paraId="240A68F3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PHILIPS 21,5" 223S5LSB TN LED WIDE 1920x1080 170/160 10000000:1 5ms DVI-D VGA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14:paraId="3E68F03E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процессор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Intel Celeron Dual Core G4930 Coffee Lake, LGA1151, 3.2GHz, 2MB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Cashe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Intel ® HD Graphics, tray/ </w:t>
            </w:r>
            <w:r>
              <w:rPr>
                <w:rFonts w:ascii="Times New Roman" w:hAnsi="Times New Roman"/>
                <w:sz w:val="24"/>
                <w:szCs w:val="24"/>
              </w:rPr>
              <w:t>Альтернативный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Intel Pentium Gold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DualCore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G5400, LGA1151, 3.7GHz, 4MB Cache, 2400MHz FSB, UHD Graphics 630, Tray,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CoffeeLake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T</w:t>
            </w:r>
          </w:p>
          <w:p w14:paraId="5AD55CAE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Материнская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плата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MB LGA1151 Asus H110M-K,H110,mATX,PCIe16x,2xDDR4 7.1CH,10xUSB,4xSATAIII,DVI,VGA,GLAN,2PCIE</w:t>
            </w:r>
          </w:p>
          <w:p w14:paraId="4651571A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DDR4 4GB PC-21333 (2666MHz) TWINMOS</w:t>
            </w:r>
          </w:p>
          <w:p w14:paraId="39875CC2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Жесткий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HDD 1TB, Seagate, 7200rpm, 64MB Cache, SATA600 [ST1000DM010]</w:t>
            </w:r>
          </w:p>
          <w:p w14:paraId="18FE4FED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JUMP ATX 3120-4JA USB-</w:t>
            </w: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  <w:p w14:paraId="6F4CFB94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Power Unit DELUX DLP-21D 250W CE,20+4PIN, 2*big 4PIN, 2*SATA, P4, 1*12CM fan</w:t>
            </w:r>
          </w:p>
          <w:p w14:paraId="775C5DB7" w14:textId="0FFD8DAD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Оптический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привод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DVD±RW&amp;CDRW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iHAS122 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Black 16x8(+)/6(-)x22x8(+)/8(-1)(DVD±R9)&amp;48x32x48 SATA OEM</w:t>
            </w:r>
          </w:p>
          <w:p w14:paraId="2D84268C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Кулер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Intel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Deepcool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THETA 15 DP-ICAS-T15, Intel 1156/LGA1155/LGA1151/LGA1150, </w:t>
            </w:r>
          </w:p>
          <w:p w14:paraId="41C7A672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Keyboard A4Tech KR-92, Black, USB, Comfort Key,1.5m, 456×150×28mm</w:t>
            </w:r>
          </w:p>
          <w:p w14:paraId="2349383C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A4TECH OP-560NU V-TRACK PADLESS METAL FEET MOUSE USB BLACK</w:t>
            </w:r>
          </w:p>
          <w:p w14:paraId="4AFF20F3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Microlab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Speakers B-55 (V2) 2.0 USB 4W BLACK</w:t>
            </w:r>
          </w:p>
          <w:p w14:paraId="7A1602E7" w14:textId="3E49BC62" w:rsidR="00846E2F" w:rsidRPr="00846E2F" w:rsidRDefault="00846E2F" w:rsidP="00846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6469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шт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D9CD" w14:textId="3512095A" w:rsidR="00846E2F" w:rsidRPr="00846E2F" w:rsidRDefault="00846E2F" w:rsidP="0084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627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75A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1BA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846E2F" w:rsidRPr="00A342FA" w14:paraId="4E66B443" w14:textId="77777777" w:rsidTr="00846E2F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F83" w14:textId="77777777" w:rsidR="00846E2F" w:rsidRPr="00A342FA" w:rsidRDefault="00846E2F" w:rsidP="00846E2F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EB3C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Ноутбук</w:t>
            </w:r>
          </w:p>
          <w:p w14:paraId="6A103848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Notebook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Foxcon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Silver Intel Dual Core N3450 (up to 2.20Ghz), 8GB, 1TB, Intel HD Graphics, 14" IPS FULL HD (1920x1080),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BT, HD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WebCam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UltraSlim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-Rus</w:t>
            </w:r>
          </w:p>
          <w:p w14:paraId="0B4C1A0C" w14:textId="77777777" w:rsidR="00846E2F" w:rsidRPr="00846E2F" w:rsidRDefault="00846E2F" w:rsidP="00846E2F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18FE374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Acer Aspire ES1-533 Black Intel Celeron Dual Core N3350 (up to 2.40Ghz), 4GB, 500GB, Intel HD Graphics, 15.6" LED,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BT, Cam, DOS,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-Rus</w:t>
            </w:r>
          </w:p>
          <w:p w14:paraId="69CA807D" w14:textId="2DCCC6E8" w:rsidR="00846E2F" w:rsidRPr="00846E2F" w:rsidRDefault="00846E2F" w:rsidP="00846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3BB1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A794" w14:textId="0D30E05F" w:rsidR="00846E2F" w:rsidRPr="00846E2F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E09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DE0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C3E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846E2F" w:rsidRPr="00A342FA" w14:paraId="6B6E33CA" w14:textId="77777777" w:rsidTr="00846E2F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41BC" w14:textId="77777777" w:rsidR="00846E2F" w:rsidRPr="00A342FA" w:rsidRDefault="00846E2F" w:rsidP="00846E2F">
            <w:pPr>
              <w:numPr>
                <w:ilvl w:val="0"/>
                <w:numId w:val="6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8940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Принтер</w:t>
            </w:r>
            <w:r w:rsidRPr="00846E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МФУ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14:paraId="04CCA982" w14:textId="3D3F00E4" w:rsidR="00846E2F" w:rsidRPr="00846E2F" w:rsidRDefault="00846E2F" w:rsidP="00846E2F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All-In-One Canon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-SENSYS MF3010 Printer-copier-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scaner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A4, 18ppm, 1200x600dpi, copier 600x600 dpi,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scaner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600x1200dpi, 64mb, USB2.0 (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cartr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9C65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A310" w14:textId="271C4AAB" w:rsidR="00846E2F" w:rsidRPr="00846E2F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484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5A3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774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846E2F" w:rsidRPr="00A342FA" w14:paraId="49933C03" w14:textId="77777777" w:rsidTr="003C7737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F3D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280A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B4A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6E8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A65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EC2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FEA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</w:tbl>
    <w:p w14:paraId="27666F47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Срок действия ценового предложения в течение _________ дней (</w:t>
      </w:r>
      <w:r w:rsidRPr="00A342FA">
        <w:rPr>
          <w:rFonts w:ascii="Times New Roman" w:eastAsia="Times New Roman" w:hAnsi="Times New Roman" w:cs="Times New Roman"/>
          <w:i/>
          <w:sz w:val="24"/>
          <w:lang w:eastAsia="ru-RU"/>
        </w:rPr>
        <w:t>заполняется поставщиком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14:paraId="1FC7B895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ascii="Times New Roman" w:eastAsia="Times New Roman" w:hAnsi="Times New Roman" w:cs="Times New Roman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z w:val="24"/>
          <w:lang w:eastAsia="ru-RU"/>
        </w:rPr>
        <w:t>Сумма предварительной оплаты_______% (</w:t>
      </w:r>
      <w:r w:rsidRPr="00A342FA">
        <w:rPr>
          <w:rFonts w:ascii="Times New Roman" w:eastAsia="Times New Roman" w:hAnsi="Times New Roman" w:cs="Times New Roman"/>
          <w:i/>
          <w:sz w:val="24"/>
          <w:lang w:eastAsia="ru-RU"/>
        </w:rPr>
        <w:t>заполняется поставщиком, если предусмотрено</w:t>
      </w:r>
      <w:r w:rsidRPr="00A342FA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14:paraId="5B522F2A" w14:textId="77777777" w:rsidR="00A342FA" w:rsidRPr="00A342FA" w:rsidRDefault="00A342FA" w:rsidP="00A342FA">
      <w:pPr>
        <w:tabs>
          <w:tab w:val="left" w:pos="-720"/>
          <w:tab w:val="left" w:pos="-360"/>
        </w:tabs>
        <w:suppressAutoHyphens/>
        <w:spacing w:after="240" w:line="240" w:lineRule="auto"/>
        <w:ind w:left="54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i/>
          <w:sz w:val="24"/>
          <w:lang w:eastAsia="ru-RU"/>
        </w:rPr>
        <w:t>Примечание: Графа (1), (2), (3), (4), заполняется Покупателем, графа (5), (6),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14:paraId="7AE84DAC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2379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790"/>
      </w:tblGrid>
      <w:tr w:rsidR="00A342FA" w:rsidRPr="00A342FA" w14:paraId="2E712E2A" w14:textId="77777777" w:rsidTr="00A342FA">
        <w:tc>
          <w:tcPr>
            <w:tcW w:w="9026" w:type="dxa"/>
            <w:hideMark/>
          </w:tcPr>
          <w:p w14:paraId="3CF8C382" w14:textId="77777777" w:rsidR="00A342FA" w:rsidRPr="00A342FA" w:rsidRDefault="00A342FA" w:rsidP="00A342FA">
            <w:pP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</w:pPr>
            <w:r w:rsidRPr="00A342FA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 </w:t>
            </w:r>
          </w:p>
        </w:tc>
      </w:tr>
      <w:tr w:rsidR="00A342FA" w:rsidRPr="00A342FA" w14:paraId="1F9B482A" w14:textId="77777777" w:rsidTr="00A342FA">
        <w:tc>
          <w:tcPr>
            <w:tcW w:w="23786" w:type="dxa"/>
          </w:tcPr>
          <w:p w14:paraId="4704D63A" w14:textId="77777777" w:rsidR="00A342FA" w:rsidRPr="00A342FA" w:rsidRDefault="00A342FA" w:rsidP="00A342FA">
            <w:pPr>
              <w:widowControl w:val="0"/>
              <w:tabs>
                <w:tab w:val="left" w:pos="676"/>
                <w:tab w:val="left" w:pos="1440"/>
              </w:tabs>
              <w:suppressAutoHyphens/>
              <w:spacing w:after="54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</w:pPr>
          </w:p>
        </w:tc>
      </w:tr>
    </w:tbl>
    <w:p w14:paraId="232C259D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__________________________                      ________________             ____________________            </w:t>
      </w:r>
    </w:p>
    <w:p w14:paraId="6FABADE8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         (</w:t>
      </w:r>
      <w:r w:rsidRPr="00A342FA"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  <w:t>ФИО поставщика)                                (Должность)                           (Подпись и печать)</w:t>
      </w:r>
    </w:p>
    <w:p w14:paraId="283B8E20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7062B43C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i/>
          <w:spacing w:val="-3"/>
          <w:sz w:val="24"/>
          <w:lang w:eastAsia="ru-RU"/>
        </w:rPr>
        <w:lastRenderedPageBreak/>
        <w:t>Приложение № 3</w:t>
      </w:r>
    </w:p>
    <w:p w14:paraId="15A95F28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1DB430AA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24BBA6E7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Информация о техническом соответствии </w:t>
      </w:r>
    </w:p>
    <w:p w14:paraId="4DFEA7C9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</w:pPr>
    </w:p>
    <w:p w14:paraId="3D77A8E1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>Наименование поставщика___________________________________________________</w:t>
      </w:r>
    </w:p>
    <w:p w14:paraId="329697EE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564F5748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  <w:proofErr w:type="spellStart"/>
      <w:r w:rsidRPr="00A342FA"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  <w:t>Дата</w:t>
      </w:r>
      <w:proofErr w:type="spellEnd"/>
      <w:r w:rsidRPr="00A342FA"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  <w:t xml:space="preserve"> «___» ________________ 20___ г.</w:t>
      </w:r>
    </w:p>
    <w:p w14:paraId="3CD44C7C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tbl>
      <w:tblPr>
        <w:tblW w:w="10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5"/>
        <w:gridCol w:w="3627"/>
        <w:gridCol w:w="709"/>
        <w:gridCol w:w="709"/>
        <w:gridCol w:w="897"/>
        <w:gridCol w:w="2550"/>
        <w:gridCol w:w="993"/>
      </w:tblGrid>
      <w:tr w:rsidR="00A342FA" w:rsidRPr="00A342FA" w14:paraId="2DA61E68" w14:textId="77777777" w:rsidTr="003C7737">
        <w:trPr>
          <w:trHeight w:val="3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6F708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FBA68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F1315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BC44E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6963E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E7AF4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9F7B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7</w:t>
            </w:r>
          </w:p>
        </w:tc>
      </w:tr>
      <w:tr w:rsidR="00A342FA" w:rsidRPr="00A342FA" w14:paraId="551AFC0D" w14:textId="77777777" w:rsidTr="003C7737">
        <w:trPr>
          <w:trHeight w:val="3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944D6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2A368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Наименование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товара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 (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спецификация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38234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Ед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.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изм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6F24A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Кол-во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9BBDA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Цена</w:t>
            </w:r>
            <w:proofErr w:type="spellEnd"/>
          </w:p>
          <w:p w14:paraId="3FD8722A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за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ед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.,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сом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07DA3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Товар, предлагаемый поставщиком (указать наименование, модель, детальную спецификацию)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0C1E3" w14:textId="77777777" w:rsidR="00A342FA" w:rsidRPr="00A342FA" w:rsidRDefault="00A342FA" w:rsidP="00A342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Итого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 xml:space="preserve">, </w:t>
            </w:r>
            <w:proofErr w:type="spellStart"/>
            <w:r w:rsidRPr="00A3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ru-RU"/>
              </w:rPr>
              <w:t>сом</w:t>
            </w:r>
            <w:proofErr w:type="spellEnd"/>
          </w:p>
        </w:tc>
      </w:tr>
      <w:tr w:rsidR="00846E2F" w:rsidRPr="00A342FA" w14:paraId="5E4F7A20" w14:textId="77777777" w:rsidTr="00846E2F">
        <w:trPr>
          <w:trHeight w:val="22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6FB8" w14:textId="77777777" w:rsidR="00846E2F" w:rsidRPr="00A342FA" w:rsidRDefault="00846E2F" w:rsidP="00846E2F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83A5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</w:t>
            </w:r>
            <w:r w:rsidRPr="00846E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ab/>
            </w:r>
          </w:p>
          <w:p w14:paraId="746F2409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PHILIPS 21,5" 223S5LSB TN LED WIDE 1920x1080 170/160 10000000:1 5ms DVI-D VGA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14:paraId="66C657F7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процессор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Intel Celeron Dual Core G4930 Coffee Lake, LGA1151, 3.2GHz, 2MB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Cashe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Intel ® HD Graphics, tray/ </w:t>
            </w:r>
            <w:r>
              <w:rPr>
                <w:rFonts w:ascii="Times New Roman" w:hAnsi="Times New Roman"/>
                <w:sz w:val="24"/>
                <w:szCs w:val="24"/>
              </w:rPr>
              <w:t>Альтернативный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Intel Pentium Gold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DualCore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G5400, LGA1151, 3.7GHz, 4MB Cache, 2400MHz FSB, UHD Graphics 630, Tray,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CoffeeLake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T</w:t>
            </w:r>
          </w:p>
          <w:p w14:paraId="622991BE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Материнская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плата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MB LGA1151 Asus H110M-K,H110,mATX,PCIe16x,2xDDR4 7.1CH,10xUSB,4xSATAIII,DVI,VGA,GLAN,2PCIE</w:t>
            </w:r>
          </w:p>
          <w:p w14:paraId="6FC91F41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DDR4 4GB PC-21333 (2666MHz) TWINMOS</w:t>
            </w:r>
          </w:p>
          <w:p w14:paraId="11C0FCC6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Жесткий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HDD 1TB, Seagate, 7200rpm, 64MB Cache, SATA600 [ST1000DM010]</w:t>
            </w:r>
          </w:p>
          <w:p w14:paraId="33ADEAA8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JUMP ATX 3120-4JA USB-</w:t>
            </w:r>
            <w:r>
              <w:rPr>
                <w:rFonts w:ascii="Times New Roman" w:hAnsi="Times New Roman"/>
                <w:sz w:val="24"/>
                <w:szCs w:val="24"/>
              </w:rPr>
              <w:t>панель</w:t>
            </w:r>
          </w:p>
          <w:p w14:paraId="321007BF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Power Unit DELUX DLP-21D 250W CE,20+4PIN, 2*big 4PIN, 2*SATA, P4, 1*12CM fan</w:t>
            </w:r>
          </w:p>
          <w:p w14:paraId="2C0606A0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Оптический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привод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DVD±RW&amp;CDRW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iHAS122 Black 16x8(+)/6(-)x22x8(+)/8(-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1)(DVD±R9)&amp;48x32x48 SATA OEM</w:t>
            </w:r>
          </w:p>
          <w:p w14:paraId="7E38F29A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Кулер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Intel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Deepcool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THETA 15 DP-ICAS-T15, Intel 1156/LGA1155/LGA1151/LGA1150, </w:t>
            </w:r>
          </w:p>
          <w:p w14:paraId="69BFECE9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Keyboard A4Tech KR-92, Black, USB, Comfort Key,1.5m, 456×150×28mm</w:t>
            </w:r>
          </w:p>
          <w:p w14:paraId="02F0A74D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A4TECH OP-560NU V-TRACK PADLESS METAL FEET MOUSE USB BLACK</w:t>
            </w:r>
          </w:p>
          <w:p w14:paraId="654EE3BA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Microlab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Speakers B-55 (V2) 2.0 USB 4W BLACK</w:t>
            </w:r>
          </w:p>
          <w:p w14:paraId="7F17EABB" w14:textId="63EC1FBD" w:rsidR="00846E2F" w:rsidRPr="00846E2F" w:rsidRDefault="00846E2F" w:rsidP="00846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0DC1" w14:textId="1E833D9A" w:rsidR="00846E2F" w:rsidRPr="00A342FA" w:rsidRDefault="00846E2F" w:rsidP="0084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lastRenderedPageBreak/>
              <w:t>шт</w:t>
            </w:r>
            <w:proofErr w:type="spellEnd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8ED7" w14:textId="2BDEFE0F" w:rsidR="00846E2F" w:rsidRPr="00A342FA" w:rsidRDefault="00846E2F" w:rsidP="0084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8CE6" w14:textId="77777777" w:rsidR="00846E2F" w:rsidRPr="00A342FA" w:rsidRDefault="00846E2F" w:rsidP="0084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30F47" w14:textId="77777777" w:rsidR="00846E2F" w:rsidRPr="00A342FA" w:rsidRDefault="00846E2F" w:rsidP="0084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15B" w14:textId="77777777" w:rsidR="00846E2F" w:rsidRPr="00A342FA" w:rsidRDefault="00846E2F" w:rsidP="0084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846E2F" w:rsidRPr="00A342FA" w14:paraId="459AD7B9" w14:textId="77777777" w:rsidTr="00846E2F">
        <w:trPr>
          <w:trHeight w:val="99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510" w14:textId="77777777" w:rsidR="00846E2F" w:rsidRPr="00A342FA" w:rsidRDefault="00846E2F" w:rsidP="00846E2F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595F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Ноутбук</w:t>
            </w:r>
          </w:p>
          <w:p w14:paraId="420255C6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Notebook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Foxcon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Silver Intel Dual Core N3450 (up to 2.20Ghz), 8GB, 1TB, Intel HD Graphics, 14" IPS FULL HD (1920x1080),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BT, HD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WebCam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UltraSlim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-Rus</w:t>
            </w:r>
          </w:p>
          <w:p w14:paraId="6EA1529C" w14:textId="77777777" w:rsidR="00846E2F" w:rsidRPr="00846E2F" w:rsidRDefault="00846E2F" w:rsidP="00846E2F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EB2807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Acer Aspire ES1-533 Black Intel Celeron Dual Core N3350 (up to 2.40Ghz), 4GB, 500GB, Intel HD Graphics, 15.6" LED,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BT, Cam, DOS,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-Rus</w:t>
            </w:r>
          </w:p>
          <w:p w14:paraId="52EDCED1" w14:textId="2128A66A" w:rsidR="00846E2F" w:rsidRPr="00846E2F" w:rsidRDefault="00846E2F" w:rsidP="00846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1720" w14:textId="016B6A0A" w:rsidR="00846E2F" w:rsidRPr="00A342FA" w:rsidRDefault="00846E2F" w:rsidP="0084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C904" w14:textId="10CFBEC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869B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3AE5D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1F9F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846E2F" w:rsidRPr="00A342FA" w14:paraId="294CC8E6" w14:textId="77777777" w:rsidTr="00846E2F">
        <w:trPr>
          <w:trHeight w:val="3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08D" w14:textId="77777777" w:rsidR="00846E2F" w:rsidRPr="00A342FA" w:rsidRDefault="00846E2F" w:rsidP="00846E2F">
            <w:pPr>
              <w:numPr>
                <w:ilvl w:val="0"/>
                <w:numId w:val="7"/>
              </w:numPr>
              <w:tabs>
                <w:tab w:val="left" w:pos="-720"/>
                <w:tab w:val="left" w:pos="-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942A" w14:textId="77777777" w:rsidR="00846E2F" w:rsidRPr="00846E2F" w:rsidRDefault="00846E2F" w:rsidP="00846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Принтер</w:t>
            </w:r>
            <w:r w:rsidRPr="00846E2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МФУ</w:t>
            </w: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14:paraId="61B1D416" w14:textId="1EFED342" w:rsidR="00846E2F" w:rsidRPr="00846E2F" w:rsidRDefault="00846E2F" w:rsidP="00846E2F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All-In-One Canon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-SENSYS MF3010 Printer-copier-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scaner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A4, 18ppm, 1200x600dpi, copier 600x600 dpi, 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scaner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600x1200dpi, 64mb, USB2.0 (</w:t>
            </w:r>
            <w:proofErr w:type="spellStart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>cartr</w:t>
            </w:r>
            <w:proofErr w:type="spellEnd"/>
            <w:r w:rsidRPr="0084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3B49" w14:textId="30FB4B74" w:rsidR="00846E2F" w:rsidRPr="00A342FA" w:rsidRDefault="00846E2F" w:rsidP="0084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342F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63EC" w14:textId="338A7360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06B6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53E0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E76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846E2F" w:rsidRPr="00A342FA" w14:paraId="11ED1ED0" w14:textId="77777777" w:rsidTr="003C7737">
        <w:trPr>
          <w:trHeight w:val="356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C6F65" w14:textId="77777777" w:rsidR="00846E2F" w:rsidRPr="00A342FA" w:rsidRDefault="00846E2F" w:rsidP="00846E2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5A395A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570C5C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81F704" w14:textId="77777777" w:rsidR="00846E2F" w:rsidRPr="00A342FA" w:rsidRDefault="00846E2F" w:rsidP="00846E2F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EE4D3D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5EF81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2199B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  <w:tr w:rsidR="00846E2F" w:rsidRPr="00A342FA" w14:paraId="224D83F6" w14:textId="77777777" w:rsidTr="003C7737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BA53" w14:textId="77777777" w:rsidR="00846E2F" w:rsidRPr="00A342FA" w:rsidRDefault="00846E2F" w:rsidP="00846E2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FD4CB" w14:textId="77777777" w:rsidR="00846E2F" w:rsidRPr="00A342FA" w:rsidRDefault="00846E2F" w:rsidP="00846E2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342FA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37D5C" w14:textId="77777777" w:rsidR="00846E2F" w:rsidRPr="00A342FA" w:rsidRDefault="00846E2F" w:rsidP="00846E2F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17F3" w14:textId="77777777" w:rsidR="00846E2F" w:rsidRPr="00A342FA" w:rsidRDefault="00846E2F" w:rsidP="00846E2F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CA3D6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2B6C" w14:textId="77777777" w:rsidR="00846E2F" w:rsidRPr="00A342FA" w:rsidRDefault="00846E2F" w:rsidP="00846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08A" w14:textId="77777777" w:rsidR="00846E2F" w:rsidRPr="00A342FA" w:rsidRDefault="00846E2F" w:rsidP="0084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</w:p>
        </w:tc>
      </w:tr>
    </w:tbl>
    <w:p w14:paraId="12CC4871" w14:textId="77777777" w:rsidR="00A342FA" w:rsidRPr="00A342FA" w:rsidRDefault="00A342FA" w:rsidP="00A342FA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val="en-US" w:eastAsia="ru-RU"/>
        </w:rPr>
      </w:pPr>
    </w:p>
    <w:p w14:paraId="4203C2E2" w14:textId="77777777" w:rsidR="00A342FA" w:rsidRPr="00A342FA" w:rsidRDefault="00A342FA" w:rsidP="00A342FA">
      <w:pPr>
        <w:widowControl w:val="0"/>
        <w:tabs>
          <w:tab w:val="center" w:pos="4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  <w:r w:rsidRPr="00A342FA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Примечание: Графа (1), (2), (3), (4) заполняется Покупателем, графа (5), (6), (7) заполняется Поставщиком. Поставщик должен указать параметры предлагаемого товара по каждому наименованию в графе (6).  </w:t>
      </w:r>
    </w:p>
    <w:p w14:paraId="25583BE8" w14:textId="77777777" w:rsidR="00A342FA" w:rsidRPr="00A342FA" w:rsidRDefault="00A342FA" w:rsidP="00A342FA">
      <w:pPr>
        <w:widowControl w:val="0"/>
        <w:tabs>
          <w:tab w:val="center" w:pos="4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7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95"/>
      </w:tblGrid>
      <w:tr w:rsidR="00A342FA" w:rsidRPr="00A342FA" w14:paraId="24332847" w14:textId="77777777" w:rsidTr="00A342FA">
        <w:trPr>
          <w:trHeight w:val="1118"/>
        </w:trPr>
        <w:tc>
          <w:tcPr>
            <w:tcW w:w="9799" w:type="dxa"/>
            <w:hideMark/>
          </w:tcPr>
          <w:p w14:paraId="44FF0B06" w14:textId="77777777" w:rsidR="00A342FA" w:rsidRPr="00A342FA" w:rsidRDefault="00A342FA" w:rsidP="00A342FA">
            <w:pP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</w:pPr>
            <w:r w:rsidRPr="00A342FA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>__________________________              _________________________             ________________</w:t>
            </w:r>
          </w:p>
          <w:p w14:paraId="0756B38F" w14:textId="77777777" w:rsidR="00A342FA" w:rsidRPr="00A342FA" w:rsidRDefault="00A342FA" w:rsidP="00A342FA">
            <w:pPr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</w:pPr>
            <w:r w:rsidRPr="00A342FA">
              <w:rPr>
                <w:rFonts w:ascii="Times New Roman" w:eastAsia="Times New Roman" w:hAnsi="Times New Roman" w:cs="Times New Roman"/>
                <w:spacing w:val="-3"/>
                <w:sz w:val="24"/>
                <w:lang w:eastAsia="ru-RU"/>
              </w:rPr>
              <w:t xml:space="preserve">      (</w:t>
            </w:r>
            <w:r w:rsidRPr="00A342FA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eastAsia="ru-RU"/>
              </w:rPr>
              <w:t>ФИО Поставщика)                                    (Должность)                               (Подпись и печать)</w:t>
            </w:r>
          </w:p>
        </w:tc>
      </w:tr>
    </w:tbl>
    <w:p w14:paraId="63C47F63" w14:textId="77777777" w:rsidR="00A342FA" w:rsidRDefault="00A342FA" w:rsidP="00A342F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lang w:eastAsia="ru-RU"/>
        </w:rPr>
      </w:pPr>
    </w:p>
    <w:p w14:paraId="749DEFAC" w14:textId="25603971" w:rsidR="0049129B" w:rsidRDefault="003C7737" w:rsidP="003C7737">
      <w:pPr>
        <w:tabs>
          <w:tab w:val="left" w:pos="975"/>
        </w:tabs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</w:p>
    <w:sectPr w:rsidR="004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34806"/>
    <w:multiLevelType w:val="hybridMultilevel"/>
    <w:tmpl w:val="81B8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5EFA"/>
    <w:multiLevelType w:val="hybridMultilevel"/>
    <w:tmpl w:val="BF7C7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A564A"/>
    <w:multiLevelType w:val="hybridMultilevel"/>
    <w:tmpl w:val="2F380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53590"/>
    <w:multiLevelType w:val="hybridMultilevel"/>
    <w:tmpl w:val="38B84B38"/>
    <w:lvl w:ilvl="0" w:tplc="0884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29"/>
    <w:rsid w:val="0001730D"/>
    <w:rsid w:val="00023473"/>
    <w:rsid w:val="00125F67"/>
    <w:rsid w:val="003C7737"/>
    <w:rsid w:val="00716E29"/>
    <w:rsid w:val="00846E2F"/>
    <w:rsid w:val="00A342FA"/>
    <w:rsid w:val="00C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7C19"/>
  <w15:docId w15:val="{84836E1E-500E-4D86-B209-FD109E71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7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esheva.fti@gmail.com" TargetMode="External"/><Relationship Id="rId5" Type="http://schemas.openxmlformats.org/officeDocument/2006/relationships/hyperlink" Target="mailto:fti.o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TL</cp:lastModifiedBy>
  <cp:revision>6</cp:revision>
  <dcterms:created xsi:type="dcterms:W3CDTF">2020-03-16T09:34:00Z</dcterms:created>
  <dcterms:modified xsi:type="dcterms:W3CDTF">2021-01-21T06:23:00Z</dcterms:modified>
</cp:coreProperties>
</file>