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ЗАО «Демир</w:t>
      </w:r>
      <w:r w:rsidR="008710E6" w:rsidRPr="008710E6">
        <w:rPr>
          <w:sz w:val="20"/>
        </w:rPr>
        <w:t xml:space="preserve"> </w:t>
      </w:r>
      <w:r w:rsidRPr="00F179DC">
        <w:rPr>
          <w:sz w:val="20"/>
        </w:rPr>
        <w:t>Кыргыз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r w:rsidR="00A74D31">
        <w:rPr>
          <w:sz w:val="20"/>
        </w:rPr>
        <w:t xml:space="preserve"> НР </w:t>
      </w:r>
      <w:r w:rsidR="0084743E">
        <w:rPr>
          <w:sz w:val="20"/>
        </w:rPr>
        <w:t>Компьютеры, мониторы и лицензии»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стоимости, сроков поставки, тех. параметры, а также иных существенных условий (при наличии) по адресу: г. Бишкек, пр.Чуй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A74D31">
        <w:rPr>
          <w:sz w:val="20"/>
        </w:rPr>
        <w:t xml:space="preserve">НР </w:t>
      </w:r>
      <w:r w:rsidR="0084743E">
        <w:rPr>
          <w:sz w:val="20"/>
        </w:rPr>
        <w:t>Компьютеры, мониторы и лицензии</w:t>
      </w:r>
      <w:r w:rsidRPr="00F179DC">
        <w:rPr>
          <w:sz w:val="20"/>
        </w:rPr>
        <w:t xml:space="preserve">», в срок до </w:t>
      </w:r>
      <w:r w:rsidR="00120B3E">
        <w:rPr>
          <w:sz w:val="20"/>
        </w:rPr>
        <w:t>2</w:t>
      </w:r>
      <w:r w:rsidR="00E07406">
        <w:rPr>
          <w:sz w:val="20"/>
          <w:lang w:val="en-US"/>
        </w:rPr>
        <w:t>9</w:t>
      </w:r>
      <w:bookmarkStart w:id="0" w:name="_GoBack"/>
      <w:bookmarkEnd w:id="0"/>
      <w:r w:rsidR="00D1672D">
        <w:rPr>
          <w:sz w:val="20"/>
        </w:rPr>
        <w:t xml:space="preserve"> </w:t>
      </w:r>
      <w:r w:rsidR="00655C04">
        <w:rPr>
          <w:sz w:val="20"/>
        </w:rPr>
        <w:t xml:space="preserve">января </w:t>
      </w:r>
      <w:r w:rsidRPr="00F179DC">
        <w:rPr>
          <w:sz w:val="20"/>
        </w:rPr>
        <w:t>2020 г.</w:t>
      </w:r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Цена, указанная в коммерческом предложении, должна быть в кыргызских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ED2810">
      <w:pPr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ED2810">
      <w:pPr>
        <w:jc w:val="right"/>
      </w:pPr>
      <w:r>
        <w:t>Приложение № 1</w:t>
      </w:r>
    </w:p>
    <w:p w:rsidR="003C4340" w:rsidRDefault="00F57316" w:rsidP="00ED2810">
      <w:pPr>
        <w:jc w:val="center"/>
        <w:rPr>
          <w:lang w:val="en-US"/>
        </w:rPr>
      </w:pPr>
      <w:r w:rsidRPr="00327085">
        <w:t>Технические характеристики</w:t>
      </w:r>
    </w:p>
    <w:p w:rsidR="00645607" w:rsidRPr="00645607" w:rsidRDefault="00645607" w:rsidP="00645607">
      <w:pPr>
        <w:rPr>
          <w:b/>
          <w:lang w:val="en-US"/>
        </w:rPr>
      </w:pPr>
      <w:r w:rsidRPr="00645607">
        <w:rPr>
          <w:b/>
          <w:lang w:val="en-US"/>
        </w:rPr>
        <w:t>LOT #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5670"/>
        <w:gridCol w:w="630"/>
      </w:tblGrid>
      <w:tr w:rsidR="00120B3E" w:rsidTr="00120B3E">
        <w:trPr>
          <w:trHeight w:val="422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PART #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PRODUCT DESCRIPTION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QTY</w:t>
            </w:r>
          </w:p>
        </w:tc>
      </w:tr>
      <w:tr w:rsidR="00120B3E" w:rsidTr="00120B3E">
        <w:trPr>
          <w:trHeight w:val="209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</w:rPr>
              <w:t>PC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HP Prodesk 400 G7 SFF</w:t>
            </w:r>
          </w:p>
          <w:p w:rsidR="00120B3E" w:rsidRDefault="00120B3E" w:rsidP="00120B3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2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Intel® Core™ i3-10100 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- 8GB DDR4 Memory</w:t>
            </w:r>
          </w:p>
          <w:p w:rsidR="00120B3E" w:rsidRP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- 256GB PCIe® NVMe™ TLC M.2 SSD</w:t>
            </w:r>
          </w:p>
          <w:p w:rsidR="00120B3E" w:rsidRP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Windows 10 Pro 64 Rus</w:t>
            </w:r>
          </w:p>
          <w:p w:rsidR="00120B3E" w:rsidRP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Keyboard + Mouse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20B3E" w:rsidTr="00120B3E">
        <w:trPr>
          <w:trHeight w:val="2608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  <w:t>PC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Pr="00120B3E" w:rsidRDefault="00120B3E" w:rsidP="00120B3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2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  <w:lang w:val="en-US"/>
              </w:rPr>
              <w:t xml:space="preserve">HP Prodesk 400 G7 MT (DisplayPort+HDMI) </w:t>
            </w:r>
          </w:p>
          <w:p w:rsidR="00120B3E" w:rsidRDefault="00120B3E" w:rsidP="00120B3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2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Intel® Core™ i5-10400 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- 16GB DDR4 Memory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- 256GB NVMe™ TLC M.2 SSD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- 1TB SATA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Windows 10 Pro 64 Rus</w:t>
            </w:r>
          </w:p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Keyboard + Mouse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120B3E" w:rsidTr="00120B3E">
        <w:trPr>
          <w:trHeight w:val="371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  <w:t>Monitor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P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  <w:lang w:val="en-US"/>
              </w:rPr>
              <w:t>HP Display not less than 20.5”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120B3E" w:rsidTr="00120B3E">
        <w:trPr>
          <w:trHeight w:val="393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HP Display 23” (DisplayPort+HDMI)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20B3E" w:rsidTr="00120B3E">
        <w:trPr>
          <w:trHeight w:val="393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  <w:t>License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MS Office Standard 2019 Russian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</w:tr>
      <w:tr w:rsidR="00120B3E" w:rsidTr="00120B3E">
        <w:trPr>
          <w:trHeight w:val="393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Default="00120B3E">
            <w:pP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  <w:t>Monitor Stand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3E" w:rsidRPr="00120B3E" w:rsidRDefault="00120B3E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  <w:lang w:val="en-US"/>
              </w:rPr>
            </w:pPr>
            <w:r w:rsidRPr="00120B3E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  <w:lang w:val="en-US"/>
              </w:rPr>
              <w:t>Desktop monitor stand (for 6 monitors)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B3E" w:rsidRDefault="0012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84743E" w:rsidRDefault="0084743E" w:rsidP="0084743E">
      <w:pPr>
        <w:jc w:val="center"/>
        <w:rPr>
          <w:rFonts w:ascii="Calibri" w:hAnsi="Calibri"/>
          <w:b/>
          <w:color w:val="1F497D"/>
          <w:lang w:val="en-US"/>
        </w:rPr>
      </w:pPr>
      <w:r w:rsidRPr="0084743E">
        <w:rPr>
          <w:rFonts w:ascii="Calibri" w:hAnsi="Calibri"/>
          <w:b/>
          <w:color w:val="1F497D"/>
        </w:rPr>
        <w:t>Требования</w:t>
      </w:r>
      <w:r w:rsidRPr="00645607">
        <w:rPr>
          <w:rFonts w:ascii="Calibri" w:hAnsi="Calibri"/>
          <w:b/>
          <w:color w:val="1F497D"/>
          <w:lang w:val="en-US"/>
        </w:rPr>
        <w:t xml:space="preserve"> </w:t>
      </w:r>
      <w:r w:rsidRPr="0084743E">
        <w:rPr>
          <w:rFonts w:ascii="Calibri" w:hAnsi="Calibri"/>
          <w:b/>
          <w:color w:val="1F497D"/>
        </w:rPr>
        <w:t>поставщикам</w:t>
      </w:r>
      <w:r w:rsidRPr="00645607">
        <w:rPr>
          <w:rFonts w:ascii="Calibri" w:hAnsi="Calibri"/>
          <w:b/>
          <w:color w:val="1F497D"/>
          <w:lang w:val="en-US"/>
        </w:rPr>
        <w:t xml:space="preserve"> – </w:t>
      </w:r>
      <w:r w:rsidRPr="0084743E">
        <w:rPr>
          <w:rFonts w:ascii="Calibri" w:hAnsi="Calibri"/>
          <w:b/>
          <w:color w:val="1F497D"/>
          <w:lang w:val="en-US"/>
        </w:rPr>
        <w:t>Manufacturer Authorization Form</w:t>
      </w:r>
    </w:p>
    <w:p w:rsidR="00645607" w:rsidRDefault="00645607" w:rsidP="00645607">
      <w:pPr>
        <w:rPr>
          <w:rFonts w:ascii="Calibri" w:hAnsi="Calibri"/>
          <w:b/>
          <w:lang w:val="en-US"/>
        </w:rPr>
      </w:pPr>
    </w:p>
    <w:p w:rsidR="00645607" w:rsidRDefault="00645607" w:rsidP="00645607">
      <w:pPr>
        <w:rPr>
          <w:rFonts w:ascii="Calibri" w:hAnsi="Calibri"/>
          <w:b/>
          <w:lang w:val="en-US"/>
        </w:rPr>
      </w:pPr>
    </w:p>
    <w:p w:rsidR="00645607" w:rsidRPr="00645607" w:rsidRDefault="00645607" w:rsidP="00645607">
      <w:pPr>
        <w:rPr>
          <w:rFonts w:ascii="Calibri" w:hAnsi="Calibri"/>
          <w:b/>
          <w:lang w:val="en-US"/>
        </w:rPr>
      </w:pPr>
      <w:r w:rsidRPr="00645607">
        <w:rPr>
          <w:rFonts w:ascii="Calibri" w:hAnsi="Calibri"/>
          <w:b/>
          <w:lang w:val="en-US"/>
        </w:rPr>
        <w:t>LOT # 2</w:t>
      </w:r>
    </w:p>
    <w:p w:rsidR="00645607" w:rsidRDefault="00645607" w:rsidP="00645607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highlight w:val="yellow"/>
        </w:rPr>
        <w:t>Предложение</w:t>
      </w:r>
      <w:r w:rsidRPr="00645607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</w:rPr>
        <w:t>должно</w:t>
      </w:r>
      <w:r w:rsidRPr="00645607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</w:rPr>
        <w:t>быть</w:t>
      </w:r>
      <w:r w:rsidRPr="00645607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HP Mobile Workstation </w:t>
      </w:r>
      <w:r>
        <w:rPr>
          <w:rFonts w:ascii="Cambria" w:hAnsi="Cambria"/>
          <w:sz w:val="20"/>
          <w:szCs w:val="20"/>
          <w:highlight w:val="yellow"/>
        </w:rPr>
        <w:t>или</w:t>
      </w:r>
      <w:r w:rsidRPr="00645607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DELL Mobile Workstation.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325"/>
        <w:gridCol w:w="849"/>
      </w:tblGrid>
      <w:tr w:rsidR="00645607" w:rsidTr="00645607">
        <w:trPr>
          <w:trHeight w:val="422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607" w:rsidRDefault="00645607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PART #</w:t>
            </w:r>
          </w:p>
        </w:tc>
        <w:tc>
          <w:tcPr>
            <w:tcW w:w="7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607" w:rsidRDefault="00645607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PRODUCT DESCRIPTION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607" w:rsidRDefault="00645607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QTY</w:t>
            </w:r>
          </w:p>
        </w:tc>
      </w:tr>
      <w:tr w:rsidR="00645607" w:rsidTr="00645607">
        <w:trPr>
          <w:trHeight w:val="2004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607" w:rsidRDefault="00645607">
            <w:pPr>
              <w:rPr>
                <w:rFonts w:ascii="Helvetica" w:hAnsi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1F497D"/>
                <w:sz w:val="20"/>
                <w:szCs w:val="20"/>
                <w:shd w:val="clear" w:color="auto" w:fill="FFFFFF"/>
              </w:rPr>
              <w:t>Notebook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Mobile Workstation</w:t>
            </w:r>
          </w:p>
          <w:p w:rsidR="00645607" w:rsidRDefault="00645607" w:rsidP="006456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Intel® Core™ Processor i7-1165G7</w:t>
            </w:r>
          </w:p>
          <w:p w:rsid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- 15.6" FHD 1920x1080, Non-Touch</w:t>
            </w:r>
          </w:p>
          <w:p w:rsid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- 32GB, DDR4 3200Mhz Memory</w:t>
            </w:r>
          </w:p>
          <w:p w:rsidR="00645607" w:rsidRP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M.2 512GB PCIe NVMe Class 40 Solid State Drive</w:t>
            </w:r>
          </w:p>
          <w:p w:rsidR="00645607" w:rsidRP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- 2.5" 1TB 7200RPM SATA Hard Drive</w:t>
            </w:r>
          </w:p>
          <w:p w:rsidR="00645607" w:rsidRP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NVidia 6GB Discrete Graphics card</w:t>
            </w:r>
          </w:p>
          <w:p w:rsidR="00645607" w:rsidRP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Windows 10 Pro 64</w:t>
            </w:r>
          </w:p>
          <w:p w:rsidR="00645607" w:rsidRPr="00645607" w:rsidRDefault="00645607">
            <w:pPr>
              <w:shd w:val="clear" w:color="auto" w:fill="FFFFFF"/>
              <w:ind w:right="2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Optical Mouse Black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607" w:rsidRDefault="006456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645607" w:rsidRPr="0084743E" w:rsidRDefault="00645607" w:rsidP="0084743E">
      <w:pPr>
        <w:jc w:val="center"/>
        <w:rPr>
          <w:rFonts w:ascii="Calibri" w:hAnsi="Calibri"/>
          <w:b/>
          <w:color w:val="1F497D"/>
          <w:lang w:val="en-US"/>
        </w:rPr>
      </w:pPr>
    </w:p>
    <w:sectPr w:rsidR="00645607" w:rsidRPr="0084743E" w:rsidSect="006456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7"/>
    <w:rsid w:val="00120B3E"/>
    <w:rsid w:val="0017678B"/>
    <w:rsid w:val="002E1B4F"/>
    <w:rsid w:val="00327085"/>
    <w:rsid w:val="00366180"/>
    <w:rsid w:val="00382884"/>
    <w:rsid w:val="003C4340"/>
    <w:rsid w:val="004941CC"/>
    <w:rsid w:val="00645607"/>
    <w:rsid w:val="00655C04"/>
    <w:rsid w:val="006F4A16"/>
    <w:rsid w:val="00737FA1"/>
    <w:rsid w:val="00776C29"/>
    <w:rsid w:val="007A619F"/>
    <w:rsid w:val="0084743E"/>
    <w:rsid w:val="008710E6"/>
    <w:rsid w:val="00945719"/>
    <w:rsid w:val="00A50B41"/>
    <w:rsid w:val="00A74D31"/>
    <w:rsid w:val="00A83921"/>
    <w:rsid w:val="00B42B21"/>
    <w:rsid w:val="00B95DF1"/>
    <w:rsid w:val="00BA7C3F"/>
    <w:rsid w:val="00C727F1"/>
    <w:rsid w:val="00D1672D"/>
    <w:rsid w:val="00D809D5"/>
    <w:rsid w:val="00E07406"/>
    <w:rsid w:val="00ED2810"/>
    <w:rsid w:val="00F179DC"/>
    <w:rsid w:val="00F27D6F"/>
    <w:rsid w:val="00F57316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</cp:lastModifiedBy>
  <cp:revision>2</cp:revision>
  <dcterms:created xsi:type="dcterms:W3CDTF">2021-01-21T09:37:00Z</dcterms:created>
  <dcterms:modified xsi:type="dcterms:W3CDTF">2021-01-21T09:37:00Z</dcterms:modified>
</cp:coreProperties>
</file>