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E840" w14:textId="77777777" w:rsidR="00686F42" w:rsidRPr="00A13EED" w:rsidRDefault="00686F42" w:rsidP="00686F4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233785"/>
    </w:p>
    <w:p w14:paraId="75E0ADEC" w14:textId="77777777" w:rsidR="00686F42" w:rsidRPr="00A13EED" w:rsidRDefault="00686F42" w:rsidP="00686F42">
      <w:pPr>
        <w:jc w:val="both"/>
        <w:rPr>
          <w:rFonts w:ascii="Arial" w:hAnsi="Arial" w:cs="Arial"/>
          <w:b/>
          <w:sz w:val="20"/>
          <w:szCs w:val="20"/>
        </w:rPr>
      </w:pPr>
    </w:p>
    <w:p w14:paraId="477D2C4C" w14:textId="0A07EBEB" w:rsidR="00686F42" w:rsidRPr="00A13EED" w:rsidRDefault="00642C0E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ky-KG"/>
        </w:rPr>
        <w:t>Кыргызско-германский п</w:t>
      </w:r>
      <w:proofErr w:type="spellStart"/>
      <w:r w:rsidR="00686F42" w:rsidRPr="00A13EED">
        <w:rPr>
          <w:rFonts w:ascii="Arial" w:hAnsi="Arial" w:cs="Arial"/>
          <w:b/>
          <w:sz w:val="20"/>
          <w:szCs w:val="20"/>
          <w:lang w:val="ru-RU"/>
        </w:rPr>
        <w:t>ро</w:t>
      </w:r>
      <w:r w:rsidR="00686F42">
        <w:rPr>
          <w:rFonts w:ascii="Arial" w:hAnsi="Arial" w:cs="Arial"/>
          <w:b/>
          <w:sz w:val="20"/>
          <w:szCs w:val="20"/>
          <w:lang w:val="ru-RU"/>
        </w:rPr>
        <w:t>ект</w:t>
      </w:r>
      <w:proofErr w:type="spellEnd"/>
      <w:r w:rsidR="00686F42" w:rsidRPr="00A13EED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2819394D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13EED">
        <w:rPr>
          <w:rFonts w:ascii="Arial" w:hAnsi="Arial" w:cs="Arial"/>
          <w:b/>
          <w:sz w:val="20"/>
          <w:szCs w:val="20"/>
          <w:lang w:val="ru-RU"/>
        </w:rPr>
        <w:t>«Содействие занятости и профессиональному обучению»</w:t>
      </w:r>
    </w:p>
    <w:p w14:paraId="6AB802B5" w14:textId="77777777" w:rsidR="00686F42" w:rsidRPr="00642C0E" w:rsidRDefault="00686F42" w:rsidP="00686F42">
      <w:pPr>
        <w:pStyle w:val="a5"/>
        <w:spacing w:line="276" w:lineRule="auto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642C0E">
        <w:rPr>
          <w:rFonts w:ascii="Arial" w:hAnsi="Arial" w:cs="Arial"/>
          <w:bCs/>
          <w:sz w:val="20"/>
          <w:szCs w:val="20"/>
        </w:rPr>
        <w:t>PN</w:t>
      </w:r>
      <w:r w:rsidRPr="00642C0E">
        <w:rPr>
          <w:rFonts w:ascii="Arial" w:hAnsi="Arial" w:cs="Arial"/>
          <w:bCs/>
          <w:sz w:val="20"/>
          <w:szCs w:val="20"/>
          <w:lang w:val="ru-RU"/>
        </w:rPr>
        <w:t>: 19.2134.5-001.20</w:t>
      </w:r>
    </w:p>
    <w:p w14:paraId="304CBB63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0ABD9272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5A7CBD9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314412A8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13EED">
        <w:rPr>
          <w:rFonts w:ascii="Arial" w:hAnsi="Arial" w:cs="Arial"/>
          <w:b/>
          <w:sz w:val="20"/>
          <w:szCs w:val="20"/>
          <w:lang w:val="ru-RU"/>
        </w:rPr>
        <w:t>Техническое задание</w:t>
      </w:r>
    </w:p>
    <w:p w14:paraId="1B8C942B" w14:textId="7E59099F" w:rsidR="00686F42" w:rsidRPr="00642C0E" w:rsidRDefault="00686F42" w:rsidP="00686F42">
      <w:pPr>
        <w:pStyle w:val="a5"/>
        <w:spacing w:line="276" w:lineRule="auto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642C0E">
        <w:rPr>
          <w:rFonts w:ascii="Arial" w:hAnsi="Arial" w:cs="Arial"/>
          <w:bCs/>
          <w:sz w:val="20"/>
          <w:szCs w:val="20"/>
          <w:lang w:val="ru-RU"/>
        </w:rPr>
        <w:t>Исполнитель:</w:t>
      </w:r>
      <w:r w:rsidR="00A10B4F" w:rsidRPr="00642C0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10B4F" w:rsidRPr="00642C0E">
        <w:rPr>
          <w:rFonts w:ascii="Arial" w:hAnsi="Arial" w:cs="Arial"/>
          <w:bCs/>
          <w:sz w:val="20"/>
          <w:szCs w:val="20"/>
          <w:lang w:val="en-US"/>
        </w:rPr>
        <w:t>XX</w:t>
      </w:r>
    </w:p>
    <w:p w14:paraId="7B1D06FD" w14:textId="1B4AA904" w:rsidR="00686F42" w:rsidRPr="00642C0E" w:rsidRDefault="00686F42" w:rsidP="00686F42">
      <w:pPr>
        <w:pStyle w:val="a5"/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  <w:lang w:val="ky-KG"/>
        </w:rPr>
      </w:pPr>
      <w:r w:rsidRPr="00642C0E">
        <w:rPr>
          <w:rFonts w:ascii="Arial" w:hAnsi="Arial" w:cs="Arial"/>
          <w:bCs/>
          <w:sz w:val="20"/>
          <w:szCs w:val="20"/>
          <w:lang w:val="ru-RU"/>
        </w:rPr>
        <w:t>Период работы</w:t>
      </w:r>
      <w:r w:rsidR="00571C1A" w:rsidRPr="00642C0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71C1A" w:rsidRPr="00642C0E">
        <w:rPr>
          <w:rFonts w:ascii="Arial" w:hAnsi="Arial" w:cs="Arial"/>
          <w:bCs/>
          <w:i/>
          <w:sz w:val="20"/>
          <w:szCs w:val="20"/>
          <w:lang w:val="ru-RU"/>
        </w:rPr>
        <w:t>(предварительно)</w:t>
      </w:r>
      <w:r w:rsidRPr="00642C0E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 w:rsidR="00642C0E" w:rsidRPr="00642C0E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с 15.07.2021 по </w:t>
      </w:r>
      <w:r w:rsidR="000F7216" w:rsidRPr="000F7216">
        <w:rPr>
          <w:rFonts w:ascii="Arial" w:hAnsi="Arial" w:cs="Arial"/>
          <w:bCs/>
          <w:color w:val="FF0000"/>
          <w:sz w:val="20"/>
          <w:szCs w:val="20"/>
          <w:lang w:val="ru-RU"/>
        </w:rPr>
        <w:t>10</w:t>
      </w:r>
      <w:r w:rsidR="00642C0E" w:rsidRPr="00642C0E">
        <w:rPr>
          <w:rFonts w:ascii="Arial" w:hAnsi="Arial" w:cs="Arial"/>
          <w:bCs/>
          <w:color w:val="FF0000"/>
          <w:sz w:val="20"/>
          <w:szCs w:val="20"/>
          <w:lang w:val="ru-RU"/>
        </w:rPr>
        <w:t>.0</w:t>
      </w:r>
      <w:r w:rsidR="000F7216" w:rsidRPr="000F7216">
        <w:rPr>
          <w:rFonts w:ascii="Arial" w:hAnsi="Arial" w:cs="Arial"/>
          <w:bCs/>
          <w:color w:val="FF0000"/>
          <w:sz w:val="20"/>
          <w:szCs w:val="20"/>
          <w:lang w:val="ru-RU"/>
        </w:rPr>
        <w:t>9</w:t>
      </w:r>
      <w:r w:rsidR="00642C0E" w:rsidRPr="00642C0E">
        <w:rPr>
          <w:rFonts w:ascii="Arial" w:hAnsi="Arial" w:cs="Arial"/>
          <w:bCs/>
          <w:color w:val="FF0000"/>
          <w:sz w:val="20"/>
          <w:szCs w:val="20"/>
          <w:lang w:val="ru-RU"/>
        </w:rPr>
        <w:t>.2021</w:t>
      </w:r>
      <w:r w:rsidR="00571C1A" w:rsidRPr="00642C0E">
        <w:rPr>
          <w:rFonts w:ascii="Arial" w:hAnsi="Arial" w:cs="Arial"/>
          <w:bCs/>
          <w:color w:val="FF0000"/>
          <w:sz w:val="20"/>
          <w:szCs w:val="20"/>
          <w:lang w:val="ky-KG"/>
        </w:rPr>
        <w:t xml:space="preserve"> </w:t>
      </w:r>
    </w:p>
    <w:p w14:paraId="23A22228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1E0510F4" w14:textId="77777777" w:rsidR="00686F42" w:rsidRPr="00A13EED" w:rsidRDefault="00686F42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436831DD" w14:textId="6542B594" w:rsidR="00686F42" w:rsidRPr="00A13EED" w:rsidRDefault="00642C0E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Тема</w:t>
      </w:r>
      <w:r w:rsidR="00686F42" w:rsidRPr="00A13EED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0F4DC13B" w14:textId="05D2A126" w:rsidR="00686F42" w:rsidRPr="00A13EED" w:rsidRDefault="00DC6269" w:rsidP="00686F42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1" w:name="_Hlk39692925"/>
      <w:r>
        <w:rPr>
          <w:rFonts w:ascii="Arial" w:hAnsi="Arial" w:cs="Arial"/>
          <w:b/>
          <w:sz w:val="20"/>
          <w:szCs w:val="20"/>
          <w:lang w:val="ru-RU"/>
        </w:rPr>
        <w:t>Аудит на наличие уязвимостей продуктов, разработанных для повышени</w:t>
      </w:r>
      <w:r w:rsidR="0015730D">
        <w:rPr>
          <w:rFonts w:ascii="Arial" w:hAnsi="Arial" w:cs="Arial"/>
          <w:b/>
          <w:sz w:val="20"/>
          <w:szCs w:val="20"/>
          <w:lang w:val="ru-RU"/>
        </w:rPr>
        <w:t>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потенциала партнеров проекта </w:t>
      </w:r>
      <w:r w:rsidR="0015730D">
        <w:rPr>
          <w:rFonts w:ascii="Arial" w:hAnsi="Arial" w:cs="Arial"/>
          <w:b/>
          <w:sz w:val="20"/>
          <w:szCs w:val="20"/>
          <w:lang w:val="en-US"/>
        </w:rPr>
        <w:t>GIZ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E1416E">
        <w:rPr>
          <w:rFonts w:ascii="Arial" w:hAnsi="Arial" w:cs="Arial"/>
          <w:b/>
          <w:sz w:val="20"/>
          <w:szCs w:val="20"/>
          <w:lang w:val="ru-RU"/>
        </w:rPr>
        <w:t>и их</w:t>
      </w:r>
      <w:r w:rsidR="00686F42" w:rsidRPr="00A13EE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86F42">
        <w:rPr>
          <w:rFonts w:ascii="Arial" w:hAnsi="Arial" w:cs="Arial"/>
          <w:b/>
          <w:sz w:val="20"/>
          <w:szCs w:val="20"/>
          <w:lang w:val="ru-RU"/>
        </w:rPr>
        <w:t xml:space="preserve">поддержки в сфере инновационных подходов к повышению квалификации и обучению </w:t>
      </w:r>
      <w:r w:rsidR="00686F42" w:rsidRPr="00A13EED">
        <w:rPr>
          <w:rFonts w:ascii="Arial" w:hAnsi="Arial" w:cs="Arial"/>
          <w:b/>
          <w:sz w:val="20"/>
          <w:szCs w:val="20"/>
          <w:lang w:val="ru-RU"/>
        </w:rPr>
        <w:t xml:space="preserve"> (Министерства </w:t>
      </w:r>
      <w:r w:rsidR="00686F42">
        <w:rPr>
          <w:rFonts w:ascii="Arial" w:hAnsi="Arial" w:cs="Arial"/>
          <w:b/>
          <w:sz w:val="20"/>
          <w:szCs w:val="20"/>
          <w:lang w:val="ru-RU"/>
        </w:rPr>
        <w:t xml:space="preserve">здравоохранения </w:t>
      </w:r>
      <w:r w:rsidR="00686F42" w:rsidRPr="00A13EED">
        <w:rPr>
          <w:rFonts w:ascii="Arial" w:hAnsi="Arial" w:cs="Arial"/>
          <w:b/>
          <w:sz w:val="20"/>
          <w:szCs w:val="20"/>
          <w:lang w:val="ru-RU"/>
        </w:rPr>
        <w:t>и социального развития</w:t>
      </w:r>
      <w:r w:rsidR="00A10B4F">
        <w:rPr>
          <w:rFonts w:ascii="Arial" w:hAnsi="Arial" w:cs="Arial"/>
          <w:b/>
          <w:sz w:val="20"/>
          <w:szCs w:val="20"/>
          <w:lang w:val="ru-RU"/>
        </w:rPr>
        <w:t xml:space="preserve"> КР</w:t>
      </w:r>
      <w:r w:rsidR="00686F42" w:rsidRPr="00A13EED">
        <w:rPr>
          <w:rFonts w:ascii="Arial" w:hAnsi="Arial" w:cs="Arial"/>
          <w:b/>
          <w:sz w:val="20"/>
          <w:szCs w:val="20"/>
          <w:lang w:val="ru-RU"/>
        </w:rPr>
        <w:t>, Министерства образования и науки КР</w:t>
      </w:r>
      <w:r w:rsidR="00686F42">
        <w:rPr>
          <w:rFonts w:ascii="Arial" w:hAnsi="Arial" w:cs="Arial"/>
          <w:b/>
          <w:sz w:val="20"/>
          <w:szCs w:val="20"/>
          <w:lang w:val="ru-RU"/>
        </w:rPr>
        <w:t xml:space="preserve">, а также </w:t>
      </w:r>
      <w:r w:rsidR="00686F42" w:rsidRPr="00A13EED">
        <w:rPr>
          <w:rFonts w:ascii="Arial" w:hAnsi="Arial" w:cs="Arial"/>
          <w:b/>
          <w:sz w:val="20"/>
          <w:szCs w:val="20"/>
          <w:lang w:val="ru-RU"/>
        </w:rPr>
        <w:t>их региональных подразделений)</w:t>
      </w:r>
    </w:p>
    <w:p w14:paraId="34FAB506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bookmarkEnd w:id="1"/>
    <w:p w14:paraId="10FF70B0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3292CAAF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44765EA3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0C195C80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43FE4057" w14:textId="77777777" w:rsidR="00686F42" w:rsidRPr="00A13EED" w:rsidRDefault="00686F42" w:rsidP="00686F42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0BF71908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1881010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BDD0C93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A3870A4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12462C8E" w14:textId="77777777" w:rsidR="00686F42" w:rsidRPr="00A13EED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928096C" w14:textId="77777777" w:rsidR="00686F42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FFE32CC" w14:textId="738844A6" w:rsidR="00686F42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12793267" w14:textId="77777777" w:rsidR="00642C0E" w:rsidRDefault="00642C0E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73250BD" w14:textId="77777777" w:rsidR="00686F42" w:rsidRPr="00A13EED" w:rsidRDefault="00686F42" w:rsidP="00686F42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10504FE9" w14:textId="77777777" w:rsidR="00686F42" w:rsidRPr="00642C0E" w:rsidRDefault="00686F42" w:rsidP="00686F4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2C0E">
        <w:rPr>
          <w:rFonts w:ascii="Arial" w:hAnsi="Arial" w:cs="Arial"/>
          <w:b/>
          <w:sz w:val="20"/>
          <w:szCs w:val="20"/>
          <w:lang w:val="ru-RU"/>
        </w:rPr>
        <w:t>По заказу</w:t>
      </w:r>
    </w:p>
    <w:p w14:paraId="163BAF0F" w14:textId="32D0137C" w:rsidR="00686F42" w:rsidRPr="00642C0E" w:rsidRDefault="00686F42" w:rsidP="00642C0E">
      <w:pPr>
        <w:spacing w:line="276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42C0E">
        <w:rPr>
          <w:rFonts w:ascii="Arial" w:hAnsi="Arial" w:cs="Arial"/>
          <w:b/>
          <w:sz w:val="20"/>
          <w:szCs w:val="20"/>
          <w:lang w:val="ru-RU"/>
        </w:rPr>
        <w:t>Германского общества по международному сотрудничеству</w:t>
      </w:r>
      <w:r w:rsidR="00642C0E" w:rsidRPr="00642C0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42C0E">
        <w:rPr>
          <w:rFonts w:ascii="Arial" w:hAnsi="Arial" w:cs="Arial"/>
          <w:b/>
          <w:sz w:val="20"/>
          <w:szCs w:val="20"/>
          <w:lang w:val="ru-RU"/>
        </w:rPr>
        <w:t>(</w:t>
      </w:r>
      <w:r w:rsidRPr="00642C0E">
        <w:rPr>
          <w:rFonts w:ascii="Arial" w:hAnsi="Arial" w:cs="Arial"/>
          <w:b/>
          <w:sz w:val="20"/>
          <w:szCs w:val="20"/>
        </w:rPr>
        <w:t>GIZ</w:t>
      </w:r>
      <w:r w:rsidRPr="00642C0E">
        <w:rPr>
          <w:rFonts w:ascii="Arial" w:hAnsi="Arial" w:cs="Arial"/>
          <w:b/>
          <w:sz w:val="20"/>
          <w:szCs w:val="20"/>
          <w:lang w:val="ru-RU"/>
        </w:rPr>
        <w:t>)</w:t>
      </w:r>
      <w:r w:rsidR="00642C0E" w:rsidRPr="00642C0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42C0E" w:rsidRPr="00642C0E">
        <w:rPr>
          <w:rFonts w:ascii="Arial" w:hAnsi="Arial" w:cs="Arial"/>
          <w:b/>
          <w:sz w:val="20"/>
          <w:szCs w:val="20"/>
          <w:lang w:val="en-US"/>
        </w:rPr>
        <w:t>GmbH</w:t>
      </w:r>
    </w:p>
    <w:p w14:paraId="095A9A56" w14:textId="77777777" w:rsidR="003D1B25" w:rsidRPr="00A13EED" w:rsidRDefault="003D1B25" w:rsidP="00686F42">
      <w:pPr>
        <w:spacing w:line="276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14:paraId="0AB78E9F" w14:textId="77777777" w:rsidR="00686F42" w:rsidRPr="00A13EED" w:rsidRDefault="00686F42" w:rsidP="00686F4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Введение</w:t>
      </w:r>
    </w:p>
    <w:p w14:paraId="4EFE6C94" w14:textId="77777777" w:rsidR="00642C0E" w:rsidRPr="00C70321" w:rsidRDefault="00642C0E" w:rsidP="00642C0E">
      <w:pPr>
        <w:pStyle w:val="af2"/>
        <w:shd w:val="clear" w:color="auto" w:fill="FFFFFF"/>
        <w:spacing w:line="276" w:lineRule="auto"/>
        <w:ind w:left="360"/>
        <w:jc w:val="left"/>
        <w:rPr>
          <w:rFonts w:ascii="Arial" w:eastAsia="Calibri" w:hAnsi="Arial" w:cs="Arial"/>
          <w:sz w:val="20"/>
          <w:lang w:val="ky-KG"/>
        </w:rPr>
      </w:pPr>
      <w:r w:rsidRPr="00C70321">
        <w:rPr>
          <w:rFonts w:ascii="Arial" w:eastAsia="Calibri" w:hAnsi="Arial" w:cs="Arial"/>
          <w:sz w:val="20"/>
        </w:rPr>
        <w:t xml:space="preserve">Кыргызско-германский </w:t>
      </w:r>
      <w:hyperlink r:id="rId10" w:history="1">
        <w:r w:rsidRPr="00C70321">
          <w:rPr>
            <w:rFonts w:ascii="Arial" w:eastAsia="Calibri" w:hAnsi="Arial" w:cs="Arial"/>
            <w:sz w:val="20"/>
          </w:rPr>
          <w:t xml:space="preserve">проект </w:t>
        </w:r>
      </w:hyperlink>
      <w:hyperlink r:id="rId11" w:history="1">
        <w:r w:rsidRPr="00C70321">
          <w:rPr>
            <w:rFonts w:ascii="Arial" w:eastAsia="Calibri" w:hAnsi="Arial" w:cs="Arial"/>
            <w:sz w:val="20"/>
          </w:rPr>
          <w:t>«Содействие занятости и профессиональному обучению»</w:t>
        </w:r>
      </w:hyperlink>
      <w:r w:rsidRPr="00C70321">
        <w:rPr>
          <w:rFonts w:ascii="Arial" w:eastAsia="Calibri" w:hAnsi="Arial" w:cs="Arial"/>
          <w:sz w:val="20"/>
        </w:rPr>
        <w:t xml:space="preserve">, реализуется </w:t>
      </w:r>
      <w:proofErr w:type="spellStart"/>
      <w:r w:rsidRPr="00C70321">
        <w:rPr>
          <w:rFonts w:ascii="Arial" w:eastAsia="Calibri" w:hAnsi="Arial" w:cs="Arial"/>
          <w:sz w:val="20"/>
        </w:rPr>
        <w:t>Deutsche</w:t>
      </w:r>
      <w:proofErr w:type="spellEnd"/>
      <w:r w:rsidRPr="00C70321">
        <w:rPr>
          <w:rFonts w:ascii="Arial" w:eastAsia="Calibri" w:hAnsi="Arial" w:cs="Arial"/>
          <w:sz w:val="20"/>
        </w:rPr>
        <w:t xml:space="preserve"> </w:t>
      </w:r>
      <w:proofErr w:type="spellStart"/>
      <w:r w:rsidRPr="00C70321">
        <w:rPr>
          <w:rFonts w:ascii="Arial" w:eastAsia="Calibri" w:hAnsi="Arial" w:cs="Arial"/>
          <w:sz w:val="20"/>
        </w:rPr>
        <w:t>Gesellschaft</w:t>
      </w:r>
      <w:proofErr w:type="spellEnd"/>
      <w:r w:rsidRPr="00C70321">
        <w:rPr>
          <w:rFonts w:ascii="Arial" w:eastAsia="Calibri" w:hAnsi="Arial" w:cs="Arial"/>
          <w:sz w:val="20"/>
        </w:rPr>
        <w:t xml:space="preserve"> </w:t>
      </w:r>
      <w:proofErr w:type="spellStart"/>
      <w:r w:rsidRPr="00C70321">
        <w:rPr>
          <w:rFonts w:ascii="Arial" w:eastAsia="Calibri" w:hAnsi="Arial" w:cs="Arial"/>
          <w:sz w:val="20"/>
        </w:rPr>
        <w:t>für</w:t>
      </w:r>
      <w:proofErr w:type="spellEnd"/>
      <w:r w:rsidRPr="00C70321">
        <w:rPr>
          <w:rFonts w:ascii="Arial" w:eastAsia="Calibri" w:hAnsi="Arial" w:cs="Arial"/>
          <w:sz w:val="20"/>
        </w:rPr>
        <w:t xml:space="preserve"> </w:t>
      </w:r>
      <w:proofErr w:type="spellStart"/>
      <w:r w:rsidRPr="00C70321">
        <w:rPr>
          <w:rFonts w:ascii="Arial" w:eastAsia="Calibri" w:hAnsi="Arial" w:cs="Arial"/>
          <w:sz w:val="20"/>
        </w:rPr>
        <w:t>Internationale</w:t>
      </w:r>
      <w:proofErr w:type="spellEnd"/>
      <w:r w:rsidRPr="00C70321">
        <w:rPr>
          <w:rFonts w:ascii="Arial" w:eastAsia="Calibri" w:hAnsi="Arial" w:cs="Arial"/>
          <w:sz w:val="20"/>
        </w:rPr>
        <w:t xml:space="preserve"> </w:t>
      </w:r>
      <w:proofErr w:type="spellStart"/>
      <w:r w:rsidRPr="00C70321">
        <w:rPr>
          <w:rFonts w:ascii="Arial" w:eastAsia="Calibri" w:hAnsi="Arial" w:cs="Arial"/>
          <w:sz w:val="20"/>
        </w:rPr>
        <w:t>Zusammenarbeit</w:t>
      </w:r>
      <w:proofErr w:type="spellEnd"/>
      <w:r w:rsidRPr="00C70321">
        <w:rPr>
          <w:rFonts w:ascii="Arial" w:eastAsia="Calibri" w:hAnsi="Arial" w:cs="Arial"/>
          <w:sz w:val="20"/>
        </w:rPr>
        <w:t xml:space="preserve"> (GIZ) </w:t>
      </w:r>
      <w:proofErr w:type="spellStart"/>
      <w:r w:rsidRPr="00C70321">
        <w:rPr>
          <w:rFonts w:ascii="Arial" w:eastAsia="Calibri" w:hAnsi="Arial" w:cs="Arial"/>
          <w:sz w:val="20"/>
        </w:rPr>
        <w:t>GmbH</w:t>
      </w:r>
      <w:proofErr w:type="spellEnd"/>
      <w:r w:rsidRPr="00C70321">
        <w:rPr>
          <w:rFonts w:ascii="Arial" w:eastAsia="Calibri" w:hAnsi="Arial" w:cs="Arial"/>
          <w:sz w:val="20"/>
        </w:rPr>
        <w:t xml:space="preserve"> (Германским обществом по международному сотрудничеству) по поручению Федерального министерства экономического сотрудничества и развития Германии (BMZ)</w:t>
      </w:r>
      <w:r w:rsidRPr="00C70321">
        <w:rPr>
          <w:rFonts w:ascii="Arial" w:eastAsia="Calibri" w:hAnsi="Arial" w:cs="Arial"/>
          <w:sz w:val="20"/>
          <w:lang w:val="ky-KG"/>
        </w:rPr>
        <w:t>.</w:t>
      </w:r>
    </w:p>
    <w:p w14:paraId="1198512B" w14:textId="77777777" w:rsidR="00642C0E" w:rsidRPr="00642C0E" w:rsidRDefault="00642C0E" w:rsidP="00642C0E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642C0E">
        <w:rPr>
          <w:rFonts w:ascii="Arial" w:hAnsi="Arial" w:cs="Arial"/>
          <w:sz w:val="20"/>
          <w:szCs w:val="20"/>
          <w:lang w:val="ru-RU" w:eastAsia="ru-RU"/>
        </w:rPr>
        <w:t xml:space="preserve">Цель проекта: </w:t>
      </w:r>
      <w:r w:rsidRPr="00642C0E">
        <w:rPr>
          <w:rFonts w:ascii="Arial" w:hAnsi="Arial" w:cs="Arial"/>
          <w:sz w:val="20"/>
          <w:szCs w:val="20"/>
          <w:lang w:val="en-US" w:eastAsia="ru-RU"/>
        </w:rPr>
        <w:t>c</w:t>
      </w:r>
      <w:proofErr w:type="spellStart"/>
      <w:r w:rsidRPr="00642C0E">
        <w:rPr>
          <w:rFonts w:ascii="Arial" w:hAnsi="Arial" w:cs="Arial"/>
          <w:sz w:val="20"/>
          <w:szCs w:val="20"/>
          <w:lang w:val="ru-RU"/>
        </w:rPr>
        <w:t>одействие</w:t>
      </w:r>
      <w:proofErr w:type="spellEnd"/>
      <w:r w:rsidRPr="00642C0E">
        <w:rPr>
          <w:rFonts w:ascii="Arial" w:hAnsi="Arial" w:cs="Arial"/>
          <w:sz w:val="20"/>
          <w:szCs w:val="20"/>
          <w:lang w:val="ru-RU"/>
        </w:rPr>
        <w:t xml:space="preserve"> в улучшении перспектив занятости в Кыргызстане, расширении доступа к возможностям трудоустройства и инструментам, способствующим получению профессиональных навыков, отвечающих потребностям рынка труда.</w:t>
      </w:r>
    </w:p>
    <w:p w14:paraId="2B2D4941" w14:textId="77777777" w:rsidR="00642C0E" w:rsidRDefault="00642C0E" w:rsidP="00642C0E">
      <w:pPr>
        <w:pStyle w:val="a5"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bookmarkStart w:id="2" w:name="_Hlk69734432"/>
      <w:r>
        <w:rPr>
          <w:rFonts w:ascii="Arial" w:hAnsi="Arial" w:cs="Arial"/>
          <w:color w:val="000000"/>
          <w:sz w:val="20"/>
          <w:szCs w:val="20"/>
          <w:lang w:val="ru-RU"/>
        </w:rPr>
        <w:t>Для достижения этих задач проект работает на разных уровнях в 4 направлениях</w:t>
      </w:r>
      <w:bookmarkEnd w:id="2"/>
      <w:r w:rsidRPr="00642C0E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Pr="00642C0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14:paraId="694F58BF" w14:textId="0D8DA338" w:rsidR="00686F42" w:rsidRDefault="00642C0E" w:rsidP="00642C0E">
      <w:pPr>
        <w:pStyle w:val="a5"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F6ABA">
        <w:rPr>
          <w:rFonts w:ascii="Arial" w:eastAsia="Times New Roman" w:hAnsi="Arial" w:cs="Arial"/>
          <w:sz w:val="20"/>
          <w:szCs w:val="20"/>
          <w:lang w:val="ru-RU"/>
        </w:rPr>
        <w:t xml:space="preserve">В контексте COVID-19 </w:t>
      </w:r>
      <w:r>
        <w:rPr>
          <w:rFonts w:ascii="Arial" w:eastAsia="Times New Roman" w:hAnsi="Arial" w:cs="Arial"/>
          <w:sz w:val="20"/>
          <w:szCs w:val="20"/>
          <w:lang w:val="ru-RU"/>
        </w:rPr>
        <w:t>П</w:t>
      </w:r>
      <w:r w:rsidRPr="009F6ABA">
        <w:rPr>
          <w:rFonts w:ascii="Arial" w:eastAsia="Times New Roman" w:hAnsi="Arial" w:cs="Arial"/>
          <w:sz w:val="20"/>
          <w:szCs w:val="20"/>
          <w:lang w:val="ru-RU"/>
        </w:rPr>
        <w:t xml:space="preserve">роект, в соответствии с потребностями партнерских организаций, поддерживает улучшение цифровой инфраструктуры для дистанционного обучения, а также применяет технические средства, требующиеся для повышения потенциала. В рамках работы по повышению потенциала по коммуникации и продвижению партнеров </w:t>
      </w:r>
      <w:r>
        <w:rPr>
          <w:rFonts w:ascii="Arial" w:eastAsia="Times New Roman" w:hAnsi="Arial" w:cs="Arial"/>
          <w:sz w:val="20"/>
          <w:szCs w:val="20"/>
          <w:lang w:val="ru-RU"/>
        </w:rPr>
        <w:t>П</w:t>
      </w:r>
      <w:r w:rsidRPr="009F6ABA">
        <w:rPr>
          <w:rFonts w:ascii="Arial" w:eastAsia="Times New Roman" w:hAnsi="Arial" w:cs="Arial"/>
          <w:sz w:val="20"/>
          <w:szCs w:val="20"/>
          <w:lang w:val="ru-RU"/>
        </w:rPr>
        <w:t xml:space="preserve">роекта </w:t>
      </w:r>
      <w:r w:rsidRPr="009F6ABA">
        <w:rPr>
          <w:rFonts w:ascii="Arial" w:hAnsi="Arial" w:cs="Arial"/>
          <w:sz w:val="20"/>
          <w:szCs w:val="20"/>
          <w:lang w:val="ru-RU"/>
        </w:rPr>
        <w:t>(Министерства здравоохранения и социального развития</w:t>
      </w:r>
      <w:r>
        <w:rPr>
          <w:rFonts w:ascii="Arial" w:hAnsi="Arial" w:cs="Arial"/>
          <w:sz w:val="20"/>
          <w:szCs w:val="20"/>
          <w:lang w:val="ru-RU"/>
        </w:rPr>
        <w:t xml:space="preserve"> КР</w:t>
      </w:r>
      <w:r w:rsidRPr="009F6ABA">
        <w:rPr>
          <w:rFonts w:ascii="Arial" w:hAnsi="Arial" w:cs="Arial"/>
          <w:sz w:val="20"/>
          <w:szCs w:val="20"/>
          <w:lang w:val="ru-RU"/>
        </w:rPr>
        <w:t>, Министерства образования и науки КР, а также их региональных подразделений)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в соответствии с потребностями партнеров в данном направлении, П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роект 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>пр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одолжает 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>оказ</w:t>
      </w:r>
      <w:r>
        <w:rPr>
          <w:rFonts w:ascii="Arial" w:eastAsia="Times New Roman" w:hAnsi="Arial" w:cs="Arial"/>
          <w:sz w:val="20"/>
          <w:szCs w:val="20"/>
          <w:lang w:val="ru-RU"/>
        </w:rPr>
        <w:t>ыва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 xml:space="preserve">ть поддержку в 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>разработк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>е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 онлайн-курс</w:t>
      </w:r>
      <w:r>
        <w:rPr>
          <w:rFonts w:ascii="Arial" w:eastAsia="Times New Roman" w:hAnsi="Arial" w:cs="Arial"/>
          <w:sz w:val="20"/>
          <w:szCs w:val="20"/>
          <w:lang w:val="ru-RU"/>
        </w:rPr>
        <w:t>ов по нескольким направлениям: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>а) мобильной видеосъемке и монтажу, б) навыкам презентации, а также в) навыкам делопроизводства и бизнес-коммуникации.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Эти курсы являются 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частью 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 xml:space="preserve">обучения 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>для специалистов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>партнерских организаци</w:t>
      </w:r>
      <w:r w:rsidRPr="00A13EED">
        <w:rPr>
          <w:rFonts w:ascii="Arial" w:eastAsia="Times New Roman" w:hAnsi="Arial" w:cs="Arial"/>
          <w:sz w:val="20"/>
          <w:szCs w:val="20"/>
          <w:lang w:val="ru-RU"/>
        </w:rPr>
        <w:t>й</w:t>
      </w:r>
      <w:r w:rsidRPr="00B42B71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ru-RU"/>
        </w:rPr>
        <w:t>а также могут использоваться и для более широкой аудитории в рамках цифровизации профессионального обучения на предназначенных для этих целей платформах партнерских организаций.</w:t>
      </w:r>
    </w:p>
    <w:p w14:paraId="0DBB65AD" w14:textId="77777777" w:rsidR="00642C0E" w:rsidRPr="00A13EED" w:rsidRDefault="00642C0E" w:rsidP="00642C0E">
      <w:pPr>
        <w:pStyle w:val="a5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14:paraId="240C96FE" w14:textId="77777777" w:rsidR="00686F42" w:rsidRPr="00A13EED" w:rsidRDefault="00686F42" w:rsidP="00642C0E">
      <w:pPr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  <w:b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Цели задания</w:t>
      </w:r>
    </w:p>
    <w:p w14:paraId="0A17BE50" w14:textId="28814965" w:rsidR="00686F42" w:rsidRDefault="00686F42" w:rsidP="00642C0E">
      <w:pPr>
        <w:pStyle w:val="a5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517E48">
        <w:rPr>
          <w:rFonts w:ascii="Arial" w:hAnsi="Arial" w:cs="Arial"/>
          <w:sz w:val="20"/>
          <w:szCs w:val="20"/>
          <w:lang w:val="ru-RU"/>
        </w:rPr>
        <w:t xml:space="preserve">Цель данного задания – </w:t>
      </w:r>
      <w:r w:rsidR="00517E48" w:rsidRPr="00517E48">
        <w:rPr>
          <w:rFonts w:ascii="Arial" w:hAnsi="Arial" w:cs="Arial"/>
          <w:sz w:val="20"/>
          <w:szCs w:val="20"/>
          <w:lang w:val="ru-RU"/>
        </w:rPr>
        <w:t xml:space="preserve">аудит </w:t>
      </w:r>
      <w:r w:rsidR="009C4DD8">
        <w:rPr>
          <w:rFonts w:ascii="Arial" w:hAnsi="Arial" w:cs="Arial"/>
          <w:sz w:val="20"/>
          <w:szCs w:val="20"/>
          <w:lang w:val="ru-RU"/>
        </w:rPr>
        <w:t xml:space="preserve">по безопасности </w:t>
      </w:r>
      <w:r w:rsidR="00517E48" w:rsidRPr="00517E48">
        <w:rPr>
          <w:rFonts w:ascii="Arial" w:hAnsi="Arial" w:cs="Arial"/>
          <w:sz w:val="20"/>
          <w:szCs w:val="20"/>
          <w:lang w:val="ru-RU"/>
        </w:rPr>
        <w:t xml:space="preserve">на наличие уязвимостей продуктов, разработанных для повышения потенциала партнеров проекта </w:t>
      </w:r>
      <w:r w:rsidR="00517E48" w:rsidRPr="00517E48">
        <w:rPr>
          <w:rFonts w:ascii="Arial" w:hAnsi="Arial" w:cs="Arial"/>
          <w:sz w:val="20"/>
          <w:szCs w:val="20"/>
          <w:lang w:val="en-US"/>
        </w:rPr>
        <w:t>GIZ</w:t>
      </w:r>
      <w:r w:rsidR="00517E48" w:rsidRPr="00517E48">
        <w:rPr>
          <w:rFonts w:ascii="Arial" w:hAnsi="Arial" w:cs="Arial"/>
          <w:sz w:val="20"/>
          <w:szCs w:val="20"/>
          <w:lang w:val="ru-RU"/>
        </w:rPr>
        <w:t xml:space="preserve"> и их поддержки в сфере инновационных подходов к повышению квалификации и обучению  (Министерства здравоохранения и социального развития КР, Министерства образования и науки КР, а также их региональных подразделений)</w:t>
      </w:r>
      <w:r w:rsidR="00517E48">
        <w:rPr>
          <w:rFonts w:ascii="Arial" w:hAnsi="Arial" w:cs="Arial"/>
          <w:sz w:val="20"/>
          <w:szCs w:val="20"/>
          <w:lang w:val="ru-RU"/>
        </w:rPr>
        <w:t>.</w:t>
      </w:r>
      <w:r w:rsidR="000C7D7D" w:rsidRPr="000C7D7D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 xml:space="preserve"> </w:t>
      </w:r>
      <w:r w:rsidR="000C7D7D" w:rsidRPr="00EA100A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Цель испытаний на проникновение</w:t>
      </w:r>
      <w:r w:rsidR="000C7D7D" w:rsidRPr="00EA100A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="000C7D7D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(</w:t>
      </w:r>
      <w:proofErr w:type="spellStart"/>
      <w:r w:rsidR="000C7D7D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пентестинг</w:t>
      </w:r>
      <w:proofErr w:type="spellEnd"/>
      <w:r w:rsidR="000C7D7D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 xml:space="preserve">) </w:t>
      </w:r>
      <w:r w:rsidR="0015047F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 xml:space="preserve">- </w:t>
      </w:r>
      <w:r w:rsidR="000C7D7D" w:rsidRPr="00EA100A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оценить возможность его осуществления и</w:t>
      </w:r>
      <w:r w:rsidR="000C7D7D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, в случае если таковые находятся, предложить решение, на основе которых разработчики смогут устранить уязвимости</w:t>
      </w:r>
      <w:r w:rsidR="000C7D7D" w:rsidRPr="00EA100A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.</w:t>
      </w:r>
    </w:p>
    <w:p w14:paraId="5F38B49D" w14:textId="6E705839" w:rsidR="00CD5DFC" w:rsidRDefault="0015047F" w:rsidP="00642C0E">
      <w:pPr>
        <w:pStyle w:val="a5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517E48">
        <w:rPr>
          <w:rFonts w:ascii="Arial" w:hAnsi="Arial" w:cs="Arial"/>
          <w:sz w:val="20"/>
          <w:szCs w:val="20"/>
          <w:lang w:val="ru-RU"/>
        </w:rPr>
        <w:t>родукт</w:t>
      </w:r>
      <w:r>
        <w:rPr>
          <w:rFonts w:ascii="Arial" w:hAnsi="Arial" w:cs="Arial"/>
          <w:sz w:val="20"/>
          <w:szCs w:val="20"/>
          <w:lang w:val="ru-RU"/>
        </w:rPr>
        <w:t>ами, которые необходимо протестировать являются</w:t>
      </w:r>
      <w:r w:rsidR="00517E48">
        <w:rPr>
          <w:rFonts w:ascii="Arial" w:hAnsi="Arial" w:cs="Arial"/>
          <w:sz w:val="20"/>
          <w:szCs w:val="20"/>
          <w:lang w:val="ru-RU"/>
        </w:rPr>
        <w:t xml:space="preserve">: 2 мониторинговых инструмента </w:t>
      </w:r>
      <w:r w:rsidR="00754C34">
        <w:rPr>
          <w:rFonts w:ascii="Arial" w:hAnsi="Arial" w:cs="Arial"/>
          <w:sz w:val="20"/>
          <w:szCs w:val="20"/>
          <w:lang w:val="ru-RU"/>
        </w:rPr>
        <w:t>(веб-приложения), а также 1 обучающая платформа</w:t>
      </w:r>
      <w:r w:rsidR="009A6ACF" w:rsidRPr="009A6ACF">
        <w:rPr>
          <w:rFonts w:ascii="Arial" w:hAnsi="Arial" w:cs="Arial"/>
          <w:sz w:val="20"/>
          <w:szCs w:val="20"/>
          <w:lang w:val="ru-RU"/>
        </w:rPr>
        <w:t xml:space="preserve"> (</w:t>
      </w:r>
      <w:r w:rsidR="009A6ACF">
        <w:rPr>
          <w:rFonts w:ascii="Arial" w:hAnsi="Arial" w:cs="Arial"/>
          <w:sz w:val="20"/>
          <w:szCs w:val="20"/>
          <w:lang w:val="ru-RU"/>
        </w:rPr>
        <w:t xml:space="preserve">сделана на </w:t>
      </w:r>
      <w:r w:rsidR="009A6ACF">
        <w:rPr>
          <w:rFonts w:ascii="Arial" w:hAnsi="Arial" w:cs="Arial"/>
          <w:sz w:val="20"/>
          <w:szCs w:val="20"/>
          <w:lang w:val="en-US"/>
        </w:rPr>
        <w:t>Moodle</w:t>
      </w:r>
      <w:r w:rsidR="009A6ACF">
        <w:rPr>
          <w:rFonts w:ascii="Arial" w:hAnsi="Arial" w:cs="Arial"/>
          <w:sz w:val="20"/>
          <w:szCs w:val="20"/>
          <w:lang w:val="ru-RU"/>
        </w:rPr>
        <w:t>, требуется проверить сервер</w:t>
      </w:r>
      <w:r w:rsidR="009A6ACF" w:rsidRPr="009A6ACF">
        <w:rPr>
          <w:rFonts w:ascii="Arial" w:hAnsi="Arial" w:cs="Arial"/>
          <w:sz w:val="20"/>
          <w:szCs w:val="20"/>
          <w:lang w:val="ru-RU"/>
        </w:rPr>
        <w:t>)</w:t>
      </w:r>
      <w:r w:rsidR="00754C34" w:rsidRPr="00754C34">
        <w:rPr>
          <w:rFonts w:ascii="Arial" w:hAnsi="Arial" w:cs="Arial"/>
          <w:sz w:val="20"/>
          <w:szCs w:val="20"/>
          <w:lang w:val="ru-RU"/>
        </w:rPr>
        <w:t>.</w:t>
      </w:r>
    </w:p>
    <w:p w14:paraId="66F586CE" w14:textId="77777777" w:rsidR="00642C0E" w:rsidRDefault="00642C0E" w:rsidP="00642C0E">
      <w:pPr>
        <w:pStyle w:val="a5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14:paraId="547D3AB7" w14:textId="650E1D75" w:rsidR="004A615C" w:rsidRPr="004A615C" w:rsidRDefault="004A615C" w:rsidP="00642C0E">
      <w:pPr>
        <w:spacing w:before="0" w:after="0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Таким образом необходимо п</w:t>
      </w:r>
      <w:r w:rsidRPr="00EA100A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 xml:space="preserve">ровести анализ </w:t>
      </w:r>
      <w:r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 xml:space="preserve">вышеупомянутых </w:t>
      </w:r>
      <w:r w:rsidRPr="00EA100A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 xml:space="preserve">продуктов с целью выявления и устранения уязвимостей и угроз </w:t>
      </w:r>
      <w:r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информационной безопасности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202122"/>
          <w:sz w:val="20"/>
          <w:szCs w:val="20"/>
          <w:lang w:val="ru-RU"/>
        </w:rPr>
        <w:t>выполни</w:t>
      </w:r>
      <w:r w:rsidR="00CD5DFC">
        <w:rPr>
          <w:rFonts w:ascii="Arial" w:hAnsi="Arial" w:cs="Arial"/>
          <w:color w:val="202122"/>
          <w:sz w:val="20"/>
          <w:szCs w:val="20"/>
          <w:lang w:val="ru-RU"/>
        </w:rPr>
        <w:t>в</w:t>
      </w:r>
      <w:r>
        <w:rPr>
          <w:rFonts w:ascii="Arial" w:hAnsi="Arial" w:cs="Arial"/>
          <w:color w:val="202122"/>
          <w:sz w:val="20"/>
          <w:szCs w:val="20"/>
          <w:lang w:val="ru-RU"/>
        </w:rPr>
        <w:t xml:space="preserve"> следующее</w:t>
      </w:r>
      <w:r w:rsidRPr="00EA100A">
        <w:rPr>
          <w:rFonts w:ascii="Arial" w:hAnsi="Arial" w:cs="Arial"/>
          <w:color w:val="202122"/>
          <w:sz w:val="20"/>
          <w:szCs w:val="20"/>
          <w:lang w:val="ru-RU"/>
        </w:rPr>
        <w:t>:</w:t>
      </w:r>
    </w:p>
    <w:p w14:paraId="6342619C" w14:textId="77777777" w:rsidR="004A615C" w:rsidRPr="00EA100A" w:rsidRDefault="004A615C" w:rsidP="00642C0E">
      <w:pPr>
        <w:pStyle w:val="a3"/>
        <w:numPr>
          <w:ilvl w:val="0"/>
          <w:numId w:val="10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color w:val="202122"/>
          <w:sz w:val="20"/>
          <w:szCs w:val="20"/>
          <w:lang w:val="ru-RU"/>
        </w:rPr>
      </w:pPr>
      <w:r w:rsidRPr="00EA100A">
        <w:rPr>
          <w:rFonts w:ascii="Arial" w:hAnsi="Arial" w:cs="Arial"/>
          <w:color w:val="202122"/>
          <w:sz w:val="20"/>
          <w:szCs w:val="20"/>
          <w:lang w:val="ru-RU"/>
        </w:rPr>
        <w:t>выявление технических</w:t>
      </w:r>
      <w:r w:rsidRPr="00EA100A">
        <w:rPr>
          <w:rFonts w:ascii="Arial" w:hAnsi="Arial" w:cs="Arial"/>
          <w:color w:val="202122"/>
          <w:sz w:val="20"/>
          <w:szCs w:val="20"/>
        </w:rPr>
        <w:t> </w:t>
      </w:r>
      <w:r w:rsidRPr="00EA100A">
        <w:rPr>
          <w:rFonts w:ascii="Arial" w:hAnsi="Arial" w:cs="Arial"/>
          <w:color w:val="202122"/>
          <w:sz w:val="20"/>
          <w:szCs w:val="20"/>
          <w:lang w:val="ru-RU"/>
        </w:rPr>
        <w:t>каналов утечки информации</w:t>
      </w:r>
      <w:r w:rsidRPr="00EA100A">
        <w:rPr>
          <w:rFonts w:ascii="Arial" w:hAnsi="Arial" w:cs="Arial"/>
          <w:color w:val="202122"/>
          <w:sz w:val="20"/>
          <w:szCs w:val="20"/>
        </w:rPr>
        <w:t> </w:t>
      </w:r>
      <w:r w:rsidRPr="00EA100A">
        <w:rPr>
          <w:rFonts w:ascii="Arial" w:hAnsi="Arial" w:cs="Arial"/>
          <w:color w:val="202122"/>
          <w:sz w:val="20"/>
          <w:szCs w:val="20"/>
          <w:lang w:val="ru-RU"/>
        </w:rPr>
        <w:t>и способов</w:t>
      </w:r>
      <w:r w:rsidRPr="00EA100A">
        <w:rPr>
          <w:rFonts w:ascii="Arial" w:hAnsi="Arial" w:cs="Arial"/>
          <w:color w:val="202122"/>
          <w:sz w:val="20"/>
          <w:szCs w:val="20"/>
        </w:rPr>
        <w:t> </w:t>
      </w:r>
      <w:r w:rsidRPr="00EA100A">
        <w:rPr>
          <w:rFonts w:ascii="Arial" w:hAnsi="Arial" w:cs="Arial"/>
          <w:color w:val="202122"/>
          <w:sz w:val="20"/>
          <w:szCs w:val="20"/>
          <w:lang w:val="ru-RU"/>
        </w:rPr>
        <w:t>несанкционированного доступа</w:t>
      </w:r>
      <w:r w:rsidRPr="00EA100A">
        <w:rPr>
          <w:rFonts w:ascii="Arial" w:hAnsi="Arial" w:cs="Arial"/>
          <w:color w:val="202122"/>
          <w:sz w:val="20"/>
          <w:szCs w:val="20"/>
        </w:rPr>
        <w:t> </w:t>
      </w:r>
      <w:r w:rsidRPr="00EA100A">
        <w:rPr>
          <w:rFonts w:ascii="Arial" w:hAnsi="Arial" w:cs="Arial"/>
          <w:color w:val="202122"/>
          <w:sz w:val="20"/>
          <w:szCs w:val="20"/>
          <w:lang w:val="ru-RU"/>
        </w:rPr>
        <w:t>к ней;</w:t>
      </w:r>
    </w:p>
    <w:p w14:paraId="04A7836E" w14:textId="19B58DDB" w:rsidR="004A615C" w:rsidRPr="00EA100A" w:rsidRDefault="00EC19A2" w:rsidP="00642C0E">
      <w:pPr>
        <w:pStyle w:val="a3"/>
        <w:numPr>
          <w:ilvl w:val="0"/>
          <w:numId w:val="10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и</w:t>
      </w:r>
      <w:r w:rsidR="004A615C" w:rsidRPr="00EA100A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сследовать два веб-приложения и одну обучающую платформу на наличие</w:t>
      </w:r>
      <w:r w:rsidR="004A615C" w:rsidRPr="00EA100A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="004A615C" w:rsidRPr="00EA100A">
        <w:rPr>
          <w:rFonts w:ascii="Arial" w:hAnsi="Arial" w:cs="Arial"/>
          <w:sz w:val="20"/>
          <w:szCs w:val="20"/>
          <w:shd w:val="clear" w:color="auto" w:fill="FFFFFF"/>
          <w:lang w:val="ru-RU"/>
        </w:rPr>
        <w:t>уязвимостей</w:t>
      </w:r>
      <w:r w:rsidR="004A615C" w:rsidRPr="00EA100A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>, которые могут спровоцировать неправильную работу, либо полный</w:t>
      </w:r>
      <w:r w:rsidR="004A615C" w:rsidRPr="00EA100A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="004A615C" w:rsidRPr="00EA100A">
        <w:rPr>
          <w:rFonts w:ascii="Arial" w:hAnsi="Arial" w:cs="Arial"/>
          <w:sz w:val="20"/>
          <w:szCs w:val="20"/>
          <w:shd w:val="clear" w:color="auto" w:fill="FFFFFF"/>
          <w:lang w:val="ru-RU"/>
        </w:rPr>
        <w:t>отказ в обслуживании</w:t>
      </w:r>
      <w:r w:rsidR="004A615C" w:rsidRPr="00EA100A">
        <w:rPr>
          <w:rFonts w:ascii="Arial" w:hAnsi="Arial" w:cs="Arial"/>
          <w:color w:val="202122"/>
          <w:sz w:val="20"/>
          <w:szCs w:val="20"/>
          <w:shd w:val="clear" w:color="auto" w:fill="FFFFFF"/>
          <w:lang w:val="ru-RU"/>
        </w:rPr>
        <w:t xml:space="preserve">. </w:t>
      </w:r>
    </w:p>
    <w:p w14:paraId="2969B9B3" w14:textId="77777777" w:rsidR="004A615C" w:rsidRPr="005E1818" w:rsidRDefault="004A615C" w:rsidP="00642C0E">
      <w:pPr>
        <w:spacing w:before="0" w:after="0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</w:pPr>
    </w:p>
    <w:p w14:paraId="161A5062" w14:textId="74416FAA" w:rsidR="004A615C" w:rsidRDefault="004A615C" w:rsidP="00642C0E">
      <w:pPr>
        <w:spacing w:before="0" w:after="0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</w:pPr>
      <w:r w:rsidRPr="00CD5DFC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 xml:space="preserve">По мере устранения уязвимостей разработчиками </w:t>
      </w:r>
      <w:r w:rsidR="00EC19A2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 xml:space="preserve">необходимо </w:t>
      </w:r>
      <w:r w:rsidRPr="00CD5DFC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провести вторичный аудит продуктов, чтобы убедиться, что уязвимости устранены</w:t>
      </w:r>
      <w:r w:rsidR="00EC19A2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.</w:t>
      </w:r>
    </w:p>
    <w:p w14:paraId="0D65BD01" w14:textId="77777777" w:rsidR="00642C0E" w:rsidRDefault="00642C0E" w:rsidP="00642C0E">
      <w:pPr>
        <w:spacing w:before="0" w:after="0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</w:pPr>
    </w:p>
    <w:p w14:paraId="1BDD84FF" w14:textId="77777777" w:rsidR="005A131A" w:rsidRPr="00EC19A2" w:rsidRDefault="005A131A" w:rsidP="00642C0E">
      <w:pPr>
        <w:spacing w:before="0" w:after="0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</w:pPr>
    </w:p>
    <w:p w14:paraId="4BECA7ED" w14:textId="79A958F4" w:rsidR="00686F42" w:rsidRPr="00A13EED" w:rsidRDefault="00686F42" w:rsidP="00642C0E">
      <w:pPr>
        <w:numPr>
          <w:ilvl w:val="0"/>
          <w:numId w:val="1"/>
        </w:numPr>
        <w:autoSpaceDE w:val="0"/>
        <w:autoSpaceDN w:val="0"/>
        <w:adjustRightInd w:val="0"/>
        <w:spacing w:before="0" w:after="100" w:line="276" w:lineRule="auto"/>
        <w:ind w:left="426" w:firstLine="0"/>
        <w:jc w:val="both"/>
        <w:rPr>
          <w:rFonts w:ascii="Arial" w:hAnsi="Arial" w:cs="Arial"/>
          <w:b/>
          <w:bCs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Основные задачи</w:t>
      </w:r>
      <w:r w:rsidR="00642C0E" w:rsidRPr="00642C0E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 </w:t>
      </w:r>
      <w:r w:rsidR="00642C0E">
        <w:rPr>
          <w:rFonts w:ascii="Arial" w:hAnsi="Arial" w:cs="Arial"/>
          <w:b/>
          <w:color w:val="002060"/>
          <w:sz w:val="20"/>
          <w:szCs w:val="20"/>
          <w:lang w:val="ky-KG"/>
        </w:rPr>
        <w:t>и план работ</w:t>
      </w: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 </w:t>
      </w:r>
      <w:r w:rsidR="00642C0E">
        <w:rPr>
          <w:rFonts w:ascii="Arial" w:hAnsi="Arial" w:cs="Arial"/>
          <w:b/>
          <w:color w:val="002060"/>
          <w:sz w:val="20"/>
          <w:szCs w:val="20"/>
          <w:lang w:val="ru-RU"/>
        </w:rPr>
        <w:t>и</w:t>
      </w: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сполнителя</w:t>
      </w:r>
    </w:p>
    <w:p w14:paraId="73755401" w14:textId="770C211A" w:rsidR="00686F42" w:rsidRDefault="00686F42" w:rsidP="00642C0E">
      <w:pPr>
        <w:pStyle w:val="a3"/>
        <w:spacing w:before="0" w:after="0"/>
        <w:ind w:left="426"/>
        <w:jc w:val="both"/>
        <w:rPr>
          <w:rFonts w:ascii="Arial" w:hAnsi="Arial" w:cs="Arial"/>
          <w:sz w:val="20"/>
          <w:szCs w:val="20"/>
          <w:lang w:val="ky-KG"/>
        </w:rPr>
      </w:pPr>
      <w:r w:rsidRPr="00A13EED">
        <w:rPr>
          <w:rFonts w:ascii="Arial" w:hAnsi="Arial" w:cs="Arial"/>
          <w:sz w:val="20"/>
          <w:szCs w:val="20"/>
          <w:lang w:val="ru-RU"/>
        </w:rPr>
        <w:t xml:space="preserve">В рамках данного Технического Задания </w:t>
      </w:r>
      <w:r w:rsidR="00A10B4F">
        <w:rPr>
          <w:rFonts w:ascii="Arial" w:hAnsi="Arial" w:cs="Arial"/>
          <w:sz w:val="20"/>
          <w:szCs w:val="20"/>
          <w:lang w:val="ru-RU"/>
        </w:rPr>
        <w:t>И</w:t>
      </w:r>
      <w:r w:rsidRPr="00A13EED">
        <w:rPr>
          <w:rFonts w:ascii="Arial" w:hAnsi="Arial" w:cs="Arial"/>
          <w:sz w:val="20"/>
          <w:szCs w:val="20"/>
          <w:lang w:val="ru-RU"/>
        </w:rPr>
        <w:t>сполнитель оказывает следующие услуги</w:t>
      </w:r>
      <w:r w:rsidRPr="00A13EED">
        <w:rPr>
          <w:rFonts w:ascii="Arial" w:hAnsi="Arial" w:cs="Arial"/>
          <w:sz w:val="20"/>
          <w:szCs w:val="20"/>
          <w:lang w:val="ky-KG"/>
        </w:rPr>
        <w:t xml:space="preserve">:   </w:t>
      </w:r>
    </w:p>
    <w:p w14:paraId="77249D9A" w14:textId="77777777" w:rsidR="00686F42" w:rsidRPr="00A13EED" w:rsidRDefault="00686F42" w:rsidP="00686F42">
      <w:pPr>
        <w:pStyle w:val="a3"/>
        <w:ind w:left="0"/>
        <w:jc w:val="both"/>
        <w:rPr>
          <w:rFonts w:ascii="Arial" w:hAnsi="Arial" w:cs="Arial"/>
          <w:sz w:val="20"/>
          <w:szCs w:val="20"/>
          <w:lang w:val="ky-KG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134"/>
        <w:gridCol w:w="1559"/>
      </w:tblGrid>
      <w:tr w:rsidR="00686F42" w:rsidRPr="00A13EED" w14:paraId="770CD1E4" w14:textId="77777777" w:rsidTr="00642C0E">
        <w:trPr>
          <w:trHeight w:val="751"/>
        </w:trPr>
        <w:tc>
          <w:tcPr>
            <w:tcW w:w="567" w:type="dxa"/>
            <w:shd w:val="clear" w:color="auto" w:fill="auto"/>
          </w:tcPr>
          <w:p w14:paraId="52BF04DF" w14:textId="77777777" w:rsidR="00686F42" w:rsidRPr="00A13EED" w:rsidRDefault="00686F42" w:rsidP="007E5DA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6520" w:type="dxa"/>
            <w:shd w:val="clear" w:color="auto" w:fill="auto"/>
          </w:tcPr>
          <w:p w14:paraId="052AB675" w14:textId="77777777" w:rsidR="00686F42" w:rsidRPr="00A13EED" w:rsidRDefault="00686F42" w:rsidP="007E5DAA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Задачи</w:t>
            </w:r>
          </w:p>
          <w:p w14:paraId="52A65901" w14:textId="77777777" w:rsidR="00686F42" w:rsidRPr="00A13EED" w:rsidRDefault="00686F42" w:rsidP="007E5DAA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B16589" w14:textId="77777777" w:rsidR="00686F42" w:rsidRPr="00A13EED" w:rsidRDefault="00686F42" w:rsidP="007E5DAA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Сроки </w:t>
            </w:r>
          </w:p>
          <w:p w14:paraId="7A91215E" w14:textId="37D171B1" w:rsidR="00686F42" w:rsidRPr="00A13EED" w:rsidRDefault="00686F42" w:rsidP="007E5DAA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 w:rsidR="001657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предварительное </w:t>
            </w:r>
            <w:r w:rsidRPr="00A13EED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кол-во дней)</w:t>
            </w:r>
          </w:p>
        </w:tc>
        <w:tc>
          <w:tcPr>
            <w:tcW w:w="1559" w:type="dxa"/>
            <w:shd w:val="clear" w:color="auto" w:fill="auto"/>
          </w:tcPr>
          <w:p w14:paraId="2CBA02DE" w14:textId="77777777" w:rsidR="00686F42" w:rsidRPr="00A13EED" w:rsidRDefault="00686F42" w:rsidP="007E5DAA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b/>
                <w:sz w:val="20"/>
                <w:szCs w:val="20"/>
                <w:lang w:val="ru-RU"/>
              </w:rPr>
              <w:t>Ответственность</w:t>
            </w:r>
          </w:p>
        </w:tc>
      </w:tr>
      <w:tr w:rsidR="00686F42" w:rsidRPr="00A13EED" w14:paraId="3E67F097" w14:textId="77777777" w:rsidTr="00642C0E">
        <w:trPr>
          <w:trHeight w:val="406"/>
        </w:trPr>
        <w:tc>
          <w:tcPr>
            <w:tcW w:w="567" w:type="dxa"/>
            <w:shd w:val="clear" w:color="auto" w:fill="auto"/>
          </w:tcPr>
          <w:p w14:paraId="2077E524" w14:textId="3B981633" w:rsidR="00686F42" w:rsidRPr="00EC19A2" w:rsidRDefault="00EC19A2" w:rsidP="007E5DAA">
            <w:pPr>
              <w:spacing w:before="0"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3393DD99" w14:textId="77777777" w:rsidR="005A2D8D" w:rsidRPr="005F2A49" w:rsidRDefault="005A2D8D" w:rsidP="00642C0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324" w:hanging="324"/>
              <w:outlineLvl w:val="1"/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</w:pP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В ходе тестирования на проникновение решаются следующие задачи:</w:t>
            </w:r>
          </w:p>
          <w:p w14:paraId="4AA902DC" w14:textId="707BA42A" w:rsidR="005A2D8D" w:rsidRPr="005F2A49" w:rsidRDefault="005A2D8D" w:rsidP="00642C0E">
            <w:pPr>
              <w:pStyle w:val="a3"/>
              <w:numPr>
                <w:ilvl w:val="0"/>
                <w:numId w:val="11"/>
              </w:numPr>
              <w:spacing w:before="0" w:after="0"/>
              <w:ind w:left="324" w:hanging="324"/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</w:pP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Проверяется возможность получения доступа к</w:t>
            </w: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eastAsia="de-DE"/>
              </w:rPr>
              <w:t> </w:t>
            </w: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конфиденциальной информации</w:t>
            </w:r>
            <w:r w:rsidR="00206EC3"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 xml:space="preserve"> (</w:t>
            </w:r>
            <w:r w:rsidR="00EC19A2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 xml:space="preserve">включая </w:t>
            </w:r>
            <w:r w:rsidR="00206EC3"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персональны</w:t>
            </w:r>
            <w:r w:rsidR="00EC19A2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е</w:t>
            </w:r>
            <w:r w:rsidR="00206EC3"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 xml:space="preserve"> данны</w:t>
            </w:r>
            <w:r w:rsidR="00EC19A2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е</w:t>
            </w:r>
            <w:r w:rsidR="00206EC3"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)</w:t>
            </w:r>
            <w:r w:rsidR="00642C0E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;</w:t>
            </w:r>
          </w:p>
          <w:p w14:paraId="50DF8850" w14:textId="5255E36E" w:rsidR="005A2D8D" w:rsidRPr="005F2A49" w:rsidRDefault="005A2D8D" w:rsidP="00642C0E">
            <w:pPr>
              <w:pStyle w:val="a3"/>
              <w:numPr>
                <w:ilvl w:val="0"/>
                <w:numId w:val="11"/>
              </w:numPr>
              <w:spacing w:before="0" w:after="0"/>
              <w:ind w:left="324" w:hanging="324"/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</w:pP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Выявляются уязвимости информационной безопасности и варианты их</w:t>
            </w: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eastAsia="de-DE"/>
              </w:rPr>
              <w:t> </w:t>
            </w: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использования</w:t>
            </w:r>
            <w:r w:rsidR="00642C0E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;</w:t>
            </w:r>
          </w:p>
          <w:p w14:paraId="245E3903" w14:textId="4402DCAF" w:rsidR="005A2D8D" w:rsidRDefault="005A2D8D" w:rsidP="00642C0E">
            <w:pPr>
              <w:pStyle w:val="a3"/>
              <w:numPr>
                <w:ilvl w:val="0"/>
                <w:numId w:val="11"/>
              </w:numPr>
              <w:spacing w:before="0" w:after="0"/>
              <w:ind w:left="324" w:hanging="324"/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</w:pP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Разрабатываются рекомендации по</w:t>
            </w: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eastAsia="de-DE"/>
              </w:rPr>
              <w:t> </w:t>
            </w:r>
            <w:r w:rsidRPr="005F2A49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нейтрализации обнаруженных уязвимостей</w:t>
            </w:r>
            <w:r w:rsidR="00642C0E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.</w:t>
            </w:r>
          </w:p>
          <w:p w14:paraId="0CBEA137" w14:textId="77777777" w:rsidR="00773BDB" w:rsidRPr="005F2A49" w:rsidRDefault="00773BDB" w:rsidP="00642C0E">
            <w:pPr>
              <w:pStyle w:val="a3"/>
              <w:spacing w:before="0" w:after="0"/>
              <w:ind w:left="324" w:hanging="324"/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</w:pPr>
          </w:p>
          <w:p w14:paraId="3FD9834F" w14:textId="39791FC1" w:rsidR="00686F42" w:rsidRPr="001174AF" w:rsidRDefault="002C0264" w:rsidP="00642C0E">
            <w:pPr>
              <w:pStyle w:val="a3"/>
              <w:numPr>
                <w:ilvl w:val="0"/>
                <w:numId w:val="4"/>
              </w:numPr>
              <w:spacing w:before="0" w:after="0"/>
              <w:ind w:left="324" w:hanging="32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Помимо вышеупомянутого необходимо проверить на безопасность</w:t>
            </w:r>
            <w:r w:rsidR="001174AF">
              <w:rPr>
                <w:rFonts w:ascii="Arial" w:eastAsia="Times New Roman" w:hAnsi="Arial" w:cs="Arial"/>
                <w:color w:val="313539"/>
                <w:sz w:val="20"/>
                <w:szCs w:val="20"/>
                <w:lang w:val="ru-RU" w:eastAsia="de-DE"/>
              </w:rPr>
              <w:t>:</w:t>
            </w:r>
          </w:p>
          <w:p w14:paraId="03716E38" w14:textId="3CD90ABA" w:rsidR="001174AF" w:rsidRPr="001174AF" w:rsidRDefault="001174AF" w:rsidP="00642C0E">
            <w:pPr>
              <w:numPr>
                <w:ilvl w:val="0"/>
                <w:numId w:val="8"/>
              </w:numPr>
              <w:shd w:val="clear" w:color="auto" w:fill="FFFFFF"/>
              <w:spacing w:before="150" w:after="150"/>
              <w:ind w:left="324" w:hanging="32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Доступ к серверу и исходным кодам</w:t>
            </w:r>
            <w:r w:rsid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;</w:t>
            </w:r>
          </w:p>
          <w:p w14:paraId="319E0A13" w14:textId="7E64CE96" w:rsidR="001174AF" w:rsidRPr="001174AF" w:rsidRDefault="001174AF" w:rsidP="00642C0E">
            <w:pPr>
              <w:numPr>
                <w:ilvl w:val="0"/>
                <w:numId w:val="8"/>
              </w:numPr>
              <w:shd w:val="clear" w:color="auto" w:fill="FFFFFF"/>
              <w:spacing w:before="150" w:after="150"/>
              <w:ind w:left="324" w:hanging="32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Уязвимости веб-серверов</w:t>
            </w:r>
            <w:r w:rsidR="002479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, а также физического сервера (</w:t>
            </w:r>
            <w:r w:rsidR="00E074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последнее </w:t>
            </w:r>
            <w:r w:rsidR="00EC0C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может быть </w:t>
            </w:r>
            <w:r w:rsidR="00E074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релевантно </w:t>
            </w:r>
            <w:r w:rsidR="002479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для обучающей платформы на </w:t>
            </w:r>
            <w:r w:rsidR="002479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Moodle</w:t>
            </w:r>
            <w:r w:rsidR="00E074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, расположенной в </w:t>
            </w:r>
            <w:proofErr w:type="spellStart"/>
            <w:r w:rsidR="00E074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продакшн</w:t>
            </w:r>
            <w:proofErr w:type="spellEnd"/>
            <w:r w:rsidR="00E074C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версии</w:t>
            </w:r>
            <w:r w:rsidR="002479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)</w:t>
            </w:r>
            <w:r w:rsid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;</w:t>
            </w:r>
          </w:p>
          <w:p w14:paraId="16F5496E" w14:textId="7C565749" w:rsidR="001174AF" w:rsidRPr="001174AF" w:rsidRDefault="001174AF" w:rsidP="00642C0E">
            <w:pPr>
              <w:numPr>
                <w:ilvl w:val="0"/>
                <w:numId w:val="8"/>
              </w:numPr>
              <w:shd w:val="clear" w:color="auto" w:fill="FFFFFF"/>
              <w:spacing w:before="150" w:after="150"/>
              <w:ind w:left="324" w:hanging="32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SQL </w:t>
            </w:r>
            <w:proofErr w:type="spellStart"/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инъекции</w:t>
            </w:r>
            <w:proofErr w:type="spellEnd"/>
            <w:r w:rsid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ky-KG" w:eastAsia="de-DE"/>
              </w:rPr>
              <w:t>;</w:t>
            </w:r>
          </w:p>
          <w:p w14:paraId="5B0EC239" w14:textId="175F8308" w:rsidR="001174AF" w:rsidRPr="001174AF" w:rsidRDefault="001174AF" w:rsidP="00642C0E">
            <w:pPr>
              <w:numPr>
                <w:ilvl w:val="0"/>
                <w:numId w:val="8"/>
              </w:numPr>
              <w:shd w:val="clear" w:color="auto" w:fill="FFFFFF"/>
              <w:spacing w:before="150" w:after="150"/>
              <w:ind w:left="324" w:hanging="32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Межсайтовый</w:t>
            </w:r>
            <w:proofErr w:type="spellEnd"/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скриптинг</w:t>
            </w:r>
            <w:proofErr w:type="spellEnd"/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(XSS)</w:t>
            </w:r>
            <w:r w:rsid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ky-KG" w:eastAsia="de-DE"/>
              </w:rPr>
              <w:t>;</w:t>
            </w:r>
          </w:p>
          <w:p w14:paraId="603DE690" w14:textId="463298F5" w:rsidR="001174AF" w:rsidRPr="001174AF" w:rsidRDefault="001174AF" w:rsidP="00642C0E">
            <w:pPr>
              <w:numPr>
                <w:ilvl w:val="0"/>
                <w:numId w:val="8"/>
              </w:numPr>
              <w:shd w:val="clear" w:color="auto" w:fill="FFFFFF"/>
              <w:spacing w:before="150" w:after="150"/>
              <w:ind w:left="324" w:hanging="32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1174A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Устойчивость приложения и сервера к перебору паролей</w:t>
            </w:r>
            <w:r w:rsid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;</w:t>
            </w:r>
          </w:p>
          <w:p w14:paraId="7EB1F028" w14:textId="1E22BAAF" w:rsidR="001174AF" w:rsidRPr="00642C0E" w:rsidRDefault="001174AF" w:rsidP="00642C0E">
            <w:pPr>
              <w:numPr>
                <w:ilvl w:val="0"/>
                <w:numId w:val="8"/>
              </w:numPr>
              <w:shd w:val="clear" w:color="auto" w:fill="FFFFFF"/>
              <w:spacing w:before="150" w:after="150"/>
              <w:ind w:left="324" w:hanging="32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Получение доступа к системным каталогам</w:t>
            </w:r>
            <w:r w:rsidR="00642C0E">
              <w:rPr>
                <w:rFonts w:ascii="Arial" w:eastAsia="Times New Roman" w:hAnsi="Arial" w:cs="Arial"/>
                <w:color w:val="000000"/>
                <w:sz w:val="20"/>
                <w:szCs w:val="20"/>
                <w:lang w:val="ky-KG" w:eastAsia="de-D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B573974" w14:textId="113BE516" w:rsidR="00686F42" w:rsidRPr="001D5785" w:rsidRDefault="00642C0E" w:rsidP="007E5DA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1D57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43C1A0" w14:textId="77777777" w:rsidR="00686F42" w:rsidRPr="00A13EED" w:rsidRDefault="00686F42" w:rsidP="007E5DA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3EED">
              <w:rPr>
                <w:rFonts w:ascii="Arial" w:hAnsi="Arial" w:cs="Arial"/>
                <w:sz w:val="20"/>
                <w:szCs w:val="20"/>
                <w:lang w:val="ru-RU"/>
              </w:rPr>
              <w:t>Исполнитель</w:t>
            </w:r>
          </w:p>
        </w:tc>
      </w:tr>
      <w:tr w:rsidR="00686F42" w:rsidRPr="00A13EED" w14:paraId="0D6E1F25" w14:textId="77777777" w:rsidTr="00642C0E">
        <w:trPr>
          <w:trHeight w:val="406"/>
        </w:trPr>
        <w:tc>
          <w:tcPr>
            <w:tcW w:w="567" w:type="dxa"/>
            <w:shd w:val="clear" w:color="auto" w:fill="auto"/>
          </w:tcPr>
          <w:p w14:paraId="3485A60D" w14:textId="77777777" w:rsidR="00686F42" w:rsidRPr="00A13EED" w:rsidRDefault="00686F42" w:rsidP="007E5DA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640085C" w14:textId="4DD6F633" w:rsidR="00686F42" w:rsidRPr="005F2A49" w:rsidRDefault="00017E89" w:rsidP="00642C0E">
            <w:pPr>
              <w:numPr>
                <w:ilvl w:val="0"/>
                <w:numId w:val="4"/>
              </w:numPr>
              <w:spacing w:before="0" w:after="0"/>
              <w:ind w:left="324" w:hanging="324"/>
              <w:jc w:val="both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>Согласование методики тестирования согласовывается с заказчиком. За основу берутся практики, принятые в отрасли —</w:t>
            </w:r>
            <w:r w:rsidR="00165727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например,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NIST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SP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800-115 и 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OSSTMM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Open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Source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Security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Testing</w:t>
            </w:r>
            <w:proofErr w:type="spellEnd"/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Methodology</w:t>
            </w:r>
            <w:proofErr w:type="spellEnd"/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</w:rPr>
              <w:t>Manual</w:t>
            </w:r>
            <w:r w:rsidR="00DB1302"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>, в отношени</w:t>
            </w:r>
            <w:r w:rsidR="00B10118"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="00DB1302"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 безопасности персональных данных применяется </w:t>
            </w:r>
            <w:r w:rsidR="00DB1302" w:rsidRPr="005F2A49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en-US"/>
              </w:rPr>
              <w:t>GDPR</w:t>
            </w:r>
          </w:p>
        </w:tc>
        <w:tc>
          <w:tcPr>
            <w:tcW w:w="1134" w:type="dxa"/>
            <w:shd w:val="clear" w:color="auto" w:fill="auto"/>
          </w:tcPr>
          <w:p w14:paraId="618D5769" w14:textId="6D7CF614" w:rsidR="00686F42" w:rsidRPr="001D5785" w:rsidRDefault="001D5785" w:rsidP="007E5DA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65F3482" w14:textId="77777777" w:rsidR="00686F42" w:rsidRPr="00A13EED" w:rsidRDefault="00686F42" w:rsidP="007E5DAA">
            <w:pPr>
              <w:spacing w:before="0"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sz w:val="20"/>
                <w:szCs w:val="20"/>
                <w:lang w:val="ru-RU"/>
              </w:rPr>
              <w:t>Исполнитель</w:t>
            </w:r>
          </w:p>
        </w:tc>
      </w:tr>
      <w:tr w:rsidR="007D6411" w:rsidRPr="003D6698" w14:paraId="68A9C851" w14:textId="77777777" w:rsidTr="00642C0E">
        <w:trPr>
          <w:trHeight w:val="406"/>
        </w:trPr>
        <w:tc>
          <w:tcPr>
            <w:tcW w:w="567" w:type="dxa"/>
            <w:shd w:val="clear" w:color="auto" w:fill="auto"/>
          </w:tcPr>
          <w:p w14:paraId="7896CD4D" w14:textId="77777777" w:rsidR="007D6411" w:rsidRPr="00A13EED" w:rsidRDefault="007D6411" w:rsidP="007D641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4C4F0738" w14:textId="4AAA5687" w:rsidR="007D6411" w:rsidRPr="005F2A49" w:rsidRDefault="007D6411" w:rsidP="00642C0E">
            <w:pPr>
              <w:numPr>
                <w:ilvl w:val="0"/>
                <w:numId w:val="4"/>
              </w:numPr>
              <w:spacing w:before="0" w:after="0"/>
              <w:ind w:left="324" w:hanging="324"/>
              <w:jc w:val="both"/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После устранения уязвимостей разработчиками </w:t>
            </w:r>
            <w:r w:rsidR="00165727"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 xml:space="preserve">исполнителем выполняется </w:t>
            </w:r>
            <w:r>
              <w:rPr>
                <w:rFonts w:ascii="Arial" w:hAnsi="Arial" w:cs="Arial"/>
                <w:color w:val="313539"/>
                <w:sz w:val="20"/>
                <w:szCs w:val="20"/>
                <w:shd w:val="clear" w:color="auto" w:fill="FFFFFF"/>
                <w:lang w:val="ru-RU"/>
              </w:rPr>
              <w:t>проверка действительно ли устранены уязвимости</w:t>
            </w:r>
          </w:p>
        </w:tc>
        <w:tc>
          <w:tcPr>
            <w:tcW w:w="1134" w:type="dxa"/>
            <w:shd w:val="clear" w:color="auto" w:fill="auto"/>
          </w:tcPr>
          <w:p w14:paraId="0ED4E01D" w14:textId="39EA3DFD" w:rsidR="007D6411" w:rsidRPr="001D5785" w:rsidRDefault="001D5785" w:rsidP="007D6411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7A67A2D" w14:textId="74F1C6A1" w:rsidR="007D6411" w:rsidRPr="00A13EED" w:rsidRDefault="007D6411" w:rsidP="007D6411">
            <w:pPr>
              <w:spacing w:before="0"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sz w:val="20"/>
                <w:szCs w:val="20"/>
                <w:lang w:val="ru-RU"/>
              </w:rPr>
              <w:t>Исполнитель</w:t>
            </w:r>
          </w:p>
        </w:tc>
      </w:tr>
      <w:tr w:rsidR="007D6411" w:rsidRPr="0024150E" w14:paraId="39B275AF" w14:textId="77777777" w:rsidTr="00642C0E">
        <w:trPr>
          <w:trHeight w:val="406"/>
        </w:trPr>
        <w:tc>
          <w:tcPr>
            <w:tcW w:w="567" w:type="dxa"/>
            <w:shd w:val="clear" w:color="auto" w:fill="auto"/>
          </w:tcPr>
          <w:p w14:paraId="4E139224" w14:textId="77777777" w:rsidR="007D6411" w:rsidRPr="003D6698" w:rsidRDefault="007D6411" w:rsidP="007D6411">
            <w:pPr>
              <w:spacing w:before="0"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14:paraId="5FDA50DC" w14:textId="05C04E46" w:rsidR="007D6411" w:rsidRPr="0024150E" w:rsidRDefault="007D6411" w:rsidP="00642C0E">
            <w:pPr>
              <w:pStyle w:val="a3"/>
              <w:numPr>
                <w:ilvl w:val="0"/>
                <w:numId w:val="4"/>
              </w:numPr>
              <w:spacing w:before="0" w:after="0"/>
              <w:ind w:left="324" w:hanging="32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Предоставить </w:t>
            </w:r>
            <w:r w:rsidRPr="001436C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отчёт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 (в формате 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)</w:t>
            </w:r>
            <w:r w:rsidRPr="001436C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, содержащий в себе все найденные уязвимости системы безопасности</w:t>
            </w:r>
            <w:r w:rsidRPr="00024807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1436C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а также содержащий советы по их устранению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 для разработчиков</w:t>
            </w:r>
            <w:r w:rsidRPr="001436C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Неотъемлемой частью отчета являются </w:t>
            </w:r>
            <w:r w:rsidR="00642C0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файлы с обнаруженными уязвимостями,</w:t>
            </w:r>
            <w:r w:rsidR="00063E02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 предназна</w:t>
            </w:r>
            <w:r w:rsidR="00773BDB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 xml:space="preserve">ченные для работы </w:t>
            </w: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для разработчиков</w:t>
            </w:r>
            <w:r w:rsidR="00642C0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5CE355" w14:textId="11880185" w:rsidR="007D6411" w:rsidRPr="001D5785" w:rsidRDefault="001D5785" w:rsidP="007D6411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78A24CB" w14:textId="6D43E0A9" w:rsidR="007D6411" w:rsidRPr="00A13EED" w:rsidRDefault="007D6411" w:rsidP="007D6411">
            <w:pPr>
              <w:spacing w:before="0"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3EED">
              <w:rPr>
                <w:rFonts w:ascii="Arial" w:hAnsi="Arial" w:cs="Arial"/>
                <w:sz w:val="20"/>
                <w:szCs w:val="20"/>
                <w:lang w:val="ru-RU"/>
              </w:rPr>
              <w:t>Исполнитель</w:t>
            </w:r>
          </w:p>
        </w:tc>
      </w:tr>
      <w:tr w:rsidR="007D6411" w:rsidRPr="00A13EED" w14:paraId="7EA6D81C" w14:textId="77777777" w:rsidTr="00642C0E">
        <w:trPr>
          <w:trHeight w:val="164"/>
        </w:trPr>
        <w:tc>
          <w:tcPr>
            <w:tcW w:w="567" w:type="dxa"/>
            <w:shd w:val="clear" w:color="auto" w:fill="auto"/>
          </w:tcPr>
          <w:p w14:paraId="54AD7F98" w14:textId="77777777" w:rsidR="007D6411" w:rsidRPr="00FB1790" w:rsidRDefault="007D6411" w:rsidP="007D6411">
            <w:pPr>
              <w:spacing w:before="0"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14:paraId="1F04CA0E" w14:textId="77777777" w:rsidR="007D6411" w:rsidRPr="00A13EED" w:rsidRDefault="007D6411" w:rsidP="007D6411">
            <w:pPr>
              <w:spacing w:before="0"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13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5C83AC7" w14:textId="11F93359" w:rsidR="007D6411" w:rsidRPr="00AD4E6A" w:rsidRDefault="00642C0E" w:rsidP="007D641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</w:t>
            </w:r>
            <w:r w:rsidR="007D6411" w:rsidRPr="007D6411">
              <w:rPr>
                <w:rFonts w:ascii="Arial" w:hAnsi="Arial" w:cs="Arial"/>
                <w:b/>
                <w:sz w:val="20"/>
                <w:szCs w:val="20"/>
                <w:lang w:val="ru-RU"/>
              </w:rPr>
              <w:t>о 20 дней</w:t>
            </w:r>
          </w:p>
        </w:tc>
        <w:tc>
          <w:tcPr>
            <w:tcW w:w="1559" w:type="dxa"/>
            <w:shd w:val="clear" w:color="auto" w:fill="auto"/>
          </w:tcPr>
          <w:p w14:paraId="3D83A6E8" w14:textId="77777777" w:rsidR="007D6411" w:rsidRPr="00A13EED" w:rsidRDefault="007D6411" w:rsidP="007D641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1BDB576" w14:textId="77777777" w:rsidR="00686F42" w:rsidRPr="00A13EED" w:rsidRDefault="00686F42" w:rsidP="00686F42">
      <w:pPr>
        <w:pStyle w:val="a3"/>
        <w:ind w:left="0"/>
        <w:jc w:val="both"/>
        <w:rPr>
          <w:rFonts w:ascii="Arial" w:hAnsi="Arial" w:cs="Arial"/>
          <w:sz w:val="20"/>
          <w:szCs w:val="20"/>
          <w:lang w:val="ky-KG"/>
        </w:rPr>
      </w:pPr>
    </w:p>
    <w:p w14:paraId="45E7637B" w14:textId="77777777" w:rsidR="00686F42" w:rsidRPr="00A13EED" w:rsidRDefault="00686F42" w:rsidP="00642C0E">
      <w:pPr>
        <w:pStyle w:val="a3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Ожидаемые результаты</w:t>
      </w:r>
    </w:p>
    <w:p w14:paraId="58E049F0" w14:textId="77777777" w:rsidR="00686F42" w:rsidRPr="00A13EED" w:rsidRDefault="00686F42" w:rsidP="00642C0E">
      <w:pPr>
        <w:pStyle w:val="a3"/>
        <w:ind w:left="567" w:hanging="141"/>
        <w:jc w:val="both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14:paraId="2F815760" w14:textId="04DBD046" w:rsidR="00686F42" w:rsidRDefault="00686F42" w:rsidP="00642C0E">
      <w:pPr>
        <w:pStyle w:val="a3"/>
        <w:numPr>
          <w:ilvl w:val="1"/>
          <w:numId w:val="1"/>
        </w:numPr>
        <w:ind w:left="426" w:firstLine="0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Выполненные в оговоренный срок в требуемых форматах задачи с учетом комментариев и запросов </w:t>
      </w:r>
      <w:r w:rsidR="00A10B4F">
        <w:rPr>
          <w:rFonts w:ascii="Arial" w:hAnsi="Arial" w:cs="Arial"/>
          <w:bCs/>
          <w:sz w:val="20"/>
          <w:szCs w:val="20"/>
          <w:lang w:val="ru-RU"/>
        </w:rPr>
        <w:t>З</w:t>
      </w:r>
      <w:r>
        <w:rPr>
          <w:rFonts w:ascii="Arial" w:hAnsi="Arial" w:cs="Arial"/>
          <w:bCs/>
          <w:sz w:val="20"/>
          <w:szCs w:val="20"/>
          <w:lang w:val="ru-RU"/>
        </w:rPr>
        <w:t>аказчика.</w:t>
      </w:r>
    </w:p>
    <w:p w14:paraId="1001D9E4" w14:textId="77777777" w:rsidR="00686F42" w:rsidRPr="00012D0E" w:rsidRDefault="00686F42" w:rsidP="00686F42">
      <w:pPr>
        <w:pStyle w:val="a3"/>
        <w:ind w:left="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3210B567" w14:textId="77777777" w:rsidR="00686F42" w:rsidRPr="00A13EED" w:rsidRDefault="00686F42" w:rsidP="00686F42">
      <w:pPr>
        <w:pStyle w:val="a3"/>
        <w:jc w:val="both"/>
        <w:rPr>
          <w:rFonts w:ascii="Arial" w:hAnsi="Arial" w:cs="Arial"/>
          <w:b/>
          <w:color w:val="002060"/>
          <w:sz w:val="20"/>
          <w:szCs w:val="20"/>
          <w:lang w:val="ru-RU"/>
        </w:rPr>
      </w:pPr>
    </w:p>
    <w:p w14:paraId="460C0563" w14:textId="3A69FD6B" w:rsidR="00686F42" w:rsidRDefault="00686F42" w:rsidP="00642C0E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Период </w:t>
      </w:r>
      <w:r w:rsidR="00966C2A">
        <w:rPr>
          <w:rFonts w:ascii="Arial" w:hAnsi="Arial" w:cs="Arial"/>
          <w:b/>
          <w:color w:val="002060"/>
          <w:sz w:val="20"/>
          <w:szCs w:val="20"/>
          <w:lang w:val="ru-RU"/>
        </w:rPr>
        <w:t>выполнения работ</w:t>
      </w: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 и количество рабочих дней </w:t>
      </w:r>
    </w:p>
    <w:p w14:paraId="5637800E" w14:textId="77777777" w:rsidR="00686F42" w:rsidRPr="00A13EED" w:rsidRDefault="00686F42" w:rsidP="00686F42">
      <w:pPr>
        <w:pStyle w:val="a3"/>
        <w:ind w:left="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14:paraId="2A3871CD" w14:textId="55035309" w:rsidR="00686F42" w:rsidRPr="006A2BA2" w:rsidRDefault="00686F42" w:rsidP="00642C0E">
      <w:pPr>
        <w:pStyle w:val="a3"/>
        <w:ind w:left="426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A13EED">
        <w:rPr>
          <w:rFonts w:ascii="Arial" w:hAnsi="Arial" w:cs="Arial"/>
          <w:sz w:val="20"/>
          <w:szCs w:val="20"/>
          <w:lang w:val="ru-RU"/>
        </w:rPr>
        <w:lastRenderedPageBreak/>
        <w:t xml:space="preserve">Задачи должны быть выполнены </w:t>
      </w:r>
      <w:r w:rsidR="00764D68">
        <w:rPr>
          <w:rFonts w:ascii="Arial" w:hAnsi="Arial" w:cs="Arial"/>
          <w:sz w:val="20"/>
          <w:szCs w:val="20"/>
          <w:lang w:val="ru-RU"/>
        </w:rPr>
        <w:t>в течение</w:t>
      </w:r>
      <w:r>
        <w:rPr>
          <w:rFonts w:ascii="Arial" w:hAnsi="Arial" w:cs="Arial"/>
          <w:sz w:val="20"/>
          <w:szCs w:val="20"/>
          <w:lang w:val="ru-RU"/>
        </w:rPr>
        <w:t xml:space="preserve"> 2</w:t>
      </w:r>
      <w:r w:rsidR="007D6411"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64D68">
        <w:rPr>
          <w:rFonts w:ascii="Arial" w:hAnsi="Arial" w:cs="Arial"/>
          <w:sz w:val="20"/>
          <w:szCs w:val="20"/>
          <w:lang w:val="ru-RU"/>
        </w:rPr>
        <w:t xml:space="preserve">рабочих </w:t>
      </w:r>
      <w:r>
        <w:rPr>
          <w:rFonts w:ascii="Arial" w:hAnsi="Arial" w:cs="Arial"/>
          <w:sz w:val="20"/>
          <w:szCs w:val="20"/>
          <w:lang w:val="ru-RU"/>
        </w:rPr>
        <w:t>дней</w:t>
      </w:r>
      <w:r w:rsidR="007D6411">
        <w:rPr>
          <w:rFonts w:ascii="Arial" w:hAnsi="Arial" w:cs="Arial"/>
          <w:sz w:val="20"/>
          <w:szCs w:val="20"/>
          <w:lang w:val="ru-RU"/>
        </w:rPr>
        <w:t xml:space="preserve"> (или менее)</w:t>
      </w:r>
      <w:r w:rsidR="00764D68">
        <w:rPr>
          <w:rFonts w:ascii="Arial" w:hAnsi="Arial" w:cs="Arial"/>
          <w:sz w:val="20"/>
          <w:szCs w:val="20"/>
          <w:lang w:val="ru-RU"/>
        </w:rPr>
        <w:t xml:space="preserve"> и окончательные версии </w:t>
      </w:r>
      <w:r w:rsidR="008F29F1">
        <w:rPr>
          <w:rFonts w:ascii="Arial" w:hAnsi="Arial" w:cs="Arial"/>
          <w:sz w:val="20"/>
          <w:szCs w:val="20"/>
          <w:lang w:val="ru-RU"/>
        </w:rPr>
        <w:t xml:space="preserve">с отчетами и рекомендациями </w:t>
      </w:r>
      <w:r w:rsidR="00A10B4F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 xml:space="preserve">сполнитель предоставляет </w:t>
      </w:r>
      <w:r w:rsidR="00A10B4F">
        <w:rPr>
          <w:rFonts w:ascii="Arial" w:hAnsi="Arial" w:cs="Arial"/>
          <w:sz w:val="20"/>
          <w:szCs w:val="20"/>
          <w:lang w:val="ru-RU"/>
        </w:rPr>
        <w:t>З</w:t>
      </w:r>
      <w:r>
        <w:rPr>
          <w:rFonts w:ascii="Arial" w:hAnsi="Arial" w:cs="Arial"/>
          <w:sz w:val="20"/>
          <w:szCs w:val="20"/>
          <w:lang w:val="ru-RU"/>
        </w:rPr>
        <w:t>аказчику по мере завершения работы над ними для комментариев.</w:t>
      </w:r>
      <w:r w:rsidR="00571C1A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14:paraId="12B28D99" w14:textId="0941497C" w:rsidR="00686F42" w:rsidRDefault="00686F42" w:rsidP="00642C0E">
      <w:pPr>
        <w:pStyle w:val="a3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Оплата будет выполнена </w:t>
      </w:r>
      <w:r w:rsidRPr="00A13EED">
        <w:rPr>
          <w:rFonts w:ascii="Arial" w:hAnsi="Arial" w:cs="Arial"/>
          <w:sz w:val="20"/>
          <w:szCs w:val="20"/>
          <w:lang w:val="ru-RU"/>
        </w:rPr>
        <w:t xml:space="preserve">по предоставлении финальных версий всех требуемых материалов </w:t>
      </w:r>
      <w:r>
        <w:rPr>
          <w:rFonts w:ascii="Arial" w:hAnsi="Arial" w:cs="Arial"/>
          <w:sz w:val="20"/>
          <w:szCs w:val="20"/>
          <w:lang w:val="ru-RU"/>
        </w:rPr>
        <w:t xml:space="preserve">с учетом всех комментариев </w:t>
      </w:r>
      <w:r w:rsidRPr="00A13EED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 xml:space="preserve"> требований </w:t>
      </w:r>
      <w:r w:rsidR="00A10B4F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>роекта</w:t>
      </w:r>
      <w:r w:rsidRPr="00A13EED">
        <w:rPr>
          <w:rFonts w:ascii="Arial" w:hAnsi="Arial" w:cs="Arial"/>
          <w:sz w:val="20"/>
          <w:szCs w:val="20"/>
          <w:lang w:val="ru-RU"/>
        </w:rPr>
        <w:t>.</w:t>
      </w:r>
    </w:p>
    <w:p w14:paraId="66EEEF2F" w14:textId="77777777" w:rsidR="00686F42" w:rsidRPr="00A13EED" w:rsidRDefault="00686F42" w:rsidP="00686F42">
      <w:pPr>
        <w:pStyle w:val="a3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14:paraId="775ADEA6" w14:textId="77777777" w:rsidR="00686F42" w:rsidRPr="00A13EED" w:rsidRDefault="00686F42" w:rsidP="00686F4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Место проведения работ</w:t>
      </w:r>
      <w:r w:rsidRPr="00A13EED">
        <w:rPr>
          <w:rFonts w:ascii="Arial" w:hAnsi="Arial" w:cs="Arial"/>
          <w:color w:val="002060"/>
          <w:sz w:val="20"/>
          <w:szCs w:val="20"/>
          <w:lang w:val="ru-RU"/>
        </w:rPr>
        <w:t xml:space="preserve">                   </w:t>
      </w:r>
      <w:r w:rsidRPr="00A13EED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</w:t>
      </w:r>
    </w:p>
    <w:p w14:paraId="7217C037" w14:textId="52627FD2" w:rsidR="003D3793" w:rsidRDefault="00686F42" w:rsidP="00461B4C">
      <w:pPr>
        <w:spacing w:after="0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A13EED">
        <w:rPr>
          <w:rFonts w:ascii="Arial" w:hAnsi="Arial" w:cs="Arial"/>
          <w:sz w:val="20"/>
          <w:szCs w:val="20"/>
          <w:lang w:val="ru-RU"/>
        </w:rPr>
        <w:t>г. Бишкек</w:t>
      </w:r>
      <w:r w:rsidR="00A10B4F">
        <w:rPr>
          <w:rFonts w:ascii="Arial" w:hAnsi="Arial" w:cs="Arial"/>
          <w:sz w:val="20"/>
          <w:szCs w:val="20"/>
          <w:lang w:val="ru-RU"/>
        </w:rPr>
        <w:t>, Кыргызстан</w:t>
      </w:r>
    </w:p>
    <w:p w14:paraId="27CE6A31" w14:textId="77777777" w:rsidR="00461B4C" w:rsidRPr="00461B4C" w:rsidRDefault="00461B4C" w:rsidP="00461B4C">
      <w:pPr>
        <w:spacing w:after="0"/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14:paraId="77D1CD1E" w14:textId="3CAF4F76" w:rsidR="00686F42" w:rsidRPr="00012D0E" w:rsidRDefault="00686F42" w:rsidP="00966C2A">
      <w:pPr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Поддержка со стороны </w:t>
      </w:r>
      <w:r w:rsidR="00966C2A">
        <w:rPr>
          <w:rFonts w:ascii="Arial" w:hAnsi="Arial" w:cs="Arial"/>
          <w:b/>
          <w:color w:val="002060"/>
          <w:sz w:val="20"/>
          <w:szCs w:val="20"/>
          <w:lang w:val="ru-RU"/>
        </w:rPr>
        <w:t>п</w:t>
      </w: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роекта </w:t>
      </w:r>
      <w:r w:rsidRPr="00A13EED">
        <w:rPr>
          <w:rFonts w:ascii="Arial" w:hAnsi="Arial" w:cs="Arial"/>
          <w:b/>
          <w:color w:val="002060"/>
          <w:sz w:val="20"/>
          <w:szCs w:val="20"/>
          <w:lang w:val="en-US"/>
        </w:rPr>
        <w:t>GIZ</w:t>
      </w:r>
    </w:p>
    <w:p w14:paraId="46B6F720" w14:textId="479839FF" w:rsidR="00686F42" w:rsidRPr="00A13EED" w:rsidRDefault="00686F42" w:rsidP="00966C2A">
      <w:pPr>
        <w:pStyle w:val="a3"/>
        <w:numPr>
          <w:ilvl w:val="0"/>
          <w:numId w:val="2"/>
        </w:numPr>
        <w:spacing w:line="276" w:lineRule="auto"/>
        <w:ind w:left="567" w:right="-35" w:hanging="141"/>
        <w:jc w:val="both"/>
        <w:rPr>
          <w:rFonts w:ascii="Arial" w:hAnsi="Arial" w:cs="Arial"/>
          <w:sz w:val="20"/>
          <w:szCs w:val="20"/>
        </w:rPr>
      </w:pPr>
      <w:r w:rsidRPr="00A13EED">
        <w:rPr>
          <w:rFonts w:ascii="Arial" w:hAnsi="Arial" w:cs="Arial"/>
          <w:sz w:val="20"/>
          <w:szCs w:val="20"/>
          <w:lang w:val="ru-RU"/>
        </w:rPr>
        <w:t xml:space="preserve">Концептуальная поддержка </w:t>
      </w:r>
      <w:r w:rsidR="00A10B4F">
        <w:rPr>
          <w:rFonts w:ascii="Arial" w:hAnsi="Arial" w:cs="Arial"/>
          <w:sz w:val="20"/>
          <w:szCs w:val="20"/>
          <w:lang w:val="ru-RU"/>
        </w:rPr>
        <w:t>И</w:t>
      </w:r>
      <w:r w:rsidRPr="00A13EED">
        <w:rPr>
          <w:rFonts w:ascii="Arial" w:hAnsi="Arial" w:cs="Arial"/>
          <w:sz w:val="20"/>
          <w:szCs w:val="20"/>
          <w:lang w:val="ru-RU"/>
        </w:rPr>
        <w:t>сполнителя</w:t>
      </w:r>
    </w:p>
    <w:p w14:paraId="743370F2" w14:textId="77777777" w:rsidR="00686F42" w:rsidRPr="00A13EED" w:rsidRDefault="00686F42" w:rsidP="00966C2A">
      <w:pPr>
        <w:pStyle w:val="a3"/>
        <w:numPr>
          <w:ilvl w:val="0"/>
          <w:numId w:val="2"/>
        </w:numPr>
        <w:spacing w:line="276" w:lineRule="auto"/>
        <w:ind w:left="567" w:right="-35" w:hanging="141"/>
        <w:jc w:val="both"/>
        <w:rPr>
          <w:rFonts w:ascii="Arial" w:hAnsi="Arial" w:cs="Arial"/>
          <w:sz w:val="20"/>
          <w:szCs w:val="20"/>
          <w:lang w:val="ru-RU"/>
        </w:rPr>
      </w:pPr>
      <w:r w:rsidRPr="00A13EED">
        <w:rPr>
          <w:rFonts w:ascii="Arial" w:hAnsi="Arial" w:cs="Arial"/>
          <w:sz w:val="20"/>
          <w:szCs w:val="20"/>
          <w:lang w:val="ru-RU"/>
        </w:rPr>
        <w:t>Проведение установочн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A13EED">
        <w:rPr>
          <w:rFonts w:ascii="Arial" w:hAnsi="Arial" w:cs="Arial"/>
          <w:sz w:val="20"/>
          <w:szCs w:val="20"/>
          <w:lang w:val="ru-RU"/>
        </w:rPr>
        <w:t>й встречи</w:t>
      </w:r>
    </w:p>
    <w:p w14:paraId="7480EA73" w14:textId="02ED7227" w:rsidR="00686F42" w:rsidRDefault="00686F42" w:rsidP="00966C2A">
      <w:pPr>
        <w:pStyle w:val="a3"/>
        <w:numPr>
          <w:ilvl w:val="0"/>
          <w:numId w:val="2"/>
        </w:numPr>
        <w:spacing w:line="276" w:lineRule="auto"/>
        <w:ind w:left="567" w:right="-35" w:hanging="141"/>
        <w:jc w:val="both"/>
        <w:rPr>
          <w:rFonts w:ascii="Arial" w:hAnsi="Arial" w:cs="Arial"/>
          <w:sz w:val="20"/>
          <w:szCs w:val="20"/>
          <w:lang w:val="ru-RU"/>
        </w:rPr>
      </w:pPr>
      <w:r w:rsidRPr="00A13EED">
        <w:rPr>
          <w:rFonts w:ascii="Arial" w:hAnsi="Arial" w:cs="Arial"/>
          <w:sz w:val="20"/>
          <w:szCs w:val="20"/>
          <w:lang w:val="ru-RU"/>
        </w:rPr>
        <w:t xml:space="preserve">Предоставление необходимых материалов и информации (корпоративные требования, </w:t>
      </w:r>
      <w:r>
        <w:rPr>
          <w:rFonts w:ascii="Arial" w:hAnsi="Arial" w:cs="Arial"/>
          <w:sz w:val="20"/>
          <w:szCs w:val="20"/>
          <w:lang w:val="ru-RU"/>
        </w:rPr>
        <w:t xml:space="preserve">стандартные названия </w:t>
      </w:r>
      <w:r w:rsidR="00A10B4F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>роекта на</w:t>
      </w:r>
      <w:r w:rsidR="00DD153D">
        <w:rPr>
          <w:rFonts w:ascii="Arial" w:hAnsi="Arial" w:cs="Arial"/>
          <w:sz w:val="20"/>
          <w:szCs w:val="20"/>
          <w:lang w:val="ru-RU"/>
        </w:rPr>
        <w:t xml:space="preserve"> русском и</w:t>
      </w:r>
      <w:r>
        <w:rPr>
          <w:rFonts w:ascii="Arial" w:hAnsi="Arial" w:cs="Arial"/>
          <w:sz w:val="20"/>
          <w:szCs w:val="20"/>
          <w:lang w:val="ru-RU"/>
        </w:rPr>
        <w:t xml:space="preserve"> кыргызском языке, </w:t>
      </w:r>
      <w:r w:rsidRPr="00A13EED">
        <w:rPr>
          <w:rFonts w:ascii="Arial" w:hAnsi="Arial" w:cs="Arial"/>
          <w:sz w:val="20"/>
          <w:szCs w:val="20"/>
          <w:lang w:val="ru-RU"/>
        </w:rPr>
        <w:t>логотипы и проч.)</w:t>
      </w:r>
    </w:p>
    <w:p w14:paraId="7D73AB4D" w14:textId="035A0C26" w:rsidR="00944C6E" w:rsidRPr="00A13EED" w:rsidRDefault="00944C6E" w:rsidP="00966C2A">
      <w:pPr>
        <w:pStyle w:val="a3"/>
        <w:numPr>
          <w:ilvl w:val="0"/>
          <w:numId w:val="2"/>
        </w:numPr>
        <w:spacing w:line="276" w:lineRule="auto"/>
        <w:ind w:left="567" w:right="-35" w:hanging="14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Предоставление доступов и ссылок на тестируемые продукты</w:t>
      </w:r>
    </w:p>
    <w:p w14:paraId="10AF2568" w14:textId="77777777" w:rsidR="00686F42" w:rsidRPr="00A13EED" w:rsidRDefault="00686F42" w:rsidP="00966C2A">
      <w:pPr>
        <w:pStyle w:val="a3"/>
        <w:numPr>
          <w:ilvl w:val="0"/>
          <w:numId w:val="2"/>
        </w:numPr>
        <w:spacing w:line="276" w:lineRule="auto"/>
        <w:ind w:left="567" w:right="-35" w:hanging="141"/>
        <w:jc w:val="both"/>
        <w:rPr>
          <w:rFonts w:ascii="Arial" w:hAnsi="Arial" w:cs="Arial"/>
          <w:sz w:val="20"/>
          <w:szCs w:val="20"/>
          <w:lang w:val="ru-RU"/>
        </w:rPr>
      </w:pPr>
      <w:r w:rsidRPr="00A13EED">
        <w:rPr>
          <w:rFonts w:ascii="Arial" w:hAnsi="Arial" w:cs="Arial"/>
          <w:sz w:val="20"/>
          <w:szCs w:val="20"/>
          <w:lang w:val="ru-RU"/>
        </w:rPr>
        <w:t>Предоставление комментариев</w:t>
      </w:r>
    </w:p>
    <w:p w14:paraId="2A3AC25A" w14:textId="77777777" w:rsidR="00686F42" w:rsidRPr="00A13EED" w:rsidRDefault="00686F42" w:rsidP="00966C2A">
      <w:pPr>
        <w:pStyle w:val="a3"/>
        <w:numPr>
          <w:ilvl w:val="0"/>
          <w:numId w:val="2"/>
        </w:numPr>
        <w:spacing w:line="276" w:lineRule="auto"/>
        <w:ind w:left="567" w:right="-35" w:hanging="141"/>
        <w:jc w:val="both"/>
        <w:rPr>
          <w:rFonts w:ascii="Arial" w:hAnsi="Arial" w:cs="Arial"/>
          <w:sz w:val="20"/>
          <w:szCs w:val="20"/>
          <w:lang w:val="ru-RU"/>
        </w:rPr>
      </w:pPr>
      <w:r w:rsidRPr="00A13EED">
        <w:rPr>
          <w:rFonts w:ascii="Arial" w:hAnsi="Arial" w:cs="Arial"/>
          <w:sz w:val="20"/>
          <w:szCs w:val="20"/>
          <w:lang w:val="ru-RU"/>
        </w:rPr>
        <w:t>Окончательное утверждение и прием материалов</w:t>
      </w:r>
    </w:p>
    <w:p w14:paraId="2B3EB9AF" w14:textId="77777777" w:rsidR="00686F42" w:rsidRPr="00A13EED" w:rsidRDefault="00686F42" w:rsidP="00686F42">
      <w:pPr>
        <w:pStyle w:val="a3"/>
        <w:spacing w:line="276" w:lineRule="auto"/>
        <w:ind w:left="0" w:right="-35"/>
        <w:jc w:val="both"/>
        <w:rPr>
          <w:rFonts w:ascii="Arial" w:hAnsi="Arial" w:cs="Arial"/>
          <w:sz w:val="20"/>
          <w:szCs w:val="20"/>
          <w:lang w:val="ru-RU"/>
        </w:rPr>
      </w:pPr>
    </w:p>
    <w:p w14:paraId="0B6E44CB" w14:textId="7664E4A5" w:rsidR="00686F42" w:rsidRPr="00461B4C" w:rsidRDefault="00686F42" w:rsidP="00461B4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>Отчетность</w:t>
      </w:r>
    </w:p>
    <w:p w14:paraId="2051C86F" w14:textId="1A42CC4E" w:rsidR="00686F42" w:rsidRDefault="00686F42" w:rsidP="00686F42">
      <w:pPr>
        <w:pStyle w:val="a3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A13EED">
        <w:rPr>
          <w:rFonts w:ascii="Arial" w:hAnsi="Arial" w:cs="Arial"/>
          <w:sz w:val="20"/>
          <w:szCs w:val="20"/>
          <w:lang w:val="ru-RU"/>
        </w:rPr>
        <w:t xml:space="preserve">Промежуточные результаты </w:t>
      </w:r>
      <w:r>
        <w:rPr>
          <w:rFonts w:ascii="Arial" w:hAnsi="Arial" w:cs="Arial"/>
          <w:sz w:val="20"/>
          <w:szCs w:val="20"/>
          <w:lang w:val="ru-RU"/>
        </w:rPr>
        <w:t xml:space="preserve">в виде выполненных работ будут предоставлены </w:t>
      </w:r>
      <w:r w:rsidR="00A10B4F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 xml:space="preserve">сполнителем не позднее </w:t>
      </w:r>
      <w:r w:rsidR="00461B4C">
        <w:rPr>
          <w:rFonts w:ascii="Arial" w:hAnsi="Arial" w:cs="Arial"/>
          <w:sz w:val="20"/>
          <w:szCs w:val="20"/>
          <w:lang w:val="ru-RU"/>
        </w:rPr>
        <w:t xml:space="preserve">20 августа </w:t>
      </w:r>
      <w:r w:rsidRPr="00165727">
        <w:rPr>
          <w:rFonts w:ascii="Arial" w:hAnsi="Arial" w:cs="Arial"/>
          <w:sz w:val="20"/>
          <w:szCs w:val="20"/>
          <w:lang w:val="ru-RU"/>
        </w:rPr>
        <w:t>2021</w:t>
      </w:r>
      <w:r w:rsidR="008A07FB" w:rsidRPr="00165727">
        <w:rPr>
          <w:rFonts w:ascii="Arial" w:hAnsi="Arial" w:cs="Arial"/>
          <w:sz w:val="20"/>
          <w:szCs w:val="20"/>
          <w:lang w:val="ru-RU"/>
        </w:rPr>
        <w:t xml:space="preserve"> </w:t>
      </w:r>
      <w:r w:rsidRPr="00165727">
        <w:rPr>
          <w:rFonts w:ascii="Arial" w:hAnsi="Arial" w:cs="Arial"/>
          <w:sz w:val="20"/>
          <w:szCs w:val="20"/>
          <w:lang w:val="ru-RU"/>
        </w:rPr>
        <w:t>г.</w:t>
      </w:r>
      <w:r w:rsidR="00461B4C">
        <w:rPr>
          <w:rFonts w:ascii="Arial" w:hAnsi="Arial" w:cs="Arial"/>
          <w:sz w:val="20"/>
          <w:szCs w:val="20"/>
          <w:lang w:val="ru-RU"/>
        </w:rPr>
        <w:t xml:space="preserve"> (предварительно)</w:t>
      </w:r>
      <w:r w:rsidR="000F7216" w:rsidRPr="000F7216">
        <w:rPr>
          <w:rFonts w:ascii="Arial" w:hAnsi="Arial" w:cs="Arial"/>
          <w:sz w:val="20"/>
          <w:szCs w:val="20"/>
          <w:lang w:val="ru-RU"/>
        </w:rPr>
        <w:t>.</w:t>
      </w:r>
      <w:r w:rsidRPr="00165727">
        <w:rPr>
          <w:rFonts w:ascii="Arial" w:hAnsi="Arial" w:cs="Arial"/>
          <w:sz w:val="20"/>
          <w:szCs w:val="20"/>
          <w:lang w:val="ru-RU"/>
        </w:rPr>
        <w:t xml:space="preserve"> Окончательное завершение работы не позднее </w:t>
      </w:r>
      <w:r w:rsidR="00461B4C">
        <w:rPr>
          <w:rFonts w:ascii="Arial" w:hAnsi="Arial" w:cs="Arial"/>
          <w:sz w:val="20"/>
          <w:szCs w:val="20"/>
          <w:lang w:val="ru-RU"/>
        </w:rPr>
        <w:t>10 сентября</w:t>
      </w:r>
      <w:r w:rsidRPr="00165727">
        <w:rPr>
          <w:rFonts w:ascii="Arial" w:hAnsi="Arial" w:cs="Arial"/>
          <w:sz w:val="20"/>
          <w:szCs w:val="20"/>
          <w:lang w:val="ru-RU"/>
        </w:rPr>
        <w:t xml:space="preserve"> 2021г</w:t>
      </w:r>
      <w:r>
        <w:rPr>
          <w:rFonts w:ascii="Arial" w:hAnsi="Arial" w:cs="Arial"/>
          <w:sz w:val="20"/>
          <w:szCs w:val="20"/>
          <w:lang w:val="ru-RU"/>
        </w:rPr>
        <w:t>.</w:t>
      </w:r>
      <w:r w:rsidR="00571C1A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EBBA5CC" w14:textId="77777777" w:rsidR="00A10B4F" w:rsidRDefault="00A10B4F" w:rsidP="00686F42">
      <w:pPr>
        <w:pStyle w:val="a3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7C831600" w14:textId="77777777" w:rsidR="00686F42" w:rsidRPr="00A13EED" w:rsidRDefault="00686F42" w:rsidP="00686F42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797A5EED" w14:textId="06846324" w:rsidR="00461B4C" w:rsidRPr="00461B4C" w:rsidRDefault="00686F42" w:rsidP="00461B4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0"/>
          <w:szCs w:val="20"/>
          <w:lang w:val="ru-RU"/>
        </w:rPr>
      </w:pPr>
      <w:r w:rsidRPr="00A13EED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 Прочее</w:t>
      </w:r>
    </w:p>
    <w:p w14:paraId="6698A919" w14:textId="77777777" w:rsidR="00461B4C" w:rsidRDefault="00461B4C" w:rsidP="00461B4C">
      <w:pPr>
        <w:pStyle w:val="a3"/>
        <w:numPr>
          <w:ilvl w:val="0"/>
          <w:numId w:val="12"/>
        </w:numPr>
        <w:spacing w:before="0" w:after="0" w:line="276" w:lineRule="auto"/>
        <w:ind w:left="426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Все материалы, разработанные в рамках данного Технического Задания и подписанного договора, являются собственностью проекта GIZ и его партнеров и не могут быть переданы третьим лицам.</w:t>
      </w:r>
    </w:p>
    <w:p w14:paraId="099C1FCB" w14:textId="77777777" w:rsidR="00461B4C" w:rsidRDefault="00461B4C" w:rsidP="00461B4C">
      <w:pPr>
        <w:pStyle w:val="a3"/>
        <w:numPr>
          <w:ilvl w:val="0"/>
          <w:numId w:val="12"/>
        </w:numPr>
        <w:spacing w:before="0" w:after="0" w:line="276" w:lineRule="auto"/>
        <w:ind w:left="426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GIZ оставляет за собой право переводить, тиражировать тренинговые материалы и отчет в полном и сокращенном виде с обязательной ссылкой на исполнителя/исполнителей.</w:t>
      </w:r>
    </w:p>
    <w:p w14:paraId="457C5DF3" w14:textId="34CC978B" w:rsidR="00461B4C" w:rsidRDefault="00461B4C" w:rsidP="00461B4C">
      <w:pPr>
        <w:pStyle w:val="a3"/>
        <w:numPr>
          <w:ilvl w:val="0"/>
          <w:numId w:val="12"/>
        </w:numPr>
        <w:spacing w:before="0" w:after="0" w:line="276" w:lineRule="auto"/>
        <w:ind w:left="426" w:right="105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Все материалы, разработанные в рамках данного Технического Задания, должны быть подготовлены в формате GIZ (с логотипом, шрифт и т.д.) и в формате, позволяющем редактирование. Исполнитель получит дополнительную информацию по требованиям к отчетной продукции. </w:t>
      </w:r>
    </w:p>
    <w:p w14:paraId="27DE7CC0" w14:textId="7C3437B1" w:rsidR="00461B4C" w:rsidRDefault="00461B4C" w:rsidP="00461B4C">
      <w:pPr>
        <w:spacing w:before="0" w:after="0" w:line="276" w:lineRule="auto"/>
        <w:ind w:right="105"/>
        <w:rPr>
          <w:rFonts w:ascii="Arial" w:hAnsi="Arial" w:cs="Arial"/>
          <w:sz w:val="20"/>
          <w:szCs w:val="20"/>
          <w:lang w:val="ru-RU"/>
        </w:rPr>
      </w:pPr>
    </w:p>
    <w:p w14:paraId="70CEE579" w14:textId="2C30B49D" w:rsidR="00461B4C" w:rsidRDefault="00461B4C" w:rsidP="00461B4C">
      <w:pPr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color w:val="002060"/>
          <w:sz w:val="20"/>
          <w:szCs w:val="20"/>
          <w:lang w:val="ru-RU"/>
        </w:rPr>
      </w:pPr>
      <w:r w:rsidRPr="00012D0E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Требования к </w:t>
      </w:r>
      <w:r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кандидатам</w:t>
      </w:r>
    </w:p>
    <w:p w14:paraId="4C4643E0" w14:textId="77777777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sz w:val="20"/>
          <w:szCs w:val="20"/>
          <w:lang w:val="ru-RU"/>
        </w:rPr>
        <w:t>Наличие портфолио с выполненными работами подобных форматов: определение уязвимостей на обучающих системах (</w:t>
      </w:r>
      <w:r w:rsidRPr="005352EF">
        <w:rPr>
          <w:rFonts w:ascii="Arial" w:hAnsi="Arial" w:cs="Arial"/>
          <w:sz w:val="20"/>
          <w:szCs w:val="20"/>
          <w:lang w:val="en-US"/>
        </w:rPr>
        <w:t>Moodle</w:t>
      </w:r>
      <w:r w:rsidRPr="005352EF">
        <w:rPr>
          <w:rFonts w:ascii="Arial" w:hAnsi="Arial" w:cs="Arial"/>
          <w:sz w:val="20"/>
          <w:szCs w:val="20"/>
          <w:lang w:val="ru-RU"/>
        </w:rPr>
        <w:t>), а также веб-приложений.</w:t>
      </w:r>
    </w:p>
    <w:p w14:paraId="3EA6B806" w14:textId="77777777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Наличие сертификатов, подтверждающих повышение квалификации в области подготовки по информационной безопасности и/или тестирования на проникновение.</w:t>
      </w:r>
    </w:p>
    <w:p w14:paraId="1CEE9B3E" w14:textId="77777777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Высшее образование в сфере компьютерных наук, информационно-коммуникационных технологий, или смежной области.</w:t>
      </w:r>
    </w:p>
    <w:p w14:paraId="08C663EE" w14:textId="77777777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Опыт работы в сфере информационной безопасности не менее 2 лет.</w:t>
      </w:r>
    </w:p>
    <w:p w14:paraId="3DF46319" w14:textId="77777777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Опыт проведения тестирования на проникновение сети, приложений и систем.</w:t>
      </w:r>
    </w:p>
    <w:p w14:paraId="638A946A" w14:textId="22F46A8D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Навык документирования и коммуникации результатов</w:t>
      </w:r>
      <w:r>
        <w:rPr>
          <w:rFonts w:ascii="Arial" w:hAnsi="Arial" w:cs="Arial"/>
          <w:color w:val="000000"/>
          <w:sz w:val="20"/>
          <w:szCs w:val="20"/>
          <w:shd w:val="clear" w:color="auto" w:fill="F5F7F9"/>
          <w:lang w:val="ru-RU"/>
        </w:rPr>
        <w:t>.</w:t>
      </w:r>
    </w:p>
    <w:p w14:paraId="566C9AA5" w14:textId="15A86E01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sz w:val="20"/>
          <w:szCs w:val="20"/>
          <w:lang w:val="ru-RU"/>
        </w:rPr>
        <w:t>Грамотность (литературный русский</w:t>
      </w:r>
      <w:r w:rsidRPr="00223EA4">
        <w:rPr>
          <w:rFonts w:ascii="Arial" w:hAnsi="Arial" w:cs="Arial"/>
          <w:sz w:val="20"/>
          <w:szCs w:val="20"/>
          <w:lang w:val="ru-RU"/>
        </w:rPr>
        <w:t xml:space="preserve"> </w:t>
      </w:r>
      <w:r w:rsidRPr="005352EF">
        <w:rPr>
          <w:rFonts w:ascii="Arial" w:hAnsi="Arial" w:cs="Arial"/>
          <w:sz w:val="20"/>
          <w:szCs w:val="20"/>
          <w:lang w:val="ru-RU"/>
        </w:rPr>
        <w:t>язык</w:t>
      </w:r>
      <w:r>
        <w:rPr>
          <w:rFonts w:ascii="Arial" w:hAnsi="Arial" w:cs="Arial"/>
          <w:sz w:val="20"/>
          <w:szCs w:val="20"/>
          <w:lang w:val="ru-RU"/>
        </w:rPr>
        <w:t>, знание кыргызского языка будет преимуществом</w:t>
      </w:r>
      <w:r w:rsidRPr="005352EF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1F759A9D" w14:textId="7990DA7A" w:rsidR="00461B4C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sz w:val="20"/>
          <w:szCs w:val="20"/>
          <w:lang w:val="ru-RU"/>
        </w:rPr>
        <w:lastRenderedPageBreak/>
        <w:t>Умение предложить решения и рекомендации по устранению выявленных уязвимостей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7DB9375F" w14:textId="076E064D" w:rsidR="00461B4C" w:rsidRPr="005352EF" w:rsidRDefault="00461B4C" w:rsidP="00461B4C">
      <w:pPr>
        <w:numPr>
          <w:ilvl w:val="0"/>
          <w:numId w:val="3"/>
        </w:numPr>
        <w:spacing w:line="276" w:lineRule="auto"/>
        <w:ind w:left="567" w:hanging="141"/>
        <w:rPr>
          <w:rFonts w:ascii="Arial" w:hAnsi="Arial" w:cs="Arial"/>
          <w:sz w:val="20"/>
          <w:szCs w:val="20"/>
          <w:lang w:val="ru-RU"/>
        </w:rPr>
      </w:pPr>
      <w:r w:rsidRPr="005352EF">
        <w:rPr>
          <w:rFonts w:ascii="Arial" w:hAnsi="Arial" w:cs="Arial"/>
          <w:sz w:val="20"/>
          <w:szCs w:val="20"/>
          <w:lang w:val="ru-RU"/>
        </w:rPr>
        <w:t xml:space="preserve">Опыт работы с учетом требований по защите персональных данных, согласно </w:t>
      </w:r>
      <w:r w:rsidRPr="005352EF">
        <w:rPr>
          <w:rFonts w:ascii="Arial" w:hAnsi="Arial" w:cs="Arial"/>
          <w:sz w:val="20"/>
          <w:szCs w:val="20"/>
          <w:lang w:val="en-US"/>
        </w:rPr>
        <w:t>GDPR</w:t>
      </w:r>
      <w:r>
        <w:rPr>
          <w:rFonts w:ascii="Arial" w:hAnsi="Arial" w:cs="Arial"/>
          <w:sz w:val="20"/>
          <w:szCs w:val="20"/>
          <w:lang w:val="ky-KG"/>
        </w:rPr>
        <w:t>.</w:t>
      </w:r>
    </w:p>
    <w:p w14:paraId="7A498060" w14:textId="77777777" w:rsidR="00461B4C" w:rsidRPr="00461B4C" w:rsidRDefault="00461B4C" w:rsidP="00461B4C">
      <w:pPr>
        <w:spacing w:before="0" w:after="0" w:line="276" w:lineRule="auto"/>
        <w:ind w:right="105"/>
        <w:rPr>
          <w:rFonts w:ascii="Arial" w:hAnsi="Arial" w:cs="Arial"/>
          <w:sz w:val="20"/>
          <w:szCs w:val="20"/>
          <w:lang w:val="ru-RU"/>
        </w:rPr>
      </w:pPr>
    </w:p>
    <w:p w14:paraId="0A210B35" w14:textId="77777777" w:rsidR="00686F42" w:rsidRPr="00A13EED" w:rsidRDefault="00686F42" w:rsidP="00686F42">
      <w:pPr>
        <w:pStyle w:val="a3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14:paraId="30B7A441" w14:textId="77777777" w:rsidR="00686F42" w:rsidRPr="00A13EED" w:rsidRDefault="00686F42" w:rsidP="00686F42">
      <w:pPr>
        <w:pStyle w:val="a3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14:paraId="7D9F2E27" w14:textId="362581FC" w:rsidR="00461B4C" w:rsidRDefault="00461B4C" w:rsidP="00461B4C">
      <w:pPr>
        <w:pStyle w:val="a3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Утверждено</w:t>
      </w:r>
    </w:p>
    <w:p w14:paraId="54671B06" w14:textId="55AA3424" w:rsidR="00686F42" w:rsidRPr="00461B4C" w:rsidRDefault="00686F42" w:rsidP="00461B4C">
      <w:pPr>
        <w:pStyle w:val="a3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461B4C">
        <w:rPr>
          <w:rFonts w:ascii="Arial" w:hAnsi="Arial" w:cs="Arial"/>
          <w:sz w:val="20"/>
          <w:szCs w:val="20"/>
          <w:lang w:val="ky-KG"/>
        </w:rPr>
        <w:t xml:space="preserve">Толгонай Кудайбергенова </w:t>
      </w:r>
    </w:p>
    <w:p w14:paraId="12849158" w14:textId="581CC5E8" w:rsidR="00686F42" w:rsidRPr="00461B4C" w:rsidRDefault="00686F42" w:rsidP="00686F42">
      <w:pPr>
        <w:pStyle w:val="a3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ky-KG"/>
        </w:rPr>
      </w:pPr>
      <w:r w:rsidRPr="00A13EED">
        <w:rPr>
          <w:rFonts w:ascii="Arial" w:hAnsi="Arial" w:cs="Arial"/>
          <w:sz w:val="20"/>
          <w:szCs w:val="20"/>
          <w:lang w:val="ky-KG"/>
        </w:rPr>
        <w:t xml:space="preserve">Руководитель </w:t>
      </w:r>
      <w:r w:rsidR="00461B4C">
        <w:rPr>
          <w:rFonts w:ascii="Arial" w:hAnsi="Arial" w:cs="Arial"/>
          <w:sz w:val="20"/>
          <w:szCs w:val="20"/>
          <w:lang w:val="ky-KG"/>
        </w:rPr>
        <w:t>проекта</w:t>
      </w:r>
    </w:p>
    <w:p w14:paraId="02C8A07C" w14:textId="77777777" w:rsidR="00686F42" w:rsidRPr="00A13EED" w:rsidRDefault="00686F42" w:rsidP="00686F42">
      <w:pPr>
        <w:pStyle w:val="a3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ky-KG"/>
        </w:rPr>
      </w:pPr>
    </w:p>
    <w:p w14:paraId="73E3F8C5" w14:textId="19CD0A38" w:rsidR="00461B4C" w:rsidRDefault="00461B4C" w:rsidP="00686F42">
      <w:pPr>
        <w:pStyle w:val="a3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Подготовлено</w:t>
      </w:r>
    </w:p>
    <w:p w14:paraId="38619159" w14:textId="77777777" w:rsidR="00461B4C" w:rsidRDefault="00686F42" w:rsidP="00686F42">
      <w:pPr>
        <w:pStyle w:val="a3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13EED">
        <w:rPr>
          <w:rFonts w:ascii="Arial" w:hAnsi="Arial" w:cs="Arial"/>
          <w:sz w:val="20"/>
          <w:szCs w:val="20"/>
          <w:lang w:val="ru-RU"/>
        </w:rPr>
        <w:t>Назик</w:t>
      </w:r>
      <w:proofErr w:type="spellEnd"/>
      <w:r w:rsidRPr="00A13EED">
        <w:rPr>
          <w:rFonts w:ascii="Arial" w:hAnsi="Arial" w:cs="Arial"/>
          <w:sz w:val="20"/>
          <w:szCs w:val="20"/>
          <w:lang w:val="ru-RU"/>
        </w:rPr>
        <w:t xml:space="preserve"> Мамедов</w:t>
      </w:r>
      <w:r>
        <w:rPr>
          <w:rFonts w:ascii="Arial" w:hAnsi="Arial" w:cs="Arial"/>
          <w:sz w:val="20"/>
          <w:szCs w:val="20"/>
          <w:lang w:val="ru-RU"/>
        </w:rPr>
        <w:t>а</w:t>
      </w:r>
    </w:p>
    <w:p w14:paraId="65C15B68" w14:textId="5036CB7C" w:rsidR="00686F42" w:rsidRDefault="00461B4C" w:rsidP="00686F42">
      <w:pPr>
        <w:pStyle w:val="a3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</w:t>
      </w:r>
      <w:r w:rsidR="00686F42">
        <w:rPr>
          <w:rFonts w:ascii="Arial" w:hAnsi="Arial" w:cs="Arial"/>
          <w:sz w:val="20"/>
          <w:szCs w:val="20"/>
          <w:lang w:val="ru-RU"/>
        </w:rPr>
        <w:t xml:space="preserve">ладший </w:t>
      </w:r>
      <w:r w:rsidR="00686F42" w:rsidRPr="00A13EED">
        <w:rPr>
          <w:rFonts w:ascii="Arial" w:hAnsi="Arial" w:cs="Arial"/>
          <w:sz w:val="20"/>
          <w:szCs w:val="20"/>
          <w:lang w:val="ru-RU"/>
        </w:rPr>
        <w:t xml:space="preserve">специалист по </w:t>
      </w:r>
      <w:bookmarkEnd w:id="0"/>
      <w:r w:rsidR="00686F42">
        <w:rPr>
          <w:rFonts w:ascii="Arial" w:hAnsi="Arial" w:cs="Arial"/>
          <w:sz w:val="20"/>
          <w:szCs w:val="20"/>
          <w:lang w:val="ru-RU"/>
        </w:rPr>
        <w:t>мониторингу и оценке</w:t>
      </w:r>
    </w:p>
    <w:p w14:paraId="7A7AF4CC" w14:textId="77777777" w:rsidR="00DA35B8" w:rsidRPr="00686F42" w:rsidRDefault="00DA35B8">
      <w:pPr>
        <w:rPr>
          <w:lang w:val="ru-RU"/>
        </w:rPr>
      </w:pPr>
    </w:p>
    <w:sectPr w:rsidR="00DA35B8" w:rsidRPr="00686F42" w:rsidSect="00642C0E">
      <w:headerReference w:type="default" r:id="rId12"/>
      <w:footerReference w:type="default" r:id="rId13"/>
      <w:pgSz w:w="11906" w:h="16838"/>
      <w:pgMar w:top="689" w:right="926" w:bottom="90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2480" w14:textId="77777777" w:rsidR="00254215" w:rsidRDefault="00254215">
      <w:pPr>
        <w:spacing w:before="0" w:after="0"/>
      </w:pPr>
      <w:r>
        <w:separator/>
      </w:r>
    </w:p>
  </w:endnote>
  <w:endnote w:type="continuationSeparator" w:id="0">
    <w:p w14:paraId="7566BCBA" w14:textId="77777777" w:rsidR="00254215" w:rsidRDefault="00254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E980" w14:textId="77777777" w:rsidR="007E5DAA" w:rsidRDefault="007E5D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C6B864D" w14:textId="77777777" w:rsidR="007E5DAA" w:rsidRDefault="007E5D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FCDC" w14:textId="77777777" w:rsidR="00254215" w:rsidRDefault="00254215">
      <w:pPr>
        <w:spacing w:before="0" w:after="0"/>
      </w:pPr>
      <w:r>
        <w:separator/>
      </w:r>
    </w:p>
  </w:footnote>
  <w:footnote w:type="continuationSeparator" w:id="0">
    <w:p w14:paraId="7E47AD3A" w14:textId="77777777" w:rsidR="00254215" w:rsidRDefault="002542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0896" w14:textId="5AC7A2F4" w:rsidR="007E5DAA" w:rsidRDefault="00642C0E" w:rsidP="00642C0E">
    <w:pPr>
      <w:pStyle w:val="a5"/>
      <w:jc w:val="right"/>
    </w:pPr>
    <w:r>
      <w:rPr>
        <w:noProof/>
      </w:rPr>
      <w:drawing>
        <wp:inline distT="0" distB="0" distL="0" distR="0" wp14:anchorId="1AA0B6AE" wp14:editId="1E5B06D2">
          <wp:extent cx="2228850" cy="81915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5C2A"/>
    <w:multiLevelType w:val="hybridMultilevel"/>
    <w:tmpl w:val="061E1C9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84E4A56"/>
    <w:multiLevelType w:val="multilevel"/>
    <w:tmpl w:val="156A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A48B3"/>
    <w:multiLevelType w:val="hybridMultilevel"/>
    <w:tmpl w:val="5CFA554E"/>
    <w:lvl w:ilvl="0" w:tplc="61EABB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593F"/>
    <w:multiLevelType w:val="hybridMultilevel"/>
    <w:tmpl w:val="6F127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215"/>
    <w:multiLevelType w:val="multilevel"/>
    <w:tmpl w:val="E49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D66E3"/>
    <w:multiLevelType w:val="multilevel"/>
    <w:tmpl w:val="563CA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8ED3FF0"/>
    <w:multiLevelType w:val="hybridMultilevel"/>
    <w:tmpl w:val="385442CC"/>
    <w:lvl w:ilvl="0" w:tplc="D41CC4E4"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D2F239B"/>
    <w:multiLevelType w:val="hybridMultilevel"/>
    <w:tmpl w:val="1214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61CD7"/>
    <w:multiLevelType w:val="hybridMultilevel"/>
    <w:tmpl w:val="26F025D0"/>
    <w:lvl w:ilvl="0" w:tplc="D41CC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1502A"/>
    <w:multiLevelType w:val="hybridMultilevel"/>
    <w:tmpl w:val="4EE4E510"/>
    <w:lvl w:ilvl="0" w:tplc="D41CC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E5DC2"/>
    <w:multiLevelType w:val="hybridMultilevel"/>
    <w:tmpl w:val="31F4E4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24359C"/>
    <w:multiLevelType w:val="multilevel"/>
    <w:tmpl w:val="ADB48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F8"/>
    <w:rsid w:val="000007F6"/>
    <w:rsid w:val="00003F40"/>
    <w:rsid w:val="00012D56"/>
    <w:rsid w:val="00017E89"/>
    <w:rsid w:val="00020411"/>
    <w:rsid w:val="00024807"/>
    <w:rsid w:val="00063E02"/>
    <w:rsid w:val="000B260C"/>
    <w:rsid w:val="000B77E6"/>
    <w:rsid w:val="000C7D7D"/>
    <w:rsid w:val="000D4637"/>
    <w:rsid w:val="000D6BF8"/>
    <w:rsid w:val="000F7216"/>
    <w:rsid w:val="00104608"/>
    <w:rsid w:val="001174AF"/>
    <w:rsid w:val="001436CE"/>
    <w:rsid w:val="00143F25"/>
    <w:rsid w:val="0015047F"/>
    <w:rsid w:val="0015730D"/>
    <w:rsid w:val="00165727"/>
    <w:rsid w:val="001D20AD"/>
    <w:rsid w:val="001D5785"/>
    <w:rsid w:val="001E0FBD"/>
    <w:rsid w:val="00206EC3"/>
    <w:rsid w:val="0020709D"/>
    <w:rsid w:val="0021366F"/>
    <w:rsid w:val="00223EA4"/>
    <w:rsid w:val="002360DF"/>
    <w:rsid w:val="0024150E"/>
    <w:rsid w:val="002468D5"/>
    <w:rsid w:val="0024795B"/>
    <w:rsid w:val="00254215"/>
    <w:rsid w:val="00257199"/>
    <w:rsid w:val="0029366A"/>
    <w:rsid w:val="002A3287"/>
    <w:rsid w:val="002C0264"/>
    <w:rsid w:val="002D244C"/>
    <w:rsid w:val="002F2566"/>
    <w:rsid w:val="002F3611"/>
    <w:rsid w:val="003A4842"/>
    <w:rsid w:val="003B245A"/>
    <w:rsid w:val="003D1B25"/>
    <w:rsid w:val="003D3793"/>
    <w:rsid w:val="003D6698"/>
    <w:rsid w:val="00400C4A"/>
    <w:rsid w:val="00415ADD"/>
    <w:rsid w:val="00461B4C"/>
    <w:rsid w:val="004A615C"/>
    <w:rsid w:val="004B5342"/>
    <w:rsid w:val="004E1E5B"/>
    <w:rsid w:val="00517E48"/>
    <w:rsid w:val="00532097"/>
    <w:rsid w:val="005352EF"/>
    <w:rsid w:val="00542D99"/>
    <w:rsid w:val="0054523B"/>
    <w:rsid w:val="00554535"/>
    <w:rsid w:val="00562FF8"/>
    <w:rsid w:val="00571C1A"/>
    <w:rsid w:val="005A131A"/>
    <w:rsid w:val="005A2D8D"/>
    <w:rsid w:val="005D0730"/>
    <w:rsid w:val="005E1818"/>
    <w:rsid w:val="005F2A49"/>
    <w:rsid w:val="006321A8"/>
    <w:rsid w:val="0064239D"/>
    <w:rsid w:val="00642C0E"/>
    <w:rsid w:val="00643B34"/>
    <w:rsid w:val="00686F42"/>
    <w:rsid w:val="00697806"/>
    <w:rsid w:val="006A2BA2"/>
    <w:rsid w:val="006B1879"/>
    <w:rsid w:val="006B2B22"/>
    <w:rsid w:val="0072403B"/>
    <w:rsid w:val="00754C34"/>
    <w:rsid w:val="00764D68"/>
    <w:rsid w:val="00771789"/>
    <w:rsid w:val="00773BDB"/>
    <w:rsid w:val="00792816"/>
    <w:rsid w:val="007C28EE"/>
    <w:rsid w:val="007D6411"/>
    <w:rsid w:val="007E5DAA"/>
    <w:rsid w:val="008538B4"/>
    <w:rsid w:val="00880FC4"/>
    <w:rsid w:val="008A07FB"/>
    <w:rsid w:val="008C1A91"/>
    <w:rsid w:val="008D3E77"/>
    <w:rsid w:val="008F29F1"/>
    <w:rsid w:val="00903981"/>
    <w:rsid w:val="009105B8"/>
    <w:rsid w:val="00930D57"/>
    <w:rsid w:val="00944C6E"/>
    <w:rsid w:val="00960FD8"/>
    <w:rsid w:val="00966C2A"/>
    <w:rsid w:val="0097479D"/>
    <w:rsid w:val="009A6ACF"/>
    <w:rsid w:val="009C4DD8"/>
    <w:rsid w:val="009C584E"/>
    <w:rsid w:val="00A10B4F"/>
    <w:rsid w:val="00A26F6A"/>
    <w:rsid w:val="00A34BD2"/>
    <w:rsid w:val="00A40508"/>
    <w:rsid w:val="00A5590D"/>
    <w:rsid w:val="00AA3F1D"/>
    <w:rsid w:val="00AA7594"/>
    <w:rsid w:val="00AF4979"/>
    <w:rsid w:val="00B02198"/>
    <w:rsid w:val="00B10118"/>
    <w:rsid w:val="00B210FF"/>
    <w:rsid w:val="00B52ED8"/>
    <w:rsid w:val="00B70F63"/>
    <w:rsid w:val="00BD44A7"/>
    <w:rsid w:val="00C04863"/>
    <w:rsid w:val="00C1459B"/>
    <w:rsid w:val="00C44F60"/>
    <w:rsid w:val="00C82161"/>
    <w:rsid w:val="00C82C38"/>
    <w:rsid w:val="00CA2284"/>
    <w:rsid w:val="00CA7ED5"/>
    <w:rsid w:val="00CD5DFC"/>
    <w:rsid w:val="00D0632F"/>
    <w:rsid w:val="00D44350"/>
    <w:rsid w:val="00D5390D"/>
    <w:rsid w:val="00D82C76"/>
    <w:rsid w:val="00DA35B8"/>
    <w:rsid w:val="00DB1302"/>
    <w:rsid w:val="00DC6269"/>
    <w:rsid w:val="00DD153D"/>
    <w:rsid w:val="00E074C2"/>
    <w:rsid w:val="00E1416E"/>
    <w:rsid w:val="00E62E2A"/>
    <w:rsid w:val="00E721BE"/>
    <w:rsid w:val="00E87916"/>
    <w:rsid w:val="00EA100A"/>
    <w:rsid w:val="00EC0C7D"/>
    <w:rsid w:val="00EC19A2"/>
    <w:rsid w:val="00ED5B91"/>
    <w:rsid w:val="00F86946"/>
    <w:rsid w:val="00F95E68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9379"/>
  <w15:chartTrackingRefBased/>
  <w15:docId w15:val="{FDD7FD1E-6B82-4563-9203-97FF1C0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42"/>
    <w:pPr>
      <w:spacing w:before="120" w:after="120" w:line="240" w:lineRule="auto"/>
    </w:pPr>
    <w:rPr>
      <w:rFonts w:ascii="Palatino Linotype" w:eastAsia="Calibri" w:hAnsi="Palatino Linotype" w:cs="Times New Roman"/>
    </w:rPr>
  </w:style>
  <w:style w:type="paragraph" w:styleId="2">
    <w:name w:val="heading 2"/>
    <w:basedOn w:val="a"/>
    <w:link w:val="20"/>
    <w:uiPriority w:val="9"/>
    <w:qFormat/>
    <w:rsid w:val="005A2D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List Paragraph 1,Bullet1"/>
    <w:basedOn w:val="a"/>
    <w:link w:val="a4"/>
    <w:uiPriority w:val="34"/>
    <w:qFormat/>
    <w:rsid w:val="00686F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F42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86F42"/>
    <w:rPr>
      <w:rFonts w:ascii="Palatino Linotype" w:eastAsia="Calibri" w:hAnsi="Palatino Linotype" w:cs="Times New Roman"/>
    </w:rPr>
  </w:style>
  <w:style w:type="paragraph" w:styleId="a7">
    <w:name w:val="footer"/>
    <w:basedOn w:val="a"/>
    <w:link w:val="a8"/>
    <w:uiPriority w:val="99"/>
    <w:unhideWhenUsed/>
    <w:rsid w:val="00686F42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86F42"/>
    <w:rPr>
      <w:rFonts w:ascii="Palatino Linotype" w:eastAsia="Calibri" w:hAnsi="Palatino Linotype" w:cs="Times New Roman"/>
    </w:rPr>
  </w:style>
  <w:style w:type="character" w:styleId="a9">
    <w:name w:val="annotation reference"/>
    <w:uiPriority w:val="99"/>
    <w:semiHidden/>
    <w:unhideWhenUsed/>
    <w:rsid w:val="00686F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6F42"/>
    <w:pPr>
      <w:spacing w:before="0" w:after="0"/>
    </w:pPr>
    <w:rPr>
      <w:rFonts w:ascii="Arial" w:eastAsia="Times New Roman" w:hAnsi="Arial"/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6F42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4">
    <w:name w:val="Абзац списка Знак"/>
    <w:aliases w:val="List_Paragraph Знак,Multilevel para_II Знак,List Paragraph1 Знак,Akapit z listą BS Знак,List Paragraph 1 Знак,Bullet1 Знак"/>
    <w:link w:val="a3"/>
    <w:uiPriority w:val="34"/>
    <w:locked/>
    <w:rsid w:val="00686F42"/>
    <w:rPr>
      <w:rFonts w:ascii="Palatino Linotype" w:eastAsia="Calibri" w:hAnsi="Palatino Linotype" w:cs="Times New Roman"/>
    </w:rPr>
  </w:style>
  <w:style w:type="paragraph" w:customStyle="1" w:styleId="Style16">
    <w:name w:val="Style16"/>
    <w:basedOn w:val="a"/>
    <w:uiPriority w:val="99"/>
    <w:rsid w:val="00686F42"/>
    <w:pPr>
      <w:widowControl w:val="0"/>
      <w:autoSpaceDE w:val="0"/>
      <w:autoSpaceDN w:val="0"/>
      <w:adjustRightInd w:val="0"/>
      <w:spacing w:before="0" w:after="0" w:line="300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63">
    <w:name w:val="Font Style63"/>
    <w:uiPriority w:val="99"/>
    <w:rsid w:val="00686F42"/>
    <w:rPr>
      <w:rFonts w:ascii="Arial" w:hAnsi="Arial" w:cs="Arial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F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6F42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57199"/>
    <w:rPr>
      <w:color w:val="0000FF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257199"/>
    <w:pPr>
      <w:spacing w:before="120" w:after="120"/>
    </w:pPr>
    <w:rPr>
      <w:rFonts w:ascii="Palatino Linotype" w:eastAsia="Calibri" w:hAnsi="Palatino Linotype"/>
      <w:b/>
      <w:bCs/>
      <w:lang w:eastAsia="en-US"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257199"/>
    <w:rPr>
      <w:rFonts w:ascii="Palatino Linotype" w:eastAsia="Calibri" w:hAnsi="Palatino Linotype" w:cs="Times New Roman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D443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5A2D8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Pa1">
    <w:name w:val="Pa1"/>
    <w:basedOn w:val="a"/>
    <w:next w:val="a"/>
    <w:uiPriority w:val="99"/>
    <w:rsid w:val="00642C0E"/>
    <w:pPr>
      <w:autoSpaceDE w:val="0"/>
      <w:autoSpaceDN w:val="0"/>
      <w:adjustRightInd w:val="0"/>
      <w:spacing w:before="0" w:after="0" w:line="181" w:lineRule="atLeast"/>
    </w:pPr>
    <w:rPr>
      <w:rFonts w:ascii="Arial Narrow" w:hAnsi="Arial Narrow"/>
      <w:sz w:val="24"/>
      <w:szCs w:val="24"/>
    </w:rPr>
  </w:style>
  <w:style w:type="paragraph" w:styleId="af2">
    <w:name w:val="Body Text"/>
    <w:basedOn w:val="a"/>
    <w:link w:val="af3"/>
    <w:rsid w:val="00642C0E"/>
    <w:pPr>
      <w:spacing w:before="0" w:after="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642C0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z-employment.k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z-employment.k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957E416042C4DAE5D41CC6336D162" ma:contentTypeVersion="13" ma:contentTypeDescription="Ein neues Dokument erstellen." ma:contentTypeScope="" ma:versionID="0777e08dcf67020c82a0ec7a79cd7f62">
  <xsd:schema xmlns:xsd="http://www.w3.org/2001/XMLSchema" xmlns:xs="http://www.w3.org/2001/XMLSchema" xmlns:p="http://schemas.microsoft.com/office/2006/metadata/properties" xmlns:ns3="de223480-b04d-4cb0-b798-ee895c3c3f77" xmlns:ns4="ffe1c931-16ed-4f33-b014-299ffce5e38f" targetNamespace="http://schemas.microsoft.com/office/2006/metadata/properties" ma:root="true" ma:fieldsID="467eb01987027c45245575c82d50b10c" ns3:_="" ns4:_="">
    <xsd:import namespace="de223480-b04d-4cb0-b798-ee895c3c3f77"/>
    <xsd:import namespace="ffe1c931-16ed-4f33-b014-299ffce5e3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3480-b04d-4cb0-b798-ee895c3c3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c931-16ed-4f33-b014-299ffce5e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EDF8B-1017-482D-8479-04BF3377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23480-b04d-4cb0-b798-ee895c3c3f77"/>
    <ds:schemaRef ds:uri="ffe1c931-16ed-4f33-b014-299ffce5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51C1E-6EE1-4B0B-B0D8-FB3D8A39C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77D63-D996-4BCF-94A1-7229D4D1E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Mamedova, Nazik GIZ KG</dc:creator>
  <cp:keywords/>
  <dc:description/>
  <cp:lastModifiedBy>Asanalieva, Ainura GIZ KG</cp:lastModifiedBy>
  <cp:revision>5</cp:revision>
  <cp:lastPrinted>2021-06-23T06:42:00Z</cp:lastPrinted>
  <dcterms:created xsi:type="dcterms:W3CDTF">2021-06-23T06:39:00Z</dcterms:created>
  <dcterms:modified xsi:type="dcterms:W3CDTF">2021-06-23T06:58:00Z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0x010100D11957E416042C4DAE5D41CC6336D162</vt:lpwstr>
  </property>
</Properties>
</file>