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97" w:rsidRPr="002D13FB" w:rsidRDefault="00EC6302" w:rsidP="0051138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</w:t>
      </w:r>
    </w:p>
    <w:p w:rsidR="008870CE" w:rsidRPr="002D13FB" w:rsidRDefault="008870CE" w:rsidP="00511381">
      <w:pPr>
        <w:pStyle w:val="1"/>
        <w:keepNext/>
        <w:keepLines/>
        <w:spacing w:before="480" w:beforeAutospacing="0" w:after="240" w:afterAutospacing="0"/>
        <w:jc w:val="both"/>
        <w:rPr>
          <w:sz w:val="24"/>
          <w:szCs w:val="24"/>
        </w:rPr>
      </w:pPr>
      <w:r w:rsidRPr="002D13FB">
        <w:rPr>
          <w:sz w:val="24"/>
          <w:szCs w:val="24"/>
        </w:rPr>
        <w:t>Контекст</w:t>
      </w:r>
    </w:p>
    <w:p w:rsidR="008870CE" w:rsidRPr="002D13FB" w:rsidRDefault="008870CE" w:rsidP="00511381">
      <w:pPr>
        <w:spacing w:after="0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FB">
        <w:rPr>
          <w:rStyle w:val="a7"/>
          <w:rFonts w:ascii="Times New Roman" w:hAnsi="Times New Roman" w:cs="Times New Roman"/>
          <w:sz w:val="24"/>
          <w:szCs w:val="24"/>
        </w:rPr>
        <w:t>Общественный Фонд «</w:t>
      </w:r>
      <w:proofErr w:type="spellStart"/>
      <w:r w:rsidRPr="002D13FB">
        <w:rPr>
          <w:rStyle w:val="a7"/>
          <w:rFonts w:ascii="Times New Roman" w:hAnsi="Times New Roman" w:cs="Times New Roman"/>
          <w:sz w:val="24"/>
          <w:szCs w:val="24"/>
        </w:rPr>
        <w:t>Абад</w:t>
      </w:r>
      <w:proofErr w:type="spellEnd"/>
      <w:r w:rsidRPr="002D13FB">
        <w:rPr>
          <w:rStyle w:val="a7"/>
          <w:rFonts w:ascii="Times New Roman" w:hAnsi="Times New Roman" w:cs="Times New Roman"/>
          <w:sz w:val="24"/>
          <w:szCs w:val="24"/>
        </w:rPr>
        <w:t xml:space="preserve">» является действующим </w:t>
      </w:r>
      <w:proofErr w:type="spellStart"/>
      <w:r w:rsidRPr="002D13FB">
        <w:rPr>
          <w:rStyle w:val="a7"/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2D13FB">
        <w:rPr>
          <w:rStyle w:val="a7"/>
          <w:rFonts w:ascii="Times New Roman" w:hAnsi="Times New Roman" w:cs="Times New Roman"/>
          <w:sz w:val="24"/>
          <w:szCs w:val="24"/>
        </w:rPr>
        <w:t xml:space="preserve"> программы «Комплексное Развитие Регионов» и реализует проект «Женщины движущая сила инклюзивной экономики» поддержанного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Gesellschaft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Zusammenarbeit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GIZ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 xml:space="preserve">) (Германское общество по международному сотрудничеству) при </w:t>
      </w:r>
      <w:proofErr w:type="gramStart"/>
      <w:r w:rsidRPr="002D13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D13FB">
        <w:rPr>
          <w:rFonts w:ascii="Times New Roman" w:hAnsi="Times New Roman" w:cs="Times New Roman"/>
          <w:sz w:val="24"/>
          <w:szCs w:val="24"/>
        </w:rPr>
        <w:t xml:space="preserve"> финансировании Европейского Союза (ЕС) и Федерального министерства экономического сотрудничества и развития Германии (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BMZ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>).</w:t>
      </w:r>
    </w:p>
    <w:p w:rsidR="008870CE" w:rsidRDefault="00206E67" w:rsidP="00511381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D13FB">
        <w:rPr>
          <w:rStyle w:val="a7"/>
          <w:rFonts w:ascii="Times New Roman" w:hAnsi="Times New Roman" w:cs="Times New Roman"/>
          <w:sz w:val="24"/>
          <w:szCs w:val="24"/>
        </w:rPr>
        <w:t xml:space="preserve">В рамках проекта </w:t>
      </w:r>
      <w:r w:rsidR="008870CE" w:rsidRPr="002D13F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будет организован цех для женщин по консервированию фруктов и ягод. На базе цеха будут созданы рабочие места для 20 женщин. Данный цех будет производить консервированную малину, клубнику, облепиху, ежевику и сливу в виде варенья, компота и свежих фруктов и ягод перетертых с сахаром без варки. Ежегодно планируется закупать до 8 тонн ягод и фруктов, из которых будет производиться до 11 200 литров готовой продукции.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Для цеха будет закуплено оборудование по консервации ягод и фруктов.</w:t>
      </w:r>
    </w:p>
    <w:p w:rsidR="006F08E1" w:rsidRPr="006F08E1" w:rsidRDefault="006F08E1" w:rsidP="006F08E1">
      <w:pPr>
        <w:jc w:val="both"/>
        <w:rPr>
          <w:rFonts w:ascii="Times New Roman" w:hAnsi="Times New Roman" w:cs="Times New Roman"/>
          <w:sz w:val="24"/>
          <w:szCs w:val="24"/>
        </w:rPr>
      </w:pPr>
      <w:r w:rsidRPr="001E545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ОФ “Абад” приглашает всех заинтересованных лиц пр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инять участие в конкурсе и предо</w:t>
      </w:r>
      <w:r w:rsidRPr="001E545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ставить свои конкур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сные предложения на оборудование</w:t>
      </w:r>
      <w:r w:rsidRPr="001E545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</w:t>
      </w:r>
      <w:proofErr w:type="spellStart"/>
      <w:r w:rsidRPr="001E545B">
        <w:rPr>
          <w:rFonts w:ascii="Times New Roman" w:hAnsi="Times New Roman" w:cs="Times New Roman"/>
          <w:sz w:val="24"/>
          <w:szCs w:val="24"/>
        </w:rPr>
        <w:t>указанн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ое</w:t>
      </w:r>
      <w:r w:rsidRPr="001E545B">
        <w:rPr>
          <w:rFonts w:ascii="Times New Roman" w:hAnsi="Times New Roman" w:cs="Times New Roman"/>
          <w:sz w:val="24"/>
          <w:szCs w:val="24"/>
        </w:rPr>
        <w:t xml:space="preserve"> ниже и </w:t>
      </w:r>
      <w:proofErr w:type="spellStart"/>
      <w:r w:rsidRPr="001E545B">
        <w:rPr>
          <w:rFonts w:ascii="Times New Roman" w:hAnsi="Times New Roman" w:cs="Times New Roman"/>
          <w:sz w:val="24"/>
          <w:szCs w:val="24"/>
        </w:rPr>
        <w:t>отвечающ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ее</w:t>
      </w:r>
      <w:r w:rsidRPr="001E545B">
        <w:rPr>
          <w:rFonts w:ascii="Times New Roman" w:hAnsi="Times New Roman" w:cs="Times New Roman"/>
          <w:sz w:val="24"/>
          <w:szCs w:val="24"/>
        </w:rPr>
        <w:t xml:space="preserve"> перечисленным спецификациям.</w:t>
      </w:r>
    </w:p>
    <w:p w:rsidR="008870CE" w:rsidRPr="006F08E1" w:rsidRDefault="008870CE" w:rsidP="005113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8A5F54" w:rsidRPr="002D13FB" w:rsidTr="008648C7">
        <w:tc>
          <w:tcPr>
            <w:tcW w:w="9344" w:type="dxa"/>
            <w:gridSpan w:val="2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закупающей организации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663" w:type="dxa"/>
          </w:tcPr>
          <w:p w:rsidR="00D10397" w:rsidRPr="002D13FB" w:rsidRDefault="00EC6302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>Общественный Фонд «</w:t>
            </w:r>
            <w:proofErr w:type="spellStart"/>
            <w:r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>Абад</w:t>
            </w:r>
            <w:proofErr w:type="spellEnd"/>
            <w:r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663" w:type="dxa"/>
          </w:tcPr>
          <w:p w:rsidR="00D10397" w:rsidRPr="002D13FB" w:rsidRDefault="00EC6302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Кыргызская Республика, </w:t>
            </w:r>
            <w:proofErr w:type="spellStart"/>
            <w:r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>Жалал-Абадская</w:t>
            </w:r>
            <w:proofErr w:type="spellEnd"/>
            <w:r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область, город </w:t>
            </w:r>
            <w:proofErr w:type="spellStart"/>
            <w:r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>Жалал-Абад</w:t>
            </w:r>
            <w:proofErr w:type="spellEnd"/>
            <w:r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>, ул. Ленина, дом 18</w:t>
            </w:r>
            <w:r w:rsidR="00742947"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06E67" w:rsidRDefault="00D10397" w:rsidP="00206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</w:t>
            </w:r>
            <w:r w:rsidR="0020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5663" w:type="dxa"/>
          </w:tcPr>
          <w:p w:rsidR="004B4D9E" w:rsidRPr="002D13FB" w:rsidRDefault="004B4D9E" w:rsidP="0051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13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Гулзат Абдраева</w:t>
            </w:r>
          </w:p>
          <w:p w:rsidR="004B4D9E" w:rsidRPr="002D13FB" w:rsidRDefault="004B4D9E" w:rsidP="0051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abad</w:t>
            </w:r>
            <w:proofErr w:type="spellEnd"/>
            <w:r w:rsidRPr="002D1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proofErr w:type="spellEnd"/>
            <w:r w:rsidRPr="002D13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D1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D10397" w:rsidRPr="002D13FB" w:rsidRDefault="004B4D9E" w:rsidP="0051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2D13FB">
              <w:rPr>
                <w:rFonts w:ascii="Times New Roman" w:eastAsia="Arial" w:hAnsi="Times New Roman" w:cs="Times New Roman"/>
                <w:sz w:val="24"/>
                <w:szCs w:val="24"/>
              </w:rPr>
              <w:t>+996</w:t>
            </w:r>
            <w:r w:rsidRPr="002D13FB">
              <w:rPr>
                <w:rFonts w:ascii="Times New Roman" w:eastAsia="Arial" w:hAnsi="Times New Roman" w:cs="Times New Roman"/>
                <w:sz w:val="24"/>
                <w:szCs w:val="24"/>
                <w:lang w:val="ky-KG"/>
              </w:rPr>
              <w:t> 550 423274</w:t>
            </w:r>
          </w:p>
        </w:tc>
      </w:tr>
      <w:tr w:rsidR="008A5F54" w:rsidRPr="002D13FB" w:rsidTr="008648C7">
        <w:tc>
          <w:tcPr>
            <w:tcW w:w="9344" w:type="dxa"/>
            <w:gridSpan w:val="2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закупке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</w:t>
            </w:r>
          </w:p>
        </w:tc>
        <w:tc>
          <w:tcPr>
            <w:tcW w:w="5663" w:type="dxa"/>
          </w:tcPr>
          <w:p w:rsidR="00D10397" w:rsidRPr="002D13FB" w:rsidRDefault="00EC6302" w:rsidP="006F08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bookmarkStart w:id="0" w:name="_GoBack"/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r w:rsidR="006F08E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автоклава электрического </w:t>
            </w:r>
            <w:bookmarkEnd w:id="0"/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закупки</w:t>
            </w:r>
          </w:p>
        </w:tc>
        <w:tc>
          <w:tcPr>
            <w:tcW w:w="5663" w:type="dxa"/>
          </w:tcPr>
          <w:p w:rsidR="00D10397" w:rsidRPr="002D13FB" w:rsidRDefault="0057144C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hAnsi="Times New Roman" w:cs="Times New Roman"/>
                <w:sz w:val="24"/>
                <w:szCs w:val="24"/>
              </w:rPr>
              <w:t>Запрос на подачу ценовых предложений (метод котировок)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опубликования объявления</w:t>
            </w:r>
          </w:p>
        </w:tc>
        <w:tc>
          <w:tcPr>
            <w:tcW w:w="5663" w:type="dxa"/>
          </w:tcPr>
          <w:p w:rsidR="00D10397" w:rsidRPr="002D13FB" w:rsidRDefault="00B113DB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  <w:r w:rsidR="006F08E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июля</w:t>
            </w:r>
            <w:r w:rsidR="008870CE" w:rsidRPr="002D13F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2021 г.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8A5F54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Крайний с</w:t>
            </w:r>
            <w:r w:rsidR="00D10397"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подачи конкурсной заявки</w:t>
            </w:r>
          </w:p>
        </w:tc>
        <w:tc>
          <w:tcPr>
            <w:tcW w:w="5663" w:type="dxa"/>
          </w:tcPr>
          <w:p w:rsidR="00D10397" w:rsidRPr="002D13FB" w:rsidRDefault="00B113DB" w:rsidP="00372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  <w:r w:rsidR="0034085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3722E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августа</w:t>
            </w:r>
            <w:r w:rsidR="008870CE" w:rsidRPr="002D13F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2021 г.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F335F8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Срок действия</w:t>
            </w:r>
            <w:r w:rsidR="00D10397"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заявки</w:t>
            </w:r>
          </w:p>
        </w:tc>
        <w:tc>
          <w:tcPr>
            <w:tcW w:w="5663" w:type="dxa"/>
          </w:tcPr>
          <w:p w:rsidR="00D10397" w:rsidRPr="002D13FB" w:rsidRDefault="008A5F54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  <w:r w:rsidR="00F335F8" w:rsidRPr="002D13F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 дней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закупки</w:t>
            </w:r>
          </w:p>
        </w:tc>
        <w:tc>
          <w:tcPr>
            <w:tcW w:w="5663" w:type="dxa"/>
          </w:tcPr>
          <w:p w:rsidR="00D10397" w:rsidRPr="002D13FB" w:rsidRDefault="0057144C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Жаны-Жолский айылный аймак</w:t>
            </w:r>
            <w:r w:rsidR="008A5F54" w:rsidRPr="002D13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Аксыйский район, </w:t>
            </w:r>
            <w:proofErr w:type="spellStart"/>
            <w:r w:rsidR="008A5F54" w:rsidRPr="002D1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Жалал-Абад</w:t>
            </w:r>
            <w:proofErr w:type="spellEnd"/>
            <w:r w:rsidR="008A5F54" w:rsidRPr="002D13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ская область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завершения поставки</w:t>
            </w:r>
          </w:p>
        </w:tc>
        <w:tc>
          <w:tcPr>
            <w:tcW w:w="5663" w:type="dxa"/>
          </w:tcPr>
          <w:p w:rsidR="00D10397" w:rsidRPr="002D13FB" w:rsidRDefault="008870CE" w:rsidP="00B1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В течении</w:t>
            </w:r>
            <w:r w:rsidR="00B11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11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10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календарных дней</w:t>
            </w:r>
            <w:r w:rsidR="0057144C" w:rsidRPr="002D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момента подписания договора</w:t>
            </w:r>
          </w:p>
        </w:tc>
      </w:tr>
      <w:tr w:rsidR="008A5F54" w:rsidRPr="002D13FB" w:rsidTr="008648C7">
        <w:tc>
          <w:tcPr>
            <w:tcW w:w="9344" w:type="dxa"/>
            <w:gridSpan w:val="2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</w:tr>
      <w:tr w:rsidR="004B4D9E" w:rsidRPr="002D13FB" w:rsidTr="008648C7">
        <w:tc>
          <w:tcPr>
            <w:tcW w:w="3681" w:type="dxa"/>
          </w:tcPr>
          <w:p w:rsidR="004B4D9E" w:rsidRPr="002D13FB" w:rsidRDefault="004B4D9E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определяющий юридический статус и место регистрации</w:t>
            </w:r>
          </w:p>
        </w:tc>
        <w:tc>
          <w:tcPr>
            <w:tcW w:w="5663" w:type="dxa"/>
          </w:tcPr>
          <w:p w:rsidR="004B4D9E" w:rsidRPr="002D13FB" w:rsidRDefault="004B4D9E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копию свидетельства о регистрации</w:t>
            </w:r>
          </w:p>
        </w:tc>
      </w:tr>
      <w:tr w:rsidR="004B4D9E" w:rsidRPr="002D13FB" w:rsidTr="008648C7">
        <w:tc>
          <w:tcPr>
            <w:tcW w:w="3681" w:type="dxa"/>
          </w:tcPr>
          <w:p w:rsidR="004B4D9E" w:rsidRPr="002D13FB" w:rsidRDefault="004B4D9E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общем объеме аналогичных работ </w:t>
            </w:r>
          </w:p>
        </w:tc>
        <w:tc>
          <w:tcPr>
            <w:tcW w:w="5663" w:type="dxa"/>
          </w:tcPr>
          <w:p w:rsidR="004B4D9E" w:rsidRPr="002D13FB" w:rsidRDefault="004B4D9E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за </w:t>
            </w:r>
            <w:proofErr w:type="gramStart"/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года</w:t>
            </w:r>
          </w:p>
        </w:tc>
      </w:tr>
      <w:tr w:rsidR="008A5F54" w:rsidRPr="002D13FB" w:rsidTr="008648C7">
        <w:tc>
          <w:tcPr>
            <w:tcW w:w="9344" w:type="dxa"/>
            <w:gridSpan w:val="2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спецификации</w:t>
            </w:r>
          </w:p>
        </w:tc>
      </w:tr>
      <w:tr w:rsidR="008A5F54" w:rsidRPr="002D13FB" w:rsidTr="008648C7">
        <w:tc>
          <w:tcPr>
            <w:tcW w:w="3681" w:type="dxa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663" w:type="dxa"/>
          </w:tcPr>
          <w:p w:rsidR="00D10397" w:rsidRPr="002D13FB" w:rsidRDefault="00D10397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</w:t>
            </w:r>
          </w:p>
        </w:tc>
      </w:tr>
      <w:tr w:rsidR="006640FE" w:rsidRPr="002D13FB" w:rsidTr="008648C7">
        <w:tc>
          <w:tcPr>
            <w:tcW w:w="3681" w:type="dxa"/>
          </w:tcPr>
          <w:p w:rsidR="00FF24D0" w:rsidRDefault="00FF24D0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Автоклав электрический </w:t>
            </w:r>
          </w:p>
          <w:p w:rsidR="00A44309" w:rsidRPr="002D13FB" w:rsidRDefault="00A44309" w:rsidP="00511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proofErr w:type="gramStart"/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3" w:type="dxa"/>
          </w:tcPr>
          <w:p w:rsidR="00FF24D0" w:rsidRDefault="00FF24D0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-Объем не менее 125 литров;</w:t>
            </w:r>
          </w:p>
          <w:p w:rsidR="00FF24D0" w:rsidRDefault="00FF24D0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 Вместимость автоклава: стеклянные банки 0,5 не менее 48 шт, 1 литр не менее 16 шт;</w:t>
            </w:r>
          </w:p>
          <w:p w:rsidR="00FF24D0" w:rsidRDefault="00FF24D0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- Мощность не менее </w:t>
            </w:r>
            <w:r w:rsidR="00076879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7 кВт;</w:t>
            </w:r>
          </w:p>
          <w:p w:rsidR="00076879" w:rsidRDefault="00076879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 Максимальная рабочая температура не менее 115 С;</w:t>
            </w:r>
          </w:p>
          <w:p w:rsidR="00076879" w:rsidRDefault="00076879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 Материал: нержавеющая сталь;</w:t>
            </w:r>
          </w:p>
          <w:p w:rsidR="00076879" w:rsidRDefault="00076879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 Максимальное давление не менее 0,25 Мпа;</w:t>
            </w:r>
          </w:p>
          <w:p w:rsidR="00076879" w:rsidRDefault="00076879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 Наличие клапана аварийного сброса избыточного давления;</w:t>
            </w:r>
          </w:p>
          <w:p w:rsidR="00076879" w:rsidRPr="002D13FB" w:rsidRDefault="00076879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 Наличие сливного крана;</w:t>
            </w:r>
          </w:p>
          <w:p w:rsidR="00FF24D0" w:rsidRPr="002D13FB" w:rsidRDefault="00FF24D0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2D13F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- 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оборудованию должна прилагаться соответствующая техническая документация (порядок сборки и установки, паспорт, руководство по эксплуатации и гарантийный талон), а также информация о стране-производителе и материалах изготовления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, вся документация на русском языке или с переводом на русский язык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F24D0" w:rsidRPr="002D13FB" w:rsidRDefault="00FF24D0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2D13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Гарантия обязательна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не менее 12 месяцев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FF24D0" w:rsidRPr="002D13FB" w:rsidRDefault="00FF24D0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Сервисное обслуживание, желательно в </w:t>
            </w:r>
            <w:proofErr w:type="spellStart"/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Ошской</w:t>
            </w:r>
            <w:proofErr w:type="spellEnd"/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Жалал-Абадской</w:t>
            </w:r>
            <w:proofErr w:type="spellEnd"/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</w:t>
            </w:r>
            <w:proofErr w:type="gramStart"/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D1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преимуществом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64395" w:rsidRPr="002D13FB" w:rsidRDefault="00FF24D0" w:rsidP="00FF2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2D13F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исправности техники и проведение 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обучения</w:t>
            </w:r>
            <w:r w:rsidRPr="002D13FB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при сдаче оборудования</w:t>
            </w:r>
            <w:r w:rsidRPr="002D13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2D13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–я</w:t>
            </w:r>
            <w:proofErr w:type="gramEnd"/>
            <w:r w:rsidRPr="002D13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вляется обязательным</w:t>
            </w:r>
            <w:r w:rsidRPr="002D1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0397" w:rsidRPr="002D13FB" w:rsidRDefault="00D10397" w:rsidP="00511381">
      <w:pPr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57144C" w:rsidRPr="002D13FB" w:rsidRDefault="0057144C" w:rsidP="0051138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3FB">
        <w:rPr>
          <w:rFonts w:ascii="Times New Roman" w:hAnsi="Times New Roman" w:cs="Times New Roman"/>
          <w:sz w:val="24"/>
          <w:szCs w:val="24"/>
        </w:rPr>
        <w:lastRenderedPageBreak/>
        <w:t xml:space="preserve">Цены </w:t>
      </w:r>
      <w:r w:rsidRPr="002D13FB">
        <w:rPr>
          <w:rFonts w:ascii="Times New Roman" w:hAnsi="Times New Roman" w:cs="Times New Roman"/>
          <w:sz w:val="24"/>
          <w:szCs w:val="24"/>
          <w:lang w:val="ky-KG"/>
        </w:rPr>
        <w:t xml:space="preserve">в конкурсном предложении </w:t>
      </w:r>
      <w:r w:rsidRPr="002D13FB">
        <w:rPr>
          <w:rFonts w:ascii="Times New Roman" w:hAnsi="Times New Roman" w:cs="Times New Roman"/>
          <w:sz w:val="24"/>
          <w:szCs w:val="24"/>
        </w:rPr>
        <w:t xml:space="preserve">должны быть указаны в Кыргызских сомах. Цены должны </w:t>
      </w:r>
      <w:proofErr w:type="gramStart"/>
      <w:r w:rsidRPr="002D13FB">
        <w:rPr>
          <w:rFonts w:ascii="Times New Roman" w:hAnsi="Times New Roman" w:cs="Times New Roman"/>
          <w:sz w:val="24"/>
          <w:szCs w:val="24"/>
        </w:rPr>
        <w:t>быть указаны включая</w:t>
      </w:r>
      <w:proofErr w:type="gramEnd"/>
      <w:r w:rsidRPr="002D13FB">
        <w:rPr>
          <w:rFonts w:ascii="Times New Roman" w:hAnsi="Times New Roman" w:cs="Times New Roman"/>
          <w:sz w:val="24"/>
          <w:szCs w:val="24"/>
        </w:rPr>
        <w:t xml:space="preserve"> транспортировку до места назначения (</w:t>
      </w:r>
      <w:r w:rsidR="009C2F83" w:rsidRPr="002D13FB">
        <w:rPr>
          <w:rFonts w:ascii="Times New Roman" w:hAnsi="Times New Roman" w:cs="Times New Roman"/>
          <w:sz w:val="24"/>
          <w:szCs w:val="24"/>
          <w:lang w:val="ky-KG"/>
        </w:rPr>
        <w:t>Жаны-Жолский</w:t>
      </w:r>
      <w:r w:rsidRPr="002D13FB">
        <w:rPr>
          <w:rFonts w:ascii="Times New Roman" w:hAnsi="Times New Roman" w:cs="Times New Roman"/>
          <w:sz w:val="24"/>
          <w:szCs w:val="24"/>
          <w:lang w:val="ky-KG"/>
        </w:rPr>
        <w:t xml:space="preserve"> айылный аймак, </w:t>
      </w:r>
      <w:r w:rsidR="009C2F83" w:rsidRPr="002D13FB">
        <w:rPr>
          <w:rFonts w:ascii="Times New Roman" w:hAnsi="Times New Roman" w:cs="Times New Roman"/>
          <w:sz w:val="24"/>
          <w:szCs w:val="24"/>
          <w:lang w:val="ky-KG"/>
        </w:rPr>
        <w:t>Аксыйский</w:t>
      </w:r>
      <w:r w:rsidRPr="002D13FB">
        <w:rPr>
          <w:rFonts w:ascii="Times New Roman" w:hAnsi="Times New Roman" w:cs="Times New Roman"/>
          <w:sz w:val="24"/>
          <w:szCs w:val="24"/>
          <w:lang w:val="ky-KG"/>
        </w:rPr>
        <w:t xml:space="preserve"> район,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 w:rsidRPr="002D13FB">
        <w:rPr>
          <w:rFonts w:ascii="Times New Roman" w:hAnsi="Times New Roman" w:cs="Times New Roman"/>
          <w:sz w:val="24"/>
          <w:szCs w:val="24"/>
          <w:lang w:val="ky-KG"/>
        </w:rPr>
        <w:t>ская область</w:t>
      </w:r>
      <w:r w:rsidRPr="002D13F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растаможивание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>, расходы по разгрузке и установке. Пред</w:t>
      </w:r>
      <w:r w:rsidRPr="002D13FB">
        <w:rPr>
          <w:rFonts w:ascii="Times New Roman" w:hAnsi="Times New Roman" w:cs="Times New Roman"/>
          <w:sz w:val="24"/>
          <w:szCs w:val="24"/>
          <w:lang w:val="ky-KG"/>
        </w:rPr>
        <w:t>ложенные</w:t>
      </w:r>
      <w:r w:rsidRPr="002D13FB">
        <w:rPr>
          <w:rFonts w:ascii="Times New Roman" w:hAnsi="Times New Roman" w:cs="Times New Roman"/>
          <w:sz w:val="24"/>
          <w:szCs w:val="24"/>
        </w:rPr>
        <w:t xml:space="preserve"> цены должны включать в себя также и налоги. </w:t>
      </w:r>
    </w:p>
    <w:p w:rsidR="0057144C" w:rsidRPr="002D13FB" w:rsidRDefault="0057144C" w:rsidP="0051138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144C" w:rsidRPr="002D13FB" w:rsidRDefault="0057144C" w:rsidP="0051138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13FB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Конкурсное предложение </w:t>
      </w:r>
      <w:r w:rsidRPr="002D13FB">
        <w:rPr>
          <w:rFonts w:ascii="Times New Roman" w:hAnsi="Times New Roman" w:cs="Times New Roman"/>
          <w:sz w:val="24"/>
          <w:szCs w:val="24"/>
        </w:rPr>
        <w:t>на кыргызском или русском</w:t>
      </w:r>
      <w:r w:rsidRPr="002D13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13FB">
        <w:rPr>
          <w:rFonts w:ascii="Times New Roman" w:hAnsi="Times New Roman" w:cs="Times New Roman"/>
          <w:sz w:val="24"/>
          <w:szCs w:val="24"/>
        </w:rPr>
        <w:t xml:space="preserve">языке </w:t>
      </w:r>
      <w:r w:rsidRPr="002D13FB">
        <w:rPr>
          <w:rFonts w:ascii="Times New Roman" w:hAnsi="Times New Roman" w:cs="Times New Roman"/>
          <w:sz w:val="24"/>
          <w:szCs w:val="24"/>
          <w:lang w:val="ky-KG"/>
        </w:rPr>
        <w:t xml:space="preserve">со всеми приложениями </w:t>
      </w:r>
      <w:proofErr w:type="spellStart"/>
      <w:r w:rsidRPr="002D13FB">
        <w:rPr>
          <w:rFonts w:ascii="Times New Roman" w:hAnsi="Times New Roman" w:cs="Times New Roman"/>
          <w:iCs/>
          <w:sz w:val="24"/>
          <w:szCs w:val="24"/>
        </w:rPr>
        <w:t>должн</w:t>
      </w:r>
      <w:proofErr w:type="spellEnd"/>
      <w:r w:rsidRPr="002D13FB">
        <w:rPr>
          <w:rFonts w:ascii="Times New Roman" w:hAnsi="Times New Roman" w:cs="Times New Roman"/>
          <w:iCs/>
          <w:sz w:val="24"/>
          <w:szCs w:val="24"/>
          <w:lang w:val="ky-KG"/>
        </w:rPr>
        <w:t>о</w:t>
      </w:r>
      <w:r w:rsidRPr="002D13FB">
        <w:rPr>
          <w:rFonts w:ascii="Times New Roman" w:hAnsi="Times New Roman" w:cs="Times New Roman"/>
          <w:iCs/>
          <w:sz w:val="24"/>
          <w:szCs w:val="24"/>
        </w:rPr>
        <w:t xml:space="preserve"> быть закреплен</w:t>
      </w:r>
      <w:r w:rsidRPr="002D13FB">
        <w:rPr>
          <w:rFonts w:ascii="Times New Roman" w:hAnsi="Times New Roman" w:cs="Times New Roman"/>
          <w:iCs/>
          <w:sz w:val="24"/>
          <w:szCs w:val="24"/>
          <w:lang w:val="ky-KG"/>
        </w:rPr>
        <w:t>о</w:t>
      </w:r>
      <w:r w:rsidRPr="002D13FB">
        <w:rPr>
          <w:rFonts w:ascii="Times New Roman" w:hAnsi="Times New Roman" w:cs="Times New Roman"/>
          <w:iCs/>
          <w:sz w:val="24"/>
          <w:szCs w:val="24"/>
        </w:rPr>
        <w:t xml:space="preserve"> печатью поставщика, запечатан</w:t>
      </w:r>
      <w:r w:rsidRPr="002D13FB">
        <w:rPr>
          <w:rFonts w:ascii="Times New Roman" w:hAnsi="Times New Roman" w:cs="Times New Roman"/>
          <w:iCs/>
          <w:sz w:val="24"/>
          <w:szCs w:val="24"/>
          <w:lang w:val="ky-KG"/>
        </w:rPr>
        <w:t>о</w:t>
      </w:r>
      <w:r w:rsidRPr="002D13FB">
        <w:rPr>
          <w:rFonts w:ascii="Times New Roman" w:hAnsi="Times New Roman" w:cs="Times New Roman"/>
          <w:iCs/>
          <w:sz w:val="24"/>
          <w:szCs w:val="24"/>
        </w:rPr>
        <w:t xml:space="preserve"> в конверт c надписью: </w:t>
      </w:r>
      <w:r w:rsidRPr="00BA43A9">
        <w:rPr>
          <w:rFonts w:ascii="Times New Roman" w:hAnsi="Times New Roman" w:cs="Times New Roman"/>
          <w:b/>
          <w:iCs/>
          <w:sz w:val="24"/>
          <w:szCs w:val="24"/>
          <w:lang w:val="ky-KG"/>
        </w:rPr>
        <w:t xml:space="preserve">Конкурсное предложение </w:t>
      </w:r>
      <w:r w:rsidRPr="00BA43A9">
        <w:rPr>
          <w:rFonts w:ascii="Times New Roman" w:hAnsi="Times New Roman" w:cs="Times New Roman"/>
          <w:b/>
          <w:iCs/>
          <w:sz w:val="24"/>
          <w:szCs w:val="24"/>
        </w:rPr>
        <w:t xml:space="preserve"> для</w:t>
      </w:r>
      <w:r w:rsidRPr="00BA43A9">
        <w:rPr>
          <w:rFonts w:ascii="Times New Roman" w:hAnsi="Times New Roman" w:cs="Times New Roman"/>
          <w:b/>
          <w:iCs/>
          <w:sz w:val="24"/>
          <w:szCs w:val="24"/>
          <w:lang w:val="ky-KG"/>
        </w:rPr>
        <w:t xml:space="preserve"> проекта </w:t>
      </w:r>
      <w:r w:rsidRPr="00BA43A9">
        <w:rPr>
          <w:rStyle w:val="a7"/>
          <w:rFonts w:ascii="Times New Roman" w:hAnsi="Times New Roman" w:cs="Times New Roman"/>
          <w:b/>
          <w:sz w:val="24"/>
          <w:szCs w:val="24"/>
        </w:rPr>
        <w:t>«Женщины движущая сила инклюзивной экономики»</w:t>
      </w:r>
      <w:r w:rsidRPr="00BA43A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2D13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13FB">
        <w:rPr>
          <w:rFonts w:ascii="Times New Roman" w:hAnsi="Times New Roman" w:cs="Times New Roman"/>
          <w:sz w:val="24"/>
          <w:szCs w:val="24"/>
        </w:rPr>
        <w:t xml:space="preserve">В случае, присуждения контракта на поставку </w:t>
      </w:r>
      <w:r w:rsidR="00270A63">
        <w:rPr>
          <w:rFonts w:ascii="Times New Roman" w:hAnsi="Times New Roman" w:cs="Times New Roman"/>
          <w:sz w:val="24"/>
          <w:szCs w:val="24"/>
          <w:lang w:val="ky-KG"/>
        </w:rPr>
        <w:t xml:space="preserve">оборудования </w:t>
      </w:r>
      <w:r w:rsidRPr="002D13FB">
        <w:rPr>
          <w:rFonts w:ascii="Times New Roman" w:hAnsi="Times New Roman" w:cs="Times New Roman"/>
          <w:sz w:val="24"/>
          <w:szCs w:val="24"/>
        </w:rPr>
        <w:t>необходимо будет предоставить оригиналы документов</w:t>
      </w:r>
      <w:r w:rsidR="00BA43A9">
        <w:rPr>
          <w:rFonts w:ascii="Times New Roman" w:hAnsi="Times New Roman" w:cs="Times New Roman"/>
          <w:sz w:val="24"/>
          <w:szCs w:val="24"/>
          <w:lang w:val="ky-KG"/>
        </w:rPr>
        <w:t xml:space="preserve"> и справку об о</w:t>
      </w:r>
      <w:proofErr w:type="spellStart"/>
      <w:r w:rsidR="00BA43A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</w:t>
      </w:r>
      <w:proofErr w:type="spellEnd"/>
      <w:r w:rsidR="00BA43A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</w:t>
      </w:r>
      <w:r w:rsidR="00BA43A9" w:rsidRPr="001E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налогам </w:t>
      </w:r>
      <w:r w:rsidR="00BA43A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и </w:t>
      </w:r>
      <w:r w:rsidR="00BA43A9" w:rsidRPr="001E5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взносам</w:t>
      </w:r>
      <w:r w:rsidRPr="002D1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44C" w:rsidRPr="002D13FB" w:rsidRDefault="0057144C" w:rsidP="00511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44C" w:rsidRPr="002D13FB" w:rsidRDefault="0057144C" w:rsidP="0051138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13FB">
        <w:rPr>
          <w:rFonts w:ascii="Times New Roman" w:hAnsi="Times New Roman" w:cs="Times New Roman"/>
          <w:iCs/>
          <w:sz w:val="24"/>
          <w:szCs w:val="24"/>
          <w:lang w:val="ky-KG"/>
        </w:rPr>
        <w:t>Конкурсное предложение</w:t>
      </w:r>
      <w:r w:rsidRPr="002D13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13FB">
        <w:rPr>
          <w:rFonts w:ascii="Times New Roman" w:hAnsi="Times New Roman" w:cs="Times New Roman"/>
          <w:iCs/>
          <w:sz w:val="24"/>
          <w:szCs w:val="24"/>
        </w:rPr>
        <w:t>должн</w:t>
      </w:r>
      <w:proofErr w:type="spellEnd"/>
      <w:r w:rsidRPr="002D13FB">
        <w:rPr>
          <w:rFonts w:ascii="Times New Roman" w:hAnsi="Times New Roman" w:cs="Times New Roman"/>
          <w:iCs/>
          <w:sz w:val="24"/>
          <w:szCs w:val="24"/>
          <w:lang w:val="ky-KG"/>
        </w:rPr>
        <w:t>о</w:t>
      </w:r>
      <w:r w:rsidRPr="002D13FB">
        <w:rPr>
          <w:rFonts w:ascii="Times New Roman" w:hAnsi="Times New Roman" w:cs="Times New Roman"/>
          <w:iCs/>
          <w:sz w:val="24"/>
          <w:szCs w:val="24"/>
        </w:rPr>
        <w:t xml:space="preserve"> сопровождаться соответствующей технической документацией (</w:t>
      </w:r>
      <w:r w:rsidRPr="002D13F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Pr="002D13FB">
        <w:rPr>
          <w:rFonts w:ascii="Times New Roman" w:hAnsi="Times New Roman" w:cs="Times New Roman"/>
          <w:iCs/>
          <w:sz w:val="24"/>
          <w:szCs w:val="24"/>
        </w:rPr>
        <w:t xml:space="preserve">), каталогом/ми (при возможности) или другими документами и соответствующей информацией по </w:t>
      </w:r>
      <w:r w:rsidRPr="002D13FB">
        <w:rPr>
          <w:rFonts w:ascii="Times New Roman" w:hAnsi="Times New Roman" w:cs="Times New Roman"/>
          <w:iCs/>
          <w:sz w:val="24"/>
          <w:szCs w:val="24"/>
          <w:lang w:val="ky-KG"/>
        </w:rPr>
        <w:t>товарам</w:t>
      </w:r>
      <w:r w:rsidRPr="002D13FB">
        <w:rPr>
          <w:rFonts w:ascii="Times New Roman" w:hAnsi="Times New Roman" w:cs="Times New Roman"/>
          <w:iCs/>
          <w:sz w:val="24"/>
          <w:szCs w:val="24"/>
        </w:rPr>
        <w:t>.</w:t>
      </w:r>
    </w:p>
    <w:p w:rsidR="0057144C" w:rsidRPr="002D13FB" w:rsidRDefault="0057144C" w:rsidP="00511381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144C" w:rsidRPr="002D13FB" w:rsidRDefault="009E1B1A" w:rsidP="00511381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2D13FB">
        <w:rPr>
          <w:lang w:val="ky-KG"/>
        </w:rPr>
        <w:t>Д</w:t>
      </w:r>
      <w:r w:rsidR="0057144C" w:rsidRPr="002D13FB">
        <w:t xml:space="preserve">о вскрытия конкурсных заявок </w:t>
      </w:r>
      <w:r w:rsidR="0057144C" w:rsidRPr="002D13FB">
        <w:rPr>
          <w:lang w:val="ky-KG"/>
        </w:rPr>
        <w:t>заинтересованные поставщики</w:t>
      </w:r>
      <w:r w:rsidR="0057144C" w:rsidRPr="002D13FB">
        <w:t xml:space="preserve"> </w:t>
      </w:r>
      <w:proofErr w:type="spellStart"/>
      <w:r w:rsidR="0057144C" w:rsidRPr="002D13FB">
        <w:t>име</w:t>
      </w:r>
      <w:proofErr w:type="spellEnd"/>
      <w:r w:rsidR="0057144C" w:rsidRPr="002D13FB">
        <w:rPr>
          <w:lang w:val="ky-KG"/>
        </w:rPr>
        <w:t>ю</w:t>
      </w:r>
      <w:r w:rsidR="0057144C" w:rsidRPr="002D13FB">
        <w:t xml:space="preserve">т право обратиться </w:t>
      </w:r>
      <w:r w:rsidR="0057144C" w:rsidRPr="002D13FB">
        <w:rPr>
          <w:lang w:val="ky-KG"/>
        </w:rPr>
        <w:t>к з</w:t>
      </w:r>
      <w:proofErr w:type="spellStart"/>
      <w:r w:rsidR="0057144C" w:rsidRPr="002D13FB">
        <w:t>аказчик</w:t>
      </w:r>
      <w:proofErr w:type="spellEnd"/>
      <w:r w:rsidR="0057144C" w:rsidRPr="002D13FB">
        <w:rPr>
          <w:lang w:val="ky-KG"/>
        </w:rPr>
        <w:t>у</w:t>
      </w:r>
      <w:r w:rsidR="0057144C" w:rsidRPr="002D13FB">
        <w:t xml:space="preserve"> за разъяснением конкурсной документации.</w:t>
      </w:r>
      <w:r w:rsidR="0057144C" w:rsidRPr="002D13FB">
        <w:rPr>
          <w:lang w:val="ky-KG"/>
        </w:rPr>
        <w:t xml:space="preserve"> </w:t>
      </w:r>
      <w:r w:rsidR="0057144C" w:rsidRPr="002D13FB">
        <w:t xml:space="preserve">Во время оценки конкурсных заявок </w:t>
      </w:r>
      <w:r w:rsidR="0057144C" w:rsidRPr="002D13FB">
        <w:rPr>
          <w:lang w:val="ky-KG"/>
        </w:rPr>
        <w:t>з</w:t>
      </w:r>
      <w:proofErr w:type="spellStart"/>
      <w:r w:rsidR="0057144C" w:rsidRPr="002D13FB">
        <w:t>аказчик</w:t>
      </w:r>
      <w:proofErr w:type="spellEnd"/>
      <w:r w:rsidR="0057144C" w:rsidRPr="002D13FB">
        <w:t xml:space="preserve"> вправе обратиться к участнику конкурса </w:t>
      </w:r>
      <w:r w:rsidR="0057144C" w:rsidRPr="002D13FB">
        <w:rPr>
          <w:lang w:val="ky-KG"/>
        </w:rPr>
        <w:t xml:space="preserve">за </w:t>
      </w:r>
      <w:r w:rsidR="0057144C" w:rsidRPr="002D13FB">
        <w:t xml:space="preserve"> разъяснения</w:t>
      </w:r>
      <w:r w:rsidR="0057144C" w:rsidRPr="002D13FB">
        <w:rPr>
          <w:lang w:val="ky-KG"/>
        </w:rPr>
        <w:t>ми</w:t>
      </w:r>
      <w:r w:rsidR="0057144C" w:rsidRPr="002D13FB">
        <w:t xml:space="preserve"> по поводу его конкурсной заявки. Просьба о разъяснении и ответ на нее должны подаваться </w:t>
      </w:r>
      <w:r w:rsidR="0057144C" w:rsidRPr="002D13FB">
        <w:rPr>
          <w:lang w:val="ky-KG"/>
        </w:rPr>
        <w:t xml:space="preserve">только </w:t>
      </w:r>
      <w:r w:rsidR="0057144C" w:rsidRPr="002D13FB">
        <w:t>в письменном виде </w:t>
      </w:r>
      <w:r w:rsidR="0057144C" w:rsidRPr="002D13FB">
        <w:rPr>
          <w:lang w:val="ky-KG"/>
        </w:rPr>
        <w:t xml:space="preserve">на электронный адрес </w:t>
      </w:r>
      <w:r w:rsidR="0057144C" w:rsidRPr="002D13FB">
        <w:rPr>
          <w:lang w:val="en-US"/>
        </w:rPr>
        <w:fldChar w:fldCharType="begin"/>
      </w:r>
      <w:r w:rsidR="0057144C" w:rsidRPr="002D13FB">
        <w:instrText xml:space="preserve"> </w:instrText>
      </w:r>
      <w:r w:rsidR="0057144C" w:rsidRPr="002D13FB">
        <w:rPr>
          <w:lang w:val="en-US"/>
        </w:rPr>
        <w:instrText>HYPERLINK</w:instrText>
      </w:r>
      <w:r w:rsidR="0057144C" w:rsidRPr="002D13FB">
        <w:instrText xml:space="preserve"> "</w:instrText>
      </w:r>
      <w:r w:rsidR="0057144C" w:rsidRPr="002D13FB">
        <w:rPr>
          <w:lang w:val="en-US"/>
        </w:rPr>
        <w:instrText>mailto</w:instrText>
      </w:r>
      <w:r w:rsidR="0057144C" w:rsidRPr="002D13FB">
        <w:instrText>:</w:instrText>
      </w:r>
      <w:r w:rsidR="0057144C" w:rsidRPr="002D13FB">
        <w:rPr>
          <w:lang w:val="en-US"/>
        </w:rPr>
        <w:instrText>abad</w:instrText>
      </w:r>
      <w:r w:rsidR="0057144C" w:rsidRPr="002D13FB">
        <w:instrText>.</w:instrText>
      </w:r>
      <w:r w:rsidR="0057144C" w:rsidRPr="002D13FB">
        <w:rPr>
          <w:lang w:val="en-US"/>
        </w:rPr>
        <w:instrText>pf</w:instrText>
      </w:r>
      <w:r w:rsidR="0057144C" w:rsidRPr="002D13FB">
        <w:instrText>@</w:instrText>
      </w:r>
      <w:r w:rsidR="0057144C" w:rsidRPr="002D13FB">
        <w:rPr>
          <w:lang w:val="en-US"/>
        </w:rPr>
        <w:instrText>gmail</w:instrText>
      </w:r>
      <w:r w:rsidR="0057144C" w:rsidRPr="002D13FB">
        <w:instrText>.</w:instrText>
      </w:r>
      <w:r w:rsidR="0057144C" w:rsidRPr="002D13FB">
        <w:rPr>
          <w:lang w:val="en-US"/>
        </w:rPr>
        <w:instrText>com</w:instrText>
      </w:r>
      <w:r w:rsidR="0057144C" w:rsidRPr="002D13FB">
        <w:instrText xml:space="preserve">" </w:instrText>
      </w:r>
      <w:r w:rsidR="0057144C" w:rsidRPr="002D13FB">
        <w:rPr>
          <w:lang w:val="en-US"/>
        </w:rPr>
        <w:fldChar w:fldCharType="separate"/>
      </w:r>
      <w:r w:rsidR="0057144C" w:rsidRPr="002D13FB">
        <w:rPr>
          <w:rStyle w:val="a4"/>
          <w:lang w:val="en-US"/>
        </w:rPr>
        <w:t>abad</w:t>
      </w:r>
      <w:r w:rsidR="0057144C" w:rsidRPr="002D13FB">
        <w:rPr>
          <w:rStyle w:val="a4"/>
        </w:rPr>
        <w:t>.</w:t>
      </w:r>
      <w:r w:rsidR="0057144C" w:rsidRPr="002D13FB">
        <w:rPr>
          <w:rStyle w:val="a4"/>
          <w:lang w:val="en-US"/>
        </w:rPr>
        <w:t>pf</w:t>
      </w:r>
      <w:r w:rsidR="0057144C" w:rsidRPr="002D13FB">
        <w:rPr>
          <w:rStyle w:val="a4"/>
        </w:rPr>
        <w:t>@</w:t>
      </w:r>
      <w:r w:rsidR="0057144C" w:rsidRPr="002D13FB">
        <w:rPr>
          <w:rStyle w:val="a4"/>
          <w:lang w:val="en-US"/>
        </w:rPr>
        <w:t>gmail</w:t>
      </w:r>
      <w:r w:rsidR="0057144C" w:rsidRPr="002D13FB">
        <w:rPr>
          <w:rStyle w:val="a4"/>
        </w:rPr>
        <w:t>.</w:t>
      </w:r>
      <w:r w:rsidR="0057144C" w:rsidRPr="002D13FB">
        <w:rPr>
          <w:rStyle w:val="a4"/>
          <w:lang w:val="en-US"/>
        </w:rPr>
        <w:t>com</w:t>
      </w:r>
      <w:r w:rsidR="0057144C" w:rsidRPr="002D13FB">
        <w:rPr>
          <w:lang w:val="en-US"/>
        </w:rPr>
        <w:fldChar w:fldCharType="end"/>
      </w:r>
      <w:r w:rsidR="0057144C" w:rsidRPr="002D13FB">
        <w:t xml:space="preserve">. </w:t>
      </w:r>
      <w:r w:rsidR="0057144C" w:rsidRPr="002D13FB">
        <w:rPr>
          <w:lang w:val="ky-KG"/>
        </w:rPr>
        <w:t xml:space="preserve">Не допускается изменение цены и сути конкурсной заявки. </w:t>
      </w:r>
      <w:r w:rsidR="0057144C" w:rsidRPr="002D13FB">
        <w:t>Срок предоставления ответов на разъяснения составляет 3 рабочих дня.</w:t>
      </w:r>
    </w:p>
    <w:p w:rsidR="0057144C" w:rsidRPr="002D13FB" w:rsidRDefault="0057144C" w:rsidP="00511381">
      <w:pPr>
        <w:jc w:val="both"/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:rsidR="00270A63" w:rsidRPr="001E545B" w:rsidRDefault="00270A63" w:rsidP="00270A6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545B">
        <w:rPr>
          <w:rFonts w:ascii="Times New Roman" w:hAnsi="Times New Roman" w:cs="Times New Roman"/>
          <w:iCs/>
          <w:sz w:val="24"/>
          <w:szCs w:val="24"/>
          <w:lang w:val="ky-KG"/>
        </w:rPr>
        <w:t>Конкурсные п</w:t>
      </w:r>
      <w:proofErr w:type="spellStart"/>
      <w:r w:rsidRPr="001E545B">
        <w:rPr>
          <w:rFonts w:ascii="Times New Roman" w:hAnsi="Times New Roman" w:cs="Times New Roman"/>
          <w:iCs/>
          <w:sz w:val="24"/>
          <w:szCs w:val="24"/>
        </w:rPr>
        <w:t>редложения</w:t>
      </w:r>
      <w:proofErr w:type="spellEnd"/>
      <w:r w:rsidRPr="001E545B">
        <w:rPr>
          <w:rFonts w:ascii="Times New Roman" w:hAnsi="Times New Roman" w:cs="Times New Roman"/>
          <w:iCs/>
          <w:sz w:val="24"/>
          <w:szCs w:val="24"/>
        </w:rPr>
        <w:t xml:space="preserve">, признанные соответствующими техническим спецификациям, будут оцениваться посредством сравнения цен (включая цену за доставку до места назначения, включая дополнительные расходы, такие как </w:t>
      </w:r>
      <w:proofErr w:type="spellStart"/>
      <w:r w:rsidRPr="001E545B">
        <w:rPr>
          <w:rFonts w:ascii="Times New Roman" w:hAnsi="Times New Roman" w:cs="Times New Roman"/>
          <w:iCs/>
          <w:sz w:val="24"/>
          <w:szCs w:val="24"/>
        </w:rPr>
        <w:t>растаможивание</w:t>
      </w:r>
      <w:proofErr w:type="spellEnd"/>
      <w:r w:rsidRPr="001E545B">
        <w:rPr>
          <w:rFonts w:ascii="Times New Roman" w:hAnsi="Times New Roman" w:cs="Times New Roman"/>
          <w:iCs/>
          <w:sz w:val="24"/>
          <w:szCs w:val="24"/>
        </w:rPr>
        <w:t>, разгрузка и прочие).</w:t>
      </w:r>
    </w:p>
    <w:p w:rsidR="00270A63" w:rsidRPr="001E545B" w:rsidRDefault="00270A63" w:rsidP="00270A63">
      <w:pPr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:rsidR="00270A63" w:rsidRPr="001E545B" w:rsidRDefault="00270A63" w:rsidP="00270A6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545B">
        <w:rPr>
          <w:rFonts w:ascii="Times New Roman" w:hAnsi="Times New Roman" w:cs="Times New Roman"/>
          <w:iCs/>
          <w:sz w:val="24"/>
          <w:szCs w:val="24"/>
        </w:rPr>
        <w:t xml:space="preserve">Контракт будет присужден участнику, соответствующему требуемым стандартам технической спецификации и предложившему наименьшую оцененную стоимость. Неполные предложения или несоответствующие согласно спецификации предложения рассматриваться не будут. Успешный участник </w:t>
      </w:r>
      <w:r w:rsidRPr="001E545B">
        <w:rPr>
          <w:rFonts w:ascii="Times New Roman" w:hAnsi="Times New Roman" w:cs="Times New Roman"/>
          <w:iCs/>
          <w:sz w:val="24"/>
          <w:szCs w:val="24"/>
          <w:lang w:val="ky-KG"/>
        </w:rPr>
        <w:t>конкурсного предложения</w:t>
      </w:r>
      <w:r w:rsidRPr="001E545B">
        <w:rPr>
          <w:rFonts w:ascii="Times New Roman" w:hAnsi="Times New Roman" w:cs="Times New Roman"/>
          <w:iCs/>
          <w:sz w:val="24"/>
          <w:szCs w:val="24"/>
        </w:rPr>
        <w:t xml:space="preserve"> подпишет Контракт. В контракте будут прописаны сроки поставки, которые не должны превышать </w:t>
      </w:r>
      <w:r w:rsidR="00B113DB">
        <w:rPr>
          <w:rFonts w:ascii="Times New Roman" w:hAnsi="Times New Roman" w:cs="Times New Roman"/>
          <w:iCs/>
          <w:sz w:val="24"/>
          <w:szCs w:val="24"/>
          <w:lang w:val="ky-KG"/>
        </w:rPr>
        <w:t>1</w:t>
      </w:r>
      <w:r w:rsidRPr="001E545B">
        <w:rPr>
          <w:rFonts w:ascii="Times New Roman" w:hAnsi="Times New Roman" w:cs="Times New Roman"/>
          <w:iCs/>
          <w:sz w:val="24"/>
          <w:szCs w:val="24"/>
          <w:lang w:val="ky-KG"/>
        </w:rPr>
        <w:t>0</w:t>
      </w:r>
      <w:r w:rsidRPr="001E545B">
        <w:rPr>
          <w:rFonts w:ascii="Times New Roman" w:hAnsi="Times New Roman" w:cs="Times New Roman"/>
          <w:iCs/>
          <w:sz w:val="24"/>
          <w:szCs w:val="24"/>
        </w:rPr>
        <w:t xml:space="preserve"> календарных дней с момента подписания контракта. Оплата будет </w:t>
      </w:r>
      <w:proofErr w:type="gramStart"/>
      <w:r w:rsidRPr="001E545B">
        <w:rPr>
          <w:rFonts w:ascii="Times New Roman" w:hAnsi="Times New Roman" w:cs="Times New Roman"/>
          <w:iCs/>
          <w:sz w:val="24"/>
          <w:szCs w:val="24"/>
        </w:rPr>
        <w:t>производится</w:t>
      </w:r>
      <w:proofErr w:type="gramEnd"/>
      <w:r w:rsidRPr="001E545B">
        <w:rPr>
          <w:rFonts w:ascii="Times New Roman" w:hAnsi="Times New Roman" w:cs="Times New Roman"/>
          <w:iCs/>
          <w:sz w:val="24"/>
          <w:szCs w:val="24"/>
        </w:rPr>
        <w:t xml:space="preserve"> после приема </w:t>
      </w:r>
      <w:r w:rsidRPr="001E545B">
        <w:rPr>
          <w:rFonts w:ascii="Times New Roman" w:hAnsi="Times New Roman" w:cs="Times New Roman"/>
          <w:iCs/>
          <w:sz w:val="24"/>
          <w:szCs w:val="24"/>
          <w:lang w:val="ky-KG"/>
        </w:rPr>
        <w:t>товаров</w:t>
      </w:r>
      <w:r w:rsidRPr="001E545B">
        <w:rPr>
          <w:rFonts w:ascii="Times New Roman" w:hAnsi="Times New Roman" w:cs="Times New Roman"/>
          <w:iCs/>
          <w:sz w:val="24"/>
          <w:szCs w:val="24"/>
        </w:rPr>
        <w:t xml:space="preserve"> и подписания акта-приёма передачи. </w:t>
      </w:r>
      <w:r w:rsidRPr="001E545B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Заказчиком предусмотрена предоплата. В конкурсном предложении поставщик должен указать запрашиваемую сумму предоплаты. </w:t>
      </w:r>
    </w:p>
    <w:p w:rsidR="0057144C" w:rsidRPr="00270A63" w:rsidRDefault="0057144C" w:rsidP="00270A63">
      <w:pPr>
        <w:jc w:val="both"/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:rsidR="0057144C" w:rsidRPr="002D13FB" w:rsidRDefault="0057144C" w:rsidP="0051138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3FB">
        <w:rPr>
          <w:rFonts w:ascii="Times New Roman" w:hAnsi="Times New Roman" w:cs="Times New Roman"/>
          <w:sz w:val="24"/>
          <w:szCs w:val="24"/>
          <w:lang w:val="ky-KG"/>
        </w:rPr>
        <w:t>Конкурсное предложение</w:t>
      </w:r>
      <w:r w:rsidRPr="002D1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должн</w:t>
      </w:r>
      <w:proofErr w:type="spellEnd"/>
      <w:r w:rsidRPr="002D13FB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2D13FB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действительн</w:t>
      </w:r>
      <w:proofErr w:type="spellEnd"/>
      <w:r w:rsidRPr="002D13FB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2D13FB">
        <w:rPr>
          <w:rFonts w:ascii="Times New Roman" w:hAnsi="Times New Roman" w:cs="Times New Roman"/>
          <w:sz w:val="24"/>
          <w:szCs w:val="24"/>
        </w:rPr>
        <w:t xml:space="preserve"> в течение периода </w:t>
      </w:r>
      <w:r w:rsidR="009C2F83" w:rsidRPr="002D13FB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2D13FB">
        <w:rPr>
          <w:rFonts w:ascii="Times New Roman" w:hAnsi="Times New Roman" w:cs="Times New Roman"/>
          <w:sz w:val="24"/>
          <w:szCs w:val="24"/>
        </w:rPr>
        <w:t>0 (</w:t>
      </w:r>
      <w:r w:rsidRPr="002D13FB">
        <w:rPr>
          <w:rFonts w:ascii="Times New Roman" w:hAnsi="Times New Roman" w:cs="Times New Roman"/>
          <w:sz w:val="24"/>
          <w:szCs w:val="24"/>
          <w:lang w:val="ky-KG"/>
        </w:rPr>
        <w:t>сорок</w:t>
      </w:r>
      <w:r w:rsidRPr="002D13FB">
        <w:rPr>
          <w:rFonts w:ascii="Times New Roman" w:hAnsi="Times New Roman" w:cs="Times New Roman"/>
          <w:sz w:val="24"/>
          <w:szCs w:val="24"/>
        </w:rPr>
        <w:t xml:space="preserve">) дней со дня крайнего срока подачи </w:t>
      </w:r>
      <w:r w:rsidRPr="002D13FB">
        <w:rPr>
          <w:rFonts w:ascii="Times New Roman" w:hAnsi="Times New Roman" w:cs="Times New Roman"/>
          <w:sz w:val="24"/>
          <w:szCs w:val="24"/>
          <w:lang w:val="ky-KG"/>
        </w:rPr>
        <w:t xml:space="preserve">конкурсного предложения. </w:t>
      </w:r>
    </w:p>
    <w:p w:rsidR="00954166" w:rsidRPr="00270A63" w:rsidRDefault="00B113DB" w:rsidP="0027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954166" w:rsidRPr="0027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74E"/>
    <w:multiLevelType w:val="multilevel"/>
    <w:tmpl w:val="60CE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914FA"/>
    <w:multiLevelType w:val="multilevel"/>
    <w:tmpl w:val="C094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35B7C"/>
    <w:multiLevelType w:val="multilevel"/>
    <w:tmpl w:val="C96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92CCE"/>
    <w:multiLevelType w:val="multilevel"/>
    <w:tmpl w:val="0D7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775F7"/>
    <w:multiLevelType w:val="hybridMultilevel"/>
    <w:tmpl w:val="9BF6BAB2"/>
    <w:lvl w:ilvl="0" w:tplc="9A7AA9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810FD"/>
    <w:multiLevelType w:val="hybridMultilevel"/>
    <w:tmpl w:val="C9A8DB1A"/>
    <w:lvl w:ilvl="0" w:tplc="04090005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7">
    <w:nsid w:val="62076186"/>
    <w:multiLevelType w:val="hybridMultilevel"/>
    <w:tmpl w:val="DCCE7C92"/>
    <w:lvl w:ilvl="0" w:tplc="FA60F3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53535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834A4"/>
    <w:multiLevelType w:val="multilevel"/>
    <w:tmpl w:val="C5F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F2DAE"/>
    <w:multiLevelType w:val="hybridMultilevel"/>
    <w:tmpl w:val="18B4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61FDF"/>
    <w:multiLevelType w:val="multilevel"/>
    <w:tmpl w:val="5386AEF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32"/>
    <w:rsid w:val="00002BBA"/>
    <w:rsid w:val="00007904"/>
    <w:rsid w:val="00076879"/>
    <w:rsid w:val="00096D46"/>
    <w:rsid w:val="000A1138"/>
    <w:rsid w:val="000A1532"/>
    <w:rsid w:val="0013739B"/>
    <w:rsid w:val="001477FC"/>
    <w:rsid w:val="0019104E"/>
    <w:rsid w:val="001B1DF1"/>
    <w:rsid w:val="00203999"/>
    <w:rsid w:val="00206E67"/>
    <w:rsid w:val="00242BB9"/>
    <w:rsid w:val="00270A63"/>
    <w:rsid w:val="00297B9B"/>
    <w:rsid w:val="002D13FB"/>
    <w:rsid w:val="002E580E"/>
    <w:rsid w:val="0031764B"/>
    <w:rsid w:val="00340852"/>
    <w:rsid w:val="003722ED"/>
    <w:rsid w:val="00403A50"/>
    <w:rsid w:val="004B4D9E"/>
    <w:rsid w:val="004B62D4"/>
    <w:rsid w:val="004E6FB8"/>
    <w:rsid w:val="00511381"/>
    <w:rsid w:val="0052162D"/>
    <w:rsid w:val="0057144C"/>
    <w:rsid w:val="0057408A"/>
    <w:rsid w:val="00617B33"/>
    <w:rsid w:val="00624A0D"/>
    <w:rsid w:val="006640FE"/>
    <w:rsid w:val="006725D7"/>
    <w:rsid w:val="006F08E1"/>
    <w:rsid w:val="007162EF"/>
    <w:rsid w:val="00742947"/>
    <w:rsid w:val="00754653"/>
    <w:rsid w:val="00770EBD"/>
    <w:rsid w:val="007743EB"/>
    <w:rsid w:val="00786834"/>
    <w:rsid w:val="00854EED"/>
    <w:rsid w:val="008776ED"/>
    <w:rsid w:val="008847CB"/>
    <w:rsid w:val="008870CE"/>
    <w:rsid w:val="008A5F54"/>
    <w:rsid w:val="008C4100"/>
    <w:rsid w:val="00911CED"/>
    <w:rsid w:val="0093203B"/>
    <w:rsid w:val="009A066B"/>
    <w:rsid w:val="009C2F83"/>
    <w:rsid w:val="009E1B1A"/>
    <w:rsid w:val="00A44309"/>
    <w:rsid w:val="00AF738B"/>
    <w:rsid w:val="00B113DB"/>
    <w:rsid w:val="00B64395"/>
    <w:rsid w:val="00B86E60"/>
    <w:rsid w:val="00BA43A9"/>
    <w:rsid w:val="00BB4F91"/>
    <w:rsid w:val="00BF1A6B"/>
    <w:rsid w:val="00C0053D"/>
    <w:rsid w:val="00C0469E"/>
    <w:rsid w:val="00C62649"/>
    <w:rsid w:val="00CB1F70"/>
    <w:rsid w:val="00CB3910"/>
    <w:rsid w:val="00CC1ACD"/>
    <w:rsid w:val="00CE7175"/>
    <w:rsid w:val="00D10397"/>
    <w:rsid w:val="00DA4C9F"/>
    <w:rsid w:val="00DC340F"/>
    <w:rsid w:val="00DF4DCC"/>
    <w:rsid w:val="00E11F98"/>
    <w:rsid w:val="00E83CB0"/>
    <w:rsid w:val="00EC6302"/>
    <w:rsid w:val="00F00760"/>
    <w:rsid w:val="00F335F8"/>
    <w:rsid w:val="00F35A12"/>
    <w:rsid w:val="00F73725"/>
    <w:rsid w:val="00FF24D0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9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A1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63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1F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CC1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CC1A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uiPriority w:val="99"/>
    <w:unhideWhenUsed/>
    <w:rsid w:val="00F7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9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A1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63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1F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CC1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CC1A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uiPriority w:val="99"/>
    <w:unhideWhenUsed/>
    <w:rsid w:val="00F7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41</cp:revision>
  <dcterms:created xsi:type="dcterms:W3CDTF">2021-03-27T19:33:00Z</dcterms:created>
  <dcterms:modified xsi:type="dcterms:W3CDTF">2021-07-30T19:13:00Z</dcterms:modified>
</cp:coreProperties>
</file>