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E4AB" w14:textId="77777777" w:rsidR="003D3D61" w:rsidRDefault="003D3D61" w:rsidP="003D3D61">
      <w:pPr>
        <w:jc w:val="center"/>
        <w:rPr>
          <w:b/>
          <w:sz w:val="28"/>
          <w:szCs w:val="28"/>
        </w:rPr>
      </w:pPr>
    </w:p>
    <w:p w14:paraId="79C35AFF" w14:textId="77777777" w:rsidR="003D3D61" w:rsidRDefault="003D3D61" w:rsidP="003D3D61">
      <w:pPr>
        <w:jc w:val="center"/>
        <w:rPr>
          <w:rFonts w:asciiTheme="majorHAnsi" w:hAnsiTheme="majorHAnsi"/>
          <w:sz w:val="48"/>
          <w:szCs w:val="48"/>
        </w:rPr>
      </w:pPr>
    </w:p>
    <w:p w14:paraId="5686D189" w14:textId="29A89E83" w:rsidR="003D3D61" w:rsidRPr="005B7CD2" w:rsidRDefault="004B3064" w:rsidP="003D3D61">
      <w:pPr>
        <w:jc w:val="center"/>
        <w:rPr>
          <w:rFonts w:asciiTheme="majorHAnsi" w:hAnsiTheme="majorHAnsi"/>
          <w:sz w:val="48"/>
          <w:szCs w:val="48"/>
          <w:lang w:val="ru-RU"/>
        </w:rPr>
      </w:pPr>
      <w:r w:rsidRPr="005B7CD2">
        <w:rPr>
          <w:rFonts w:asciiTheme="majorHAnsi" w:hAnsiTheme="majorHAnsi"/>
          <w:sz w:val="48"/>
          <w:szCs w:val="48"/>
          <w:lang w:val="ru-RU"/>
        </w:rPr>
        <w:t xml:space="preserve">Проект </w:t>
      </w:r>
      <w:r w:rsidRPr="004B3064">
        <w:rPr>
          <w:rFonts w:asciiTheme="majorHAnsi" w:hAnsiTheme="majorHAnsi"/>
          <w:sz w:val="48"/>
          <w:szCs w:val="48"/>
        </w:rPr>
        <w:t>USAID</w:t>
      </w:r>
      <w:r w:rsidRPr="005B7CD2">
        <w:rPr>
          <w:rFonts w:asciiTheme="majorHAnsi" w:hAnsiTheme="majorHAnsi"/>
          <w:sz w:val="48"/>
          <w:szCs w:val="48"/>
          <w:lang w:val="ru-RU"/>
        </w:rPr>
        <w:t xml:space="preserve"> «Конкурентное предприятие»</w:t>
      </w:r>
      <w:r w:rsidR="003D3D61" w:rsidRPr="005B7CD2">
        <w:rPr>
          <w:rFonts w:asciiTheme="majorHAnsi" w:hAnsiTheme="majorHAnsi"/>
          <w:sz w:val="48"/>
          <w:szCs w:val="48"/>
          <w:lang w:val="ru-RU"/>
        </w:rPr>
        <w:t xml:space="preserve"> </w:t>
      </w:r>
    </w:p>
    <w:p w14:paraId="0D215A00" w14:textId="791E2DFB" w:rsidR="003D3D61" w:rsidRPr="00B12033" w:rsidRDefault="005B7CD2" w:rsidP="003D3D61">
      <w:pPr>
        <w:jc w:val="center"/>
        <w:rPr>
          <w:rFonts w:asciiTheme="majorHAnsi" w:hAnsiTheme="majorHAnsi"/>
          <w:b/>
          <w:sz w:val="36"/>
          <w:szCs w:val="36"/>
          <w:lang w:val="ru-RU"/>
        </w:rPr>
      </w:pPr>
      <w:r w:rsidRPr="00B12033">
        <w:rPr>
          <w:rFonts w:asciiTheme="majorHAnsi" w:hAnsiTheme="majorHAnsi"/>
          <w:b/>
          <w:sz w:val="32"/>
          <w:szCs w:val="32"/>
          <w:lang w:val="ru-RU"/>
        </w:rPr>
        <w:t xml:space="preserve">Техническое задание </w:t>
      </w:r>
    </w:p>
    <w:p w14:paraId="538674AF" w14:textId="64869CEE" w:rsidR="003D3D61" w:rsidRPr="008F3163" w:rsidRDefault="005B7CD2" w:rsidP="003D3D61">
      <w:pPr>
        <w:jc w:val="center"/>
        <w:rPr>
          <w:b/>
          <w:sz w:val="24"/>
          <w:szCs w:val="24"/>
          <w:lang w:val="ru-RU" w:eastAsia="en-US"/>
        </w:rPr>
      </w:pPr>
      <w:r>
        <w:rPr>
          <w:b/>
          <w:sz w:val="24"/>
          <w:szCs w:val="24"/>
          <w:lang w:val="ru-RU" w:eastAsia="en-US"/>
        </w:rPr>
        <w:t>Анализ</w:t>
      </w:r>
      <w:r w:rsidRPr="008F3163">
        <w:rPr>
          <w:b/>
          <w:sz w:val="24"/>
          <w:szCs w:val="24"/>
          <w:lang w:val="ru-RU" w:eastAsia="en-US"/>
        </w:rPr>
        <w:t xml:space="preserve"> </w:t>
      </w:r>
      <w:r>
        <w:rPr>
          <w:b/>
          <w:sz w:val="24"/>
          <w:szCs w:val="24"/>
          <w:lang w:val="ru-RU" w:eastAsia="en-US"/>
        </w:rPr>
        <w:t>потребностей</w:t>
      </w:r>
      <w:r w:rsidRPr="008F3163">
        <w:rPr>
          <w:b/>
          <w:sz w:val="24"/>
          <w:szCs w:val="24"/>
          <w:lang w:val="ru-RU" w:eastAsia="en-US"/>
        </w:rPr>
        <w:t xml:space="preserve"> </w:t>
      </w:r>
      <w:r>
        <w:rPr>
          <w:b/>
          <w:sz w:val="24"/>
          <w:szCs w:val="24"/>
          <w:lang w:val="ru-RU" w:eastAsia="en-US"/>
        </w:rPr>
        <w:t>в</w:t>
      </w:r>
      <w:r w:rsidRPr="008F3163">
        <w:rPr>
          <w:b/>
          <w:sz w:val="24"/>
          <w:szCs w:val="24"/>
          <w:lang w:val="ru-RU" w:eastAsia="en-US"/>
        </w:rPr>
        <w:t xml:space="preserve"> </w:t>
      </w:r>
      <w:r>
        <w:rPr>
          <w:b/>
          <w:sz w:val="24"/>
          <w:szCs w:val="24"/>
          <w:lang w:val="ru-RU" w:eastAsia="en-US"/>
        </w:rPr>
        <w:t>Международной</w:t>
      </w:r>
      <w:r w:rsidRPr="008F3163">
        <w:rPr>
          <w:b/>
          <w:sz w:val="24"/>
          <w:szCs w:val="24"/>
          <w:lang w:val="ru-RU" w:eastAsia="en-US"/>
        </w:rPr>
        <w:t xml:space="preserve"> </w:t>
      </w:r>
      <w:r>
        <w:rPr>
          <w:b/>
          <w:sz w:val="24"/>
          <w:szCs w:val="24"/>
          <w:lang w:val="ru-RU" w:eastAsia="en-US"/>
        </w:rPr>
        <w:t>Сертификации</w:t>
      </w:r>
      <w:r w:rsidRPr="008F3163">
        <w:rPr>
          <w:b/>
          <w:sz w:val="24"/>
          <w:szCs w:val="24"/>
          <w:lang w:val="ru-RU" w:eastAsia="en-US"/>
        </w:rPr>
        <w:t xml:space="preserve"> </w:t>
      </w:r>
      <w:r>
        <w:rPr>
          <w:b/>
          <w:sz w:val="24"/>
          <w:szCs w:val="24"/>
          <w:lang w:val="ru-RU" w:eastAsia="en-US"/>
        </w:rPr>
        <w:t>и</w:t>
      </w:r>
      <w:r w:rsidRPr="008F3163">
        <w:rPr>
          <w:b/>
          <w:sz w:val="24"/>
          <w:szCs w:val="24"/>
          <w:lang w:val="ru-RU" w:eastAsia="en-US"/>
        </w:rPr>
        <w:t xml:space="preserve"> </w:t>
      </w:r>
      <w:r>
        <w:rPr>
          <w:b/>
          <w:sz w:val="24"/>
          <w:szCs w:val="24"/>
          <w:lang w:val="ru-RU" w:eastAsia="en-US"/>
        </w:rPr>
        <w:t>внедрение</w:t>
      </w:r>
      <w:r w:rsidR="007B08B3" w:rsidRPr="008F3163">
        <w:rPr>
          <w:b/>
          <w:sz w:val="24"/>
          <w:szCs w:val="24"/>
          <w:lang w:val="ru-RU" w:eastAsia="en-US"/>
        </w:rPr>
        <w:t xml:space="preserve"> </w:t>
      </w:r>
      <w:r w:rsidR="007B08B3">
        <w:rPr>
          <w:b/>
          <w:sz w:val="24"/>
          <w:szCs w:val="24"/>
          <w:lang w:val="ru-RU" w:eastAsia="en-US"/>
        </w:rPr>
        <w:t>Международных</w:t>
      </w:r>
      <w:r w:rsidR="007B08B3" w:rsidRPr="008F3163">
        <w:rPr>
          <w:b/>
          <w:sz w:val="24"/>
          <w:szCs w:val="24"/>
          <w:lang w:val="ru-RU" w:eastAsia="en-US"/>
        </w:rPr>
        <w:t xml:space="preserve"> </w:t>
      </w:r>
      <w:r w:rsidR="007B08B3">
        <w:rPr>
          <w:b/>
          <w:sz w:val="24"/>
          <w:szCs w:val="24"/>
          <w:lang w:val="ru-RU" w:eastAsia="en-US"/>
        </w:rPr>
        <w:t>Стандартов</w:t>
      </w:r>
      <w:r w:rsidR="007B08B3" w:rsidRPr="008F3163">
        <w:rPr>
          <w:b/>
          <w:sz w:val="24"/>
          <w:szCs w:val="24"/>
          <w:lang w:val="ru-RU" w:eastAsia="en-US"/>
        </w:rPr>
        <w:t xml:space="preserve"> </w:t>
      </w:r>
      <w:r w:rsidR="007B08B3">
        <w:rPr>
          <w:b/>
          <w:sz w:val="24"/>
          <w:szCs w:val="24"/>
          <w:lang w:val="ru-RU" w:eastAsia="en-US"/>
        </w:rPr>
        <w:t>Качества</w:t>
      </w:r>
      <w:r w:rsidR="007B08B3" w:rsidRPr="008F3163">
        <w:rPr>
          <w:b/>
          <w:sz w:val="24"/>
          <w:szCs w:val="24"/>
          <w:lang w:val="ru-RU" w:eastAsia="en-US"/>
        </w:rPr>
        <w:t xml:space="preserve"> </w:t>
      </w:r>
      <w:r w:rsidR="008F3163">
        <w:rPr>
          <w:b/>
          <w:sz w:val="24"/>
          <w:szCs w:val="24"/>
          <w:lang w:val="ru-RU" w:eastAsia="en-US"/>
        </w:rPr>
        <w:t>на местных предприятиях</w:t>
      </w:r>
      <w:r w:rsidR="003D3D61" w:rsidRPr="008F3163">
        <w:rPr>
          <w:b/>
          <w:sz w:val="24"/>
          <w:szCs w:val="24"/>
          <w:lang w:val="ru-RU" w:eastAsia="en-US"/>
        </w:rPr>
        <w:t xml:space="preserve"> </w:t>
      </w:r>
      <w:r w:rsidR="003D3D61" w:rsidRPr="008F3163">
        <w:rPr>
          <w:rFonts w:cstheme="minorHAnsi"/>
          <w:b/>
          <w:sz w:val="24"/>
          <w:szCs w:val="24"/>
          <w:lang w:val="ru-RU"/>
        </w:rPr>
        <w:t xml:space="preserve"> </w:t>
      </w:r>
    </w:p>
    <w:p w14:paraId="683750BD" w14:textId="77777777" w:rsidR="003D3D61" w:rsidRPr="008F3163" w:rsidRDefault="003D3D61" w:rsidP="003D3D61">
      <w:pPr>
        <w:jc w:val="center"/>
        <w:rPr>
          <w:rFonts w:asciiTheme="majorHAnsi" w:hAnsiTheme="majorHAnsi"/>
          <w:b/>
          <w:lang w:val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2430"/>
        <w:gridCol w:w="7035"/>
      </w:tblGrid>
      <w:tr w:rsidR="003D3D61" w:rsidRPr="001D441F" w14:paraId="01AC0536" w14:textId="77777777" w:rsidTr="00453900">
        <w:trPr>
          <w:trHeight w:val="68"/>
        </w:trPr>
        <w:tc>
          <w:tcPr>
            <w:tcW w:w="2430" w:type="dxa"/>
            <w:shd w:val="clear" w:color="auto" w:fill="auto"/>
          </w:tcPr>
          <w:p w14:paraId="2D214378" w14:textId="65A10443" w:rsidR="003D3D61" w:rsidRPr="001D441F" w:rsidRDefault="00E4118A" w:rsidP="008212F7">
            <w:pPr>
              <w:rPr>
                <w:rStyle w:val="Strong"/>
                <w:rFonts w:asciiTheme="majorHAnsi" w:hAnsiTheme="majorHAnsi"/>
              </w:rPr>
            </w:pPr>
            <w:r>
              <w:rPr>
                <w:rStyle w:val="Strong"/>
                <w:rFonts w:asciiTheme="majorHAnsi" w:hAnsiTheme="majorHAnsi"/>
                <w:lang w:val="ru-RU"/>
              </w:rPr>
              <w:t>Период</w:t>
            </w:r>
            <w:r w:rsidR="00453900">
              <w:rPr>
                <w:rStyle w:val="Strong"/>
                <w:rFonts w:asciiTheme="majorHAnsi" w:hAnsiTheme="majorHAnsi"/>
                <w:lang w:val="ru-RU"/>
              </w:rPr>
              <w:t xml:space="preserve"> реализации</w:t>
            </w:r>
            <w:r w:rsidR="003D3D61" w:rsidRPr="001D441F">
              <w:rPr>
                <w:rStyle w:val="Strong"/>
                <w:rFonts w:asciiTheme="majorHAnsi" w:hAnsiTheme="majorHAnsi"/>
                <w:lang w:val="ru-RU"/>
              </w:rPr>
              <w:t>:</w:t>
            </w:r>
          </w:p>
        </w:tc>
        <w:tc>
          <w:tcPr>
            <w:tcW w:w="7035" w:type="dxa"/>
            <w:shd w:val="clear" w:color="auto" w:fill="auto"/>
          </w:tcPr>
          <w:p w14:paraId="70262024" w14:textId="045BC83C" w:rsidR="003D3D61" w:rsidRPr="00EA260C" w:rsidRDefault="005B1186" w:rsidP="008212F7">
            <w:pPr>
              <w:rPr>
                <w:rStyle w:val="Strong"/>
                <w:rFonts w:asciiTheme="majorHAnsi" w:hAnsiTheme="majorHAnsi"/>
                <w:b w:val="0"/>
              </w:rPr>
            </w:pPr>
            <w:r>
              <w:rPr>
                <w:rStyle w:val="Strong"/>
                <w:rFonts w:asciiTheme="majorHAnsi" w:hAnsiTheme="majorHAnsi"/>
                <w:lang w:val="ru-RU"/>
              </w:rPr>
              <w:t>Сентябрь</w:t>
            </w:r>
            <w:r w:rsidR="003D3D61" w:rsidRPr="001D441F">
              <w:rPr>
                <w:rStyle w:val="Strong"/>
                <w:rFonts w:asciiTheme="majorHAnsi" w:hAnsiTheme="majorHAnsi"/>
              </w:rPr>
              <w:t xml:space="preserve"> </w:t>
            </w:r>
            <w:r w:rsidR="003D3D61">
              <w:rPr>
                <w:rStyle w:val="Strong"/>
                <w:rFonts w:asciiTheme="majorHAnsi" w:hAnsiTheme="majorHAnsi"/>
              </w:rPr>
              <w:t xml:space="preserve">2021 </w:t>
            </w:r>
            <w:r w:rsidR="003D3D61" w:rsidRPr="001D441F">
              <w:rPr>
                <w:rStyle w:val="Strong"/>
                <w:rFonts w:asciiTheme="majorHAnsi" w:hAnsiTheme="majorHAnsi"/>
              </w:rPr>
              <w:t xml:space="preserve">– </w:t>
            </w:r>
            <w:r w:rsidR="00E4118A">
              <w:rPr>
                <w:rStyle w:val="Strong"/>
                <w:rFonts w:asciiTheme="majorHAnsi" w:hAnsiTheme="majorHAnsi"/>
                <w:lang w:val="ru-RU"/>
              </w:rPr>
              <w:t>Май</w:t>
            </w:r>
            <w:r w:rsidR="003D3D61">
              <w:rPr>
                <w:rStyle w:val="Strong"/>
                <w:rFonts w:asciiTheme="majorHAnsi" w:hAnsiTheme="majorHAnsi"/>
              </w:rPr>
              <w:t xml:space="preserve"> 202</w:t>
            </w:r>
            <w:r w:rsidR="004957BB">
              <w:rPr>
                <w:rStyle w:val="Strong"/>
                <w:rFonts w:asciiTheme="majorHAnsi" w:hAnsiTheme="majorHAnsi"/>
              </w:rPr>
              <w:t>3</w:t>
            </w:r>
          </w:p>
        </w:tc>
      </w:tr>
      <w:tr w:rsidR="003D3D61" w:rsidRPr="001D441F" w14:paraId="56423096" w14:textId="77777777" w:rsidTr="00453900">
        <w:tc>
          <w:tcPr>
            <w:tcW w:w="2430" w:type="dxa"/>
            <w:shd w:val="clear" w:color="auto" w:fill="auto"/>
          </w:tcPr>
          <w:p w14:paraId="3F508D1C" w14:textId="5F1BBEF5" w:rsidR="003D3D61" w:rsidRPr="00EA260C" w:rsidRDefault="00453900" w:rsidP="008212F7">
            <w:pPr>
              <w:rPr>
                <w:rStyle w:val="Strong"/>
                <w:rFonts w:asciiTheme="majorHAnsi" w:hAnsiTheme="majorHAnsi"/>
              </w:rPr>
            </w:pPr>
            <w:r>
              <w:rPr>
                <w:rStyle w:val="Strong"/>
                <w:rFonts w:asciiTheme="majorHAnsi" w:hAnsiTheme="majorHAnsi"/>
                <w:lang w:val="ru-RU"/>
              </w:rPr>
              <w:t>Место реализации</w:t>
            </w:r>
            <w:r w:rsidR="003D3D61" w:rsidRPr="001D441F">
              <w:rPr>
                <w:rStyle w:val="Strong"/>
                <w:rFonts w:asciiTheme="majorHAnsi" w:hAnsiTheme="majorHAnsi"/>
              </w:rPr>
              <w:t>:</w:t>
            </w:r>
          </w:p>
        </w:tc>
        <w:tc>
          <w:tcPr>
            <w:tcW w:w="7035" w:type="dxa"/>
            <w:shd w:val="clear" w:color="auto" w:fill="auto"/>
          </w:tcPr>
          <w:p w14:paraId="10423043" w14:textId="0FE8C9F4" w:rsidR="003D3D61" w:rsidRPr="001D441F" w:rsidRDefault="00453900" w:rsidP="008212F7">
            <w:pPr>
              <w:jc w:val="both"/>
              <w:rPr>
                <w:rStyle w:val="Strong"/>
                <w:rFonts w:asciiTheme="majorHAnsi" w:hAnsiTheme="majorHAnsi"/>
                <w:b w:val="0"/>
              </w:rPr>
            </w:pPr>
            <w:r>
              <w:rPr>
                <w:rStyle w:val="Strong"/>
                <w:rFonts w:asciiTheme="majorHAnsi" w:hAnsiTheme="majorHAnsi"/>
                <w:lang w:val="ru-RU"/>
              </w:rPr>
              <w:t>Кыргызская Республика</w:t>
            </w:r>
            <w:r w:rsidR="003D3D61" w:rsidRPr="001D441F">
              <w:rPr>
                <w:rStyle w:val="Strong"/>
                <w:rFonts w:asciiTheme="majorHAnsi" w:hAnsiTheme="majorHAnsi"/>
              </w:rPr>
              <w:t xml:space="preserve"> </w:t>
            </w:r>
            <w:r w:rsidR="003D3D61">
              <w:rPr>
                <w:rStyle w:val="Strong"/>
                <w:rFonts w:asciiTheme="majorHAnsi" w:hAnsiTheme="majorHAnsi"/>
              </w:rPr>
              <w:t xml:space="preserve">  </w:t>
            </w:r>
          </w:p>
        </w:tc>
      </w:tr>
    </w:tbl>
    <w:p w14:paraId="648627D2" w14:textId="77777777" w:rsidR="0076733F" w:rsidRPr="0076733F" w:rsidRDefault="0076733F" w:rsidP="0076733F">
      <w:pPr>
        <w:pStyle w:val="Heading1"/>
        <w:numPr>
          <w:ilvl w:val="0"/>
          <w:numId w:val="1"/>
        </w:numPr>
        <w:ind w:left="357" w:hanging="357"/>
      </w:pPr>
      <w:r w:rsidRPr="0076733F">
        <w:t>Общая информация</w:t>
      </w:r>
    </w:p>
    <w:p w14:paraId="09B284D9" w14:textId="77777777" w:rsidR="0076733F" w:rsidRPr="005103E3" w:rsidRDefault="0076733F" w:rsidP="007673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ill Sans Light"/>
          <w:lang w:val="ru-RU"/>
        </w:rPr>
      </w:pPr>
      <w:r w:rsidRPr="005103E3">
        <w:rPr>
          <w:rFonts w:asciiTheme="majorHAnsi" w:hAnsiTheme="majorHAnsi" w:cs="Gill Sans Light"/>
          <w:lang w:val="ru-RU"/>
        </w:rPr>
        <w:t xml:space="preserve">«Конкурентное предприятие» - это пятилетний проект </w:t>
      </w:r>
      <w:r w:rsidRPr="0076733F">
        <w:rPr>
          <w:rFonts w:asciiTheme="majorHAnsi" w:hAnsiTheme="majorHAnsi" w:cs="Gill Sans Light"/>
        </w:rPr>
        <w:t>USAID</w:t>
      </w:r>
      <w:r w:rsidRPr="005103E3">
        <w:rPr>
          <w:rFonts w:asciiTheme="majorHAnsi" w:hAnsiTheme="majorHAnsi" w:cs="Gill Sans Light"/>
          <w:lang w:val="ru-RU"/>
        </w:rPr>
        <w:t xml:space="preserve">, направленный на повышение объемов продаж и создание новых рабочих мест на предприятиях малого и среднего бизнеса (МСБ) в Кыргызской Республике. Проект будет работать с конечными потребителями, предприятиями МСБ, фирмами, специализирующимися на оказании деловых и консалтинговых услуг, государственными органами, ассоциациями и другими участниками рынка, которые готовы совместно с проектом вкладывать ресурсы в ускорение инклюзивного роста, задаваемого рыночными механизмами. Данная цель будет обеспечиваться за счет создания системы, позволяющей улучшить доступ на рынок и повысить конкурентоспособность МСБ, привлечь инвестиции, создать возможности для женщин и молодежи, развить навыки и обеспечить более благоприятные условия для ведения бизнеса. </w:t>
      </w:r>
    </w:p>
    <w:p w14:paraId="7A10F411" w14:textId="77777777" w:rsidR="0076733F" w:rsidRPr="005103E3" w:rsidRDefault="0076733F" w:rsidP="007673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ill Sans Light"/>
          <w:lang w:val="ru-RU"/>
        </w:rPr>
      </w:pPr>
    </w:p>
    <w:p w14:paraId="7770201E" w14:textId="77777777" w:rsidR="0076733F" w:rsidRPr="00E848A1" w:rsidRDefault="0076733F" w:rsidP="007673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ill Sans Light"/>
          <w:lang w:val="ru-RU"/>
        </w:rPr>
      </w:pPr>
      <w:r w:rsidRPr="00E848A1">
        <w:rPr>
          <w:rFonts w:asciiTheme="majorHAnsi" w:hAnsiTheme="majorHAnsi" w:cs="Gill Sans Light"/>
          <w:lang w:val="ru-RU"/>
        </w:rPr>
        <w:t xml:space="preserve">Проект </w:t>
      </w:r>
      <w:r w:rsidRPr="0076733F">
        <w:rPr>
          <w:rFonts w:asciiTheme="majorHAnsi" w:hAnsiTheme="majorHAnsi" w:cs="Gill Sans Light"/>
        </w:rPr>
        <w:t>USAID</w:t>
      </w:r>
      <w:r w:rsidRPr="00E848A1">
        <w:rPr>
          <w:rFonts w:asciiTheme="majorHAnsi" w:hAnsiTheme="majorHAnsi" w:cs="Gill Sans Light"/>
          <w:lang w:val="ru-RU"/>
        </w:rPr>
        <w:t xml:space="preserve"> «Конкурентное предприятие» работает по четырем основным направлениям:</w:t>
      </w:r>
    </w:p>
    <w:p w14:paraId="238D0720" w14:textId="77777777" w:rsidR="0076733F" w:rsidRPr="00E848A1" w:rsidRDefault="0076733F" w:rsidP="00E848A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ill Sans Light"/>
        </w:rPr>
      </w:pPr>
      <w:r w:rsidRPr="00E848A1">
        <w:rPr>
          <w:rFonts w:asciiTheme="majorHAnsi" w:hAnsiTheme="majorHAnsi" w:cs="Gill Sans Light"/>
        </w:rPr>
        <w:t>Усиление связей с рынками сбыта</w:t>
      </w:r>
    </w:p>
    <w:p w14:paraId="74572393" w14:textId="77777777" w:rsidR="0076733F" w:rsidRPr="005103E3" w:rsidRDefault="0076733F" w:rsidP="00E848A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ill Sans Light"/>
          <w:lang w:val="ru-RU"/>
        </w:rPr>
      </w:pPr>
      <w:r w:rsidRPr="005103E3">
        <w:rPr>
          <w:rFonts w:asciiTheme="majorHAnsi" w:hAnsiTheme="majorHAnsi" w:cs="Gill Sans Light"/>
          <w:lang w:val="ru-RU"/>
        </w:rPr>
        <w:t xml:space="preserve">Развитие человеческого и социального капитала МСБ: поддержка индивидуальных предприятий </w:t>
      </w:r>
    </w:p>
    <w:p w14:paraId="4DFCAD25" w14:textId="77777777" w:rsidR="0076733F" w:rsidRPr="005103E3" w:rsidRDefault="0076733F" w:rsidP="00E848A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ill Sans Light"/>
          <w:lang w:val="ru-RU"/>
        </w:rPr>
      </w:pPr>
      <w:r w:rsidRPr="005103E3">
        <w:rPr>
          <w:rFonts w:asciiTheme="majorHAnsi" w:hAnsiTheme="majorHAnsi" w:cs="Gill Sans Light"/>
          <w:lang w:val="ru-RU"/>
        </w:rPr>
        <w:t xml:space="preserve">Увеличение финансового капитала: поддержка небанковских финансовых учреждений (НБФУ) и нетрадиционных источников финансирования  </w:t>
      </w:r>
    </w:p>
    <w:p w14:paraId="718B5043" w14:textId="77777777" w:rsidR="0076733F" w:rsidRPr="005103E3" w:rsidRDefault="0076733F" w:rsidP="00E848A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ill Sans Light"/>
          <w:lang w:val="ru-RU"/>
        </w:rPr>
      </w:pPr>
      <w:r w:rsidRPr="005103E3">
        <w:rPr>
          <w:rFonts w:asciiTheme="majorHAnsi" w:hAnsiTheme="majorHAnsi" w:cs="Gill Sans Light"/>
          <w:lang w:val="ru-RU"/>
        </w:rPr>
        <w:t>Создание благоприятной среды для ведения бизнеса</w:t>
      </w:r>
    </w:p>
    <w:p w14:paraId="089302CB" w14:textId="77777777" w:rsidR="0076733F" w:rsidRPr="005103E3" w:rsidRDefault="0076733F" w:rsidP="007673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ill Sans Light"/>
          <w:lang w:val="ru-RU"/>
        </w:rPr>
      </w:pPr>
    </w:p>
    <w:p w14:paraId="0ADEE151" w14:textId="357FF1EC" w:rsidR="0076733F" w:rsidRPr="005103E3" w:rsidRDefault="0076733F" w:rsidP="0076733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ill Sans Light"/>
          <w:lang w:val="ru-RU"/>
        </w:rPr>
      </w:pPr>
      <w:r w:rsidRPr="005103E3">
        <w:rPr>
          <w:rFonts w:asciiTheme="majorHAnsi" w:hAnsiTheme="majorHAnsi" w:cs="Gill Sans Light"/>
          <w:lang w:val="ru-RU"/>
        </w:rPr>
        <w:t xml:space="preserve">Проект </w:t>
      </w:r>
      <w:r w:rsidRPr="0076733F">
        <w:rPr>
          <w:rFonts w:asciiTheme="majorHAnsi" w:hAnsiTheme="majorHAnsi" w:cs="Gill Sans Light"/>
        </w:rPr>
        <w:t>USAID</w:t>
      </w:r>
      <w:r w:rsidRPr="005103E3">
        <w:rPr>
          <w:rFonts w:asciiTheme="majorHAnsi" w:hAnsiTheme="majorHAnsi" w:cs="Gill Sans Light"/>
          <w:lang w:val="ru-RU"/>
        </w:rPr>
        <w:t xml:space="preserve"> «Конкурентное предприятие» помогает достигать целей Миссии </w:t>
      </w:r>
      <w:r w:rsidRPr="0076733F">
        <w:rPr>
          <w:rFonts w:asciiTheme="majorHAnsi" w:hAnsiTheme="majorHAnsi" w:cs="Gill Sans Light"/>
        </w:rPr>
        <w:t>USAID</w:t>
      </w:r>
      <w:r w:rsidRPr="005103E3">
        <w:rPr>
          <w:rFonts w:asciiTheme="majorHAnsi" w:hAnsiTheme="majorHAnsi" w:cs="Gill Sans Light"/>
          <w:lang w:val="ru-RU"/>
        </w:rPr>
        <w:t xml:space="preserve"> в Кыргызской Республике в области экономического развития (Цель развития №3 – «Ускорение равномерного роста диверсифицированной экономики»). </w:t>
      </w:r>
      <w:r w:rsidRPr="00D55333">
        <w:rPr>
          <w:rFonts w:asciiTheme="majorHAnsi" w:hAnsiTheme="majorHAnsi" w:cs="Gill Sans Light"/>
          <w:lang w:val="ru-RU"/>
        </w:rPr>
        <w:t>Деятельностью проекта охвачена вся территория Кыргызской Республики</w:t>
      </w:r>
      <w:r w:rsidR="00D55333">
        <w:rPr>
          <w:rFonts w:asciiTheme="majorHAnsi" w:hAnsiTheme="majorHAnsi" w:cs="Gill Sans Light"/>
          <w:lang w:val="ru-RU"/>
        </w:rPr>
        <w:t>.</w:t>
      </w:r>
      <w:r w:rsidRPr="00D55333">
        <w:rPr>
          <w:rFonts w:asciiTheme="majorHAnsi" w:hAnsiTheme="majorHAnsi" w:cs="Gill Sans Light"/>
          <w:lang w:val="ru-RU"/>
        </w:rPr>
        <w:t xml:space="preserve"> Проект </w:t>
      </w:r>
      <w:r w:rsidRPr="0076733F">
        <w:rPr>
          <w:rFonts w:asciiTheme="majorHAnsi" w:hAnsiTheme="majorHAnsi" w:cs="Gill Sans Light"/>
        </w:rPr>
        <w:t>USAID</w:t>
      </w:r>
      <w:r w:rsidRPr="00D55333">
        <w:rPr>
          <w:rFonts w:asciiTheme="majorHAnsi" w:hAnsiTheme="majorHAnsi" w:cs="Gill Sans Light"/>
          <w:lang w:val="ru-RU"/>
        </w:rPr>
        <w:t xml:space="preserve"> «Конкурентное предприятие» может оказывать поддержку предприятиям, занятым в любом секторе или отрасли промышленности, которые не запрещены соответствующей политикой </w:t>
      </w:r>
      <w:r w:rsidRPr="0076733F">
        <w:rPr>
          <w:rFonts w:asciiTheme="majorHAnsi" w:hAnsiTheme="majorHAnsi" w:cs="Gill Sans Light"/>
        </w:rPr>
        <w:t>USAID</w:t>
      </w:r>
      <w:r w:rsidRPr="00D55333">
        <w:rPr>
          <w:rFonts w:asciiTheme="majorHAnsi" w:hAnsiTheme="majorHAnsi" w:cs="Gill Sans Light"/>
          <w:lang w:val="ru-RU"/>
        </w:rPr>
        <w:t xml:space="preserve">. </w:t>
      </w:r>
      <w:r w:rsidRPr="005103E3">
        <w:rPr>
          <w:rFonts w:asciiTheme="majorHAnsi" w:hAnsiTheme="majorHAnsi" w:cs="Gill Sans Light"/>
          <w:lang w:val="ru-RU"/>
        </w:rPr>
        <w:t xml:space="preserve">При этом основное внимание будет уделяться секторам и предприятиям, которые способны привлекать к сотрудничеству и создавать новые рабочие </w:t>
      </w:r>
      <w:r w:rsidR="00047C1A" w:rsidRPr="005103E3">
        <w:rPr>
          <w:rFonts w:asciiTheme="majorHAnsi" w:hAnsiTheme="majorHAnsi" w:cs="Gill Sans Light"/>
          <w:lang w:val="ru-RU"/>
        </w:rPr>
        <w:t>места для</w:t>
      </w:r>
      <w:r w:rsidRPr="005103E3">
        <w:rPr>
          <w:rFonts w:asciiTheme="majorHAnsi" w:hAnsiTheme="majorHAnsi" w:cs="Gill Sans Light"/>
          <w:lang w:val="ru-RU"/>
        </w:rPr>
        <w:t xml:space="preserve"> женщин и представителей молодежи. </w:t>
      </w:r>
    </w:p>
    <w:p w14:paraId="7CB35E49" w14:textId="482BCD31" w:rsidR="00EC7940" w:rsidRDefault="0076733F" w:rsidP="00EC794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ill Sans Light"/>
          <w:lang w:val="ru-RU"/>
        </w:rPr>
      </w:pPr>
      <w:r w:rsidRPr="007F0B36">
        <w:rPr>
          <w:rFonts w:asciiTheme="majorHAnsi" w:hAnsiTheme="majorHAnsi" w:cs="Gill Sans Light"/>
          <w:lang w:val="ru-RU"/>
        </w:rPr>
        <w:t xml:space="preserve">Чтобы помочь партнерским предприятиям МСБ привести свою производственную инфраструктуру, процессы и практики в соответствие с международными стандартами </w:t>
      </w:r>
      <w:r w:rsidR="007F0B36">
        <w:rPr>
          <w:rFonts w:asciiTheme="majorHAnsi" w:hAnsiTheme="majorHAnsi" w:cs="Gill Sans Light"/>
          <w:lang w:val="ru-RU"/>
        </w:rPr>
        <w:t>качества</w:t>
      </w:r>
      <w:r w:rsidRPr="007F0B36">
        <w:rPr>
          <w:rFonts w:asciiTheme="majorHAnsi" w:hAnsiTheme="majorHAnsi" w:cs="Gill Sans Light"/>
          <w:lang w:val="ru-RU"/>
        </w:rPr>
        <w:t>, Проект намерен предоставить своим партнерским предприятиям краткосрочное техническое содействие (КТС)</w:t>
      </w:r>
      <w:r w:rsidR="00BC230A">
        <w:rPr>
          <w:rFonts w:asciiTheme="majorHAnsi" w:hAnsiTheme="majorHAnsi" w:cs="Gill Sans Light"/>
          <w:lang w:val="ru-RU"/>
        </w:rPr>
        <w:t xml:space="preserve"> </w:t>
      </w:r>
      <w:r w:rsidR="00FB2E83">
        <w:rPr>
          <w:rFonts w:asciiTheme="majorHAnsi" w:hAnsiTheme="majorHAnsi" w:cs="Gill Sans Light"/>
          <w:lang w:val="ru-RU"/>
        </w:rPr>
        <w:t xml:space="preserve">с хорошим опытом во внедрении </w:t>
      </w:r>
      <w:r w:rsidR="00C450C0">
        <w:rPr>
          <w:rFonts w:asciiTheme="majorHAnsi" w:hAnsiTheme="majorHAnsi" w:cs="Gill Sans Light"/>
          <w:lang w:val="ru-RU"/>
        </w:rPr>
        <w:t>международной сертификации,</w:t>
      </w:r>
      <w:r w:rsidR="00B06A26">
        <w:rPr>
          <w:rFonts w:asciiTheme="majorHAnsi" w:hAnsiTheme="majorHAnsi" w:cs="Gill Sans Light"/>
          <w:lang w:val="ru-RU"/>
        </w:rPr>
        <w:t xml:space="preserve"> основанной на стандартах </w:t>
      </w:r>
      <w:r w:rsidR="00B06A26">
        <w:rPr>
          <w:rFonts w:asciiTheme="majorHAnsi" w:hAnsiTheme="majorHAnsi" w:cs="Gill Sans Light"/>
        </w:rPr>
        <w:t>ISO</w:t>
      </w:r>
      <w:r w:rsidR="00B06A26" w:rsidRPr="00B06A26">
        <w:rPr>
          <w:rFonts w:asciiTheme="majorHAnsi" w:hAnsiTheme="majorHAnsi" w:cs="Gill Sans Light"/>
          <w:lang w:val="ru-RU"/>
        </w:rPr>
        <w:t xml:space="preserve">, </w:t>
      </w:r>
      <w:r w:rsidR="00B06A26">
        <w:rPr>
          <w:rFonts w:asciiTheme="majorHAnsi" w:hAnsiTheme="majorHAnsi" w:cs="Gill Sans Light"/>
        </w:rPr>
        <w:t>HACCP</w:t>
      </w:r>
      <w:r w:rsidR="00B06A26" w:rsidRPr="00B06A26">
        <w:rPr>
          <w:rFonts w:asciiTheme="majorHAnsi" w:hAnsiTheme="majorHAnsi" w:cs="Gill Sans Light"/>
          <w:lang w:val="ru-RU"/>
        </w:rPr>
        <w:t xml:space="preserve">, </w:t>
      </w:r>
      <w:r w:rsidR="00B06A26">
        <w:rPr>
          <w:rFonts w:asciiTheme="majorHAnsi" w:hAnsiTheme="majorHAnsi" w:cs="Gill Sans Light"/>
        </w:rPr>
        <w:t>Global</w:t>
      </w:r>
      <w:r w:rsidR="00B06A26" w:rsidRPr="00B06A26">
        <w:rPr>
          <w:rFonts w:asciiTheme="majorHAnsi" w:hAnsiTheme="majorHAnsi" w:cs="Gill Sans Light"/>
          <w:lang w:val="ru-RU"/>
        </w:rPr>
        <w:t xml:space="preserve"> </w:t>
      </w:r>
      <w:r w:rsidR="00B06A26">
        <w:rPr>
          <w:rFonts w:asciiTheme="majorHAnsi" w:hAnsiTheme="majorHAnsi" w:cs="Gill Sans Light"/>
        </w:rPr>
        <w:t>GAP</w:t>
      </w:r>
      <w:r w:rsidR="00EC7940">
        <w:rPr>
          <w:rFonts w:asciiTheme="majorHAnsi" w:hAnsiTheme="majorHAnsi" w:cs="Gill Sans Light"/>
          <w:lang w:val="ru-RU"/>
        </w:rPr>
        <w:t xml:space="preserve"> и других международных стандартах</w:t>
      </w:r>
      <w:r w:rsidRPr="007F0B36">
        <w:rPr>
          <w:rFonts w:asciiTheme="majorHAnsi" w:hAnsiTheme="majorHAnsi" w:cs="Gill Sans Light"/>
          <w:lang w:val="ru-RU"/>
        </w:rPr>
        <w:t xml:space="preserve">. </w:t>
      </w:r>
    </w:p>
    <w:p w14:paraId="762BBABE" w14:textId="77777777" w:rsidR="00EC7940" w:rsidRDefault="00EC7940" w:rsidP="00EC794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ill Sans Light"/>
          <w:lang w:val="ru-RU"/>
        </w:rPr>
      </w:pPr>
    </w:p>
    <w:p w14:paraId="7768832F" w14:textId="4CCD4B4D" w:rsidR="003D3D61" w:rsidRPr="005103E3" w:rsidRDefault="008A4C9D" w:rsidP="00EC7940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>
        <w:rPr>
          <w:lang w:val="ru-RU"/>
        </w:rPr>
        <w:t>ИСТОРИЯ</w:t>
      </w:r>
      <w:r w:rsidRPr="005103E3">
        <w:rPr>
          <w:lang w:val="ru-RU"/>
        </w:rPr>
        <w:t xml:space="preserve"> </w:t>
      </w:r>
      <w:r>
        <w:rPr>
          <w:lang w:val="ru-RU"/>
        </w:rPr>
        <w:t>ЗАДАНИЯ</w:t>
      </w:r>
    </w:p>
    <w:p w14:paraId="0EA2ABBC" w14:textId="3C637EB0" w:rsidR="009F2EAC" w:rsidRPr="005103E3" w:rsidRDefault="008A4C9D" w:rsidP="009F2EAC">
      <w:pPr>
        <w:pStyle w:val="ListParagraph"/>
        <w:ind w:left="0"/>
        <w:jc w:val="both"/>
        <w:rPr>
          <w:rFonts w:asciiTheme="majorHAnsi" w:hAnsiTheme="majorHAnsi" w:cs="Arial"/>
          <w:w w:val="105"/>
          <w:lang w:val="ru-RU"/>
        </w:rPr>
      </w:pPr>
      <w:r w:rsidRPr="00E97777">
        <w:rPr>
          <w:rFonts w:asciiTheme="majorHAnsi" w:hAnsiTheme="majorHAnsi" w:cs="Gill Sans Light"/>
          <w:lang w:val="ru-RU"/>
        </w:rPr>
        <w:t>Проект</w:t>
      </w:r>
      <w:r w:rsidRPr="000B6998">
        <w:rPr>
          <w:rFonts w:asciiTheme="majorHAnsi" w:hAnsiTheme="majorHAnsi" w:cs="Gill Sans Light"/>
          <w:lang w:val="ru-RU"/>
        </w:rPr>
        <w:t xml:space="preserve"> </w:t>
      </w:r>
      <w:r w:rsidRPr="0076733F">
        <w:rPr>
          <w:rFonts w:asciiTheme="majorHAnsi" w:hAnsiTheme="majorHAnsi" w:cs="Gill Sans Light"/>
        </w:rPr>
        <w:t>USAID</w:t>
      </w:r>
      <w:r w:rsidRPr="000B6998">
        <w:rPr>
          <w:rFonts w:asciiTheme="majorHAnsi" w:hAnsiTheme="majorHAnsi" w:cs="Gill Sans Light"/>
          <w:lang w:val="ru-RU"/>
        </w:rPr>
        <w:t xml:space="preserve"> «</w:t>
      </w:r>
      <w:r w:rsidRPr="00E97777">
        <w:rPr>
          <w:rFonts w:asciiTheme="majorHAnsi" w:hAnsiTheme="majorHAnsi" w:cs="Gill Sans Light"/>
          <w:lang w:val="ru-RU"/>
        </w:rPr>
        <w:t>Конкурентное</w:t>
      </w:r>
      <w:r w:rsidRPr="000B6998">
        <w:rPr>
          <w:rFonts w:asciiTheme="majorHAnsi" w:hAnsiTheme="majorHAnsi" w:cs="Gill Sans Light"/>
          <w:lang w:val="ru-RU"/>
        </w:rPr>
        <w:t xml:space="preserve"> </w:t>
      </w:r>
      <w:r w:rsidRPr="00E97777">
        <w:rPr>
          <w:rFonts w:asciiTheme="majorHAnsi" w:hAnsiTheme="majorHAnsi" w:cs="Gill Sans Light"/>
          <w:lang w:val="ru-RU"/>
        </w:rPr>
        <w:t>предприятие</w:t>
      </w:r>
      <w:r w:rsidRPr="000B6998">
        <w:rPr>
          <w:rFonts w:asciiTheme="majorHAnsi" w:hAnsiTheme="majorHAnsi" w:cs="Gill Sans Light"/>
          <w:lang w:val="ru-RU"/>
        </w:rPr>
        <w:t xml:space="preserve">» </w:t>
      </w:r>
      <w:r w:rsidR="00D20DFD">
        <w:rPr>
          <w:rFonts w:asciiTheme="majorHAnsi" w:hAnsiTheme="majorHAnsi" w:cs="Gill Sans Light"/>
          <w:lang w:val="ru-RU"/>
        </w:rPr>
        <w:t>имеет</w:t>
      </w:r>
      <w:r w:rsidR="00D20DFD" w:rsidRPr="000B6998">
        <w:rPr>
          <w:rFonts w:asciiTheme="majorHAnsi" w:hAnsiTheme="majorHAnsi" w:cs="Gill Sans Light"/>
          <w:lang w:val="ru-RU"/>
        </w:rPr>
        <w:t xml:space="preserve"> </w:t>
      </w:r>
      <w:r w:rsidR="00D20DFD">
        <w:rPr>
          <w:rFonts w:asciiTheme="majorHAnsi" w:hAnsiTheme="majorHAnsi" w:cs="Gill Sans Light"/>
          <w:lang w:val="ru-RU"/>
        </w:rPr>
        <w:t>партнерские</w:t>
      </w:r>
      <w:r w:rsidR="00D20DFD" w:rsidRPr="000B6998">
        <w:rPr>
          <w:rFonts w:asciiTheme="majorHAnsi" w:hAnsiTheme="majorHAnsi" w:cs="Gill Sans Light"/>
          <w:lang w:val="ru-RU"/>
        </w:rPr>
        <w:t xml:space="preserve"> </w:t>
      </w:r>
      <w:r w:rsidR="00D20DFD">
        <w:rPr>
          <w:rFonts w:asciiTheme="majorHAnsi" w:hAnsiTheme="majorHAnsi" w:cs="Gill Sans Light"/>
          <w:lang w:val="ru-RU"/>
        </w:rPr>
        <w:t>соглашения</w:t>
      </w:r>
      <w:r w:rsidR="00D20DFD" w:rsidRPr="000B6998">
        <w:rPr>
          <w:rFonts w:asciiTheme="majorHAnsi" w:hAnsiTheme="majorHAnsi" w:cs="Gill Sans Light"/>
          <w:lang w:val="ru-RU"/>
        </w:rPr>
        <w:t xml:space="preserve"> </w:t>
      </w:r>
      <w:r w:rsidR="00D20DFD">
        <w:rPr>
          <w:rFonts w:asciiTheme="majorHAnsi" w:hAnsiTheme="majorHAnsi" w:cs="Gill Sans Light"/>
          <w:lang w:val="ru-RU"/>
        </w:rPr>
        <w:t>с</w:t>
      </w:r>
      <w:r w:rsidR="00D20DFD" w:rsidRPr="000B6998">
        <w:rPr>
          <w:rFonts w:asciiTheme="majorHAnsi" w:hAnsiTheme="majorHAnsi" w:cs="Gill Sans Light"/>
          <w:lang w:val="ru-RU"/>
        </w:rPr>
        <w:t xml:space="preserve"> </w:t>
      </w:r>
      <w:r w:rsidR="00D20DFD">
        <w:rPr>
          <w:rFonts w:asciiTheme="majorHAnsi" w:hAnsiTheme="majorHAnsi" w:cs="Gill Sans Light"/>
          <w:lang w:val="ru-RU"/>
        </w:rPr>
        <w:t>более</w:t>
      </w:r>
      <w:r w:rsidR="00D20DFD" w:rsidRPr="000B6998">
        <w:rPr>
          <w:rFonts w:asciiTheme="majorHAnsi" w:hAnsiTheme="majorHAnsi" w:cs="Gill Sans Light"/>
          <w:lang w:val="ru-RU"/>
        </w:rPr>
        <w:t xml:space="preserve"> </w:t>
      </w:r>
      <w:r w:rsidR="00D20DFD">
        <w:rPr>
          <w:rFonts w:asciiTheme="majorHAnsi" w:hAnsiTheme="majorHAnsi" w:cs="Gill Sans Light"/>
          <w:lang w:val="ru-RU"/>
        </w:rPr>
        <w:t>чем</w:t>
      </w:r>
      <w:r w:rsidR="00D20DFD" w:rsidRPr="000B6998">
        <w:rPr>
          <w:rFonts w:asciiTheme="majorHAnsi" w:hAnsiTheme="majorHAnsi" w:cs="Gill Sans Light"/>
          <w:lang w:val="ru-RU"/>
        </w:rPr>
        <w:t xml:space="preserve"> 100 </w:t>
      </w:r>
      <w:r w:rsidR="00EE197D">
        <w:rPr>
          <w:rFonts w:asciiTheme="majorHAnsi" w:hAnsiTheme="majorHAnsi" w:cs="Gill Sans Light"/>
          <w:lang w:val="ru-RU"/>
        </w:rPr>
        <w:t>ведущими</w:t>
      </w:r>
      <w:r w:rsidR="00EE197D" w:rsidRPr="000B6998">
        <w:rPr>
          <w:rFonts w:asciiTheme="majorHAnsi" w:hAnsiTheme="majorHAnsi" w:cs="Gill Sans Light"/>
          <w:lang w:val="ru-RU"/>
        </w:rPr>
        <w:t xml:space="preserve"> </w:t>
      </w:r>
      <w:r w:rsidR="00D20DFD">
        <w:rPr>
          <w:rFonts w:asciiTheme="majorHAnsi" w:hAnsiTheme="majorHAnsi" w:cs="Gill Sans Light"/>
          <w:lang w:val="ru-RU"/>
        </w:rPr>
        <w:t>местными</w:t>
      </w:r>
      <w:r w:rsidR="00D20DFD" w:rsidRPr="000B6998">
        <w:rPr>
          <w:rFonts w:asciiTheme="majorHAnsi" w:hAnsiTheme="majorHAnsi" w:cs="Gill Sans Light"/>
          <w:lang w:val="ru-RU"/>
        </w:rPr>
        <w:t xml:space="preserve"> </w:t>
      </w:r>
      <w:r w:rsidR="00D20DFD">
        <w:rPr>
          <w:rFonts w:asciiTheme="majorHAnsi" w:hAnsiTheme="majorHAnsi" w:cs="Gill Sans Light"/>
          <w:lang w:val="ru-RU"/>
        </w:rPr>
        <w:t>компаниями</w:t>
      </w:r>
      <w:r w:rsidR="00D20DFD" w:rsidRPr="000B6998">
        <w:rPr>
          <w:rFonts w:asciiTheme="majorHAnsi" w:hAnsiTheme="majorHAnsi" w:cs="Gill Sans Light"/>
          <w:lang w:val="ru-RU"/>
        </w:rPr>
        <w:t xml:space="preserve"> </w:t>
      </w:r>
      <w:r w:rsidR="00EE197D">
        <w:rPr>
          <w:rFonts w:asciiTheme="majorHAnsi" w:hAnsiTheme="majorHAnsi" w:cs="Gill Sans Light"/>
          <w:lang w:val="ru-RU"/>
        </w:rPr>
        <w:t>и</w:t>
      </w:r>
      <w:r w:rsidR="00EE197D" w:rsidRPr="000B6998">
        <w:rPr>
          <w:rFonts w:asciiTheme="majorHAnsi" w:hAnsiTheme="majorHAnsi" w:cs="Gill Sans Light"/>
          <w:lang w:val="ru-RU"/>
        </w:rPr>
        <w:t xml:space="preserve"> </w:t>
      </w:r>
      <w:r w:rsidR="00EE197D">
        <w:rPr>
          <w:rFonts w:asciiTheme="majorHAnsi" w:hAnsiTheme="majorHAnsi" w:cs="Gill Sans Light"/>
          <w:lang w:val="ru-RU"/>
        </w:rPr>
        <w:t>индивидуальными</w:t>
      </w:r>
      <w:r w:rsidR="00EE197D" w:rsidRPr="000B6998">
        <w:rPr>
          <w:rFonts w:asciiTheme="majorHAnsi" w:hAnsiTheme="majorHAnsi" w:cs="Gill Sans Light"/>
          <w:lang w:val="ru-RU"/>
        </w:rPr>
        <w:t xml:space="preserve"> </w:t>
      </w:r>
      <w:r w:rsidR="00E97777">
        <w:rPr>
          <w:rFonts w:asciiTheme="majorHAnsi" w:hAnsiTheme="majorHAnsi" w:cs="Gill Sans Light"/>
          <w:lang w:val="ru-RU"/>
        </w:rPr>
        <w:t>предпринимателями</w:t>
      </w:r>
      <w:r w:rsidR="00E97777" w:rsidRPr="000B6998">
        <w:rPr>
          <w:rFonts w:asciiTheme="majorHAnsi" w:hAnsiTheme="majorHAnsi" w:cs="Gill Sans Light"/>
          <w:lang w:val="ru-RU"/>
        </w:rPr>
        <w:t xml:space="preserve"> </w:t>
      </w:r>
      <w:r w:rsidR="00E97777">
        <w:rPr>
          <w:rFonts w:asciiTheme="majorHAnsi" w:hAnsiTheme="majorHAnsi" w:cs="Gill Sans Light"/>
          <w:lang w:val="ru-RU"/>
        </w:rPr>
        <w:t>в</w:t>
      </w:r>
      <w:r w:rsidR="00E97777" w:rsidRPr="000B6998">
        <w:rPr>
          <w:rFonts w:asciiTheme="majorHAnsi" w:hAnsiTheme="majorHAnsi" w:cs="Gill Sans Light"/>
          <w:lang w:val="ru-RU"/>
        </w:rPr>
        <w:t xml:space="preserve"> </w:t>
      </w:r>
      <w:r w:rsidR="00E97777">
        <w:rPr>
          <w:rFonts w:asciiTheme="majorHAnsi" w:hAnsiTheme="majorHAnsi" w:cs="Gill Sans Light"/>
          <w:lang w:val="ru-RU"/>
        </w:rPr>
        <w:t>основном</w:t>
      </w:r>
      <w:r w:rsidR="00E97777" w:rsidRPr="000B6998">
        <w:rPr>
          <w:rFonts w:asciiTheme="majorHAnsi" w:hAnsiTheme="majorHAnsi" w:cs="Gill Sans Light"/>
          <w:lang w:val="ru-RU"/>
        </w:rPr>
        <w:t xml:space="preserve"> </w:t>
      </w:r>
      <w:r w:rsidR="00E97777">
        <w:rPr>
          <w:rFonts w:asciiTheme="majorHAnsi" w:hAnsiTheme="majorHAnsi" w:cs="Gill Sans Light"/>
          <w:lang w:val="ru-RU"/>
        </w:rPr>
        <w:t>с</w:t>
      </w:r>
      <w:r w:rsidR="00E97777" w:rsidRPr="000B6998">
        <w:rPr>
          <w:rFonts w:asciiTheme="majorHAnsi" w:hAnsiTheme="majorHAnsi" w:cs="Gill Sans Light"/>
          <w:lang w:val="ru-RU"/>
        </w:rPr>
        <w:t xml:space="preserve"> </w:t>
      </w:r>
      <w:r w:rsidR="00E97777">
        <w:rPr>
          <w:rFonts w:asciiTheme="majorHAnsi" w:hAnsiTheme="majorHAnsi" w:cs="Gill Sans Light"/>
          <w:lang w:val="ru-RU"/>
        </w:rPr>
        <w:t>целью</w:t>
      </w:r>
      <w:r w:rsidR="00E97777" w:rsidRPr="000B6998">
        <w:rPr>
          <w:rFonts w:asciiTheme="majorHAnsi" w:hAnsiTheme="majorHAnsi" w:cs="Gill Sans Light"/>
          <w:lang w:val="ru-RU"/>
        </w:rPr>
        <w:t xml:space="preserve"> </w:t>
      </w:r>
      <w:r w:rsidR="00E97777">
        <w:rPr>
          <w:rFonts w:asciiTheme="majorHAnsi" w:hAnsiTheme="majorHAnsi" w:cs="Gill Sans Light"/>
          <w:lang w:val="ru-RU"/>
        </w:rPr>
        <w:t>приобретения</w:t>
      </w:r>
      <w:r w:rsidR="00E97777" w:rsidRPr="000B6998">
        <w:rPr>
          <w:rFonts w:asciiTheme="majorHAnsi" w:hAnsiTheme="majorHAnsi" w:cs="Gill Sans Light"/>
          <w:lang w:val="ru-RU"/>
        </w:rPr>
        <w:t xml:space="preserve"> </w:t>
      </w:r>
      <w:r w:rsidR="00E97777">
        <w:rPr>
          <w:rFonts w:asciiTheme="majorHAnsi" w:hAnsiTheme="majorHAnsi" w:cs="Gill Sans Light"/>
          <w:lang w:val="ru-RU"/>
        </w:rPr>
        <w:lastRenderedPageBreak/>
        <w:t>нового</w:t>
      </w:r>
      <w:r w:rsidR="00E97777" w:rsidRPr="000B6998">
        <w:rPr>
          <w:rFonts w:asciiTheme="majorHAnsi" w:hAnsiTheme="majorHAnsi" w:cs="Gill Sans Light"/>
          <w:lang w:val="ru-RU"/>
        </w:rPr>
        <w:t xml:space="preserve"> </w:t>
      </w:r>
      <w:r w:rsidR="00E97777">
        <w:rPr>
          <w:rFonts w:asciiTheme="majorHAnsi" w:hAnsiTheme="majorHAnsi" w:cs="Gill Sans Light"/>
          <w:lang w:val="ru-RU"/>
        </w:rPr>
        <w:t>оборудования</w:t>
      </w:r>
      <w:r w:rsidR="0085767E" w:rsidRPr="000B6998">
        <w:rPr>
          <w:rFonts w:asciiTheme="majorHAnsi" w:hAnsiTheme="majorHAnsi" w:cs="Gill Sans Light"/>
          <w:lang w:val="ru-RU"/>
        </w:rPr>
        <w:t xml:space="preserve">, </w:t>
      </w:r>
      <w:r w:rsidR="0085767E">
        <w:rPr>
          <w:rFonts w:asciiTheme="majorHAnsi" w:hAnsiTheme="majorHAnsi" w:cs="Gill Sans Light"/>
          <w:lang w:val="ru-RU"/>
        </w:rPr>
        <w:t>которое</w:t>
      </w:r>
      <w:r w:rsidR="0085767E" w:rsidRPr="000B6998">
        <w:rPr>
          <w:rFonts w:asciiTheme="majorHAnsi" w:hAnsiTheme="majorHAnsi" w:cs="Gill Sans Light"/>
          <w:lang w:val="ru-RU"/>
        </w:rPr>
        <w:t xml:space="preserve"> </w:t>
      </w:r>
      <w:r w:rsidR="0085767E">
        <w:rPr>
          <w:rFonts w:asciiTheme="majorHAnsi" w:hAnsiTheme="majorHAnsi" w:cs="Gill Sans Light"/>
          <w:lang w:val="ru-RU"/>
        </w:rPr>
        <w:t>способствует</w:t>
      </w:r>
      <w:r w:rsidR="0085767E" w:rsidRPr="000B6998">
        <w:rPr>
          <w:rFonts w:asciiTheme="majorHAnsi" w:hAnsiTheme="majorHAnsi" w:cs="Gill Sans Light"/>
          <w:lang w:val="ru-RU"/>
        </w:rPr>
        <w:t xml:space="preserve"> </w:t>
      </w:r>
      <w:r w:rsidR="0085767E">
        <w:rPr>
          <w:rFonts w:asciiTheme="majorHAnsi" w:hAnsiTheme="majorHAnsi" w:cs="Gill Sans Light"/>
          <w:lang w:val="ru-RU"/>
        </w:rPr>
        <w:t>расширению</w:t>
      </w:r>
      <w:r w:rsidR="0085767E" w:rsidRPr="000B6998">
        <w:rPr>
          <w:rFonts w:asciiTheme="majorHAnsi" w:hAnsiTheme="majorHAnsi" w:cs="Gill Sans Light"/>
          <w:lang w:val="ru-RU"/>
        </w:rPr>
        <w:t xml:space="preserve"> </w:t>
      </w:r>
      <w:r w:rsidR="0085767E">
        <w:rPr>
          <w:rFonts w:asciiTheme="majorHAnsi" w:hAnsiTheme="majorHAnsi" w:cs="Gill Sans Light"/>
          <w:lang w:val="ru-RU"/>
        </w:rPr>
        <w:t>существующего</w:t>
      </w:r>
      <w:r w:rsidR="0085767E" w:rsidRPr="000B6998">
        <w:rPr>
          <w:rFonts w:asciiTheme="majorHAnsi" w:hAnsiTheme="majorHAnsi" w:cs="Gill Sans Light"/>
          <w:lang w:val="ru-RU"/>
        </w:rPr>
        <w:t xml:space="preserve"> </w:t>
      </w:r>
      <w:r w:rsidR="0085767E">
        <w:rPr>
          <w:rFonts w:asciiTheme="majorHAnsi" w:hAnsiTheme="majorHAnsi" w:cs="Gill Sans Light"/>
          <w:lang w:val="ru-RU"/>
        </w:rPr>
        <w:t>производства</w:t>
      </w:r>
      <w:r w:rsidR="000B6998">
        <w:rPr>
          <w:rFonts w:asciiTheme="majorHAnsi" w:hAnsiTheme="majorHAnsi" w:cs="Gill Sans Light"/>
          <w:lang w:val="ru-RU"/>
        </w:rPr>
        <w:t>. Увеличивающаяся</w:t>
      </w:r>
      <w:r w:rsidR="000B6998" w:rsidRPr="008912B6">
        <w:rPr>
          <w:rFonts w:asciiTheme="majorHAnsi" w:hAnsiTheme="majorHAnsi" w:cs="Gill Sans Light"/>
          <w:lang w:val="ru-RU"/>
        </w:rPr>
        <w:t xml:space="preserve"> </w:t>
      </w:r>
      <w:r w:rsidR="000B6998">
        <w:rPr>
          <w:rFonts w:asciiTheme="majorHAnsi" w:hAnsiTheme="majorHAnsi" w:cs="Gill Sans Light"/>
          <w:lang w:val="ru-RU"/>
        </w:rPr>
        <w:t>производительность</w:t>
      </w:r>
      <w:r w:rsidR="000B6998" w:rsidRPr="008912B6">
        <w:rPr>
          <w:rFonts w:asciiTheme="majorHAnsi" w:hAnsiTheme="majorHAnsi" w:cs="Gill Sans Light"/>
          <w:lang w:val="ru-RU"/>
        </w:rPr>
        <w:t xml:space="preserve"> </w:t>
      </w:r>
      <w:r w:rsidR="000B6998">
        <w:rPr>
          <w:rFonts w:asciiTheme="majorHAnsi" w:hAnsiTheme="majorHAnsi" w:cs="Gill Sans Light"/>
          <w:lang w:val="ru-RU"/>
        </w:rPr>
        <w:t>ведет</w:t>
      </w:r>
      <w:r w:rsidR="000B6998" w:rsidRPr="008912B6">
        <w:rPr>
          <w:rFonts w:asciiTheme="majorHAnsi" w:hAnsiTheme="majorHAnsi" w:cs="Gill Sans Light"/>
          <w:lang w:val="ru-RU"/>
        </w:rPr>
        <w:t xml:space="preserve"> </w:t>
      </w:r>
      <w:r w:rsidR="000B6998">
        <w:rPr>
          <w:rFonts w:asciiTheme="majorHAnsi" w:hAnsiTheme="majorHAnsi" w:cs="Gill Sans Light"/>
          <w:lang w:val="ru-RU"/>
        </w:rPr>
        <w:t>к</w:t>
      </w:r>
      <w:r w:rsidR="000B6998" w:rsidRPr="008912B6">
        <w:rPr>
          <w:rFonts w:asciiTheme="majorHAnsi" w:hAnsiTheme="majorHAnsi" w:cs="Gill Sans Light"/>
          <w:lang w:val="ru-RU"/>
        </w:rPr>
        <w:t xml:space="preserve"> </w:t>
      </w:r>
      <w:r w:rsidR="001D4462">
        <w:rPr>
          <w:rFonts w:asciiTheme="majorHAnsi" w:hAnsiTheme="majorHAnsi" w:cs="Gill Sans Light"/>
          <w:lang w:val="ru-RU"/>
        </w:rPr>
        <w:t>активной</w:t>
      </w:r>
      <w:r w:rsidR="001D4462" w:rsidRPr="008912B6">
        <w:rPr>
          <w:rFonts w:asciiTheme="majorHAnsi" w:hAnsiTheme="majorHAnsi" w:cs="Gill Sans Light"/>
          <w:lang w:val="ru-RU"/>
        </w:rPr>
        <w:t xml:space="preserve"> </w:t>
      </w:r>
      <w:r w:rsidR="001D4462">
        <w:rPr>
          <w:rFonts w:asciiTheme="majorHAnsi" w:hAnsiTheme="majorHAnsi" w:cs="Gill Sans Light"/>
          <w:lang w:val="ru-RU"/>
        </w:rPr>
        <w:t>экспансии</w:t>
      </w:r>
      <w:r w:rsidR="001D4462" w:rsidRPr="008912B6">
        <w:rPr>
          <w:rFonts w:asciiTheme="majorHAnsi" w:hAnsiTheme="majorHAnsi" w:cs="Gill Sans Light"/>
          <w:lang w:val="ru-RU"/>
        </w:rPr>
        <w:t xml:space="preserve"> </w:t>
      </w:r>
      <w:r w:rsidR="001D4462">
        <w:rPr>
          <w:rFonts w:asciiTheme="majorHAnsi" w:hAnsiTheme="majorHAnsi" w:cs="Gill Sans Light"/>
          <w:lang w:val="ru-RU"/>
        </w:rPr>
        <w:t>на</w:t>
      </w:r>
      <w:r w:rsidR="001D4462" w:rsidRPr="008912B6">
        <w:rPr>
          <w:rFonts w:asciiTheme="majorHAnsi" w:hAnsiTheme="majorHAnsi" w:cs="Gill Sans Light"/>
          <w:lang w:val="ru-RU"/>
        </w:rPr>
        <w:t xml:space="preserve"> </w:t>
      </w:r>
      <w:r w:rsidR="001D4462">
        <w:rPr>
          <w:rFonts w:asciiTheme="majorHAnsi" w:hAnsiTheme="majorHAnsi" w:cs="Gill Sans Light"/>
          <w:lang w:val="ru-RU"/>
        </w:rPr>
        <w:t>новые</w:t>
      </w:r>
      <w:r w:rsidR="001D4462" w:rsidRPr="008912B6">
        <w:rPr>
          <w:rFonts w:asciiTheme="majorHAnsi" w:hAnsiTheme="majorHAnsi" w:cs="Gill Sans Light"/>
          <w:lang w:val="ru-RU"/>
        </w:rPr>
        <w:t xml:space="preserve"> </w:t>
      </w:r>
      <w:r w:rsidR="001D4462">
        <w:rPr>
          <w:rFonts w:asciiTheme="majorHAnsi" w:hAnsiTheme="majorHAnsi" w:cs="Gill Sans Light"/>
          <w:lang w:val="ru-RU"/>
        </w:rPr>
        <w:t>рынки</w:t>
      </w:r>
      <w:r w:rsidR="001D4462" w:rsidRPr="008912B6">
        <w:rPr>
          <w:rFonts w:asciiTheme="majorHAnsi" w:hAnsiTheme="majorHAnsi" w:cs="Gill Sans Light"/>
          <w:lang w:val="ru-RU"/>
        </w:rPr>
        <w:t xml:space="preserve"> </w:t>
      </w:r>
      <w:r w:rsidR="001D4462">
        <w:rPr>
          <w:rFonts w:asciiTheme="majorHAnsi" w:hAnsiTheme="majorHAnsi" w:cs="Gill Sans Light"/>
          <w:lang w:val="ru-RU"/>
        </w:rPr>
        <w:t>сбыта</w:t>
      </w:r>
      <w:r w:rsidR="00CE45AB">
        <w:rPr>
          <w:rFonts w:asciiTheme="majorHAnsi" w:hAnsiTheme="majorHAnsi" w:cs="Gill Sans Light"/>
          <w:lang w:val="ru-RU"/>
        </w:rPr>
        <w:t xml:space="preserve"> как</w:t>
      </w:r>
      <w:r w:rsidR="001D4462" w:rsidRPr="008912B6">
        <w:rPr>
          <w:rFonts w:asciiTheme="majorHAnsi" w:hAnsiTheme="majorHAnsi" w:cs="Gill Sans Light"/>
          <w:lang w:val="ru-RU"/>
        </w:rPr>
        <w:t xml:space="preserve"> </w:t>
      </w:r>
      <w:r w:rsidR="001D4462">
        <w:rPr>
          <w:rFonts w:asciiTheme="majorHAnsi" w:hAnsiTheme="majorHAnsi" w:cs="Gill Sans Light"/>
          <w:lang w:val="ru-RU"/>
        </w:rPr>
        <w:t>внутри</w:t>
      </w:r>
      <w:r w:rsidR="001D4462" w:rsidRPr="008912B6">
        <w:rPr>
          <w:rFonts w:asciiTheme="majorHAnsi" w:hAnsiTheme="majorHAnsi" w:cs="Gill Sans Light"/>
          <w:lang w:val="ru-RU"/>
        </w:rPr>
        <w:t xml:space="preserve"> </w:t>
      </w:r>
      <w:r w:rsidR="001D4462">
        <w:rPr>
          <w:rFonts w:asciiTheme="majorHAnsi" w:hAnsiTheme="majorHAnsi" w:cs="Gill Sans Light"/>
          <w:lang w:val="ru-RU"/>
        </w:rPr>
        <w:t>страны</w:t>
      </w:r>
      <w:r w:rsidR="001D4462" w:rsidRPr="008912B6">
        <w:rPr>
          <w:rFonts w:asciiTheme="majorHAnsi" w:hAnsiTheme="majorHAnsi" w:cs="Gill Sans Light"/>
          <w:lang w:val="ru-RU"/>
        </w:rPr>
        <w:t xml:space="preserve">, </w:t>
      </w:r>
      <w:r w:rsidR="00CE45AB">
        <w:rPr>
          <w:rFonts w:asciiTheme="majorHAnsi" w:hAnsiTheme="majorHAnsi" w:cs="Gill Sans Light"/>
          <w:lang w:val="ru-RU"/>
        </w:rPr>
        <w:t xml:space="preserve">так и </w:t>
      </w:r>
      <w:r w:rsidR="001D4462">
        <w:rPr>
          <w:rFonts w:asciiTheme="majorHAnsi" w:hAnsiTheme="majorHAnsi" w:cs="Gill Sans Light"/>
          <w:lang w:val="ru-RU"/>
        </w:rPr>
        <w:t>в</w:t>
      </w:r>
      <w:r w:rsidR="001D4462" w:rsidRPr="008912B6">
        <w:rPr>
          <w:rFonts w:asciiTheme="majorHAnsi" w:hAnsiTheme="majorHAnsi" w:cs="Gill Sans Light"/>
          <w:lang w:val="ru-RU"/>
        </w:rPr>
        <w:t xml:space="preserve"> </w:t>
      </w:r>
      <w:r w:rsidR="001D4462">
        <w:rPr>
          <w:rFonts w:asciiTheme="majorHAnsi" w:hAnsiTheme="majorHAnsi" w:cs="Gill Sans Light"/>
          <w:lang w:val="ru-RU"/>
        </w:rPr>
        <w:t>соседние</w:t>
      </w:r>
      <w:r w:rsidR="001D4462" w:rsidRPr="008912B6">
        <w:rPr>
          <w:rFonts w:asciiTheme="majorHAnsi" w:hAnsiTheme="majorHAnsi" w:cs="Gill Sans Light"/>
          <w:lang w:val="ru-RU"/>
        </w:rPr>
        <w:t xml:space="preserve"> </w:t>
      </w:r>
      <w:r w:rsidR="001D4462">
        <w:rPr>
          <w:rFonts w:asciiTheme="majorHAnsi" w:hAnsiTheme="majorHAnsi" w:cs="Gill Sans Light"/>
          <w:lang w:val="ru-RU"/>
        </w:rPr>
        <w:t>страны</w:t>
      </w:r>
      <w:r w:rsidR="001D4462" w:rsidRPr="008912B6">
        <w:rPr>
          <w:rFonts w:asciiTheme="majorHAnsi" w:hAnsiTheme="majorHAnsi" w:cs="Gill Sans Light"/>
          <w:lang w:val="ru-RU"/>
        </w:rPr>
        <w:t xml:space="preserve"> </w:t>
      </w:r>
      <w:r w:rsidR="001D4462">
        <w:rPr>
          <w:rFonts w:asciiTheme="majorHAnsi" w:hAnsiTheme="majorHAnsi" w:cs="Gill Sans Light"/>
          <w:lang w:val="ru-RU"/>
        </w:rPr>
        <w:t>региона</w:t>
      </w:r>
      <w:r w:rsidR="001D4462" w:rsidRPr="008912B6">
        <w:rPr>
          <w:rFonts w:asciiTheme="majorHAnsi" w:hAnsiTheme="majorHAnsi" w:cs="Gill Sans Light"/>
          <w:lang w:val="ru-RU"/>
        </w:rPr>
        <w:t xml:space="preserve"> </w:t>
      </w:r>
      <w:r w:rsidR="001D4462">
        <w:rPr>
          <w:rFonts w:asciiTheme="majorHAnsi" w:hAnsiTheme="majorHAnsi" w:cs="Gill Sans Light"/>
          <w:lang w:val="ru-RU"/>
        </w:rPr>
        <w:t>и</w:t>
      </w:r>
      <w:r w:rsidR="001D4462" w:rsidRPr="008912B6">
        <w:rPr>
          <w:rFonts w:asciiTheme="majorHAnsi" w:hAnsiTheme="majorHAnsi" w:cs="Gill Sans Light"/>
          <w:lang w:val="ru-RU"/>
        </w:rPr>
        <w:t xml:space="preserve"> </w:t>
      </w:r>
      <w:r w:rsidR="008912B6">
        <w:rPr>
          <w:rFonts w:asciiTheme="majorHAnsi" w:hAnsiTheme="majorHAnsi" w:cs="Gill Sans Light"/>
          <w:lang w:val="ru-RU"/>
        </w:rPr>
        <w:t>на</w:t>
      </w:r>
      <w:r w:rsidR="008912B6" w:rsidRPr="008912B6">
        <w:rPr>
          <w:rFonts w:asciiTheme="majorHAnsi" w:hAnsiTheme="majorHAnsi" w:cs="Gill Sans Light"/>
          <w:lang w:val="ru-RU"/>
        </w:rPr>
        <w:t xml:space="preserve"> </w:t>
      </w:r>
      <w:r w:rsidR="008912B6">
        <w:rPr>
          <w:rFonts w:asciiTheme="majorHAnsi" w:hAnsiTheme="majorHAnsi" w:cs="Gill Sans Light"/>
          <w:lang w:val="ru-RU"/>
        </w:rPr>
        <w:t>международные</w:t>
      </w:r>
      <w:r w:rsidR="008912B6" w:rsidRPr="008912B6">
        <w:rPr>
          <w:rFonts w:asciiTheme="majorHAnsi" w:hAnsiTheme="majorHAnsi" w:cs="Gill Sans Light"/>
          <w:lang w:val="ru-RU"/>
        </w:rPr>
        <w:t xml:space="preserve"> </w:t>
      </w:r>
      <w:r w:rsidR="008912B6">
        <w:rPr>
          <w:rFonts w:asciiTheme="majorHAnsi" w:hAnsiTheme="majorHAnsi" w:cs="Gill Sans Light"/>
          <w:lang w:val="ru-RU"/>
        </w:rPr>
        <w:t>рынки</w:t>
      </w:r>
      <w:r w:rsidR="008912B6" w:rsidRPr="008912B6">
        <w:rPr>
          <w:rFonts w:asciiTheme="majorHAnsi" w:hAnsiTheme="majorHAnsi" w:cs="Gill Sans Light"/>
          <w:lang w:val="ru-RU"/>
        </w:rPr>
        <w:t>.</w:t>
      </w:r>
      <w:r w:rsidR="008912B6">
        <w:rPr>
          <w:rFonts w:asciiTheme="majorHAnsi" w:hAnsiTheme="majorHAnsi" w:cs="Gill Sans Light"/>
          <w:lang w:val="ru-RU"/>
        </w:rPr>
        <w:t xml:space="preserve"> Однако</w:t>
      </w:r>
      <w:r w:rsidR="008912B6" w:rsidRPr="00CE45AB">
        <w:rPr>
          <w:rFonts w:asciiTheme="majorHAnsi" w:hAnsiTheme="majorHAnsi" w:cs="Gill Sans Light"/>
          <w:lang w:val="ru-RU"/>
        </w:rPr>
        <w:t xml:space="preserve"> </w:t>
      </w:r>
      <w:r w:rsidR="008912B6">
        <w:rPr>
          <w:rFonts w:asciiTheme="majorHAnsi" w:hAnsiTheme="majorHAnsi" w:cs="Gill Sans Light"/>
          <w:lang w:val="ru-RU"/>
        </w:rPr>
        <w:t>законодательство</w:t>
      </w:r>
      <w:r w:rsidR="008912B6" w:rsidRPr="00CE45AB">
        <w:rPr>
          <w:rFonts w:asciiTheme="majorHAnsi" w:hAnsiTheme="majorHAnsi" w:cs="Gill Sans Light"/>
          <w:lang w:val="ru-RU"/>
        </w:rPr>
        <w:t xml:space="preserve"> </w:t>
      </w:r>
      <w:r w:rsidR="008912B6">
        <w:rPr>
          <w:rFonts w:asciiTheme="majorHAnsi" w:hAnsiTheme="majorHAnsi" w:cs="Gill Sans Light"/>
          <w:lang w:val="ru-RU"/>
        </w:rPr>
        <w:t>международных</w:t>
      </w:r>
      <w:r w:rsidR="008912B6" w:rsidRPr="00CE45AB">
        <w:rPr>
          <w:rFonts w:asciiTheme="majorHAnsi" w:hAnsiTheme="majorHAnsi" w:cs="Gill Sans Light"/>
          <w:lang w:val="ru-RU"/>
        </w:rPr>
        <w:t xml:space="preserve"> </w:t>
      </w:r>
      <w:r w:rsidR="008912B6">
        <w:rPr>
          <w:rFonts w:asciiTheme="majorHAnsi" w:hAnsiTheme="majorHAnsi" w:cs="Gill Sans Light"/>
          <w:lang w:val="ru-RU"/>
        </w:rPr>
        <w:t>рынков</w:t>
      </w:r>
      <w:r w:rsidR="008912B6" w:rsidRPr="00CE45AB">
        <w:rPr>
          <w:rFonts w:asciiTheme="majorHAnsi" w:hAnsiTheme="majorHAnsi" w:cs="Gill Sans Light"/>
          <w:lang w:val="ru-RU"/>
        </w:rPr>
        <w:t xml:space="preserve"> </w:t>
      </w:r>
      <w:r w:rsidR="00711832">
        <w:rPr>
          <w:rFonts w:asciiTheme="majorHAnsi" w:hAnsiTheme="majorHAnsi" w:cs="Gill Sans Light"/>
          <w:lang w:val="ru-RU"/>
        </w:rPr>
        <w:t>обязывает</w:t>
      </w:r>
      <w:r w:rsidR="00711832" w:rsidRPr="00CE45AB">
        <w:rPr>
          <w:rFonts w:asciiTheme="majorHAnsi" w:hAnsiTheme="majorHAnsi" w:cs="Gill Sans Light"/>
          <w:lang w:val="ru-RU"/>
        </w:rPr>
        <w:t xml:space="preserve"> </w:t>
      </w:r>
      <w:r w:rsidR="00CE45AB">
        <w:rPr>
          <w:rFonts w:asciiTheme="majorHAnsi" w:hAnsiTheme="majorHAnsi" w:cs="Gill Sans Light"/>
          <w:lang w:val="ru-RU"/>
        </w:rPr>
        <w:t>импортеров</w:t>
      </w:r>
      <w:r w:rsidR="00CE45AB" w:rsidRPr="00CE45AB">
        <w:rPr>
          <w:rFonts w:asciiTheme="majorHAnsi" w:hAnsiTheme="majorHAnsi" w:cs="Gill Sans Light"/>
          <w:lang w:val="ru-RU"/>
        </w:rPr>
        <w:t xml:space="preserve"> </w:t>
      </w:r>
      <w:r w:rsidR="00CE45AB">
        <w:rPr>
          <w:rFonts w:asciiTheme="majorHAnsi" w:hAnsiTheme="majorHAnsi" w:cs="Gill Sans Light"/>
          <w:lang w:val="ru-RU"/>
        </w:rPr>
        <w:t>предоставлять</w:t>
      </w:r>
      <w:r w:rsidR="00CE45AB" w:rsidRPr="00CE45AB">
        <w:rPr>
          <w:rFonts w:asciiTheme="majorHAnsi" w:hAnsiTheme="majorHAnsi" w:cs="Gill Sans Light"/>
          <w:lang w:val="ru-RU"/>
        </w:rPr>
        <w:t xml:space="preserve"> </w:t>
      </w:r>
      <w:r w:rsidR="00CE45AB">
        <w:rPr>
          <w:rFonts w:asciiTheme="majorHAnsi" w:hAnsiTheme="majorHAnsi" w:cs="Gill Sans Light"/>
          <w:lang w:val="ru-RU"/>
        </w:rPr>
        <w:t>Международные</w:t>
      </w:r>
      <w:r w:rsidR="00CE45AB" w:rsidRPr="00CE45AB">
        <w:rPr>
          <w:rFonts w:asciiTheme="majorHAnsi" w:hAnsiTheme="majorHAnsi" w:cs="Gill Sans Light"/>
          <w:lang w:val="ru-RU"/>
        </w:rPr>
        <w:t xml:space="preserve"> </w:t>
      </w:r>
      <w:r w:rsidR="00CE45AB">
        <w:rPr>
          <w:rFonts w:asciiTheme="majorHAnsi" w:hAnsiTheme="majorHAnsi" w:cs="Gill Sans Light"/>
          <w:lang w:val="ru-RU"/>
        </w:rPr>
        <w:t>Сертификаты</w:t>
      </w:r>
      <w:r w:rsidR="00CE45AB" w:rsidRPr="00CE45AB">
        <w:rPr>
          <w:rFonts w:asciiTheme="majorHAnsi" w:hAnsiTheme="majorHAnsi" w:cs="Gill Sans Light"/>
          <w:lang w:val="ru-RU"/>
        </w:rPr>
        <w:t xml:space="preserve"> </w:t>
      </w:r>
      <w:r w:rsidR="00CE45AB">
        <w:rPr>
          <w:rFonts w:asciiTheme="majorHAnsi" w:hAnsiTheme="majorHAnsi" w:cs="Gill Sans Light"/>
          <w:lang w:val="ru-RU"/>
        </w:rPr>
        <w:t xml:space="preserve">Качества. </w:t>
      </w:r>
    </w:p>
    <w:p w14:paraId="35E8B41B" w14:textId="19D0B8C3" w:rsidR="003D3D61" w:rsidRDefault="0071184D" w:rsidP="003D3D61">
      <w:pPr>
        <w:pStyle w:val="Heading1"/>
        <w:numPr>
          <w:ilvl w:val="0"/>
          <w:numId w:val="1"/>
        </w:numPr>
        <w:ind w:left="357" w:hanging="357"/>
        <w:rPr>
          <w:lang w:val="ru-RU"/>
        </w:rPr>
      </w:pPr>
      <w:r>
        <w:rPr>
          <w:lang w:val="ru-RU"/>
        </w:rPr>
        <w:t>ЦЕЛИ ТЕХНИЧЕСКОГО ЗАДАНИЯ</w:t>
      </w:r>
    </w:p>
    <w:p w14:paraId="2AA03F1C" w14:textId="70F38AA3" w:rsidR="00C131FD" w:rsidRPr="005431F3" w:rsidRDefault="003C1DE5" w:rsidP="00C131FD">
      <w:pPr>
        <w:jc w:val="both"/>
        <w:rPr>
          <w:rFonts w:asciiTheme="majorHAnsi" w:hAnsiTheme="majorHAnsi" w:cs="Arial"/>
          <w:w w:val="105"/>
          <w:lang w:val="ru-RU"/>
        </w:rPr>
      </w:pPr>
      <w:r w:rsidRPr="00E97777">
        <w:rPr>
          <w:rFonts w:asciiTheme="majorHAnsi" w:hAnsiTheme="majorHAnsi" w:cs="Gill Sans Light"/>
          <w:lang w:val="ru-RU"/>
        </w:rPr>
        <w:t>Проект</w:t>
      </w:r>
      <w:r w:rsidRPr="005431F3">
        <w:rPr>
          <w:rFonts w:asciiTheme="majorHAnsi" w:hAnsiTheme="majorHAnsi" w:cs="Gill Sans Light"/>
          <w:lang w:val="ru-RU"/>
        </w:rPr>
        <w:t xml:space="preserve"> </w:t>
      </w:r>
      <w:r w:rsidRPr="0076733F">
        <w:rPr>
          <w:rFonts w:asciiTheme="majorHAnsi" w:hAnsiTheme="majorHAnsi" w:cs="Gill Sans Light"/>
        </w:rPr>
        <w:t>USAID</w:t>
      </w:r>
      <w:r w:rsidRPr="005431F3">
        <w:rPr>
          <w:rFonts w:asciiTheme="majorHAnsi" w:hAnsiTheme="majorHAnsi" w:cs="Gill Sans Light"/>
          <w:lang w:val="ru-RU"/>
        </w:rPr>
        <w:t xml:space="preserve"> «</w:t>
      </w:r>
      <w:r w:rsidRPr="00E97777">
        <w:rPr>
          <w:rFonts w:asciiTheme="majorHAnsi" w:hAnsiTheme="majorHAnsi" w:cs="Gill Sans Light"/>
          <w:lang w:val="ru-RU"/>
        </w:rPr>
        <w:t>Конкурентное</w:t>
      </w:r>
      <w:r w:rsidRPr="005431F3">
        <w:rPr>
          <w:rFonts w:asciiTheme="majorHAnsi" w:hAnsiTheme="majorHAnsi" w:cs="Gill Sans Light"/>
          <w:lang w:val="ru-RU"/>
        </w:rPr>
        <w:t xml:space="preserve"> </w:t>
      </w:r>
      <w:r w:rsidRPr="00E97777">
        <w:rPr>
          <w:rFonts w:asciiTheme="majorHAnsi" w:hAnsiTheme="majorHAnsi" w:cs="Gill Sans Light"/>
          <w:lang w:val="ru-RU"/>
        </w:rPr>
        <w:t>предприятие</w:t>
      </w:r>
      <w:r w:rsidRPr="005431F3">
        <w:rPr>
          <w:rFonts w:asciiTheme="majorHAnsi" w:hAnsiTheme="majorHAnsi" w:cs="Gill Sans Light"/>
          <w:lang w:val="ru-RU"/>
        </w:rPr>
        <w:t xml:space="preserve">» </w:t>
      </w:r>
      <w:r>
        <w:rPr>
          <w:rFonts w:asciiTheme="majorHAnsi" w:hAnsiTheme="majorHAnsi" w:cs="Gill Sans Light"/>
          <w:lang w:val="ru-RU"/>
        </w:rPr>
        <w:t>намеревается</w:t>
      </w:r>
      <w:r w:rsidRPr="005431F3">
        <w:rPr>
          <w:rFonts w:asciiTheme="majorHAnsi" w:hAnsiTheme="majorHAnsi" w:cs="Gill Sans Light"/>
          <w:lang w:val="ru-RU"/>
        </w:rPr>
        <w:t xml:space="preserve"> </w:t>
      </w:r>
      <w:r w:rsidR="00903DAB">
        <w:rPr>
          <w:rFonts w:asciiTheme="majorHAnsi" w:hAnsiTheme="majorHAnsi" w:cs="Gill Sans Light"/>
          <w:lang w:val="ru-RU"/>
        </w:rPr>
        <w:t>привлечь</w:t>
      </w:r>
      <w:r w:rsidR="00903DAB" w:rsidRPr="005431F3">
        <w:rPr>
          <w:rFonts w:asciiTheme="majorHAnsi" w:hAnsiTheme="majorHAnsi" w:cs="Gill Sans Light"/>
          <w:lang w:val="ru-RU"/>
        </w:rPr>
        <w:t xml:space="preserve"> </w:t>
      </w:r>
      <w:r w:rsidR="00903DAB">
        <w:rPr>
          <w:rFonts w:asciiTheme="majorHAnsi" w:hAnsiTheme="majorHAnsi" w:cs="Gill Sans Light"/>
          <w:lang w:val="ru-RU"/>
        </w:rPr>
        <w:t>опытного</w:t>
      </w:r>
      <w:r w:rsidR="00903DAB" w:rsidRPr="005431F3">
        <w:rPr>
          <w:rFonts w:asciiTheme="majorHAnsi" w:hAnsiTheme="majorHAnsi" w:cs="Gill Sans Light"/>
          <w:lang w:val="ru-RU"/>
        </w:rPr>
        <w:t xml:space="preserve"> </w:t>
      </w:r>
      <w:r w:rsidR="00903DAB">
        <w:rPr>
          <w:rFonts w:asciiTheme="majorHAnsi" w:hAnsiTheme="majorHAnsi" w:cs="Gill Sans Light"/>
          <w:lang w:val="ru-RU"/>
        </w:rPr>
        <w:t>краткосрочного</w:t>
      </w:r>
      <w:r w:rsidR="00903DAB" w:rsidRPr="005431F3">
        <w:rPr>
          <w:rFonts w:asciiTheme="majorHAnsi" w:hAnsiTheme="majorHAnsi" w:cs="Gill Sans Light"/>
          <w:lang w:val="ru-RU"/>
        </w:rPr>
        <w:t xml:space="preserve"> </w:t>
      </w:r>
      <w:r w:rsidR="00903DAB">
        <w:rPr>
          <w:rFonts w:asciiTheme="majorHAnsi" w:hAnsiTheme="majorHAnsi" w:cs="Gill Sans Light"/>
          <w:lang w:val="ru-RU"/>
        </w:rPr>
        <w:t>эксперта</w:t>
      </w:r>
      <w:r w:rsidR="005431F3" w:rsidRPr="005431F3">
        <w:rPr>
          <w:rFonts w:asciiTheme="majorHAnsi" w:hAnsiTheme="majorHAnsi" w:cs="Gill Sans Light"/>
          <w:lang w:val="ru-RU"/>
        </w:rPr>
        <w:t xml:space="preserve"> </w:t>
      </w:r>
      <w:r w:rsidR="005431F3">
        <w:rPr>
          <w:rFonts w:asciiTheme="majorHAnsi" w:hAnsiTheme="majorHAnsi" w:cs="Gill Sans Light"/>
          <w:lang w:val="ru-RU"/>
        </w:rPr>
        <w:t>или</w:t>
      </w:r>
      <w:r w:rsidR="005431F3" w:rsidRPr="005431F3">
        <w:rPr>
          <w:rFonts w:asciiTheme="majorHAnsi" w:hAnsiTheme="majorHAnsi" w:cs="Gill Sans Light"/>
          <w:lang w:val="ru-RU"/>
        </w:rPr>
        <w:t xml:space="preserve"> </w:t>
      </w:r>
      <w:r w:rsidR="005431F3">
        <w:rPr>
          <w:rFonts w:asciiTheme="majorHAnsi" w:hAnsiTheme="majorHAnsi" w:cs="Gill Sans Light"/>
          <w:lang w:val="ru-RU"/>
        </w:rPr>
        <w:t xml:space="preserve">компанию для осуществления следующих задач: </w:t>
      </w:r>
    </w:p>
    <w:p w14:paraId="3C2ABC7E" w14:textId="6D916354" w:rsidR="00C131FD" w:rsidRPr="00EB7B3B" w:rsidRDefault="00C131FD" w:rsidP="00C131FD">
      <w:pPr>
        <w:jc w:val="both"/>
        <w:rPr>
          <w:rFonts w:asciiTheme="majorHAnsi" w:hAnsiTheme="majorHAnsi" w:cs="Arial"/>
          <w:w w:val="105"/>
          <w:lang w:val="ru-RU"/>
        </w:rPr>
      </w:pPr>
      <w:r w:rsidRPr="00EB7B3B">
        <w:rPr>
          <w:rFonts w:asciiTheme="majorHAnsi" w:hAnsiTheme="majorHAnsi" w:cs="Arial"/>
          <w:w w:val="105"/>
          <w:lang w:val="ru-RU"/>
        </w:rPr>
        <w:t xml:space="preserve">- </w:t>
      </w:r>
      <w:r w:rsidR="005431F3">
        <w:rPr>
          <w:rFonts w:asciiTheme="majorHAnsi" w:hAnsiTheme="majorHAnsi" w:cs="Arial"/>
          <w:w w:val="105"/>
          <w:lang w:val="ru-RU"/>
        </w:rPr>
        <w:t>оценка</w:t>
      </w:r>
      <w:r w:rsidR="005431F3" w:rsidRPr="00EB7B3B">
        <w:rPr>
          <w:rFonts w:asciiTheme="majorHAnsi" w:hAnsiTheme="majorHAnsi" w:cs="Arial"/>
          <w:w w:val="105"/>
          <w:lang w:val="ru-RU"/>
        </w:rPr>
        <w:t xml:space="preserve"> </w:t>
      </w:r>
      <w:r w:rsidR="005431F3">
        <w:rPr>
          <w:rFonts w:asciiTheme="majorHAnsi" w:hAnsiTheme="majorHAnsi" w:cs="Arial"/>
          <w:w w:val="105"/>
          <w:lang w:val="ru-RU"/>
        </w:rPr>
        <w:t>потребностей</w:t>
      </w:r>
      <w:r w:rsidR="005431F3" w:rsidRPr="00EB7B3B">
        <w:rPr>
          <w:rFonts w:asciiTheme="majorHAnsi" w:hAnsiTheme="majorHAnsi" w:cs="Arial"/>
          <w:w w:val="105"/>
          <w:lang w:val="ru-RU"/>
        </w:rPr>
        <w:t xml:space="preserve"> </w:t>
      </w:r>
      <w:r w:rsidR="00EB7B3B">
        <w:rPr>
          <w:rFonts w:asciiTheme="majorHAnsi" w:hAnsiTheme="majorHAnsi" w:cs="Arial"/>
          <w:w w:val="105"/>
          <w:lang w:val="ru-RU"/>
        </w:rPr>
        <w:t>в</w:t>
      </w:r>
      <w:r w:rsidR="00EB7B3B" w:rsidRPr="00EB7B3B">
        <w:rPr>
          <w:rFonts w:asciiTheme="majorHAnsi" w:hAnsiTheme="majorHAnsi" w:cs="Arial"/>
          <w:w w:val="105"/>
          <w:lang w:val="ru-RU"/>
        </w:rPr>
        <w:t xml:space="preserve"> </w:t>
      </w:r>
      <w:r w:rsidR="00EB7B3B">
        <w:rPr>
          <w:rFonts w:asciiTheme="majorHAnsi" w:hAnsiTheme="majorHAnsi" w:cs="Arial"/>
          <w:w w:val="105"/>
          <w:lang w:val="ru-RU"/>
        </w:rPr>
        <w:t>международной</w:t>
      </w:r>
      <w:r w:rsidR="00EB7B3B" w:rsidRPr="00EB7B3B">
        <w:rPr>
          <w:rFonts w:asciiTheme="majorHAnsi" w:hAnsiTheme="majorHAnsi" w:cs="Arial"/>
          <w:w w:val="105"/>
          <w:lang w:val="ru-RU"/>
        </w:rPr>
        <w:t xml:space="preserve"> </w:t>
      </w:r>
      <w:r w:rsidR="00EB7B3B">
        <w:rPr>
          <w:rFonts w:asciiTheme="majorHAnsi" w:hAnsiTheme="majorHAnsi" w:cs="Arial"/>
          <w:w w:val="105"/>
          <w:lang w:val="ru-RU"/>
        </w:rPr>
        <w:t>сертификации</w:t>
      </w:r>
      <w:r w:rsidR="00EB7B3B" w:rsidRPr="00EB7B3B">
        <w:rPr>
          <w:rFonts w:asciiTheme="majorHAnsi" w:hAnsiTheme="majorHAnsi" w:cs="Arial"/>
          <w:w w:val="105"/>
          <w:lang w:val="ru-RU"/>
        </w:rPr>
        <w:t xml:space="preserve"> </w:t>
      </w:r>
      <w:r w:rsidR="00EB7B3B">
        <w:rPr>
          <w:rFonts w:asciiTheme="majorHAnsi" w:hAnsiTheme="majorHAnsi" w:cs="Arial"/>
          <w:w w:val="105"/>
          <w:lang w:val="ru-RU"/>
        </w:rPr>
        <w:t>среди</w:t>
      </w:r>
      <w:r w:rsidR="00EB7B3B" w:rsidRPr="00EB7B3B">
        <w:rPr>
          <w:rFonts w:asciiTheme="majorHAnsi" w:hAnsiTheme="majorHAnsi" w:cs="Arial"/>
          <w:w w:val="105"/>
          <w:lang w:val="ru-RU"/>
        </w:rPr>
        <w:t xml:space="preserve"> </w:t>
      </w:r>
      <w:r w:rsidR="00EB7B3B">
        <w:rPr>
          <w:rFonts w:asciiTheme="majorHAnsi" w:hAnsiTheme="majorHAnsi" w:cs="Arial"/>
          <w:w w:val="105"/>
          <w:lang w:val="ru-RU"/>
        </w:rPr>
        <w:t>партнеров</w:t>
      </w:r>
      <w:r w:rsidR="00EB7B3B" w:rsidRPr="00EB7B3B">
        <w:rPr>
          <w:rFonts w:asciiTheme="majorHAnsi" w:hAnsiTheme="majorHAnsi" w:cs="Arial"/>
          <w:w w:val="105"/>
          <w:lang w:val="ru-RU"/>
        </w:rPr>
        <w:t xml:space="preserve"> </w:t>
      </w:r>
      <w:r w:rsidR="00EB7B3B">
        <w:rPr>
          <w:rFonts w:asciiTheme="majorHAnsi" w:hAnsiTheme="majorHAnsi" w:cs="Arial"/>
          <w:w w:val="105"/>
          <w:lang w:val="ru-RU"/>
        </w:rPr>
        <w:t>Проекта</w:t>
      </w:r>
      <w:r w:rsidR="00EB7B3B" w:rsidRPr="00EB7B3B">
        <w:rPr>
          <w:rFonts w:asciiTheme="majorHAnsi" w:hAnsiTheme="majorHAnsi" w:cs="Arial"/>
          <w:w w:val="105"/>
          <w:lang w:val="ru-RU"/>
        </w:rPr>
        <w:t xml:space="preserve"> </w:t>
      </w:r>
      <w:r w:rsidR="00EB7B3B">
        <w:rPr>
          <w:rFonts w:asciiTheme="majorHAnsi" w:hAnsiTheme="majorHAnsi" w:cs="Arial"/>
          <w:w w:val="105"/>
          <w:lang w:val="ru-RU"/>
        </w:rPr>
        <w:t>и</w:t>
      </w:r>
      <w:r w:rsidR="00EB7B3B" w:rsidRPr="00EB7B3B">
        <w:rPr>
          <w:rFonts w:asciiTheme="majorHAnsi" w:hAnsiTheme="majorHAnsi" w:cs="Arial"/>
          <w:w w:val="105"/>
          <w:lang w:val="ru-RU"/>
        </w:rPr>
        <w:t xml:space="preserve"> </w:t>
      </w:r>
      <w:r w:rsidR="00EB7B3B">
        <w:rPr>
          <w:rFonts w:asciiTheme="majorHAnsi" w:hAnsiTheme="majorHAnsi" w:cs="Arial"/>
          <w:w w:val="105"/>
          <w:lang w:val="ru-RU"/>
        </w:rPr>
        <w:t>других</w:t>
      </w:r>
      <w:r w:rsidR="00EB7B3B" w:rsidRPr="00EB7B3B">
        <w:rPr>
          <w:rFonts w:asciiTheme="majorHAnsi" w:hAnsiTheme="majorHAnsi" w:cs="Arial"/>
          <w:w w:val="105"/>
          <w:lang w:val="ru-RU"/>
        </w:rPr>
        <w:t xml:space="preserve"> </w:t>
      </w:r>
      <w:r w:rsidR="00EB7B3B">
        <w:rPr>
          <w:rFonts w:asciiTheme="majorHAnsi" w:hAnsiTheme="majorHAnsi" w:cs="Arial"/>
          <w:w w:val="105"/>
          <w:lang w:val="ru-RU"/>
        </w:rPr>
        <w:t>заинтересованных компаний</w:t>
      </w:r>
      <w:r w:rsidR="008C2B9C">
        <w:rPr>
          <w:rFonts w:asciiTheme="majorHAnsi" w:hAnsiTheme="majorHAnsi" w:cs="Arial"/>
          <w:w w:val="105"/>
          <w:lang w:val="ru-RU"/>
        </w:rPr>
        <w:t>, прошедших отбор через конкурс</w:t>
      </w:r>
    </w:p>
    <w:p w14:paraId="174D2681" w14:textId="77777777" w:rsidR="0044182E" w:rsidRDefault="00C131FD" w:rsidP="00C131FD">
      <w:pPr>
        <w:jc w:val="both"/>
        <w:rPr>
          <w:rFonts w:asciiTheme="majorHAnsi" w:hAnsiTheme="majorHAnsi" w:cs="Arial"/>
          <w:w w:val="105"/>
          <w:lang w:val="ru-RU"/>
        </w:rPr>
      </w:pPr>
      <w:r w:rsidRPr="007E3F0E">
        <w:rPr>
          <w:rFonts w:asciiTheme="majorHAnsi" w:hAnsiTheme="majorHAnsi" w:cs="Arial"/>
          <w:w w:val="105"/>
          <w:lang w:val="ru-RU"/>
        </w:rPr>
        <w:t xml:space="preserve">- </w:t>
      </w:r>
      <w:r w:rsidR="008162A7">
        <w:rPr>
          <w:rFonts w:asciiTheme="majorHAnsi" w:hAnsiTheme="majorHAnsi" w:cs="Arial"/>
          <w:w w:val="105"/>
          <w:lang w:val="ru-RU"/>
        </w:rPr>
        <w:t>реализация</w:t>
      </w:r>
      <w:r w:rsidR="008162A7" w:rsidRPr="007E3F0E">
        <w:rPr>
          <w:rFonts w:asciiTheme="majorHAnsi" w:hAnsiTheme="majorHAnsi" w:cs="Arial"/>
          <w:w w:val="105"/>
          <w:lang w:val="ru-RU"/>
        </w:rPr>
        <w:t xml:space="preserve"> </w:t>
      </w:r>
      <w:r w:rsidR="008162A7">
        <w:rPr>
          <w:rFonts w:asciiTheme="majorHAnsi" w:hAnsiTheme="majorHAnsi" w:cs="Arial"/>
          <w:w w:val="105"/>
          <w:lang w:val="ru-RU"/>
        </w:rPr>
        <w:t>совместно</w:t>
      </w:r>
      <w:r w:rsidR="008162A7" w:rsidRPr="007E3F0E">
        <w:rPr>
          <w:rFonts w:asciiTheme="majorHAnsi" w:hAnsiTheme="majorHAnsi" w:cs="Arial"/>
          <w:w w:val="105"/>
          <w:lang w:val="ru-RU"/>
        </w:rPr>
        <w:t xml:space="preserve"> </w:t>
      </w:r>
      <w:r w:rsidR="008162A7">
        <w:rPr>
          <w:rFonts w:asciiTheme="majorHAnsi" w:hAnsiTheme="majorHAnsi" w:cs="Arial"/>
          <w:w w:val="105"/>
          <w:lang w:val="ru-RU"/>
        </w:rPr>
        <w:t>разработанн</w:t>
      </w:r>
      <w:r w:rsidR="007E3F0E">
        <w:rPr>
          <w:rFonts w:asciiTheme="majorHAnsi" w:hAnsiTheme="majorHAnsi" w:cs="Arial"/>
          <w:w w:val="105"/>
          <w:lang w:val="ru-RU"/>
        </w:rPr>
        <w:t>ого</w:t>
      </w:r>
      <w:r w:rsidR="007E3F0E" w:rsidRPr="007E3F0E">
        <w:rPr>
          <w:rFonts w:asciiTheme="majorHAnsi" w:hAnsiTheme="majorHAnsi" w:cs="Arial"/>
          <w:w w:val="105"/>
          <w:lang w:val="ru-RU"/>
        </w:rPr>
        <w:t xml:space="preserve"> </w:t>
      </w:r>
      <w:r w:rsidR="007E3F0E">
        <w:rPr>
          <w:rFonts w:asciiTheme="majorHAnsi" w:hAnsiTheme="majorHAnsi" w:cs="Arial"/>
          <w:w w:val="105"/>
          <w:lang w:val="ru-RU"/>
        </w:rPr>
        <w:t>плана</w:t>
      </w:r>
      <w:r w:rsidR="007E3F0E" w:rsidRPr="007E3F0E">
        <w:rPr>
          <w:rFonts w:asciiTheme="majorHAnsi" w:hAnsiTheme="majorHAnsi" w:cs="Arial"/>
          <w:w w:val="105"/>
          <w:lang w:val="ru-RU"/>
        </w:rPr>
        <w:t xml:space="preserve"> </w:t>
      </w:r>
      <w:r w:rsidR="007E3F0E">
        <w:rPr>
          <w:rFonts w:asciiTheme="majorHAnsi" w:hAnsiTheme="majorHAnsi" w:cs="Arial"/>
          <w:w w:val="105"/>
          <w:lang w:val="ru-RU"/>
        </w:rPr>
        <w:t>по</w:t>
      </w:r>
      <w:r w:rsidR="007E3F0E" w:rsidRPr="007E3F0E">
        <w:rPr>
          <w:rFonts w:asciiTheme="majorHAnsi" w:hAnsiTheme="majorHAnsi" w:cs="Arial"/>
          <w:w w:val="105"/>
          <w:lang w:val="ru-RU"/>
        </w:rPr>
        <w:t xml:space="preserve"> </w:t>
      </w:r>
      <w:r w:rsidR="007E3F0E">
        <w:rPr>
          <w:rFonts w:asciiTheme="majorHAnsi" w:hAnsiTheme="majorHAnsi" w:cs="Arial"/>
          <w:w w:val="105"/>
          <w:lang w:val="ru-RU"/>
        </w:rPr>
        <w:t xml:space="preserve">технической помощи </w:t>
      </w:r>
    </w:p>
    <w:p w14:paraId="1FE2A0D0" w14:textId="4C1049FC" w:rsidR="00C131FD" w:rsidRPr="007E3F0E" w:rsidRDefault="0044182E" w:rsidP="00C131FD">
      <w:pPr>
        <w:jc w:val="both"/>
        <w:rPr>
          <w:rFonts w:asciiTheme="majorHAnsi" w:hAnsiTheme="majorHAnsi" w:cs="Arial"/>
          <w:w w:val="105"/>
          <w:lang w:val="ru-RU"/>
        </w:rPr>
      </w:pPr>
      <w:r w:rsidRPr="0044182E">
        <w:rPr>
          <w:rFonts w:asciiTheme="majorHAnsi" w:hAnsiTheme="majorHAnsi" w:cs="Arial"/>
          <w:w w:val="105"/>
          <w:lang w:val="ru-RU"/>
        </w:rPr>
        <w:t xml:space="preserve">По итогам реализации технического задания все партнерские предприятия, получившие краткосрочную техническую поддержку, должны быть готовы пройти </w:t>
      </w:r>
      <w:r>
        <w:rPr>
          <w:rFonts w:asciiTheme="majorHAnsi" w:hAnsiTheme="majorHAnsi" w:cs="Arial"/>
          <w:w w:val="105"/>
          <w:lang w:val="ru-RU"/>
        </w:rPr>
        <w:t>междуна</w:t>
      </w:r>
      <w:r w:rsidR="001F3985">
        <w:rPr>
          <w:rFonts w:asciiTheme="majorHAnsi" w:hAnsiTheme="majorHAnsi" w:cs="Arial"/>
          <w:w w:val="105"/>
          <w:lang w:val="ru-RU"/>
        </w:rPr>
        <w:t xml:space="preserve">родную </w:t>
      </w:r>
      <w:r w:rsidRPr="0044182E">
        <w:rPr>
          <w:rFonts w:asciiTheme="majorHAnsi" w:hAnsiTheme="majorHAnsi" w:cs="Arial"/>
          <w:w w:val="105"/>
          <w:lang w:val="ru-RU"/>
        </w:rPr>
        <w:t xml:space="preserve">сертификацию.  </w:t>
      </w:r>
      <w:r w:rsidR="00C131FD" w:rsidRPr="007E3F0E">
        <w:rPr>
          <w:rFonts w:asciiTheme="majorHAnsi" w:hAnsiTheme="majorHAnsi" w:cs="Arial"/>
          <w:w w:val="105"/>
          <w:lang w:val="ru-RU"/>
        </w:rPr>
        <w:t xml:space="preserve"> </w:t>
      </w:r>
    </w:p>
    <w:p w14:paraId="45BB3CFC" w14:textId="5A92505A" w:rsidR="003D3D61" w:rsidRPr="003109CF" w:rsidRDefault="00571410" w:rsidP="003D3D61">
      <w:pPr>
        <w:pStyle w:val="Heading1"/>
        <w:numPr>
          <w:ilvl w:val="0"/>
          <w:numId w:val="1"/>
        </w:numPr>
        <w:ind w:left="357" w:hanging="357"/>
      </w:pPr>
      <w:r>
        <w:rPr>
          <w:lang w:val="ru-RU"/>
        </w:rPr>
        <w:t>КОНКРЕТНЫЕ ЗАДАЧИ</w:t>
      </w:r>
    </w:p>
    <w:p w14:paraId="65067FE3" w14:textId="77777777" w:rsidR="00FE76B2" w:rsidRPr="00B67140" w:rsidRDefault="001F0B5E" w:rsidP="00FE76B2">
      <w:pPr>
        <w:pStyle w:val="ListParagraph"/>
        <w:ind w:left="0"/>
        <w:jc w:val="both"/>
        <w:rPr>
          <w:rFonts w:asciiTheme="majorHAnsi" w:hAnsiTheme="majorHAnsi" w:cs="Arial"/>
          <w:w w:val="105"/>
          <w:lang w:val="ru-RU"/>
        </w:rPr>
      </w:pPr>
      <w:r w:rsidRPr="00B67140">
        <w:rPr>
          <w:rFonts w:asciiTheme="majorHAnsi" w:hAnsiTheme="majorHAnsi" w:cs="Arial"/>
          <w:w w:val="105"/>
          <w:lang w:val="ru-RU"/>
        </w:rPr>
        <w:t xml:space="preserve">Консультант должен будет </w:t>
      </w:r>
      <w:r w:rsidR="00FE76B2" w:rsidRPr="00B67140">
        <w:rPr>
          <w:rFonts w:asciiTheme="majorHAnsi" w:hAnsiTheme="majorHAnsi" w:cs="Arial"/>
          <w:w w:val="105"/>
          <w:lang w:val="ru-RU"/>
        </w:rPr>
        <w:t>исполнить</w:t>
      </w:r>
      <w:r w:rsidRPr="00B67140">
        <w:rPr>
          <w:rFonts w:asciiTheme="majorHAnsi" w:hAnsiTheme="majorHAnsi" w:cs="Arial"/>
          <w:w w:val="105"/>
          <w:lang w:val="ru-RU"/>
        </w:rPr>
        <w:t xml:space="preserve"> </w:t>
      </w:r>
      <w:r w:rsidR="00FE76B2" w:rsidRPr="00B67140">
        <w:rPr>
          <w:rFonts w:asciiTheme="majorHAnsi" w:hAnsiTheme="majorHAnsi" w:cs="Arial"/>
          <w:w w:val="105"/>
          <w:lang w:val="ru-RU"/>
        </w:rPr>
        <w:t xml:space="preserve">следующие конкретные задачи: </w:t>
      </w:r>
    </w:p>
    <w:p w14:paraId="22B7BFBA" w14:textId="1E9D22E5" w:rsidR="009B06B1" w:rsidRPr="00B67140" w:rsidRDefault="00FE76B2" w:rsidP="00FE76B2">
      <w:pPr>
        <w:pStyle w:val="ListParagraph"/>
        <w:numPr>
          <w:ilvl w:val="0"/>
          <w:numId w:val="9"/>
        </w:numPr>
        <w:jc w:val="both"/>
        <w:rPr>
          <w:rFonts w:asciiTheme="majorHAnsi" w:hAnsiTheme="majorHAnsi" w:cs="Arial"/>
          <w:w w:val="105"/>
          <w:lang w:val="ru-RU"/>
        </w:rPr>
      </w:pPr>
      <w:r w:rsidRPr="00B67140">
        <w:rPr>
          <w:rFonts w:asciiTheme="majorHAnsi" w:hAnsiTheme="majorHAnsi" w:cs="Arial"/>
          <w:w w:val="105"/>
          <w:lang w:val="ru-RU"/>
        </w:rPr>
        <w:t xml:space="preserve">Анализ </w:t>
      </w:r>
      <w:r w:rsidR="00DB3539" w:rsidRPr="00B67140">
        <w:rPr>
          <w:rFonts w:asciiTheme="majorHAnsi" w:hAnsiTheme="majorHAnsi" w:cs="Arial"/>
          <w:w w:val="105"/>
          <w:lang w:val="ru-RU"/>
        </w:rPr>
        <w:t>предприятия и составление плана действий</w:t>
      </w:r>
    </w:p>
    <w:p w14:paraId="3E3A3D1B" w14:textId="2C239D01" w:rsidR="00B66D05" w:rsidRPr="00B67140" w:rsidRDefault="00DB3539" w:rsidP="00B66D05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"/>
          <w:w w:val="105"/>
          <w:lang w:val="ru-RU"/>
        </w:rPr>
      </w:pPr>
      <w:r w:rsidRPr="00B67140">
        <w:rPr>
          <w:rFonts w:asciiTheme="majorHAnsi" w:hAnsiTheme="majorHAnsi" w:cs="Arial"/>
          <w:w w:val="105"/>
          <w:lang w:val="ru-RU"/>
        </w:rPr>
        <w:t xml:space="preserve">Расчет </w:t>
      </w:r>
      <w:r w:rsidR="008C3D77" w:rsidRPr="00B67140">
        <w:rPr>
          <w:rFonts w:asciiTheme="majorHAnsi" w:hAnsiTheme="majorHAnsi" w:cs="Arial"/>
          <w:w w:val="105"/>
          <w:lang w:val="ru-RU"/>
        </w:rPr>
        <w:t>бюджета подготовки к сертификации и прохождения аудита</w:t>
      </w:r>
    </w:p>
    <w:p w14:paraId="6BE5A502" w14:textId="489891A3" w:rsidR="009B06B1" w:rsidRPr="00B67140" w:rsidRDefault="008C3D77" w:rsidP="007A52B7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"/>
          <w:w w:val="105"/>
          <w:lang w:val="ru-RU"/>
        </w:rPr>
      </w:pPr>
      <w:r w:rsidRPr="00B67140">
        <w:rPr>
          <w:rFonts w:asciiTheme="majorHAnsi" w:hAnsiTheme="majorHAnsi" w:cs="Arial"/>
          <w:w w:val="105"/>
          <w:lang w:val="ru-RU"/>
        </w:rPr>
        <w:t xml:space="preserve">Обучение </w:t>
      </w:r>
      <w:r w:rsidR="00AD77BC" w:rsidRPr="00B67140">
        <w:rPr>
          <w:rFonts w:asciiTheme="majorHAnsi" w:hAnsiTheme="majorHAnsi" w:cs="Arial"/>
          <w:w w:val="105"/>
          <w:lang w:val="ru-RU"/>
        </w:rPr>
        <w:t>персонала</w:t>
      </w:r>
      <w:r w:rsidR="007B5C27" w:rsidRPr="00B67140">
        <w:rPr>
          <w:rFonts w:asciiTheme="majorHAnsi" w:hAnsiTheme="majorHAnsi" w:cs="Arial"/>
          <w:w w:val="105"/>
          <w:lang w:val="ru-RU"/>
        </w:rPr>
        <w:t xml:space="preserve"> (руководителей и группы внедрения)</w:t>
      </w:r>
    </w:p>
    <w:p w14:paraId="72741123" w14:textId="02D43C1A" w:rsidR="002624E7" w:rsidRPr="00B67140" w:rsidRDefault="00850336" w:rsidP="007A52B7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"/>
          <w:w w:val="105"/>
          <w:lang w:val="ru-RU"/>
        </w:rPr>
      </w:pPr>
      <w:r w:rsidRPr="00B67140">
        <w:rPr>
          <w:rFonts w:asciiTheme="majorHAnsi" w:hAnsiTheme="majorHAnsi" w:cs="Arial"/>
          <w:w w:val="105"/>
          <w:lang w:val="ru-RU"/>
        </w:rPr>
        <w:t xml:space="preserve">Предоставление алгоритмов, документов и методик </w:t>
      </w:r>
    </w:p>
    <w:p w14:paraId="12F1F327" w14:textId="2DD77FDC" w:rsidR="00235E5D" w:rsidRPr="00B67140" w:rsidRDefault="00235E5D" w:rsidP="007A52B7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"/>
          <w:w w:val="105"/>
          <w:lang w:val="ru-RU"/>
        </w:rPr>
      </w:pPr>
      <w:r w:rsidRPr="00B67140">
        <w:rPr>
          <w:rFonts w:asciiTheme="majorHAnsi" w:hAnsiTheme="majorHAnsi" w:cs="Arial"/>
          <w:w w:val="105"/>
          <w:lang w:val="ru-RU"/>
        </w:rPr>
        <w:t xml:space="preserve">Проектирование и разработка элементов системы </w:t>
      </w:r>
      <w:r w:rsidR="00DF68DF" w:rsidRPr="00B67140">
        <w:rPr>
          <w:rFonts w:asciiTheme="majorHAnsi" w:hAnsiTheme="majorHAnsi" w:cs="Arial"/>
          <w:w w:val="105"/>
          <w:lang w:val="ru-RU"/>
        </w:rPr>
        <w:t>сертификации</w:t>
      </w:r>
    </w:p>
    <w:p w14:paraId="18308C75" w14:textId="423FE99F" w:rsidR="0021571A" w:rsidRPr="00B67140" w:rsidRDefault="0021571A" w:rsidP="007A52B7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"/>
          <w:w w:val="105"/>
        </w:rPr>
      </w:pPr>
      <w:r w:rsidRPr="00B67140">
        <w:rPr>
          <w:rFonts w:asciiTheme="majorHAnsi" w:hAnsiTheme="majorHAnsi" w:cs="Arial"/>
          <w:w w:val="105"/>
        </w:rPr>
        <w:t xml:space="preserve">Внедрение системы </w:t>
      </w:r>
      <w:r w:rsidRPr="00B67140">
        <w:rPr>
          <w:rFonts w:asciiTheme="majorHAnsi" w:hAnsiTheme="majorHAnsi" w:cs="Arial"/>
          <w:w w:val="105"/>
          <w:lang w:val="ru-RU"/>
        </w:rPr>
        <w:t>сертификации</w:t>
      </w:r>
    </w:p>
    <w:p w14:paraId="229AE0C4" w14:textId="1DC265EC" w:rsidR="007F6B40" w:rsidRPr="00B67140" w:rsidRDefault="007F6B40" w:rsidP="006135FB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"/>
          <w:w w:val="105"/>
        </w:rPr>
      </w:pPr>
      <w:r w:rsidRPr="00B67140">
        <w:rPr>
          <w:rFonts w:asciiTheme="majorHAnsi" w:hAnsiTheme="majorHAnsi" w:cs="Arial"/>
          <w:w w:val="105"/>
        </w:rPr>
        <w:t xml:space="preserve">Заключительный аудит системы </w:t>
      </w:r>
      <w:r w:rsidR="00DF68DF" w:rsidRPr="00B67140">
        <w:rPr>
          <w:rFonts w:asciiTheme="majorHAnsi" w:hAnsiTheme="majorHAnsi" w:cs="Arial"/>
          <w:w w:val="105"/>
          <w:lang w:val="ru-RU"/>
        </w:rPr>
        <w:t>сертификации</w:t>
      </w:r>
    </w:p>
    <w:p w14:paraId="21315517" w14:textId="26059BBD" w:rsidR="000926E3" w:rsidRPr="00B67140" w:rsidRDefault="00C11B12" w:rsidP="006135FB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"/>
          <w:w w:val="105"/>
        </w:rPr>
      </w:pPr>
      <w:r w:rsidRPr="00B67140">
        <w:rPr>
          <w:rFonts w:asciiTheme="majorHAnsi" w:hAnsiTheme="majorHAnsi" w:cs="Arial"/>
          <w:w w:val="105"/>
          <w:lang w:val="ru-RU"/>
        </w:rPr>
        <w:t>Прочие задачи (уточнить)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214"/>
        <w:gridCol w:w="851"/>
      </w:tblGrid>
      <w:tr w:rsidR="004A73F8" w:rsidRPr="00AD2B13" w14:paraId="7AE9B04A" w14:textId="77777777" w:rsidTr="004A73F8">
        <w:tc>
          <w:tcPr>
            <w:tcW w:w="9214" w:type="dxa"/>
            <w:shd w:val="clear" w:color="auto" w:fill="BFBFBF" w:themeFill="background1" w:themeFillShade="BF"/>
          </w:tcPr>
          <w:p w14:paraId="3881E665" w14:textId="77777777" w:rsidR="004A73F8" w:rsidRPr="00AD2B13" w:rsidRDefault="004A73F8" w:rsidP="004F7BBB">
            <w:pPr>
              <w:rPr>
                <w:b/>
                <w:lang w:val="ru-RU"/>
              </w:rPr>
            </w:pPr>
            <w:r w:rsidRPr="00AD2B13">
              <w:rPr>
                <w:b/>
                <w:lang w:val="ru-RU"/>
              </w:rPr>
              <w:t>Диагностика и планирование системы управления безопасностью пищевой продукции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A708D4D" w14:textId="77777777" w:rsidR="004A73F8" w:rsidRPr="00AD2B13" w:rsidRDefault="004A73F8" w:rsidP="004F7BBB">
            <w:pPr>
              <w:jc w:val="center"/>
              <w:rPr>
                <w:b/>
                <w:lang w:val="ru-RU"/>
              </w:rPr>
            </w:pPr>
            <w:r w:rsidRPr="00AD2B13">
              <w:rPr>
                <w:b/>
                <w:lang w:val="ru-RU"/>
              </w:rPr>
              <w:t>8</w:t>
            </w:r>
          </w:p>
        </w:tc>
      </w:tr>
      <w:tr w:rsidR="004A73F8" w:rsidRPr="009575F1" w14:paraId="110F741B" w14:textId="77777777" w:rsidTr="004A73F8">
        <w:tc>
          <w:tcPr>
            <w:tcW w:w="9214" w:type="dxa"/>
          </w:tcPr>
          <w:p w14:paraId="5EB9C7E8" w14:textId="60AC20A8" w:rsidR="004A73F8" w:rsidRPr="009575F1" w:rsidRDefault="004A73F8" w:rsidP="004F7BBB">
            <w:pPr>
              <w:rPr>
                <w:lang w:val="ru-RU"/>
              </w:rPr>
            </w:pPr>
            <w:r w:rsidRPr="009575F1">
              <w:rPr>
                <w:lang w:val="ru-RU"/>
              </w:rPr>
              <w:t xml:space="preserve">Проведение диагностической оценки инфраструктуры предприятия и существующей системы управления безопасностью пищевой продукции на соответствие требованиям </w:t>
            </w:r>
            <w:r>
              <w:rPr>
                <w:lang w:val="en-US"/>
              </w:rPr>
              <w:t>ISO</w:t>
            </w:r>
            <w:r w:rsidRPr="004A73F8">
              <w:rPr>
                <w:lang w:val="ru-RU"/>
              </w:rPr>
              <w:t xml:space="preserve"> </w:t>
            </w:r>
            <w:r w:rsidRPr="009575F1">
              <w:rPr>
                <w:lang w:val="ru-RU"/>
              </w:rPr>
              <w:t>22000</w:t>
            </w:r>
            <w:r w:rsidRPr="004A73F8">
              <w:rPr>
                <w:lang w:val="ru-RU"/>
              </w:rPr>
              <w:t>-2018</w:t>
            </w:r>
            <w:r>
              <w:rPr>
                <w:lang w:val="ru-RU"/>
              </w:rPr>
              <w:t>.</w:t>
            </w:r>
          </w:p>
        </w:tc>
        <w:tc>
          <w:tcPr>
            <w:tcW w:w="851" w:type="dxa"/>
          </w:tcPr>
          <w:p w14:paraId="18370033" w14:textId="77777777" w:rsidR="004A73F8" w:rsidRPr="009575F1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A73F8" w:rsidRPr="000B1A62" w14:paraId="0CAB2BD9" w14:textId="77777777" w:rsidTr="004A73F8">
        <w:trPr>
          <w:trHeight w:val="495"/>
        </w:trPr>
        <w:tc>
          <w:tcPr>
            <w:tcW w:w="9214" w:type="dxa"/>
          </w:tcPr>
          <w:p w14:paraId="18E5DF8A" w14:textId="77777777" w:rsidR="004A73F8" w:rsidRDefault="004A73F8" w:rsidP="004F7BBB">
            <w:pPr>
              <w:jc w:val="both"/>
              <w:rPr>
                <w:lang w:val="ru-RU"/>
              </w:rPr>
            </w:pPr>
            <w:r w:rsidRPr="009575F1">
              <w:rPr>
                <w:lang w:val="ru-RU"/>
              </w:rPr>
              <w:t>Проведение обучения для руководителей высшего и среднего звена.</w:t>
            </w:r>
          </w:p>
          <w:p w14:paraId="45BD7FA8" w14:textId="77777777" w:rsidR="004A73F8" w:rsidRDefault="004A73F8" w:rsidP="004F7BBB">
            <w:pPr>
              <w:jc w:val="both"/>
              <w:rPr>
                <w:lang w:val="ru-RU"/>
              </w:rPr>
            </w:pPr>
            <w:r w:rsidRPr="009575F1">
              <w:rPr>
                <w:lang w:val="ru-RU"/>
              </w:rPr>
              <w:t>День 1. Планирование системы управления безопасность пищевой продукции. Анализ со стороны высшего руководства.</w:t>
            </w:r>
          </w:p>
          <w:p w14:paraId="11D737A9" w14:textId="77777777" w:rsidR="004A73F8" w:rsidRPr="009575F1" w:rsidRDefault="004A73F8" w:rsidP="004F7BBB">
            <w:pPr>
              <w:jc w:val="both"/>
              <w:rPr>
                <w:lang w:val="ru-RU"/>
              </w:rPr>
            </w:pPr>
            <w:r w:rsidRPr="009575F1">
              <w:rPr>
                <w:lang w:val="ru-RU"/>
              </w:rPr>
              <w:t>День 2. Программы предварительных условий</w:t>
            </w:r>
          </w:p>
        </w:tc>
        <w:tc>
          <w:tcPr>
            <w:tcW w:w="851" w:type="dxa"/>
          </w:tcPr>
          <w:p w14:paraId="087F09E4" w14:textId="77777777" w:rsidR="004A73F8" w:rsidRPr="000B1A62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73F8" w:rsidRPr="00B85A49" w14:paraId="025F933E" w14:textId="77777777" w:rsidTr="004A73F8">
        <w:tc>
          <w:tcPr>
            <w:tcW w:w="9214" w:type="dxa"/>
          </w:tcPr>
          <w:p w14:paraId="1DBDEA44" w14:textId="5ABAEC06" w:rsidR="004A73F8" w:rsidRPr="00B85A49" w:rsidRDefault="004A73F8" w:rsidP="004F7BBB">
            <w:pPr>
              <w:rPr>
                <w:lang w:val="ru-RU"/>
              </w:rPr>
            </w:pPr>
            <w:r w:rsidRPr="00B85A49">
              <w:rPr>
                <w:lang w:val="ru-RU"/>
              </w:rPr>
              <w:t>Предоставление рекомендаций по определению области применения системы управления безопасностью пищевых продуктов.</w:t>
            </w:r>
            <w:r w:rsidR="000A1922" w:rsidRPr="009575F1">
              <w:rPr>
                <w:lang w:val="ru-RU"/>
              </w:rPr>
              <w:t xml:space="preserve"> Предоставление рекомендаций по формированию и оптимизации организационной структуры, подготовке органиграммы, матрицы распределения ответственности и контроля в рамках обеспечения безопасности пищевой продукции</w:t>
            </w:r>
          </w:p>
        </w:tc>
        <w:tc>
          <w:tcPr>
            <w:tcW w:w="851" w:type="dxa"/>
          </w:tcPr>
          <w:p w14:paraId="19D102A7" w14:textId="77777777" w:rsidR="004A73F8" w:rsidRPr="00B85A49" w:rsidRDefault="004A73F8" w:rsidP="004F7BBB">
            <w:pPr>
              <w:jc w:val="center"/>
              <w:rPr>
                <w:lang w:val="ru-RU"/>
              </w:rPr>
            </w:pPr>
            <w:r w:rsidRPr="00B85A49">
              <w:rPr>
                <w:lang w:val="ru-RU"/>
              </w:rPr>
              <w:t>0.5</w:t>
            </w:r>
          </w:p>
        </w:tc>
      </w:tr>
      <w:tr w:rsidR="004A73F8" w:rsidRPr="00B85A49" w14:paraId="43FC8379" w14:textId="77777777" w:rsidTr="004A73F8">
        <w:tc>
          <w:tcPr>
            <w:tcW w:w="9214" w:type="dxa"/>
          </w:tcPr>
          <w:p w14:paraId="27A06B72" w14:textId="0D896609" w:rsidR="004A73F8" w:rsidRPr="00B85A49" w:rsidRDefault="004A73F8" w:rsidP="004F7BBB">
            <w:pPr>
              <w:jc w:val="both"/>
              <w:rPr>
                <w:lang w:val="ru-RU"/>
              </w:rPr>
            </w:pPr>
            <w:r w:rsidRPr="00B85A49">
              <w:rPr>
                <w:lang w:val="ru-RU"/>
              </w:rPr>
              <w:t>Предоставление рекомендаций по формированию Политики и определению измеримых целей в области безопасности пищевых продуктов.</w:t>
            </w:r>
            <w:r w:rsidR="000A1922" w:rsidRPr="009575F1">
              <w:rPr>
                <w:lang w:val="ru-RU"/>
              </w:rPr>
              <w:t xml:space="preserve"> Предоставление рекомендаций по формированию группы по обеспечению безопасности пищевых продуктов, определению порядка работы и распределения ответственности.</w:t>
            </w:r>
          </w:p>
        </w:tc>
        <w:tc>
          <w:tcPr>
            <w:tcW w:w="851" w:type="dxa"/>
          </w:tcPr>
          <w:p w14:paraId="5046B78D" w14:textId="77777777" w:rsidR="004A73F8" w:rsidRPr="00B85A49" w:rsidRDefault="004A73F8" w:rsidP="004F7BBB">
            <w:pPr>
              <w:jc w:val="center"/>
              <w:rPr>
                <w:lang w:val="ru-RU"/>
              </w:rPr>
            </w:pPr>
            <w:r w:rsidRPr="00B85A49">
              <w:rPr>
                <w:lang w:val="ru-RU"/>
              </w:rPr>
              <w:t>0.5</w:t>
            </w:r>
          </w:p>
        </w:tc>
      </w:tr>
      <w:tr w:rsidR="004A73F8" w:rsidRPr="009575F1" w14:paraId="43E41E35" w14:textId="77777777" w:rsidTr="004A73F8">
        <w:tc>
          <w:tcPr>
            <w:tcW w:w="9214" w:type="dxa"/>
          </w:tcPr>
          <w:p w14:paraId="494C9E56" w14:textId="1D58FCD8" w:rsidR="004A73F8" w:rsidRPr="009575F1" w:rsidRDefault="000A1922" w:rsidP="004F7BB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Оказание помощи при разработке контекста организации, определении процессов и их описании. Заинтересованные стороны. </w:t>
            </w:r>
          </w:p>
        </w:tc>
        <w:tc>
          <w:tcPr>
            <w:tcW w:w="851" w:type="dxa"/>
          </w:tcPr>
          <w:p w14:paraId="1B6319DE" w14:textId="3CA49C5A" w:rsidR="004A73F8" w:rsidRPr="009575F1" w:rsidRDefault="000A1922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73F8" w:rsidRPr="009575F1" w14:paraId="07DD7397" w14:textId="77777777" w:rsidTr="004A73F8">
        <w:trPr>
          <w:trHeight w:val="1391"/>
        </w:trPr>
        <w:tc>
          <w:tcPr>
            <w:tcW w:w="9214" w:type="dxa"/>
          </w:tcPr>
          <w:p w14:paraId="6A0AB5F4" w14:textId="77777777" w:rsidR="004A73F8" w:rsidRPr="009575F1" w:rsidRDefault="004A73F8" w:rsidP="004F7BBB">
            <w:pPr>
              <w:jc w:val="both"/>
              <w:rPr>
                <w:lang w:val="ru-RU"/>
              </w:rPr>
            </w:pPr>
            <w:r w:rsidRPr="009575F1">
              <w:rPr>
                <w:lang w:val="ru-RU"/>
              </w:rPr>
              <w:lastRenderedPageBreak/>
              <w:t xml:space="preserve">Предоставление рекомендаций по идентификации и управлению процессами переданными в субподряд, которые влияют на обеспечение безопасности пищевых продуктов. Предоставление рекомендаций по </w:t>
            </w:r>
            <w:r w:rsidRPr="009575F1">
              <w:rPr>
                <w:b/>
                <w:lang w:val="ru-RU"/>
              </w:rPr>
              <w:t>процедуре предоставления внешних (аутсорсинговых) услуг и</w:t>
            </w:r>
            <w:r w:rsidRPr="009575F1">
              <w:rPr>
                <w:lang w:val="ru-RU"/>
              </w:rPr>
              <w:t xml:space="preserve"> подготовке</w:t>
            </w:r>
            <w:r w:rsidRPr="009575F1">
              <w:rPr>
                <w:b/>
                <w:lang w:val="ru-RU"/>
              </w:rPr>
              <w:t xml:space="preserve"> спецификаций на предоставление услуг внешними субподрядчиками.</w:t>
            </w:r>
          </w:p>
        </w:tc>
        <w:tc>
          <w:tcPr>
            <w:tcW w:w="851" w:type="dxa"/>
          </w:tcPr>
          <w:p w14:paraId="37F3324D" w14:textId="77777777" w:rsidR="004A73F8" w:rsidRPr="009575F1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73F8" w:rsidRPr="009575F1" w14:paraId="3465D9B2" w14:textId="77777777" w:rsidTr="004A73F8">
        <w:trPr>
          <w:trHeight w:val="615"/>
        </w:trPr>
        <w:tc>
          <w:tcPr>
            <w:tcW w:w="9214" w:type="dxa"/>
          </w:tcPr>
          <w:p w14:paraId="55A8237F" w14:textId="77777777" w:rsidR="004A73F8" w:rsidRPr="009575F1" w:rsidRDefault="004A73F8" w:rsidP="004F7BBB">
            <w:pPr>
              <w:jc w:val="both"/>
              <w:rPr>
                <w:lang w:val="ru-RU"/>
              </w:rPr>
            </w:pPr>
            <w:r w:rsidRPr="009575F1">
              <w:rPr>
                <w:lang w:val="ru-RU"/>
              </w:rPr>
              <w:t xml:space="preserve">Предоставление рекомендаций по </w:t>
            </w:r>
            <w:r w:rsidRPr="009575F1">
              <w:rPr>
                <w:b/>
                <w:lang w:val="ru-RU"/>
              </w:rPr>
              <w:t>процедуре управления документацией.</w:t>
            </w:r>
            <w:r w:rsidRPr="009575F1">
              <w:rPr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2E66AF75" w14:textId="77777777" w:rsidR="004A73F8" w:rsidRPr="009575F1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A73F8" w:rsidRPr="005B1186" w14:paraId="1A602B80" w14:textId="77777777" w:rsidTr="004A73F8">
        <w:trPr>
          <w:trHeight w:val="180"/>
        </w:trPr>
        <w:tc>
          <w:tcPr>
            <w:tcW w:w="9214" w:type="dxa"/>
          </w:tcPr>
          <w:p w14:paraId="425D525D" w14:textId="77777777" w:rsidR="004A73F8" w:rsidRPr="009575F1" w:rsidRDefault="004A73F8" w:rsidP="004F7BBB">
            <w:pPr>
              <w:jc w:val="both"/>
              <w:rPr>
                <w:lang w:val="ru-RU"/>
              </w:rPr>
            </w:pPr>
            <w:r w:rsidRPr="009575F1">
              <w:rPr>
                <w:lang w:val="ru-RU"/>
              </w:rPr>
              <w:t xml:space="preserve">Предоставление рекомендаций по </w:t>
            </w:r>
            <w:r w:rsidRPr="009575F1">
              <w:rPr>
                <w:b/>
                <w:lang w:val="ru-RU"/>
              </w:rPr>
              <w:t>процедуре управления записями.</w:t>
            </w:r>
          </w:p>
        </w:tc>
        <w:tc>
          <w:tcPr>
            <w:tcW w:w="851" w:type="dxa"/>
          </w:tcPr>
          <w:p w14:paraId="112D8551" w14:textId="77777777" w:rsidR="004A73F8" w:rsidRDefault="004A73F8" w:rsidP="004F7BBB">
            <w:pPr>
              <w:jc w:val="center"/>
              <w:rPr>
                <w:lang w:val="ru-RU"/>
              </w:rPr>
            </w:pPr>
          </w:p>
        </w:tc>
      </w:tr>
      <w:tr w:rsidR="004A73F8" w:rsidRPr="008A4731" w14:paraId="4EEE84EB" w14:textId="77777777" w:rsidTr="004A73F8">
        <w:tc>
          <w:tcPr>
            <w:tcW w:w="9214" w:type="dxa"/>
            <w:shd w:val="clear" w:color="auto" w:fill="BFBFBF" w:themeFill="background1" w:themeFillShade="BF"/>
          </w:tcPr>
          <w:p w14:paraId="76719461" w14:textId="77777777" w:rsidR="004A73F8" w:rsidRPr="008A4731" w:rsidRDefault="004A73F8" w:rsidP="004F7BBB">
            <w:pPr>
              <w:jc w:val="both"/>
              <w:rPr>
                <w:b/>
                <w:lang w:val="ru-RU"/>
              </w:rPr>
            </w:pPr>
            <w:r w:rsidRPr="008A4731">
              <w:rPr>
                <w:b/>
                <w:lang w:val="ru-RU"/>
              </w:rPr>
              <w:t>Разработка предварительных программ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E5646FE" w14:textId="77777777" w:rsidR="004A73F8" w:rsidRPr="008A4731" w:rsidRDefault="004A73F8" w:rsidP="004F7BBB">
            <w:pPr>
              <w:jc w:val="center"/>
              <w:rPr>
                <w:b/>
                <w:lang w:val="ru-RU"/>
              </w:rPr>
            </w:pPr>
            <w:r w:rsidRPr="008A4731">
              <w:rPr>
                <w:b/>
                <w:lang w:val="ru-RU"/>
              </w:rPr>
              <w:t>5</w:t>
            </w:r>
          </w:p>
        </w:tc>
      </w:tr>
      <w:tr w:rsidR="004A73F8" w:rsidRPr="009575F1" w14:paraId="341C5F50" w14:textId="77777777" w:rsidTr="004A73F8">
        <w:trPr>
          <w:trHeight w:val="1035"/>
        </w:trPr>
        <w:tc>
          <w:tcPr>
            <w:tcW w:w="9214" w:type="dxa"/>
          </w:tcPr>
          <w:p w14:paraId="2F6E14F2" w14:textId="27BC0890" w:rsidR="004A73F8" w:rsidRPr="009575F1" w:rsidRDefault="004A73F8" w:rsidP="004F7BBB">
            <w:pPr>
              <w:rPr>
                <w:lang w:val="ru-RU"/>
              </w:rPr>
            </w:pPr>
            <w:r w:rsidRPr="009575F1">
              <w:rPr>
                <w:lang w:val="ru-RU"/>
              </w:rPr>
              <w:t xml:space="preserve">Предоставление рекомендаций по разработке Программы предварительных условий (ППУ) с учетом требований международных стандартов, </w:t>
            </w:r>
            <w:r w:rsidR="00B67140" w:rsidRPr="009575F1">
              <w:rPr>
                <w:lang w:val="ru-RU"/>
              </w:rPr>
              <w:t>включая ISO</w:t>
            </w:r>
            <w:r w:rsidRPr="009575F1">
              <w:rPr>
                <w:lang w:val="ru-RU"/>
              </w:rPr>
              <w:t xml:space="preserve"> 22002, ISO 14159, ISO 18593, стандартов комиссии Кодекс Алиментариус и общедоступных </w:t>
            </w:r>
            <w:r w:rsidR="00B67140" w:rsidRPr="009575F1">
              <w:rPr>
                <w:lang w:val="ru-RU"/>
              </w:rPr>
              <w:t xml:space="preserve">рекомендаций </w:t>
            </w:r>
            <w:r w:rsidR="00B67140">
              <w:rPr>
                <w:lang w:val="ru-RU"/>
              </w:rPr>
              <w:t>PAS</w:t>
            </w:r>
            <w:r>
              <w:rPr>
                <w:lang w:val="ru-RU"/>
              </w:rPr>
              <w:t xml:space="preserve"> 96:</w:t>
            </w:r>
          </w:p>
        </w:tc>
        <w:tc>
          <w:tcPr>
            <w:tcW w:w="851" w:type="dxa"/>
          </w:tcPr>
          <w:p w14:paraId="2D265F22" w14:textId="77777777" w:rsidR="004A73F8" w:rsidRPr="009575F1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A73F8" w14:paraId="6C9C1CED" w14:textId="77777777" w:rsidTr="004A73F8">
        <w:trPr>
          <w:trHeight w:val="240"/>
        </w:trPr>
        <w:tc>
          <w:tcPr>
            <w:tcW w:w="9214" w:type="dxa"/>
          </w:tcPr>
          <w:p w14:paraId="65E10AF4" w14:textId="77777777" w:rsidR="004A73F8" w:rsidRPr="009575F1" w:rsidRDefault="004A73F8" w:rsidP="004A73F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lang w:val="ru-RU"/>
              </w:rPr>
            </w:pPr>
            <w:r w:rsidRPr="009575F1">
              <w:rPr>
                <w:lang w:val="ru-RU"/>
              </w:rPr>
              <w:t>Производственная среда;</w:t>
            </w:r>
          </w:p>
        </w:tc>
        <w:tc>
          <w:tcPr>
            <w:tcW w:w="851" w:type="dxa"/>
          </w:tcPr>
          <w:p w14:paraId="056E1EB1" w14:textId="77777777" w:rsidR="004A73F8" w:rsidRDefault="004A73F8" w:rsidP="004F7BBB">
            <w:pPr>
              <w:jc w:val="center"/>
              <w:rPr>
                <w:lang w:val="ru-RU"/>
              </w:rPr>
            </w:pPr>
          </w:p>
        </w:tc>
      </w:tr>
      <w:tr w:rsidR="004A73F8" w14:paraId="75BE6AC7" w14:textId="77777777" w:rsidTr="004A73F8">
        <w:trPr>
          <w:trHeight w:val="245"/>
        </w:trPr>
        <w:tc>
          <w:tcPr>
            <w:tcW w:w="9214" w:type="dxa"/>
            <w:tcBorders>
              <w:bottom w:val="single" w:sz="4" w:space="0" w:color="auto"/>
            </w:tcBorders>
          </w:tcPr>
          <w:p w14:paraId="3C0EABE1" w14:textId="77777777" w:rsidR="004A73F8" w:rsidRPr="009575F1" w:rsidRDefault="004A73F8" w:rsidP="004A73F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lang w:val="ru-RU"/>
              </w:rPr>
            </w:pPr>
            <w:r w:rsidRPr="009575F1">
              <w:rPr>
                <w:lang w:val="ru-RU"/>
              </w:rPr>
              <w:t>Обслуживание помещений и оборудования;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9E4B347" w14:textId="77777777" w:rsidR="004A73F8" w:rsidRDefault="004A73F8" w:rsidP="004F7BBB">
            <w:pPr>
              <w:jc w:val="center"/>
              <w:rPr>
                <w:lang w:val="ru-RU"/>
              </w:rPr>
            </w:pPr>
          </w:p>
        </w:tc>
      </w:tr>
      <w:tr w:rsidR="004A73F8" w:rsidRPr="005B1186" w14:paraId="72352CAD" w14:textId="77777777" w:rsidTr="004A73F8">
        <w:trPr>
          <w:trHeight w:val="288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14:paraId="25135925" w14:textId="77777777" w:rsidR="004A73F8" w:rsidRPr="009575F1" w:rsidRDefault="004A73F8" w:rsidP="004A73F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lang w:val="ru-RU"/>
              </w:rPr>
            </w:pPr>
            <w:r w:rsidRPr="009575F1">
              <w:rPr>
                <w:lang w:val="ru-RU"/>
              </w:rPr>
              <w:t>Персональная гигиена и помещения для персонала;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24F95DD" w14:textId="77777777" w:rsidR="004A73F8" w:rsidRDefault="004A73F8" w:rsidP="004F7BBB">
            <w:pPr>
              <w:jc w:val="center"/>
              <w:rPr>
                <w:lang w:val="ru-RU"/>
              </w:rPr>
            </w:pPr>
          </w:p>
        </w:tc>
      </w:tr>
      <w:tr w:rsidR="004A73F8" w:rsidRPr="005B1186" w14:paraId="1F085E18" w14:textId="77777777" w:rsidTr="004A73F8">
        <w:trPr>
          <w:trHeight w:val="615"/>
        </w:trPr>
        <w:tc>
          <w:tcPr>
            <w:tcW w:w="9214" w:type="dxa"/>
            <w:shd w:val="clear" w:color="auto" w:fill="auto"/>
          </w:tcPr>
          <w:p w14:paraId="7CFFF08A" w14:textId="77777777" w:rsidR="004A73F8" w:rsidRPr="009575F1" w:rsidRDefault="004A73F8" w:rsidP="004A73F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lang w:val="ru-RU"/>
              </w:rPr>
            </w:pPr>
            <w:r w:rsidRPr="009575F1">
              <w:rPr>
                <w:lang w:val="ru-RU"/>
              </w:rPr>
              <w:t xml:space="preserve">Мойка и дезинфекция. </w:t>
            </w:r>
            <w:r w:rsidRPr="00B67140">
              <w:rPr>
                <w:lang w:val="ru-RU"/>
              </w:rPr>
              <w:t>Контроль гигиены поверхностей экспресс- методами;</w:t>
            </w:r>
          </w:p>
        </w:tc>
        <w:tc>
          <w:tcPr>
            <w:tcW w:w="851" w:type="dxa"/>
            <w:shd w:val="clear" w:color="auto" w:fill="auto"/>
          </w:tcPr>
          <w:p w14:paraId="01BBDC8A" w14:textId="77777777" w:rsidR="004A73F8" w:rsidRDefault="004A73F8" w:rsidP="004F7BBB">
            <w:pPr>
              <w:jc w:val="center"/>
              <w:rPr>
                <w:lang w:val="ru-RU"/>
              </w:rPr>
            </w:pPr>
          </w:p>
        </w:tc>
      </w:tr>
      <w:tr w:rsidR="004A73F8" w14:paraId="0E94048E" w14:textId="77777777" w:rsidTr="004A73F8">
        <w:trPr>
          <w:trHeight w:val="210"/>
        </w:trPr>
        <w:tc>
          <w:tcPr>
            <w:tcW w:w="9214" w:type="dxa"/>
          </w:tcPr>
          <w:p w14:paraId="1F0E8EE6" w14:textId="77777777" w:rsidR="004A73F8" w:rsidRPr="009575F1" w:rsidRDefault="004A73F8" w:rsidP="004A73F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lang w:val="ru-RU"/>
              </w:rPr>
            </w:pPr>
            <w:r w:rsidRPr="009575F1">
              <w:rPr>
                <w:lang w:val="ru-RU"/>
              </w:rPr>
              <w:t>Контроль вредителей;</w:t>
            </w:r>
          </w:p>
        </w:tc>
        <w:tc>
          <w:tcPr>
            <w:tcW w:w="851" w:type="dxa"/>
          </w:tcPr>
          <w:p w14:paraId="0C8CBF4F" w14:textId="77777777" w:rsidR="004A73F8" w:rsidRDefault="004A73F8" w:rsidP="004F7BBB">
            <w:pPr>
              <w:jc w:val="center"/>
              <w:rPr>
                <w:lang w:val="ru-RU"/>
              </w:rPr>
            </w:pPr>
          </w:p>
        </w:tc>
      </w:tr>
      <w:tr w:rsidR="004A73F8" w14:paraId="4D74C4BE" w14:textId="77777777" w:rsidTr="004A73F8">
        <w:trPr>
          <w:trHeight w:val="285"/>
        </w:trPr>
        <w:tc>
          <w:tcPr>
            <w:tcW w:w="9214" w:type="dxa"/>
          </w:tcPr>
          <w:p w14:paraId="5F7F80AB" w14:textId="77777777" w:rsidR="004A73F8" w:rsidRPr="009575F1" w:rsidRDefault="004A73F8" w:rsidP="004A73F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lang w:val="ru-RU"/>
              </w:rPr>
            </w:pPr>
            <w:r w:rsidRPr="009575F1">
              <w:rPr>
                <w:lang w:val="ru-RU"/>
              </w:rPr>
              <w:t>Обеспечения соблюдения товарного соседства;</w:t>
            </w:r>
          </w:p>
        </w:tc>
        <w:tc>
          <w:tcPr>
            <w:tcW w:w="851" w:type="dxa"/>
          </w:tcPr>
          <w:p w14:paraId="39780C18" w14:textId="77777777" w:rsidR="004A73F8" w:rsidRDefault="004A73F8" w:rsidP="004F7BBB">
            <w:pPr>
              <w:jc w:val="center"/>
              <w:rPr>
                <w:lang w:val="ru-RU"/>
              </w:rPr>
            </w:pPr>
          </w:p>
        </w:tc>
      </w:tr>
      <w:tr w:rsidR="004A73F8" w:rsidRPr="005B1186" w14:paraId="6CBC100D" w14:textId="77777777" w:rsidTr="004A73F8">
        <w:trPr>
          <w:trHeight w:val="255"/>
        </w:trPr>
        <w:tc>
          <w:tcPr>
            <w:tcW w:w="9214" w:type="dxa"/>
          </w:tcPr>
          <w:p w14:paraId="78DE451A" w14:textId="77777777" w:rsidR="004A73F8" w:rsidRPr="009575F1" w:rsidRDefault="004A73F8" w:rsidP="004A73F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lang w:val="ru-RU"/>
              </w:rPr>
            </w:pPr>
            <w:r w:rsidRPr="009575F1">
              <w:rPr>
                <w:lang w:val="ru-RU"/>
              </w:rPr>
              <w:t>Контроль и обеспечение качества воды;</w:t>
            </w:r>
          </w:p>
        </w:tc>
        <w:tc>
          <w:tcPr>
            <w:tcW w:w="851" w:type="dxa"/>
          </w:tcPr>
          <w:p w14:paraId="020DF6A7" w14:textId="77777777" w:rsidR="004A73F8" w:rsidRDefault="004A73F8" w:rsidP="004F7BBB">
            <w:pPr>
              <w:jc w:val="center"/>
              <w:rPr>
                <w:lang w:val="ru-RU"/>
              </w:rPr>
            </w:pPr>
          </w:p>
        </w:tc>
      </w:tr>
      <w:tr w:rsidR="004A73F8" w14:paraId="2A791E98" w14:textId="77777777" w:rsidTr="004A73F8">
        <w:trPr>
          <w:trHeight w:val="330"/>
        </w:trPr>
        <w:tc>
          <w:tcPr>
            <w:tcW w:w="9214" w:type="dxa"/>
          </w:tcPr>
          <w:p w14:paraId="05C0A316" w14:textId="77777777" w:rsidR="004A73F8" w:rsidRPr="009575F1" w:rsidRDefault="004A73F8" w:rsidP="004A73F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lang w:val="ru-RU"/>
              </w:rPr>
            </w:pPr>
            <w:r w:rsidRPr="009575F1">
              <w:rPr>
                <w:lang w:val="ru-RU"/>
              </w:rPr>
              <w:t>Контроль аллергенов;</w:t>
            </w:r>
          </w:p>
        </w:tc>
        <w:tc>
          <w:tcPr>
            <w:tcW w:w="851" w:type="dxa"/>
          </w:tcPr>
          <w:p w14:paraId="4A3D3DD0" w14:textId="77777777" w:rsidR="004A73F8" w:rsidRDefault="004A73F8" w:rsidP="004F7BBB">
            <w:pPr>
              <w:jc w:val="center"/>
              <w:rPr>
                <w:lang w:val="ru-RU"/>
              </w:rPr>
            </w:pPr>
          </w:p>
        </w:tc>
      </w:tr>
      <w:tr w:rsidR="004A73F8" w14:paraId="31CA80D4" w14:textId="77777777" w:rsidTr="004A73F8">
        <w:trPr>
          <w:trHeight w:val="272"/>
        </w:trPr>
        <w:tc>
          <w:tcPr>
            <w:tcW w:w="9214" w:type="dxa"/>
          </w:tcPr>
          <w:p w14:paraId="03977262" w14:textId="77777777" w:rsidR="004A73F8" w:rsidRPr="009575F1" w:rsidRDefault="004A73F8" w:rsidP="004A73F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lang w:val="ru-RU"/>
              </w:rPr>
            </w:pPr>
            <w:r w:rsidRPr="009575F1">
              <w:rPr>
                <w:lang w:val="ru-RU"/>
              </w:rPr>
              <w:t>Управление отходами;</w:t>
            </w:r>
          </w:p>
        </w:tc>
        <w:tc>
          <w:tcPr>
            <w:tcW w:w="851" w:type="dxa"/>
          </w:tcPr>
          <w:p w14:paraId="640BBFD0" w14:textId="77777777" w:rsidR="004A73F8" w:rsidRDefault="004A73F8" w:rsidP="004F7BBB">
            <w:pPr>
              <w:jc w:val="center"/>
              <w:rPr>
                <w:lang w:val="ru-RU"/>
              </w:rPr>
            </w:pPr>
          </w:p>
        </w:tc>
      </w:tr>
      <w:tr w:rsidR="004A73F8" w:rsidRPr="00880DF6" w14:paraId="04C4DFB8" w14:textId="77777777" w:rsidTr="004A73F8">
        <w:trPr>
          <w:trHeight w:val="273"/>
        </w:trPr>
        <w:tc>
          <w:tcPr>
            <w:tcW w:w="9214" w:type="dxa"/>
          </w:tcPr>
          <w:p w14:paraId="40BD1EEE" w14:textId="77777777" w:rsidR="004A73F8" w:rsidRPr="00E72ACF" w:rsidRDefault="004A73F8" w:rsidP="004A73F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lang w:val="ru-RU"/>
              </w:rPr>
            </w:pPr>
            <w:r w:rsidRPr="00E72ACF">
              <w:rPr>
                <w:lang w:val="ru-RU"/>
              </w:rPr>
              <w:t>Хранение и транспортировка;</w:t>
            </w:r>
          </w:p>
        </w:tc>
        <w:tc>
          <w:tcPr>
            <w:tcW w:w="851" w:type="dxa"/>
          </w:tcPr>
          <w:p w14:paraId="3258691A" w14:textId="77777777" w:rsidR="004A73F8" w:rsidRPr="00880DF6" w:rsidRDefault="004A73F8" w:rsidP="004F7BBB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4A73F8" w:rsidRPr="005B1186" w14:paraId="0B5A9CA9" w14:textId="77777777" w:rsidTr="004A73F8">
        <w:trPr>
          <w:trHeight w:val="485"/>
        </w:trPr>
        <w:tc>
          <w:tcPr>
            <w:tcW w:w="9214" w:type="dxa"/>
          </w:tcPr>
          <w:p w14:paraId="0FC73E15" w14:textId="77777777" w:rsidR="004A73F8" w:rsidRPr="00E72ACF" w:rsidRDefault="004A73F8" w:rsidP="004A73F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lang w:val="ru-RU"/>
              </w:rPr>
            </w:pPr>
            <w:r w:rsidRPr="00E72ACF">
              <w:rPr>
                <w:lang w:val="ru-RU"/>
              </w:rPr>
              <w:t>Безопасное хранение и обращение с потенциально опасными материалами;</w:t>
            </w:r>
          </w:p>
        </w:tc>
        <w:tc>
          <w:tcPr>
            <w:tcW w:w="851" w:type="dxa"/>
          </w:tcPr>
          <w:p w14:paraId="69A573DC" w14:textId="77777777" w:rsidR="004A73F8" w:rsidRPr="00880DF6" w:rsidRDefault="004A73F8" w:rsidP="004F7BBB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4A73F8" w14:paraId="0E83D9F5" w14:textId="77777777" w:rsidTr="004A73F8">
        <w:trPr>
          <w:trHeight w:val="285"/>
        </w:trPr>
        <w:tc>
          <w:tcPr>
            <w:tcW w:w="9214" w:type="dxa"/>
          </w:tcPr>
          <w:p w14:paraId="2E38BBCA" w14:textId="77777777" w:rsidR="004A73F8" w:rsidRPr="009575F1" w:rsidRDefault="004A73F8" w:rsidP="004A73F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lang w:val="ru-RU"/>
              </w:rPr>
            </w:pPr>
            <w:r w:rsidRPr="009575F1">
              <w:rPr>
                <w:lang w:val="ru-RU"/>
              </w:rPr>
              <w:t>Предупреждение перекрестного загрязнения;</w:t>
            </w:r>
          </w:p>
        </w:tc>
        <w:tc>
          <w:tcPr>
            <w:tcW w:w="851" w:type="dxa"/>
          </w:tcPr>
          <w:p w14:paraId="5188F74B" w14:textId="77777777" w:rsidR="004A73F8" w:rsidRDefault="004A73F8" w:rsidP="004F7BBB">
            <w:pPr>
              <w:jc w:val="center"/>
              <w:rPr>
                <w:lang w:val="ru-RU"/>
              </w:rPr>
            </w:pPr>
          </w:p>
        </w:tc>
      </w:tr>
      <w:tr w:rsidR="004A73F8" w14:paraId="25506B79" w14:textId="77777777" w:rsidTr="004A73F8">
        <w:trPr>
          <w:trHeight w:val="270"/>
        </w:trPr>
        <w:tc>
          <w:tcPr>
            <w:tcW w:w="9214" w:type="dxa"/>
            <w:tcBorders>
              <w:bottom w:val="single" w:sz="4" w:space="0" w:color="auto"/>
            </w:tcBorders>
          </w:tcPr>
          <w:p w14:paraId="734D3A15" w14:textId="77777777" w:rsidR="004A73F8" w:rsidRPr="009575F1" w:rsidRDefault="004A73F8" w:rsidP="004A73F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lang w:val="ru-RU"/>
              </w:rPr>
            </w:pPr>
            <w:r w:rsidRPr="009575F1">
              <w:rPr>
                <w:lang w:val="ru-RU"/>
              </w:rPr>
              <w:t>Защита пищевой продукции.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4BA2CAA" w14:textId="77777777" w:rsidR="004A73F8" w:rsidRDefault="004A73F8" w:rsidP="004F7BBB">
            <w:pPr>
              <w:jc w:val="center"/>
              <w:rPr>
                <w:lang w:val="ru-RU"/>
              </w:rPr>
            </w:pPr>
          </w:p>
        </w:tc>
      </w:tr>
      <w:tr w:rsidR="004A73F8" w14:paraId="4F3446E8" w14:textId="77777777" w:rsidTr="004A73F8">
        <w:trPr>
          <w:trHeight w:val="270"/>
        </w:trPr>
        <w:tc>
          <w:tcPr>
            <w:tcW w:w="9214" w:type="dxa"/>
            <w:shd w:val="clear" w:color="auto" w:fill="auto"/>
          </w:tcPr>
          <w:p w14:paraId="1937C239" w14:textId="77777777" w:rsidR="004A73F8" w:rsidRPr="009575F1" w:rsidRDefault="004A73F8" w:rsidP="004A73F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Входной контроль</w:t>
            </w:r>
          </w:p>
        </w:tc>
        <w:tc>
          <w:tcPr>
            <w:tcW w:w="851" w:type="dxa"/>
            <w:shd w:val="clear" w:color="auto" w:fill="auto"/>
          </w:tcPr>
          <w:p w14:paraId="0B22C034" w14:textId="77777777" w:rsidR="004A73F8" w:rsidRDefault="004A73F8" w:rsidP="004F7BBB">
            <w:pPr>
              <w:jc w:val="center"/>
              <w:rPr>
                <w:lang w:val="ru-RU"/>
              </w:rPr>
            </w:pPr>
          </w:p>
        </w:tc>
      </w:tr>
      <w:tr w:rsidR="004A73F8" w:rsidRPr="005B1186" w14:paraId="7A619A8C" w14:textId="77777777" w:rsidTr="004A73F8">
        <w:trPr>
          <w:trHeight w:val="795"/>
        </w:trPr>
        <w:tc>
          <w:tcPr>
            <w:tcW w:w="9214" w:type="dxa"/>
          </w:tcPr>
          <w:p w14:paraId="23911F14" w14:textId="370DB4CC" w:rsidR="004A73F8" w:rsidRPr="004A73F8" w:rsidRDefault="004A73F8" w:rsidP="004F7BBB">
            <w:pPr>
              <w:rPr>
                <w:lang w:val="ru-RU"/>
              </w:rPr>
            </w:pPr>
            <w:r w:rsidRPr="009575F1">
              <w:rPr>
                <w:lang w:val="ru-RU"/>
              </w:rPr>
              <w:t>Предоставление рекомендаций по организации деятельности необходимой для управления ППУ.  Рекомендации по разр</w:t>
            </w:r>
            <w:r>
              <w:rPr>
                <w:lang w:val="ru-RU"/>
              </w:rPr>
              <w:t xml:space="preserve">аботке чек- листов, отражающих </w:t>
            </w:r>
            <w:r w:rsidRPr="009575F1">
              <w:rPr>
                <w:lang w:val="ru-RU"/>
              </w:rPr>
              <w:t>контроль функционирования ППУ.</w:t>
            </w:r>
            <w:r w:rsidRPr="004A73F8">
              <w:rPr>
                <w:lang w:val="ru-RU"/>
              </w:rPr>
              <w:t xml:space="preserve"> </w:t>
            </w:r>
            <w:r w:rsidR="000A1922">
              <w:rPr>
                <w:lang w:val="ru-RU"/>
              </w:rPr>
              <w:t>Верификация ППУ.</w:t>
            </w:r>
          </w:p>
        </w:tc>
        <w:tc>
          <w:tcPr>
            <w:tcW w:w="851" w:type="dxa"/>
          </w:tcPr>
          <w:p w14:paraId="11621238" w14:textId="77777777" w:rsidR="004A73F8" w:rsidRDefault="004A73F8" w:rsidP="004F7BBB">
            <w:pPr>
              <w:jc w:val="center"/>
              <w:rPr>
                <w:lang w:val="ru-RU"/>
              </w:rPr>
            </w:pPr>
          </w:p>
        </w:tc>
      </w:tr>
      <w:tr w:rsidR="004A73F8" w:rsidRPr="009575F1" w14:paraId="78AFF0E7" w14:textId="77777777" w:rsidTr="004A73F8">
        <w:tc>
          <w:tcPr>
            <w:tcW w:w="9214" w:type="dxa"/>
          </w:tcPr>
          <w:p w14:paraId="0D72F382" w14:textId="77777777" w:rsidR="004A73F8" w:rsidRPr="009575F1" w:rsidRDefault="004A73F8" w:rsidP="004F7BBB">
            <w:pPr>
              <w:jc w:val="both"/>
              <w:rPr>
                <w:lang w:val="ru-RU"/>
              </w:rPr>
            </w:pPr>
            <w:r w:rsidRPr="009575F1">
              <w:rPr>
                <w:lang w:val="ru-RU"/>
              </w:rPr>
              <w:t>Проведение обучения по ППУ для производственного и вспомогательного персонала (4 часа)</w:t>
            </w:r>
          </w:p>
        </w:tc>
        <w:tc>
          <w:tcPr>
            <w:tcW w:w="851" w:type="dxa"/>
          </w:tcPr>
          <w:p w14:paraId="0DF48571" w14:textId="77777777" w:rsidR="004A73F8" w:rsidRPr="009575F1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4A73F8" w:rsidRPr="008A4731" w14:paraId="40B75E03" w14:textId="77777777" w:rsidTr="004A73F8">
        <w:tc>
          <w:tcPr>
            <w:tcW w:w="9214" w:type="dxa"/>
            <w:shd w:val="clear" w:color="auto" w:fill="BFBFBF" w:themeFill="background1" w:themeFillShade="BF"/>
          </w:tcPr>
          <w:p w14:paraId="10B9B83F" w14:textId="77777777" w:rsidR="004A73F8" w:rsidRPr="008A4731" w:rsidRDefault="004A73F8" w:rsidP="004F7BBB">
            <w:pPr>
              <w:rPr>
                <w:b/>
                <w:lang w:val="ru-RU"/>
              </w:rPr>
            </w:pPr>
            <w:r w:rsidRPr="008A4731">
              <w:rPr>
                <w:b/>
                <w:lang w:val="ru-RU"/>
              </w:rPr>
              <w:t>Разработка системы НАССР (ХАССП)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FDDF2C6" w14:textId="77777777" w:rsidR="004A73F8" w:rsidRPr="008A4731" w:rsidRDefault="004A73F8" w:rsidP="004F7BBB">
            <w:pPr>
              <w:jc w:val="center"/>
              <w:rPr>
                <w:b/>
                <w:lang w:val="ru-RU"/>
              </w:rPr>
            </w:pPr>
            <w:r w:rsidRPr="008A4731">
              <w:rPr>
                <w:b/>
                <w:lang w:val="ru-RU"/>
              </w:rPr>
              <w:t>12</w:t>
            </w:r>
          </w:p>
        </w:tc>
      </w:tr>
      <w:tr w:rsidR="004A73F8" w:rsidRPr="009575F1" w14:paraId="36CD1265" w14:textId="77777777" w:rsidTr="004A73F8">
        <w:tc>
          <w:tcPr>
            <w:tcW w:w="9214" w:type="dxa"/>
          </w:tcPr>
          <w:p w14:paraId="559E68E3" w14:textId="77777777" w:rsidR="004A73F8" w:rsidRPr="009575F1" w:rsidRDefault="004A73F8" w:rsidP="004F7BBB">
            <w:pPr>
              <w:rPr>
                <w:lang w:val="ru-RU"/>
              </w:rPr>
            </w:pPr>
            <w:r w:rsidRPr="009575F1">
              <w:rPr>
                <w:lang w:val="ru-RU"/>
              </w:rPr>
              <w:t xml:space="preserve">Предоставление рекомендаций по описанию сырья, ингредиентов и материалов, контактирующих с пищевыми продуктами </w:t>
            </w:r>
            <w:r w:rsidRPr="009575F1">
              <w:rPr>
                <w:b/>
                <w:lang w:val="ru-RU"/>
              </w:rPr>
              <w:t>включая спецификации.</w:t>
            </w:r>
          </w:p>
        </w:tc>
        <w:tc>
          <w:tcPr>
            <w:tcW w:w="851" w:type="dxa"/>
          </w:tcPr>
          <w:p w14:paraId="392AB777" w14:textId="77777777" w:rsidR="004A73F8" w:rsidRPr="009575F1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73F8" w:rsidRPr="009575F1" w14:paraId="23B01DF4" w14:textId="77777777" w:rsidTr="004A73F8">
        <w:tc>
          <w:tcPr>
            <w:tcW w:w="9214" w:type="dxa"/>
          </w:tcPr>
          <w:p w14:paraId="74476F13" w14:textId="77777777" w:rsidR="004A73F8" w:rsidRPr="009575F1" w:rsidRDefault="004A73F8" w:rsidP="004F7BBB">
            <w:pPr>
              <w:rPr>
                <w:lang w:val="ru-RU"/>
              </w:rPr>
            </w:pPr>
            <w:r w:rsidRPr="009575F1">
              <w:rPr>
                <w:lang w:val="ru-RU"/>
              </w:rPr>
              <w:t xml:space="preserve">Предоставление рекомендаций по описанию конечных продуктов, </w:t>
            </w:r>
            <w:r w:rsidRPr="009575F1">
              <w:rPr>
                <w:b/>
                <w:lang w:val="ru-RU"/>
              </w:rPr>
              <w:t>включая спецификации.</w:t>
            </w:r>
          </w:p>
        </w:tc>
        <w:tc>
          <w:tcPr>
            <w:tcW w:w="851" w:type="dxa"/>
          </w:tcPr>
          <w:p w14:paraId="737D298E" w14:textId="77777777" w:rsidR="004A73F8" w:rsidRPr="009575F1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73F8" w:rsidRPr="009575F1" w14:paraId="6F5A4D49" w14:textId="77777777" w:rsidTr="004A73F8">
        <w:tc>
          <w:tcPr>
            <w:tcW w:w="9214" w:type="dxa"/>
          </w:tcPr>
          <w:p w14:paraId="3679ECBD" w14:textId="77777777" w:rsidR="004A73F8" w:rsidRPr="009575F1" w:rsidRDefault="004A73F8" w:rsidP="004F7BBB">
            <w:pPr>
              <w:jc w:val="both"/>
              <w:rPr>
                <w:lang w:val="ru-RU"/>
              </w:rPr>
            </w:pPr>
            <w:r w:rsidRPr="009575F1">
              <w:rPr>
                <w:lang w:val="ru-RU"/>
              </w:rPr>
              <w:t>Предоставление рекомендаций по использованию продуктов по назначению, и непреднамеренному использованию конечных продуктов.</w:t>
            </w:r>
          </w:p>
        </w:tc>
        <w:tc>
          <w:tcPr>
            <w:tcW w:w="851" w:type="dxa"/>
          </w:tcPr>
          <w:p w14:paraId="7E7BD2FE" w14:textId="77777777" w:rsidR="004A73F8" w:rsidRPr="009575F1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73F8" w:rsidRPr="009575F1" w14:paraId="0E007623" w14:textId="77777777" w:rsidTr="004A73F8">
        <w:tc>
          <w:tcPr>
            <w:tcW w:w="9214" w:type="dxa"/>
          </w:tcPr>
          <w:p w14:paraId="7653E2D3" w14:textId="77777777" w:rsidR="004A73F8" w:rsidRPr="009575F1" w:rsidRDefault="004A73F8" w:rsidP="004F7BBB">
            <w:pPr>
              <w:tabs>
                <w:tab w:val="left" w:pos="2565"/>
              </w:tabs>
              <w:rPr>
                <w:lang w:val="ru-RU"/>
              </w:rPr>
            </w:pPr>
            <w:r w:rsidRPr="009575F1">
              <w:rPr>
                <w:lang w:val="ru-RU"/>
              </w:rPr>
              <w:t>Предоставление рекомендаций по построению блок схем и определению этапов процесса производства.</w:t>
            </w:r>
            <w:r>
              <w:rPr>
                <w:lang w:val="ru-RU"/>
              </w:rPr>
              <w:t xml:space="preserve"> Утверждение бок-схем.</w:t>
            </w:r>
          </w:p>
        </w:tc>
        <w:tc>
          <w:tcPr>
            <w:tcW w:w="851" w:type="dxa"/>
          </w:tcPr>
          <w:p w14:paraId="0B31BBDB" w14:textId="77777777" w:rsidR="004A73F8" w:rsidRPr="009575F1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73F8" w:rsidRPr="009575F1" w14:paraId="3B4B4EB8" w14:textId="77777777" w:rsidTr="004A73F8">
        <w:tc>
          <w:tcPr>
            <w:tcW w:w="9214" w:type="dxa"/>
          </w:tcPr>
          <w:p w14:paraId="42C0CB52" w14:textId="77777777" w:rsidR="004A73F8" w:rsidRPr="009575F1" w:rsidRDefault="004A73F8" w:rsidP="004F7BBB">
            <w:pPr>
              <w:rPr>
                <w:lang w:val="ru-RU"/>
              </w:rPr>
            </w:pPr>
            <w:r w:rsidRPr="009575F1">
              <w:rPr>
                <w:lang w:val="ru-RU"/>
              </w:rPr>
              <w:t>Анализ опасных факторов.</w:t>
            </w:r>
          </w:p>
          <w:p w14:paraId="7944E1E0" w14:textId="77777777" w:rsidR="004A73F8" w:rsidRPr="009575F1" w:rsidRDefault="004A73F8" w:rsidP="004F7BBB">
            <w:pPr>
              <w:rPr>
                <w:lang w:val="ru-RU"/>
              </w:rPr>
            </w:pPr>
            <w:r w:rsidRPr="009575F1">
              <w:rPr>
                <w:lang w:val="ru-RU"/>
              </w:rPr>
              <w:lastRenderedPageBreak/>
              <w:t>Предоставление рекомендаций по идентификации и оценке опасностей.</w:t>
            </w:r>
            <w:r>
              <w:rPr>
                <w:lang w:val="ru-RU"/>
              </w:rPr>
              <w:t xml:space="preserve"> Рассмотрение разных методологий оценки опасностей и </w:t>
            </w:r>
            <w:r w:rsidRPr="009575F1">
              <w:rPr>
                <w:lang w:val="ru-RU"/>
              </w:rPr>
              <w:t xml:space="preserve">определение приемлемых уровней </w:t>
            </w:r>
            <w:r>
              <w:rPr>
                <w:lang w:val="ru-RU"/>
              </w:rPr>
              <w:t xml:space="preserve">опасных факторов </w:t>
            </w:r>
            <w:r w:rsidRPr="009575F1">
              <w:rPr>
                <w:lang w:val="ru-RU"/>
              </w:rPr>
              <w:t>в конечных продуктах с учетом законодательных требований и требований потребителей</w:t>
            </w:r>
            <w:r>
              <w:rPr>
                <w:lang w:val="ru-RU"/>
              </w:rPr>
              <w:t>.</w:t>
            </w:r>
          </w:p>
          <w:p w14:paraId="629A4D74" w14:textId="77777777" w:rsidR="004A73F8" w:rsidRPr="009575F1" w:rsidRDefault="004A73F8" w:rsidP="004F7BBB">
            <w:pPr>
              <w:rPr>
                <w:lang w:val="ru-RU"/>
              </w:rPr>
            </w:pPr>
            <w:r w:rsidRPr="009575F1">
              <w:rPr>
                <w:lang w:val="ru-RU"/>
              </w:rPr>
              <w:t>Предоставление рекомендаций по выбору и оценке мер контроля и их ранжированию.</w:t>
            </w:r>
          </w:p>
        </w:tc>
        <w:tc>
          <w:tcPr>
            <w:tcW w:w="851" w:type="dxa"/>
          </w:tcPr>
          <w:p w14:paraId="549A3760" w14:textId="77777777" w:rsidR="004A73F8" w:rsidRPr="009575F1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</w:tr>
      <w:tr w:rsidR="004A73F8" w:rsidRPr="009575F1" w14:paraId="3969B262" w14:textId="77777777" w:rsidTr="004A73F8">
        <w:tc>
          <w:tcPr>
            <w:tcW w:w="9214" w:type="dxa"/>
          </w:tcPr>
          <w:p w14:paraId="4EFF62FE" w14:textId="0CAB0F8B" w:rsidR="004A73F8" w:rsidRPr="009575F1" w:rsidRDefault="004A73F8" w:rsidP="000A1922">
            <w:pPr>
              <w:rPr>
                <w:lang w:val="ru-RU"/>
              </w:rPr>
            </w:pPr>
            <w:r w:rsidRPr="009575F1">
              <w:rPr>
                <w:lang w:val="ru-RU"/>
              </w:rPr>
              <w:t>Предоставление рекомендаций по созданию операционных программ предварительных условий (ОППУ).</w:t>
            </w:r>
            <w:r w:rsidR="000A1922">
              <w:rPr>
                <w:lang w:val="ru-RU"/>
              </w:rPr>
              <w:t xml:space="preserve"> </w:t>
            </w:r>
            <w:r w:rsidRPr="009575F1">
              <w:rPr>
                <w:lang w:val="ru-RU"/>
              </w:rPr>
              <w:t>Предоставление рекомендаций по валидации комбинаций мер контроля входящих в состав ОППУ</w:t>
            </w:r>
          </w:p>
        </w:tc>
        <w:tc>
          <w:tcPr>
            <w:tcW w:w="851" w:type="dxa"/>
          </w:tcPr>
          <w:p w14:paraId="3685786D" w14:textId="77777777" w:rsidR="004A73F8" w:rsidRPr="009575F1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A73F8" w:rsidRPr="009575F1" w14:paraId="6AE200D2" w14:textId="77777777" w:rsidTr="004A73F8">
        <w:tc>
          <w:tcPr>
            <w:tcW w:w="9214" w:type="dxa"/>
          </w:tcPr>
          <w:p w14:paraId="26ED29B4" w14:textId="108D84FE" w:rsidR="004A73F8" w:rsidRPr="009575F1" w:rsidRDefault="004A73F8" w:rsidP="004F7BBB">
            <w:pPr>
              <w:rPr>
                <w:lang w:val="ru-RU"/>
              </w:rPr>
            </w:pPr>
            <w:r w:rsidRPr="009575F1">
              <w:rPr>
                <w:lang w:val="ru-RU"/>
              </w:rPr>
              <w:t xml:space="preserve">Предоставление рекомендаций по документальному оформлению плана </w:t>
            </w:r>
            <w:r w:rsidR="000A1922">
              <w:rPr>
                <w:lang w:val="ru-RU"/>
              </w:rPr>
              <w:t>управления опасными факторами (</w:t>
            </w:r>
            <w:r w:rsidRPr="009575F1">
              <w:rPr>
                <w:lang w:val="ru-RU"/>
              </w:rPr>
              <w:t>НАССР</w:t>
            </w:r>
            <w:r w:rsidR="000A1922">
              <w:rPr>
                <w:lang w:val="ru-RU"/>
              </w:rPr>
              <w:t>)</w:t>
            </w:r>
            <w:r w:rsidRPr="009575F1">
              <w:rPr>
                <w:lang w:val="ru-RU"/>
              </w:rPr>
              <w:t>.</w:t>
            </w:r>
          </w:p>
          <w:p w14:paraId="73659888" w14:textId="77777777" w:rsidR="004A73F8" w:rsidRPr="009575F1" w:rsidRDefault="004A73F8" w:rsidP="004F7BBB">
            <w:pPr>
              <w:jc w:val="both"/>
              <w:rPr>
                <w:lang w:val="ru-RU"/>
              </w:rPr>
            </w:pPr>
            <w:r w:rsidRPr="009575F1">
              <w:rPr>
                <w:lang w:val="ru-RU"/>
              </w:rPr>
              <w:t>Предоставление рекомендаций по идентификации критических контрольных точек (ККТ), определению критических пределов с обоснованием их выбора.</w:t>
            </w:r>
          </w:p>
          <w:p w14:paraId="1B9997D0" w14:textId="77777777" w:rsidR="004A73F8" w:rsidRPr="009575F1" w:rsidRDefault="004A73F8" w:rsidP="004F7BBB">
            <w:pPr>
              <w:jc w:val="both"/>
              <w:rPr>
                <w:lang w:val="ru-RU"/>
              </w:rPr>
            </w:pPr>
            <w:r w:rsidRPr="009575F1">
              <w:rPr>
                <w:lang w:val="ru-RU"/>
              </w:rPr>
              <w:t>Предоставление рекомендаций по валидации комбинаций мер контроля входящих в состав плана НАССР.</w:t>
            </w:r>
          </w:p>
          <w:p w14:paraId="6E61CA85" w14:textId="77777777" w:rsidR="004A73F8" w:rsidRPr="009575F1" w:rsidRDefault="004A73F8" w:rsidP="004F7BBB">
            <w:pPr>
              <w:jc w:val="both"/>
              <w:rPr>
                <w:lang w:val="ru-RU"/>
              </w:rPr>
            </w:pPr>
            <w:r w:rsidRPr="009575F1">
              <w:rPr>
                <w:lang w:val="ru-RU"/>
              </w:rPr>
              <w:t xml:space="preserve">Предоставление рекомендаций по системе мониторинга ККТ и действиях в случае превышения критических пределов. Предоставление рекомендаций по разработке </w:t>
            </w:r>
            <w:r w:rsidRPr="009575F1">
              <w:rPr>
                <w:b/>
                <w:lang w:val="ru-RU"/>
              </w:rPr>
              <w:t>коррекций и корректирующих действий.</w:t>
            </w:r>
          </w:p>
        </w:tc>
        <w:tc>
          <w:tcPr>
            <w:tcW w:w="851" w:type="dxa"/>
          </w:tcPr>
          <w:p w14:paraId="38A346DB" w14:textId="77777777" w:rsidR="004A73F8" w:rsidRPr="009575F1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A73F8" w:rsidRPr="009575F1" w14:paraId="0DC067E8" w14:textId="77777777" w:rsidTr="004A73F8">
        <w:tc>
          <w:tcPr>
            <w:tcW w:w="9214" w:type="dxa"/>
          </w:tcPr>
          <w:p w14:paraId="7B465A24" w14:textId="77777777" w:rsidR="004A73F8" w:rsidRPr="009575F1" w:rsidRDefault="004A73F8" w:rsidP="004F7BBB">
            <w:pPr>
              <w:rPr>
                <w:lang w:val="ru-RU"/>
              </w:rPr>
            </w:pPr>
            <w:r w:rsidRPr="009575F1">
              <w:rPr>
                <w:lang w:val="ru-RU"/>
              </w:rPr>
              <w:t xml:space="preserve">Предоставление рекомендаций по </w:t>
            </w:r>
            <w:r w:rsidRPr="009575F1">
              <w:rPr>
                <w:b/>
                <w:lang w:val="ru-RU"/>
              </w:rPr>
              <w:t>процедуре контроля измерений и средств мониторинга.</w:t>
            </w:r>
          </w:p>
        </w:tc>
        <w:tc>
          <w:tcPr>
            <w:tcW w:w="851" w:type="dxa"/>
          </w:tcPr>
          <w:p w14:paraId="54FD1FF9" w14:textId="77777777" w:rsidR="004A73F8" w:rsidRPr="009575F1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4A73F8" w:rsidRPr="009575F1" w14:paraId="28802F7D" w14:textId="77777777" w:rsidTr="004A73F8">
        <w:tc>
          <w:tcPr>
            <w:tcW w:w="9214" w:type="dxa"/>
          </w:tcPr>
          <w:p w14:paraId="295ED798" w14:textId="77777777" w:rsidR="004A73F8" w:rsidRPr="009575F1" w:rsidRDefault="004A73F8" w:rsidP="004F7BBB">
            <w:pPr>
              <w:rPr>
                <w:lang w:val="ru-RU"/>
              </w:rPr>
            </w:pPr>
            <w:r w:rsidRPr="009575F1">
              <w:rPr>
                <w:lang w:val="ru-RU"/>
              </w:rPr>
              <w:t>Проведение обучения ответственных за мониторинг ККТ (1 день, 4 часа).</w:t>
            </w:r>
          </w:p>
        </w:tc>
        <w:tc>
          <w:tcPr>
            <w:tcW w:w="851" w:type="dxa"/>
          </w:tcPr>
          <w:p w14:paraId="3681B16B" w14:textId="77777777" w:rsidR="004A73F8" w:rsidRPr="009575F1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</w:tr>
      <w:tr w:rsidR="004A73F8" w:rsidRPr="00AD2B13" w14:paraId="1711698D" w14:textId="77777777" w:rsidTr="004A73F8">
        <w:tc>
          <w:tcPr>
            <w:tcW w:w="9214" w:type="dxa"/>
            <w:shd w:val="clear" w:color="auto" w:fill="BFBFBF" w:themeFill="background1" w:themeFillShade="BF"/>
          </w:tcPr>
          <w:p w14:paraId="58AA8B2D" w14:textId="77777777" w:rsidR="004A73F8" w:rsidRPr="00AD2B13" w:rsidRDefault="004A73F8" w:rsidP="004F7BB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Разработка процедур, верификация и оценка результативности системы управления безопасностью пищевой продукции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1AA231A" w14:textId="77777777" w:rsidR="004A73F8" w:rsidRPr="00AD2B13" w:rsidRDefault="004A73F8" w:rsidP="004F7BBB">
            <w:pPr>
              <w:jc w:val="center"/>
              <w:rPr>
                <w:b/>
                <w:lang w:val="ru-RU"/>
              </w:rPr>
            </w:pPr>
            <w:r w:rsidRPr="00AD2B13">
              <w:rPr>
                <w:b/>
                <w:lang w:val="ru-RU"/>
              </w:rPr>
              <w:t>16</w:t>
            </w:r>
          </w:p>
        </w:tc>
      </w:tr>
      <w:tr w:rsidR="004A73F8" w:rsidRPr="009575F1" w14:paraId="276B508F" w14:textId="77777777" w:rsidTr="004A73F8">
        <w:tc>
          <w:tcPr>
            <w:tcW w:w="9214" w:type="dxa"/>
          </w:tcPr>
          <w:p w14:paraId="120AF62E" w14:textId="77777777" w:rsidR="004A73F8" w:rsidRPr="009575F1" w:rsidRDefault="004A73F8" w:rsidP="004F7BBB">
            <w:pPr>
              <w:rPr>
                <w:lang w:val="ru-RU"/>
              </w:rPr>
            </w:pPr>
            <w:r w:rsidRPr="009575F1">
              <w:rPr>
                <w:lang w:val="ru-RU"/>
              </w:rPr>
              <w:t xml:space="preserve">Предоставление рекомендаций по </w:t>
            </w:r>
            <w:r w:rsidRPr="009575F1">
              <w:rPr>
                <w:b/>
                <w:lang w:val="ru-RU"/>
              </w:rPr>
              <w:t>процедуре управления жалобами.</w:t>
            </w:r>
          </w:p>
        </w:tc>
        <w:tc>
          <w:tcPr>
            <w:tcW w:w="851" w:type="dxa"/>
          </w:tcPr>
          <w:p w14:paraId="4992FFC7" w14:textId="77777777" w:rsidR="004A73F8" w:rsidRPr="009575F1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73F8" w:rsidRPr="009575F1" w14:paraId="00C84B1F" w14:textId="77777777" w:rsidTr="004A73F8">
        <w:tc>
          <w:tcPr>
            <w:tcW w:w="9214" w:type="dxa"/>
          </w:tcPr>
          <w:p w14:paraId="5AFE3A91" w14:textId="77777777" w:rsidR="004A73F8" w:rsidRPr="009575F1" w:rsidRDefault="004A73F8" w:rsidP="004F7BBB">
            <w:pPr>
              <w:rPr>
                <w:lang w:val="ru-RU"/>
              </w:rPr>
            </w:pPr>
            <w:r w:rsidRPr="009575F1">
              <w:rPr>
                <w:lang w:val="ru-RU"/>
              </w:rPr>
              <w:t xml:space="preserve">Предоставление рекомендаций по </w:t>
            </w:r>
            <w:r w:rsidRPr="009575F1">
              <w:rPr>
                <w:b/>
                <w:lang w:val="ru-RU"/>
              </w:rPr>
              <w:t>процедуре планирования и готовности к аварийным (кризисным) ситуациям.</w:t>
            </w:r>
          </w:p>
        </w:tc>
        <w:tc>
          <w:tcPr>
            <w:tcW w:w="851" w:type="dxa"/>
          </w:tcPr>
          <w:p w14:paraId="6619A47D" w14:textId="77777777" w:rsidR="004A73F8" w:rsidRPr="009575F1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73F8" w:rsidRPr="009575F1" w14:paraId="0CCDB101" w14:textId="77777777" w:rsidTr="004A73F8">
        <w:trPr>
          <w:trHeight w:val="525"/>
        </w:trPr>
        <w:tc>
          <w:tcPr>
            <w:tcW w:w="9214" w:type="dxa"/>
          </w:tcPr>
          <w:p w14:paraId="1EF69378" w14:textId="77777777" w:rsidR="004A73F8" w:rsidRPr="009575F1" w:rsidRDefault="004A73F8" w:rsidP="004F7BBB">
            <w:pPr>
              <w:rPr>
                <w:lang w:val="ru-RU"/>
              </w:rPr>
            </w:pPr>
            <w:r w:rsidRPr="009575F1">
              <w:rPr>
                <w:lang w:val="ru-RU"/>
              </w:rPr>
              <w:t xml:space="preserve">Предоставление рекомендаций по </w:t>
            </w:r>
            <w:r w:rsidRPr="009575F1">
              <w:rPr>
                <w:b/>
                <w:lang w:val="ru-RU"/>
              </w:rPr>
              <w:t>процедуре осуществления закупок, утверждения и мониторинга поставщиков.</w:t>
            </w:r>
          </w:p>
        </w:tc>
        <w:tc>
          <w:tcPr>
            <w:tcW w:w="851" w:type="dxa"/>
          </w:tcPr>
          <w:p w14:paraId="748426B4" w14:textId="77777777" w:rsidR="004A73F8" w:rsidRPr="009575F1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73F8" w:rsidRPr="005B1186" w14:paraId="112BA162" w14:textId="77777777" w:rsidTr="004A73F8">
        <w:trPr>
          <w:trHeight w:val="225"/>
        </w:trPr>
        <w:tc>
          <w:tcPr>
            <w:tcW w:w="9214" w:type="dxa"/>
          </w:tcPr>
          <w:p w14:paraId="4A0C3AEB" w14:textId="77777777" w:rsidR="004A73F8" w:rsidRPr="009575F1" w:rsidRDefault="004A73F8" w:rsidP="004F7BBB">
            <w:pPr>
              <w:rPr>
                <w:lang w:val="ru-RU"/>
              </w:rPr>
            </w:pPr>
            <w:r w:rsidRPr="009575F1">
              <w:rPr>
                <w:b/>
                <w:lang w:val="ru-RU"/>
              </w:rPr>
              <w:t>Предоставление рекомендаций по формированию требований к поставщикам.</w:t>
            </w:r>
          </w:p>
        </w:tc>
        <w:tc>
          <w:tcPr>
            <w:tcW w:w="851" w:type="dxa"/>
          </w:tcPr>
          <w:p w14:paraId="523D351E" w14:textId="77777777" w:rsidR="004A73F8" w:rsidRDefault="004A73F8" w:rsidP="004F7BBB">
            <w:pPr>
              <w:jc w:val="center"/>
              <w:rPr>
                <w:lang w:val="ru-RU"/>
              </w:rPr>
            </w:pPr>
          </w:p>
        </w:tc>
      </w:tr>
      <w:tr w:rsidR="004A73F8" w:rsidRPr="005B1186" w14:paraId="1F51D8FA" w14:textId="77777777" w:rsidTr="004A73F8">
        <w:trPr>
          <w:trHeight w:val="315"/>
        </w:trPr>
        <w:tc>
          <w:tcPr>
            <w:tcW w:w="9214" w:type="dxa"/>
          </w:tcPr>
          <w:p w14:paraId="51DAEC24" w14:textId="77777777" w:rsidR="004A73F8" w:rsidRPr="009575F1" w:rsidRDefault="004A73F8" w:rsidP="004F7BBB">
            <w:pPr>
              <w:rPr>
                <w:b/>
                <w:lang w:val="ru-RU"/>
              </w:rPr>
            </w:pPr>
            <w:r w:rsidRPr="009575F1">
              <w:rPr>
                <w:lang w:val="ru-RU"/>
              </w:rPr>
              <w:t>Предоставление рекомендаций по оценке поставщиков (аудиты второй стороны).</w:t>
            </w:r>
          </w:p>
        </w:tc>
        <w:tc>
          <w:tcPr>
            <w:tcW w:w="851" w:type="dxa"/>
          </w:tcPr>
          <w:p w14:paraId="56A1FC1D" w14:textId="77777777" w:rsidR="004A73F8" w:rsidRDefault="004A73F8" w:rsidP="004F7BBB">
            <w:pPr>
              <w:jc w:val="center"/>
              <w:rPr>
                <w:lang w:val="ru-RU"/>
              </w:rPr>
            </w:pPr>
          </w:p>
        </w:tc>
      </w:tr>
      <w:tr w:rsidR="004A73F8" w:rsidRPr="009575F1" w14:paraId="4B742B75" w14:textId="77777777" w:rsidTr="004A73F8">
        <w:tc>
          <w:tcPr>
            <w:tcW w:w="9214" w:type="dxa"/>
            <w:tcBorders>
              <w:bottom w:val="single" w:sz="4" w:space="0" w:color="auto"/>
            </w:tcBorders>
          </w:tcPr>
          <w:p w14:paraId="21FDACA3" w14:textId="77777777" w:rsidR="004A73F8" w:rsidRPr="009575F1" w:rsidRDefault="004A73F8" w:rsidP="004F7BBB">
            <w:pPr>
              <w:rPr>
                <w:lang w:val="ru-RU"/>
              </w:rPr>
            </w:pPr>
            <w:r w:rsidRPr="009575F1">
              <w:rPr>
                <w:lang w:val="ru-RU"/>
              </w:rPr>
              <w:t xml:space="preserve">Предоставление рекомендаций по </w:t>
            </w:r>
            <w:r w:rsidRPr="009575F1">
              <w:rPr>
                <w:b/>
                <w:lang w:val="ru-RU"/>
              </w:rPr>
              <w:t>процедуре анализа продукции.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BD4BD70" w14:textId="77777777" w:rsidR="004A73F8" w:rsidRPr="009575F1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73F8" w14:paraId="3B231674" w14:textId="77777777" w:rsidTr="004A73F8">
        <w:tc>
          <w:tcPr>
            <w:tcW w:w="9214" w:type="dxa"/>
            <w:shd w:val="clear" w:color="auto" w:fill="auto"/>
          </w:tcPr>
          <w:p w14:paraId="42B40311" w14:textId="77777777" w:rsidR="004A73F8" w:rsidRPr="009575F1" w:rsidRDefault="004A73F8" w:rsidP="004F7BBB">
            <w:pPr>
              <w:rPr>
                <w:lang w:val="ru-RU"/>
              </w:rPr>
            </w:pPr>
            <w:r w:rsidRPr="00B923A2">
              <w:rPr>
                <w:lang w:val="ru-RU"/>
              </w:rPr>
              <w:t>Управление</w:t>
            </w:r>
            <w:r>
              <w:rPr>
                <w:lang w:val="ru-RU"/>
              </w:rPr>
              <w:t xml:space="preserve"> несоответствием</w:t>
            </w:r>
          </w:p>
        </w:tc>
        <w:tc>
          <w:tcPr>
            <w:tcW w:w="851" w:type="dxa"/>
            <w:shd w:val="clear" w:color="auto" w:fill="auto"/>
          </w:tcPr>
          <w:p w14:paraId="0EE67BAB" w14:textId="77777777" w:rsidR="004A73F8" w:rsidRDefault="004A73F8" w:rsidP="004F7BBB">
            <w:pPr>
              <w:jc w:val="center"/>
              <w:rPr>
                <w:lang w:val="ru-RU"/>
              </w:rPr>
            </w:pPr>
          </w:p>
        </w:tc>
      </w:tr>
      <w:tr w:rsidR="004A73F8" w:rsidRPr="009575F1" w14:paraId="11FDD653" w14:textId="77777777" w:rsidTr="004A73F8">
        <w:tc>
          <w:tcPr>
            <w:tcW w:w="9214" w:type="dxa"/>
          </w:tcPr>
          <w:p w14:paraId="4C2136FB" w14:textId="77777777" w:rsidR="004A73F8" w:rsidRPr="009575F1" w:rsidRDefault="004A73F8" w:rsidP="004F7BBB">
            <w:pPr>
              <w:rPr>
                <w:lang w:val="ru-RU"/>
              </w:rPr>
            </w:pPr>
            <w:r w:rsidRPr="009575F1">
              <w:rPr>
                <w:lang w:val="ru-RU"/>
              </w:rPr>
              <w:t xml:space="preserve">Предоставление рекомендаций по разработке </w:t>
            </w:r>
            <w:r w:rsidRPr="009575F1">
              <w:rPr>
                <w:b/>
                <w:lang w:val="ru-RU"/>
              </w:rPr>
              <w:t>процедуры коррекций и корректирующих действий</w:t>
            </w:r>
            <w:r w:rsidRPr="009575F1">
              <w:rPr>
                <w:lang w:val="ru-RU"/>
              </w:rPr>
              <w:t>.</w:t>
            </w:r>
          </w:p>
        </w:tc>
        <w:tc>
          <w:tcPr>
            <w:tcW w:w="851" w:type="dxa"/>
          </w:tcPr>
          <w:p w14:paraId="31472908" w14:textId="77777777" w:rsidR="004A73F8" w:rsidRPr="009575F1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73F8" w:rsidRPr="009575F1" w14:paraId="1252821F" w14:textId="77777777" w:rsidTr="004A73F8">
        <w:tc>
          <w:tcPr>
            <w:tcW w:w="9214" w:type="dxa"/>
          </w:tcPr>
          <w:p w14:paraId="5213ED64" w14:textId="77777777" w:rsidR="004A73F8" w:rsidRPr="009575F1" w:rsidRDefault="004A73F8" w:rsidP="004F7BBB">
            <w:pPr>
              <w:rPr>
                <w:lang w:val="ru-RU"/>
              </w:rPr>
            </w:pPr>
            <w:r w:rsidRPr="009575F1">
              <w:rPr>
                <w:lang w:val="ru-RU"/>
              </w:rPr>
              <w:t xml:space="preserve">Предоставление рекомендаций по созданию </w:t>
            </w:r>
            <w:r w:rsidRPr="009575F1">
              <w:rPr>
                <w:b/>
                <w:lang w:val="ru-RU"/>
              </w:rPr>
              <w:t>системы прослеживаемости.</w:t>
            </w:r>
          </w:p>
        </w:tc>
        <w:tc>
          <w:tcPr>
            <w:tcW w:w="851" w:type="dxa"/>
          </w:tcPr>
          <w:p w14:paraId="6186FADB" w14:textId="77777777" w:rsidR="004A73F8" w:rsidRPr="009575F1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73F8" w:rsidRPr="009575F1" w14:paraId="169B1B5F" w14:textId="77777777" w:rsidTr="004A73F8">
        <w:tc>
          <w:tcPr>
            <w:tcW w:w="9214" w:type="dxa"/>
          </w:tcPr>
          <w:p w14:paraId="02569B95" w14:textId="77777777" w:rsidR="004A73F8" w:rsidRPr="009575F1" w:rsidRDefault="004A73F8" w:rsidP="004F7BBB">
            <w:pPr>
              <w:rPr>
                <w:lang w:val="ru-RU"/>
              </w:rPr>
            </w:pPr>
            <w:r w:rsidRPr="009575F1">
              <w:rPr>
                <w:lang w:val="ru-RU"/>
              </w:rPr>
              <w:t xml:space="preserve">Предоставление рекомендаций по разработке </w:t>
            </w:r>
            <w:r w:rsidRPr="009575F1">
              <w:rPr>
                <w:b/>
                <w:lang w:val="ru-RU"/>
              </w:rPr>
              <w:t>процедуры обращения с потенциально опасными продуктами</w:t>
            </w:r>
            <w:r w:rsidRPr="009575F1">
              <w:rPr>
                <w:lang w:val="ru-RU"/>
              </w:rPr>
              <w:t>.</w:t>
            </w:r>
          </w:p>
        </w:tc>
        <w:tc>
          <w:tcPr>
            <w:tcW w:w="851" w:type="dxa"/>
          </w:tcPr>
          <w:p w14:paraId="4F9B5F12" w14:textId="77777777" w:rsidR="004A73F8" w:rsidRPr="009575F1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73F8" w:rsidRPr="009575F1" w14:paraId="724E6D5E" w14:textId="77777777" w:rsidTr="004A73F8">
        <w:tc>
          <w:tcPr>
            <w:tcW w:w="9214" w:type="dxa"/>
          </w:tcPr>
          <w:p w14:paraId="5775D038" w14:textId="77777777" w:rsidR="004A73F8" w:rsidRPr="009575F1" w:rsidRDefault="004A73F8" w:rsidP="004F7BBB">
            <w:pPr>
              <w:rPr>
                <w:lang w:val="ru-RU"/>
              </w:rPr>
            </w:pPr>
            <w:r w:rsidRPr="009575F1">
              <w:rPr>
                <w:lang w:val="ru-RU"/>
              </w:rPr>
              <w:t xml:space="preserve">Предоставление рекомендаций по </w:t>
            </w:r>
            <w:r w:rsidRPr="009575F1">
              <w:rPr>
                <w:b/>
                <w:lang w:val="ru-RU"/>
              </w:rPr>
              <w:t>процедуре отзыва небезопасных продуктов</w:t>
            </w:r>
            <w:r w:rsidRPr="009575F1">
              <w:rPr>
                <w:lang w:val="ru-RU"/>
              </w:rPr>
              <w:t>.</w:t>
            </w:r>
          </w:p>
        </w:tc>
        <w:tc>
          <w:tcPr>
            <w:tcW w:w="851" w:type="dxa"/>
          </w:tcPr>
          <w:p w14:paraId="5DC1E3D6" w14:textId="77777777" w:rsidR="004A73F8" w:rsidRPr="009575F1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73F8" w:rsidRPr="009575F1" w14:paraId="667B6D73" w14:textId="77777777" w:rsidTr="004A73F8">
        <w:trPr>
          <w:trHeight w:val="495"/>
        </w:trPr>
        <w:tc>
          <w:tcPr>
            <w:tcW w:w="9214" w:type="dxa"/>
          </w:tcPr>
          <w:p w14:paraId="45C6AD2E" w14:textId="77777777" w:rsidR="004A73F8" w:rsidRPr="009575F1" w:rsidRDefault="004A73F8" w:rsidP="004F7BBB">
            <w:pPr>
              <w:rPr>
                <w:lang w:val="ru-RU"/>
              </w:rPr>
            </w:pPr>
            <w:r w:rsidRPr="009575F1">
              <w:rPr>
                <w:lang w:val="ru-RU"/>
              </w:rPr>
              <w:t>Предоставление рекомендаций по формированию группы управления кризисными ситуациями.</w:t>
            </w:r>
          </w:p>
        </w:tc>
        <w:tc>
          <w:tcPr>
            <w:tcW w:w="851" w:type="dxa"/>
          </w:tcPr>
          <w:p w14:paraId="71EE8544" w14:textId="77777777" w:rsidR="004A73F8" w:rsidRPr="009575F1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73F8" w:rsidRPr="005B1186" w14:paraId="1E77518F" w14:textId="77777777" w:rsidTr="004A73F8">
        <w:trPr>
          <w:trHeight w:val="300"/>
        </w:trPr>
        <w:tc>
          <w:tcPr>
            <w:tcW w:w="9214" w:type="dxa"/>
          </w:tcPr>
          <w:p w14:paraId="2822B669" w14:textId="77777777" w:rsidR="004A73F8" w:rsidRPr="009575F1" w:rsidRDefault="004A73F8" w:rsidP="004F7BBB">
            <w:pPr>
              <w:rPr>
                <w:lang w:val="ru-RU"/>
              </w:rPr>
            </w:pPr>
            <w:r w:rsidRPr="009575F1">
              <w:rPr>
                <w:lang w:val="ru-RU"/>
              </w:rPr>
              <w:t>Проведение обучения по управлению кризисными ситуациями (2 часа).</w:t>
            </w:r>
          </w:p>
        </w:tc>
        <w:tc>
          <w:tcPr>
            <w:tcW w:w="851" w:type="dxa"/>
          </w:tcPr>
          <w:p w14:paraId="56BCA79F" w14:textId="77777777" w:rsidR="004A73F8" w:rsidRDefault="004A73F8" w:rsidP="004F7BBB">
            <w:pPr>
              <w:jc w:val="center"/>
              <w:rPr>
                <w:lang w:val="ru-RU"/>
              </w:rPr>
            </w:pPr>
          </w:p>
        </w:tc>
      </w:tr>
      <w:tr w:rsidR="004A73F8" w:rsidRPr="005B1186" w14:paraId="34A2D38D" w14:textId="77777777" w:rsidTr="004A73F8">
        <w:trPr>
          <w:trHeight w:val="255"/>
        </w:trPr>
        <w:tc>
          <w:tcPr>
            <w:tcW w:w="9214" w:type="dxa"/>
          </w:tcPr>
          <w:p w14:paraId="6280A9C6" w14:textId="77777777" w:rsidR="004A73F8" w:rsidRPr="009575F1" w:rsidRDefault="004A73F8" w:rsidP="004F7BBB">
            <w:pPr>
              <w:rPr>
                <w:lang w:val="ru-RU"/>
              </w:rPr>
            </w:pPr>
            <w:r w:rsidRPr="009575F1">
              <w:rPr>
                <w:lang w:val="ru-RU"/>
              </w:rPr>
              <w:t>Проведение проверки системы прослеживаемости и</w:t>
            </w:r>
            <w:r w:rsidRPr="009B310F">
              <w:rPr>
                <w:color w:val="FF0000"/>
                <w:lang w:val="ru-RU"/>
              </w:rPr>
              <w:t xml:space="preserve"> </w:t>
            </w:r>
            <w:r w:rsidRPr="000A1922">
              <w:rPr>
                <w:lang w:val="ru-RU"/>
              </w:rPr>
              <w:t>симуляции отзыва продукции.</w:t>
            </w:r>
          </w:p>
        </w:tc>
        <w:tc>
          <w:tcPr>
            <w:tcW w:w="851" w:type="dxa"/>
          </w:tcPr>
          <w:p w14:paraId="7CFDEE10" w14:textId="77777777" w:rsidR="004A73F8" w:rsidRDefault="004A73F8" w:rsidP="004F7BBB">
            <w:pPr>
              <w:jc w:val="center"/>
              <w:rPr>
                <w:lang w:val="ru-RU"/>
              </w:rPr>
            </w:pPr>
          </w:p>
        </w:tc>
      </w:tr>
      <w:tr w:rsidR="004A73F8" w:rsidRPr="009575F1" w14:paraId="0868148D" w14:textId="77777777" w:rsidTr="004A73F8">
        <w:tc>
          <w:tcPr>
            <w:tcW w:w="9214" w:type="dxa"/>
          </w:tcPr>
          <w:p w14:paraId="659A85E3" w14:textId="77777777" w:rsidR="004A73F8" w:rsidRPr="009575F1" w:rsidRDefault="004A73F8" w:rsidP="004F7BBB">
            <w:pPr>
              <w:jc w:val="both"/>
              <w:rPr>
                <w:lang w:val="ru-RU"/>
              </w:rPr>
            </w:pPr>
            <w:r w:rsidRPr="009575F1">
              <w:rPr>
                <w:lang w:val="ru-RU"/>
              </w:rPr>
              <w:t>Предоставление рекомендаций по планированию, оценке и анализу результатов верификации системы менеджмента безопасности пищевых продуктов.</w:t>
            </w:r>
          </w:p>
        </w:tc>
        <w:tc>
          <w:tcPr>
            <w:tcW w:w="851" w:type="dxa"/>
          </w:tcPr>
          <w:p w14:paraId="740F421C" w14:textId="77777777" w:rsidR="004A73F8" w:rsidRPr="009575F1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73F8" w14:paraId="4B7BE2E3" w14:textId="77777777" w:rsidTr="004A73F8">
        <w:tc>
          <w:tcPr>
            <w:tcW w:w="9214" w:type="dxa"/>
          </w:tcPr>
          <w:p w14:paraId="1BE919C0" w14:textId="77777777" w:rsidR="004A73F8" w:rsidRPr="009575F1" w:rsidRDefault="004A73F8" w:rsidP="004F7BBB">
            <w:pPr>
              <w:jc w:val="both"/>
              <w:rPr>
                <w:lang w:val="ru-RU"/>
              </w:rPr>
            </w:pPr>
            <w:r w:rsidRPr="009575F1">
              <w:rPr>
                <w:lang w:val="ru-RU"/>
              </w:rPr>
              <w:t xml:space="preserve">Предоставление рекомендаций по разработке </w:t>
            </w:r>
            <w:r w:rsidRPr="009575F1">
              <w:rPr>
                <w:b/>
                <w:lang w:val="ru-RU"/>
              </w:rPr>
              <w:t>процедуры проведения внутренних аудитов</w:t>
            </w:r>
            <w:r w:rsidRPr="009575F1">
              <w:rPr>
                <w:lang w:val="ru-RU"/>
              </w:rPr>
              <w:t>.</w:t>
            </w:r>
          </w:p>
        </w:tc>
        <w:tc>
          <w:tcPr>
            <w:tcW w:w="851" w:type="dxa"/>
          </w:tcPr>
          <w:p w14:paraId="588D9AE3" w14:textId="77777777" w:rsidR="004A73F8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73F8" w14:paraId="148CEF6A" w14:textId="77777777" w:rsidTr="004A73F8">
        <w:trPr>
          <w:trHeight w:val="225"/>
        </w:trPr>
        <w:tc>
          <w:tcPr>
            <w:tcW w:w="9214" w:type="dxa"/>
          </w:tcPr>
          <w:p w14:paraId="6ABBF1EF" w14:textId="77777777" w:rsidR="004A73F8" w:rsidRPr="009575F1" w:rsidRDefault="004A73F8" w:rsidP="004F7BBB">
            <w:pPr>
              <w:jc w:val="both"/>
              <w:rPr>
                <w:lang w:val="ru-RU"/>
              </w:rPr>
            </w:pPr>
            <w:r w:rsidRPr="009575F1">
              <w:rPr>
                <w:lang w:val="ru-RU"/>
              </w:rPr>
              <w:t>Проведение обучения внутренних аудиторов (4 часа)</w:t>
            </w:r>
          </w:p>
        </w:tc>
        <w:tc>
          <w:tcPr>
            <w:tcW w:w="851" w:type="dxa"/>
          </w:tcPr>
          <w:p w14:paraId="473D4500" w14:textId="77777777" w:rsidR="004A73F8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73F8" w:rsidRPr="005B1186" w14:paraId="40C9E651" w14:textId="77777777" w:rsidTr="004A73F8">
        <w:trPr>
          <w:trHeight w:val="315"/>
        </w:trPr>
        <w:tc>
          <w:tcPr>
            <w:tcW w:w="9214" w:type="dxa"/>
          </w:tcPr>
          <w:p w14:paraId="7DC963E3" w14:textId="77777777" w:rsidR="004A73F8" w:rsidRPr="009575F1" w:rsidRDefault="004A73F8" w:rsidP="004F7BBB">
            <w:pPr>
              <w:jc w:val="both"/>
              <w:rPr>
                <w:lang w:val="ru-RU"/>
              </w:rPr>
            </w:pPr>
            <w:r w:rsidRPr="009575F1">
              <w:rPr>
                <w:lang w:val="ru-RU"/>
              </w:rPr>
              <w:lastRenderedPageBreak/>
              <w:t>Проведение практических занятий по проведению внутренних аудитов.</w:t>
            </w:r>
          </w:p>
        </w:tc>
        <w:tc>
          <w:tcPr>
            <w:tcW w:w="851" w:type="dxa"/>
          </w:tcPr>
          <w:p w14:paraId="3209E604" w14:textId="77777777" w:rsidR="004A73F8" w:rsidRDefault="004A73F8" w:rsidP="004F7BBB">
            <w:pPr>
              <w:jc w:val="center"/>
              <w:rPr>
                <w:lang w:val="ru-RU"/>
              </w:rPr>
            </w:pPr>
          </w:p>
        </w:tc>
      </w:tr>
      <w:tr w:rsidR="004A73F8" w:rsidRPr="009575F1" w14:paraId="5CA21111" w14:textId="77777777" w:rsidTr="004A73F8">
        <w:trPr>
          <w:trHeight w:val="540"/>
        </w:trPr>
        <w:tc>
          <w:tcPr>
            <w:tcW w:w="9214" w:type="dxa"/>
          </w:tcPr>
          <w:p w14:paraId="1C959A7A" w14:textId="77777777" w:rsidR="004A73F8" w:rsidRPr="009575F1" w:rsidRDefault="004A73F8" w:rsidP="004F7BBB">
            <w:pPr>
              <w:rPr>
                <w:lang w:val="ru-RU"/>
              </w:rPr>
            </w:pPr>
            <w:r w:rsidRPr="009575F1">
              <w:rPr>
                <w:lang w:val="ru-RU"/>
              </w:rPr>
              <w:t xml:space="preserve">Предоставление рекомендаций </w:t>
            </w:r>
            <w:r w:rsidRPr="009575F1">
              <w:rPr>
                <w:b/>
                <w:lang w:val="ru-RU"/>
              </w:rPr>
              <w:t>по процедуре обучения персонала.</w:t>
            </w:r>
          </w:p>
        </w:tc>
        <w:tc>
          <w:tcPr>
            <w:tcW w:w="851" w:type="dxa"/>
          </w:tcPr>
          <w:p w14:paraId="3254071F" w14:textId="77777777" w:rsidR="004A73F8" w:rsidRPr="009575F1" w:rsidRDefault="004A73F8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73F8" w14:paraId="7B62E0F6" w14:textId="77777777" w:rsidTr="004A73F8">
        <w:trPr>
          <w:trHeight w:val="255"/>
        </w:trPr>
        <w:tc>
          <w:tcPr>
            <w:tcW w:w="9214" w:type="dxa"/>
          </w:tcPr>
          <w:p w14:paraId="5075AD17" w14:textId="77777777" w:rsidR="004A73F8" w:rsidRPr="009575F1" w:rsidRDefault="004A73F8" w:rsidP="004F7BBB">
            <w:pPr>
              <w:rPr>
                <w:lang w:val="ru-RU"/>
              </w:rPr>
            </w:pPr>
            <w:r w:rsidRPr="009575F1">
              <w:rPr>
                <w:b/>
                <w:lang w:val="ru-RU"/>
              </w:rPr>
              <w:t>Разработка программы обучения персонала.</w:t>
            </w:r>
          </w:p>
        </w:tc>
        <w:tc>
          <w:tcPr>
            <w:tcW w:w="851" w:type="dxa"/>
          </w:tcPr>
          <w:p w14:paraId="4D7E251E" w14:textId="77777777" w:rsidR="004A73F8" w:rsidRDefault="004A73F8" w:rsidP="004F7BBB">
            <w:pPr>
              <w:jc w:val="center"/>
              <w:rPr>
                <w:lang w:val="ru-RU"/>
              </w:rPr>
            </w:pPr>
          </w:p>
        </w:tc>
      </w:tr>
      <w:tr w:rsidR="004A73F8" w:rsidRPr="009575F1" w14:paraId="0DE6F327" w14:textId="77777777" w:rsidTr="004A73F8">
        <w:trPr>
          <w:trHeight w:val="570"/>
        </w:trPr>
        <w:tc>
          <w:tcPr>
            <w:tcW w:w="9214" w:type="dxa"/>
          </w:tcPr>
          <w:p w14:paraId="1B5D413E" w14:textId="77777777" w:rsidR="004A73F8" w:rsidRPr="009575F1" w:rsidRDefault="004A73F8" w:rsidP="004F7BBB">
            <w:pPr>
              <w:rPr>
                <w:lang w:val="ru-RU"/>
              </w:rPr>
            </w:pPr>
            <w:r w:rsidRPr="009575F1">
              <w:rPr>
                <w:lang w:val="ru-RU"/>
              </w:rPr>
              <w:t>Предоставление рекомендаций по планированию пересмотра системы менеджмента безопасности пищевых продуктов.</w:t>
            </w:r>
          </w:p>
        </w:tc>
        <w:tc>
          <w:tcPr>
            <w:tcW w:w="851" w:type="dxa"/>
          </w:tcPr>
          <w:p w14:paraId="639CB55F" w14:textId="30A8A565" w:rsidR="004A73F8" w:rsidRPr="009575F1" w:rsidRDefault="000A1922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73F8" w:rsidRPr="005B1186" w14:paraId="72B3FB95" w14:textId="77777777" w:rsidTr="004A73F8">
        <w:trPr>
          <w:trHeight w:val="225"/>
        </w:trPr>
        <w:tc>
          <w:tcPr>
            <w:tcW w:w="9214" w:type="dxa"/>
          </w:tcPr>
          <w:p w14:paraId="700AD962" w14:textId="77777777" w:rsidR="004A73F8" w:rsidRPr="009575F1" w:rsidRDefault="004A73F8" w:rsidP="004F7BBB">
            <w:pPr>
              <w:rPr>
                <w:lang w:val="ru-RU"/>
              </w:rPr>
            </w:pPr>
            <w:r w:rsidRPr="009575F1">
              <w:rPr>
                <w:lang w:val="ru-RU"/>
              </w:rPr>
              <w:t xml:space="preserve">Предоставление рекомендаций по </w:t>
            </w:r>
            <w:r w:rsidRPr="009575F1">
              <w:rPr>
                <w:b/>
                <w:lang w:val="ru-RU"/>
              </w:rPr>
              <w:t>процедуре анализа со стороны руководства.</w:t>
            </w:r>
          </w:p>
        </w:tc>
        <w:tc>
          <w:tcPr>
            <w:tcW w:w="851" w:type="dxa"/>
          </w:tcPr>
          <w:p w14:paraId="6B4289F9" w14:textId="77777777" w:rsidR="004A73F8" w:rsidRDefault="004A73F8" w:rsidP="004F7BBB">
            <w:pPr>
              <w:jc w:val="center"/>
              <w:rPr>
                <w:lang w:val="ru-RU"/>
              </w:rPr>
            </w:pPr>
          </w:p>
        </w:tc>
      </w:tr>
      <w:tr w:rsidR="004A73F8" w:rsidRPr="009575F1" w14:paraId="7D74F32C" w14:textId="77777777" w:rsidTr="004A73F8">
        <w:tc>
          <w:tcPr>
            <w:tcW w:w="9214" w:type="dxa"/>
          </w:tcPr>
          <w:p w14:paraId="7DC77325" w14:textId="77777777" w:rsidR="004A73F8" w:rsidRPr="009575F1" w:rsidRDefault="004A73F8" w:rsidP="004F7BBB">
            <w:pPr>
              <w:tabs>
                <w:tab w:val="left" w:pos="1125"/>
              </w:tabs>
              <w:rPr>
                <w:lang w:val="ru-RU"/>
              </w:rPr>
            </w:pPr>
            <w:r w:rsidRPr="009575F1">
              <w:rPr>
                <w:lang w:val="ru-RU"/>
              </w:rPr>
              <w:t>Предоставление рекомендаций по разработке</w:t>
            </w:r>
            <w:r w:rsidRPr="009575F1">
              <w:rPr>
                <w:b/>
                <w:lang w:val="ru-RU"/>
              </w:rPr>
              <w:t xml:space="preserve"> руководства по обеспечению безопасности пищевой продукции.</w:t>
            </w:r>
          </w:p>
        </w:tc>
        <w:tc>
          <w:tcPr>
            <w:tcW w:w="851" w:type="dxa"/>
          </w:tcPr>
          <w:p w14:paraId="6799418F" w14:textId="50AB976D" w:rsidR="004A73F8" w:rsidRPr="009575F1" w:rsidRDefault="000A1922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73F8" w:rsidRPr="009575F1" w14:paraId="1FF36A38" w14:textId="77777777" w:rsidTr="004A73F8">
        <w:tc>
          <w:tcPr>
            <w:tcW w:w="9214" w:type="dxa"/>
            <w:shd w:val="clear" w:color="auto" w:fill="BFBFBF" w:themeFill="background1" w:themeFillShade="BF"/>
          </w:tcPr>
          <w:p w14:paraId="62CB4C97" w14:textId="77777777" w:rsidR="000A1922" w:rsidRDefault="004A73F8" w:rsidP="004F7BBB">
            <w:pPr>
              <w:rPr>
                <w:b/>
                <w:lang w:val="ru-RU"/>
              </w:rPr>
            </w:pPr>
            <w:r w:rsidRPr="007C6CB3">
              <w:rPr>
                <w:b/>
                <w:lang w:val="ru-RU"/>
              </w:rPr>
              <w:t>Сопровождение сертификационного аудита.</w:t>
            </w:r>
            <w:r w:rsidR="000A1922">
              <w:rPr>
                <w:b/>
                <w:lang w:val="ru-RU"/>
              </w:rPr>
              <w:t xml:space="preserve"> </w:t>
            </w:r>
          </w:p>
          <w:p w14:paraId="0AA1D23A" w14:textId="40492E4D" w:rsidR="004A73F8" w:rsidRPr="007C6CB3" w:rsidRDefault="000A1922" w:rsidP="004F7BBB">
            <w:pPr>
              <w:rPr>
                <w:b/>
                <w:lang w:val="ru-RU"/>
              </w:rPr>
            </w:pPr>
            <w:r>
              <w:rPr>
                <w:bCs/>
                <w:lang w:val="ru-RU"/>
              </w:rPr>
              <w:t>(</w:t>
            </w:r>
            <w:r w:rsidRPr="000A1922">
              <w:rPr>
                <w:bCs/>
                <w:lang w:val="ru-RU"/>
              </w:rPr>
              <w:t>Работа по выявленным несоответствиям. Оказание помощи при разработке КД и коррекции</w:t>
            </w:r>
            <w:r>
              <w:rPr>
                <w:bCs/>
                <w:lang w:val="ru-RU"/>
              </w:rPr>
              <w:t xml:space="preserve"> и др)</w:t>
            </w:r>
            <w:r w:rsidRPr="000A1922">
              <w:rPr>
                <w:bCs/>
                <w:lang w:val="ru-RU"/>
              </w:rPr>
              <w:t>.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D0ABCA1" w14:textId="52ED153A" w:rsidR="004A73F8" w:rsidRPr="009575F1" w:rsidRDefault="000A1922" w:rsidP="004F7B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A73F8" w:rsidRPr="0052771D" w14:paraId="74722025" w14:textId="77777777" w:rsidTr="004A73F8">
        <w:tc>
          <w:tcPr>
            <w:tcW w:w="9214" w:type="dxa"/>
            <w:shd w:val="clear" w:color="auto" w:fill="auto"/>
          </w:tcPr>
          <w:p w14:paraId="583EB864" w14:textId="77777777" w:rsidR="004A73F8" w:rsidRPr="007C6CB3" w:rsidRDefault="004A73F8" w:rsidP="004F7B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14:paraId="7934AA31" w14:textId="63B624FD" w:rsidR="004A73F8" w:rsidRPr="004A73F8" w:rsidRDefault="004A73F8" w:rsidP="004F7BBB">
            <w:pPr>
              <w:jc w:val="center"/>
              <w:rPr>
                <w:b/>
                <w:lang w:val="en-US"/>
              </w:rPr>
            </w:pPr>
            <w:r w:rsidRPr="0052771D">
              <w:rPr>
                <w:b/>
                <w:lang w:val="ru-RU"/>
              </w:rPr>
              <w:t>4</w:t>
            </w:r>
            <w:r>
              <w:rPr>
                <w:b/>
                <w:lang w:val="en-US"/>
              </w:rPr>
              <w:t>6</w:t>
            </w:r>
          </w:p>
        </w:tc>
      </w:tr>
    </w:tbl>
    <w:p w14:paraId="40345836" w14:textId="1E3FCB47" w:rsidR="004A73F8" w:rsidRDefault="004A73F8" w:rsidP="004A73F8">
      <w:pPr>
        <w:jc w:val="both"/>
        <w:rPr>
          <w:rFonts w:asciiTheme="majorHAnsi" w:hAnsiTheme="majorHAnsi" w:cs="Arial"/>
          <w:w w:val="105"/>
          <w:highlight w:val="yellow"/>
        </w:rPr>
      </w:pPr>
    </w:p>
    <w:p w14:paraId="1066178C" w14:textId="77777777" w:rsidR="004A73F8" w:rsidRPr="004A73F8" w:rsidRDefault="004A73F8" w:rsidP="004A73F8">
      <w:pPr>
        <w:jc w:val="both"/>
        <w:rPr>
          <w:rFonts w:asciiTheme="majorHAnsi" w:hAnsiTheme="majorHAnsi" w:cs="Arial"/>
          <w:w w:val="105"/>
          <w:highlight w:val="yellow"/>
        </w:rPr>
      </w:pPr>
    </w:p>
    <w:p w14:paraId="53E28BAB" w14:textId="0A8E3C17" w:rsidR="003D3D61" w:rsidRDefault="00137B94" w:rsidP="003D3D61">
      <w:pPr>
        <w:pStyle w:val="Heading1"/>
        <w:numPr>
          <w:ilvl w:val="0"/>
          <w:numId w:val="1"/>
        </w:numPr>
        <w:ind w:left="357" w:hanging="357"/>
      </w:pPr>
      <w:r>
        <w:rPr>
          <w:lang w:val="ru-RU"/>
        </w:rPr>
        <w:t>КВАЛИФИКАЦИОННЫЕ ТРЕБОВАНИЯ</w:t>
      </w:r>
      <w:r w:rsidR="003D3D61">
        <w:t xml:space="preserve"> </w:t>
      </w:r>
    </w:p>
    <w:p w14:paraId="0196FBEC" w14:textId="255BE92A" w:rsidR="003D3D61" w:rsidRPr="00E02898" w:rsidRDefault="00137B94" w:rsidP="007A52B7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"/>
          <w:w w:val="105"/>
          <w:lang w:val="ru-RU"/>
        </w:rPr>
      </w:pPr>
      <w:r>
        <w:rPr>
          <w:rFonts w:asciiTheme="majorHAnsi" w:hAnsiTheme="majorHAnsi" w:cs="Arial"/>
          <w:w w:val="105"/>
          <w:lang w:val="ru-RU"/>
        </w:rPr>
        <w:t>Минимум</w:t>
      </w:r>
      <w:r w:rsidRPr="00E02898">
        <w:rPr>
          <w:rFonts w:asciiTheme="majorHAnsi" w:hAnsiTheme="majorHAnsi" w:cs="Arial"/>
          <w:w w:val="105"/>
          <w:lang w:val="ru-RU"/>
        </w:rPr>
        <w:t xml:space="preserve"> 3 </w:t>
      </w:r>
      <w:r>
        <w:rPr>
          <w:rFonts w:asciiTheme="majorHAnsi" w:hAnsiTheme="majorHAnsi" w:cs="Arial"/>
          <w:w w:val="105"/>
          <w:lang w:val="ru-RU"/>
        </w:rPr>
        <w:t>года</w:t>
      </w:r>
      <w:r w:rsidRPr="00E02898">
        <w:rPr>
          <w:rFonts w:asciiTheme="majorHAnsi" w:hAnsiTheme="majorHAnsi" w:cs="Arial"/>
          <w:w w:val="105"/>
          <w:lang w:val="ru-RU"/>
        </w:rPr>
        <w:t xml:space="preserve"> </w:t>
      </w:r>
      <w:r>
        <w:rPr>
          <w:rFonts w:asciiTheme="majorHAnsi" w:hAnsiTheme="majorHAnsi" w:cs="Arial"/>
          <w:w w:val="105"/>
          <w:lang w:val="ru-RU"/>
        </w:rPr>
        <w:t>практического</w:t>
      </w:r>
      <w:r w:rsidRPr="00E02898">
        <w:rPr>
          <w:rFonts w:asciiTheme="majorHAnsi" w:hAnsiTheme="majorHAnsi" w:cs="Arial"/>
          <w:w w:val="105"/>
          <w:lang w:val="ru-RU"/>
        </w:rPr>
        <w:t xml:space="preserve"> </w:t>
      </w:r>
      <w:r>
        <w:rPr>
          <w:rFonts w:asciiTheme="majorHAnsi" w:hAnsiTheme="majorHAnsi" w:cs="Arial"/>
          <w:w w:val="105"/>
          <w:lang w:val="ru-RU"/>
        </w:rPr>
        <w:t>опыта</w:t>
      </w:r>
      <w:r w:rsidRPr="00E02898">
        <w:rPr>
          <w:rFonts w:asciiTheme="majorHAnsi" w:hAnsiTheme="majorHAnsi" w:cs="Arial"/>
          <w:w w:val="105"/>
          <w:lang w:val="ru-RU"/>
        </w:rPr>
        <w:t xml:space="preserve"> </w:t>
      </w:r>
      <w:r w:rsidR="00E02898">
        <w:rPr>
          <w:rFonts w:asciiTheme="majorHAnsi" w:hAnsiTheme="majorHAnsi" w:cs="Arial"/>
          <w:w w:val="105"/>
          <w:lang w:val="ru-RU"/>
        </w:rPr>
        <w:t>во</w:t>
      </w:r>
      <w:r w:rsidR="00E02898" w:rsidRPr="00E02898">
        <w:rPr>
          <w:rFonts w:asciiTheme="majorHAnsi" w:hAnsiTheme="majorHAnsi" w:cs="Arial"/>
          <w:w w:val="105"/>
          <w:lang w:val="ru-RU"/>
        </w:rPr>
        <w:t xml:space="preserve"> </w:t>
      </w:r>
      <w:r w:rsidR="00E02898">
        <w:rPr>
          <w:rFonts w:asciiTheme="majorHAnsi" w:hAnsiTheme="majorHAnsi" w:cs="Arial"/>
          <w:w w:val="105"/>
          <w:lang w:val="ru-RU"/>
        </w:rPr>
        <w:t>внедрении</w:t>
      </w:r>
      <w:r w:rsidR="00E02898" w:rsidRPr="00E02898">
        <w:rPr>
          <w:rFonts w:asciiTheme="majorHAnsi" w:hAnsiTheme="majorHAnsi" w:cs="Arial"/>
          <w:w w:val="105"/>
          <w:lang w:val="ru-RU"/>
        </w:rPr>
        <w:t xml:space="preserve"> </w:t>
      </w:r>
      <w:r w:rsidR="00E02898">
        <w:rPr>
          <w:rFonts w:asciiTheme="majorHAnsi" w:hAnsiTheme="majorHAnsi" w:cs="Arial"/>
          <w:w w:val="105"/>
          <w:lang w:val="ru-RU"/>
        </w:rPr>
        <w:t>программ</w:t>
      </w:r>
      <w:r w:rsidR="00E02898" w:rsidRPr="00E02898">
        <w:rPr>
          <w:rFonts w:asciiTheme="majorHAnsi" w:hAnsiTheme="majorHAnsi" w:cs="Arial"/>
          <w:w w:val="105"/>
          <w:lang w:val="ru-RU"/>
        </w:rPr>
        <w:t xml:space="preserve"> </w:t>
      </w:r>
      <w:r w:rsidR="00E02898">
        <w:rPr>
          <w:rFonts w:asciiTheme="majorHAnsi" w:hAnsiTheme="majorHAnsi" w:cs="Arial"/>
          <w:w w:val="105"/>
          <w:lang w:val="ru-RU"/>
        </w:rPr>
        <w:t>международной</w:t>
      </w:r>
      <w:r w:rsidR="00E02898" w:rsidRPr="00E02898">
        <w:rPr>
          <w:rFonts w:asciiTheme="majorHAnsi" w:hAnsiTheme="majorHAnsi" w:cs="Arial"/>
          <w:w w:val="105"/>
          <w:lang w:val="ru-RU"/>
        </w:rPr>
        <w:t xml:space="preserve"> </w:t>
      </w:r>
      <w:r w:rsidR="00E02898">
        <w:rPr>
          <w:rFonts w:asciiTheme="majorHAnsi" w:hAnsiTheme="majorHAnsi" w:cs="Arial"/>
          <w:w w:val="105"/>
          <w:lang w:val="ru-RU"/>
        </w:rPr>
        <w:t>сертификации</w:t>
      </w:r>
    </w:p>
    <w:p w14:paraId="70DAFFB2" w14:textId="450430E7" w:rsidR="002B75F3" w:rsidRPr="00F4007D" w:rsidRDefault="00FE37D1" w:rsidP="002B75F3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"/>
          <w:w w:val="105"/>
          <w:lang w:val="ru-RU"/>
        </w:rPr>
      </w:pPr>
      <w:r>
        <w:rPr>
          <w:rFonts w:asciiTheme="majorHAnsi" w:hAnsiTheme="majorHAnsi" w:cs="Arial"/>
          <w:w w:val="105"/>
          <w:lang w:val="ru-RU"/>
        </w:rPr>
        <w:t>Подтвержденный</w:t>
      </w:r>
      <w:r w:rsidRPr="00F4007D">
        <w:rPr>
          <w:rFonts w:asciiTheme="majorHAnsi" w:hAnsiTheme="majorHAnsi" w:cs="Arial"/>
          <w:w w:val="105"/>
          <w:lang w:val="ru-RU"/>
        </w:rPr>
        <w:t xml:space="preserve"> </w:t>
      </w:r>
      <w:r>
        <w:rPr>
          <w:rFonts w:asciiTheme="majorHAnsi" w:hAnsiTheme="majorHAnsi" w:cs="Arial"/>
          <w:w w:val="105"/>
          <w:lang w:val="ru-RU"/>
        </w:rPr>
        <w:t>опыт</w:t>
      </w:r>
      <w:r w:rsidRPr="00F4007D">
        <w:rPr>
          <w:rFonts w:asciiTheme="majorHAnsi" w:hAnsiTheme="majorHAnsi" w:cs="Arial"/>
          <w:w w:val="105"/>
          <w:lang w:val="ru-RU"/>
        </w:rPr>
        <w:t xml:space="preserve"> </w:t>
      </w:r>
      <w:r>
        <w:rPr>
          <w:rFonts w:asciiTheme="majorHAnsi" w:hAnsiTheme="majorHAnsi" w:cs="Arial"/>
          <w:w w:val="105"/>
          <w:lang w:val="ru-RU"/>
        </w:rPr>
        <w:t>во</w:t>
      </w:r>
      <w:r w:rsidRPr="00F4007D">
        <w:rPr>
          <w:rFonts w:asciiTheme="majorHAnsi" w:hAnsiTheme="majorHAnsi" w:cs="Arial"/>
          <w:w w:val="105"/>
          <w:lang w:val="ru-RU"/>
        </w:rPr>
        <w:t xml:space="preserve"> </w:t>
      </w:r>
      <w:r>
        <w:rPr>
          <w:rFonts w:asciiTheme="majorHAnsi" w:hAnsiTheme="majorHAnsi" w:cs="Arial"/>
          <w:w w:val="105"/>
          <w:lang w:val="ru-RU"/>
        </w:rPr>
        <w:t>внедрении</w:t>
      </w:r>
      <w:r w:rsidRPr="00F4007D">
        <w:rPr>
          <w:rFonts w:asciiTheme="majorHAnsi" w:hAnsiTheme="majorHAnsi" w:cs="Arial"/>
          <w:w w:val="105"/>
          <w:lang w:val="ru-RU"/>
        </w:rPr>
        <w:t xml:space="preserve"> </w:t>
      </w:r>
      <w:r>
        <w:rPr>
          <w:rFonts w:asciiTheme="majorHAnsi" w:hAnsiTheme="majorHAnsi" w:cs="Arial"/>
          <w:w w:val="105"/>
          <w:lang w:val="ru-RU"/>
        </w:rPr>
        <w:t>систем</w:t>
      </w:r>
      <w:r w:rsidRPr="00F4007D">
        <w:rPr>
          <w:rFonts w:asciiTheme="majorHAnsi" w:hAnsiTheme="majorHAnsi" w:cs="Arial"/>
          <w:w w:val="105"/>
          <w:lang w:val="ru-RU"/>
        </w:rPr>
        <w:t xml:space="preserve"> </w:t>
      </w:r>
      <w:r>
        <w:rPr>
          <w:rFonts w:asciiTheme="majorHAnsi" w:hAnsiTheme="majorHAnsi" w:cs="Arial"/>
          <w:w w:val="105"/>
          <w:lang w:val="ru-RU"/>
        </w:rPr>
        <w:t>качества</w:t>
      </w:r>
      <w:r w:rsidRPr="00F4007D">
        <w:rPr>
          <w:rFonts w:asciiTheme="majorHAnsi" w:hAnsiTheme="majorHAnsi" w:cs="Arial"/>
          <w:w w:val="105"/>
          <w:lang w:val="ru-RU"/>
        </w:rPr>
        <w:t xml:space="preserve"> </w:t>
      </w:r>
      <w:r>
        <w:rPr>
          <w:rFonts w:asciiTheme="majorHAnsi" w:hAnsiTheme="majorHAnsi" w:cs="Arial"/>
          <w:w w:val="105"/>
          <w:lang w:val="ru-RU"/>
        </w:rPr>
        <w:t>на</w:t>
      </w:r>
      <w:r w:rsidRPr="00F4007D">
        <w:rPr>
          <w:rFonts w:asciiTheme="majorHAnsi" w:hAnsiTheme="majorHAnsi" w:cs="Arial"/>
          <w:w w:val="105"/>
          <w:lang w:val="ru-RU"/>
        </w:rPr>
        <w:t xml:space="preserve"> </w:t>
      </w:r>
      <w:r>
        <w:rPr>
          <w:rFonts w:asciiTheme="majorHAnsi" w:hAnsiTheme="majorHAnsi" w:cs="Arial"/>
          <w:w w:val="105"/>
          <w:lang w:val="ru-RU"/>
        </w:rPr>
        <w:t>основе</w:t>
      </w:r>
      <w:r w:rsidRPr="00F4007D">
        <w:rPr>
          <w:rFonts w:asciiTheme="majorHAnsi" w:hAnsiTheme="majorHAnsi" w:cs="Arial"/>
          <w:w w:val="105"/>
          <w:lang w:val="ru-RU"/>
        </w:rPr>
        <w:t xml:space="preserve"> </w:t>
      </w:r>
      <w:r w:rsidR="002B75F3">
        <w:rPr>
          <w:rFonts w:asciiTheme="majorHAnsi" w:hAnsiTheme="majorHAnsi" w:cs="Arial"/>
          <w:w w:val="105"/>
        </w:rPr>
        <w:t>ISO</w:t>
      </w:r>
      <w:r w:rsidR="002B75F3" w:rsidRPr="00F4007D">
        <w:rPr>
          <w:rFonts w:asciiTheme="majorHAnsi" w:hAnsiTheme="majorHAnsi" w:cs="Arial"/>
          <w:w w:val="105"/>
          <w:lang w:val="ru-RU"/>
        </w:rPr>
        <w:t xml:space="preserve">, </w:t>
      </w:r>
      <w:r w:rsidR="002B75F3" w:rsidRPr="002B75F3">
        <w:rPr>
          <w:rFonts w:asciiTheme="majorHAnsi" w:hAnsiTheme="majorHAnsi" w:cs="Arial"/>
          <w:w w:val="105"/>
        </w:rPr>
        <w:t>HACCP</w:t>
      </w:r>
      <w:r w:rsidR="00484A23" w:rsidRPr="00F4007D">
        <w:rPr>
          <w:rFonts w:asciiTheme="majorHAnsi" w:hAnsiTheme="majorHAnsi" w:cs="Arial"/>
          <w:w w:val="105"/>
          <w:lang w:val="ru-RU"/>
        </w:rPr>
        <w:t xml:space="preserve">, </w:t>
      </w:r>
      <w:r w:rsidR="00484A23">
        <w:rPr>
          <w:rFonts w:asciiTheme="majorHAnsi" w:hAnsiTheme="majorHAnsi" w:cs="Arial"/>
          <w:w w:val="105"/>
        </w:rPr>
        <w:t>Global</w:t>
      </w:r>
      <w:r w:rsidR="00484A23" w:rsidRPr="00F4007D">
        <w:rPr>
          <w:rFonts w:asciiTheme="majorHAnsi" w:hAnsiTheme="majorHAnsi" w:cs="Arial"/>
          <w:w w:val="105"/>
          <w:lang w:val="ru-RU"/>
        </w:rPr>
        <w:t xml:space="preserve"> </w:t>
      </w:r>
      <w:r w:rsidR="00484A23">
        <w:rPr>
          <w:rFonts w:asciiTheme="majorHAnsi" w:hAnsiTheme="majorHAnsi" w:cs="Arial"/>
          <w:w w:val="105"/>
        </w:rPr>
        <w:t>GAP</w:t>
      </w:r>
      <w:r w:rsidR="002B75F3" w:rsidRPr="00F4007D">
        <w:rPr>
          <w:rFonts w:asciiTheme="majorHAnsi" w:hAnsiTheme="majorHAnsi" w:cs="Arial"/>
          <w:w w:val="105"/>
          <w:lang w:val="ru-RU"/>
        </w:rPr>
        <w:t xml:space="preserve"> </w:t>
      </w:r>
      <w:r w:rsidR="00F4007D">
        <w:rPr>
          <w:rFonts w:asciiTheme="majorHAnsi" w:hAnsiTheme="majorHAnsi" w:cs="Arial"/>
          <w:w w:val="105"/>
          <w:lang w:val="ru-RU"/>
        </w:rPr>
        <w:t>в местных компаниях</w:t>
      </w:r>
    </w:p>
    <w:p w14:paraId="1C90508B" w14:textId="3A4E621F" w:rsidR="002B75F3" w:rsidRPr="002D52D2" w:rsidRDefault="002D52D2" w:rsidP="002B75F3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"/>
          <w:w w:val="105"/>
          <w:lang w:val="ru-RU"/>
        </w:rPr>
      </w:pPr>
      <w:r w:rsidRPr="002D52D2">
        <w:rPr>
          <w:rFonts w:asciiTheme="majorHAnsi" w:hAnsiTheme="majorHAnsi" w:cs="Arial"/>
          <w:w w:val="105"/>
          <w:lang w:val="ru-RU"/>
        </w:rPr>
        <w:t xml:space="preserve">Умение находить и применять рациональные инженерные решения и осуществлять техническое руководство реализацией конкретных мероприятий на объекте </w:t>
      </w:r>
    </w:p>
    <w:p w14:paraId="676EA827" w14:textId="038418E8" w:rsidR="002B75F3" w:rsidRPr="00DD1394" w:rsidRDefault="00DD1394" w:rsidP="002B75F3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"/>
          <w:w w:val="105"/>
          <w:lang w:val="ru-RU"/>
        </w:rPr>
      </w:pPr>
      <w:r w:rsidRPr="006E7FBF">
        <w:rPr>
          <w:rFonts w:asciiTheme="majorHAnsi" w:hAnsiTheme="majorHAnsi" w:cs="Arial"/>
          <w:w w:val="105"/>
          <w:lang w:val="ru-RU"/>
        </w:rPr>
        <w:t>Хорошие аналитические навыки и умение устранять неисправности</w:t>
      </w:r>
      <w:r w:rsidRPr="00DD1394">
        <w:rPr>
          <w:rFonts w:asciiTheme="majorHAnsi" w:hAnsiTheme="majorHAnsi" w:cs="Arial"/>
          <w:w w:val="105"/>
          <w:lang w:val="ru-RU"/>
        </w:rPr>
        <w:t xml:space="preserve"> </w:t>
      </w:r>
    </w:p>
    <w:p w14:paraId="7D0D0CC2" w14:textId="5DB66491" w:rsidR="002B75F3" w:rsidRPr="006E7FBF" w:rsidRDefault="0006534F" w:rsidP="002B75F3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"/>
          <w:w w:val="105"/>
          <w:lang w:val="ru-RU"/>
        </w:rPr>
      </w:pPr>
      <w:r w:rsidRPr="006E7FBF">
        <w:rPr>
          <w:rFonts w:asciiTheme="majorHAnsi" w:hAnsiTheme="majorHAnsi" w:cs="Arial"/>
          <w:w w:val="105"/>
          <w:lang w:val="ru-RU"/>
        </w:rPr>
        <w:t xml:space="preserve">Умение хорошо излагать свои мысли в письменной и устной форме </w:t>
      </w:r>
    </w:p>
    <w:p w14:paraId="7D7DC2A0" w14:textId="7D712D7F" w:rsidR="00F3710C" w:rsidRPr="006E7FBF" w:rsidRDefault="006E7FBF" w:rsidP="007A52B7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"/>
          <w:w w:val="105"/>
          <w:lang w:val="ru-RU"/>
        </w:rPr>
      </w:pPr>
      <w:r w:rsidRPr="006E7FBF">
        <w:rPr>
          <w:rFonts w:asciiTheme="majorHAnsi" w:hAnsiTheme="majorHAnsi" w:cs="Arial"/>
          <w:w w:val="105"/>
          <w:lang w:val="ru-RU"/>
        </w:rPr>
        <w:t xml:space="preserve">Хорошее знание кыргызского и русского языков; знание английского языка является значительным преимуществом </w:t>
      </w:r>
    </w:p>
    <w:p w14:paraId="67351008" w14:textId="51CB3502" w:rsidR="00C53157" w:rsidRPr="00A564D3" w:rsidRDefault="002A04C9" w:rsidP="00C53157">
      <w:pPr>
        <w:pStyle w:val="Heading1"/>
        <w:numPr>
          <w:ilvl w:val="0"/>
          <w:numId w:val="1"/>
        </w:numPr>
        <w:ind w:left="357" w:hanging="357"/>
      </w:pPr>
      <w:r>
        <w:rPr>
          <w:lang w:val="ru-RU"/>
        </w:rPr>
        <w:t>РЕЗУЛЬТАТЫ И ОПЛАТЫ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7225"/>
        <w:gridCol w:w="1275"/>
        <w:gridCol w:w="1276"/>
      </w:tblGrid>
      <w:tr w:rsidR="00C53157" w:rsidRPr="00B67140" w14:paraId="3A45E792" w14:textId="77777777" w:rsidTr="008212F7">
        <w:tc>
          <w:tcPr>
            <w:tcW w:w="7225" w:type="dxa"/>
            <w:vAlign w:val="center"/>
          </w:tcPr>
          <w:p w14:paraId="79B4EA3B" w14:textId="11DD94C5" w:rsidR="00C53157" w:rsidRPr="00B67140" w:rsidRDefault="002A04C9" w:rsidP="008212F7">
            <w:pPr>
              <w:jc w:val="center"/>
              <w:rPr>
                <w:b/>
              </w:rPr>
            </w:pPr>
            <w:r w:rsidRPr="00B67140">
              <w:rPr>
                <w:b/>
                <w:lang w:val="ru-RU"/>
              </w:rPr>
              <w:t>Результат</w:t>
            </w:r>
          </w:p>
        </w:tc>
        <w:tc>
          <w:tcPr>
            <w:tcW w:w="1275" w:type="dxa"/>
            <w:vAlign w:val="center"/>
          </w:tcPr>
          <w:p w14:paraId="2C8AC5C8" w14:textId="476DD986" w:rsidR="00C53157" w:rsidRPr="00B67140" w:rsidRDefault="00CA67E2" w:rsidP="008212F7">
            <w:pPr>
              <w:jc w:val="center"/>
              <w:rPr>
                <w:b/>
              </w:rPr>
            </w:pPr>
            <w:r w:rsidRPr="00B67140">
              <w:rPr>
                <w:b/>
                <w:lang w:val="ru-RU"/>
              </w:rPr>
              <w:t>Крайний срок</w:t>
            </w:r>
          </w:p>
        </w:tc>
        <w:tc>
          <w:tcPr>
            <w:tcW w:w="1276" w:type="dxa"/>
            <w:vAlign w:val="center"/>
          </w:tcPr>
          <w:p w14:paraId="62D2564E" w14:textId="67C1ACFB" w:rsidR="00C53157" w:rsidRPr="00B67140" w:rsidRDefault="00CA67E2" w:rsidP="008212F7">
            <w:pPr>
              <w:jc w:val="center"/>
              <w:rPr>
                <w:b/>
              </w:rPr>
            </w:pPr>
            <w:r w:rsidRPr="00B67140">
              <w:rPr>
                <w:b/>
                <w:lang w:val="ru-RU"/>
              </w:rPr>
              <w:t>Оплата</w:t>
            </w:r>
          </w:p>
        </w:tc>
      </w:tr>
      <w:tr w:rsidR="00C53157" w:rsidRPr="00B67140" w14:paraId="7437560B" w14:textId="77777777" w:rsidTr="008212F7">
        <w:trPr>
          <w:trHeight w:val="683"/>
        </w:trPr>
        <w:tc>
          <w:tcPr>
            <w:tcW w:w="7225" w:type="dxa"/>
            <w:vAlign w:val="center"/>
          </w:tcPr>
          <w:p w14:paraId="160E5160" w14:textId="77777777" w:rsidR="00C53157" w:rsidRPr="00B67140" w:rsidRDefault="000E3D34" w:rsidP="00C531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lang w:val="ru-RU"/>
              </w:rPr>
            </w:pPr>
            <w:r w:rsidRPr="00B67140">
              <w:rPr>
                <w:lang w:val="ru-RU"/>
              </w:rPr>
              <w:t>Диагностика и планирование системы управления безопасностью пищевой продукции;</w:t>
            </w:r>
          </w:p>
          <w:p w14:paraId="26D1A1D5" w14:textId="55454CB4" w:rsidR="000E3D34" w:rsidRPr="00B67140" w:rsidRDefault="000E3D34" w:rsidP="00C531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lang w:val="ru-RU"/>
              </w:rPr>
            </w:pPr>
            <w:r w:rsidRPr="00B67140">
              <w:rPr>
                <w:lang w:val="ru-RU"/>
              </w:rPr>
              <w:t>Разработка предварительных программ</w:t>
            </w:r>
          </w:p>
        </w:tc>
        <w:tc>
          <w:tcPr>
            <w:tcW w:w="1275" w:type="dxa"/>
            <w:vAlign w:val="center"/>
          </w:tcPr>
          <w:p w14:paraId="533A4165" w14:textId="08281700" w:rsidR="00C53157" w:rsidRPr="00B67140" w:rsidRDefault="00B67140" w:rsidP="008212F7">
            <w:pPr>
              <w:spacing w:line="240" w:lineRule="auto"/>
              <w:jc w:val="center"/>
              <w:rPr>
                <w:lang w:val="ru-RU"/>
              </w:rPr>
            </w:pPr>
            <w:r w:rsidRPr="00B67140">
              <w:rPr>
                <w:lang w:val="en-US"/>
              </w:rPr>
              <w:t>24</w:t>
            </w:r>
            <w:r w:rsidRPr="00B67140">
              <w:rPr>
                <w:lang w:val="ru-RU"/>
              </w:rPr>
              <w:t>.08.2021</w:t>
            </w:r>
          </w:p>
        </w:tc>
        <w:tc>
          <w:tcPr>
            <w:tcW w:w="1276" w:type="dxa"/>
            <w:vAlign w:val="center"/>
          </w:tcPr>
          <w:p w14:paraId="7CEB916F" w14:textId="5CFA5F2C" w:rsidR="00C53157" w:rsidRPr="00B67140" w:rsidRDefault="00B67140" w:rsidP="008212F7">
            <w:pPr>
              <w:spacing w:line="240" w:lineRule="auto"/>
              <w:jc w:val="center"/>
            </w:pPr>
            <w:r w:rsidRPr="00B67140">
              <w:t>30</w:t>
            </w:r>
            <w:r w:rsidR="00C53157" w:rsidRPr="00B67140">
              <w:t xml:space="preserve">% </w:t>
            </w:r>
            <w:r w:rsidR="00A610EB" w:rsidRPr="00B67140">
              <w:rPr>
                <w:lang w:val="ru-RU"/>
              </w:rPr>
              <w:t>от суммы контракта</w:t>
            </w:r>
          </w:p>
        </w:tc>
      </w:tr>
      <w:tr w:rsidR="00A610EB" w:rsidRPr="00B67140" w14:paraId="1767E402" w14:textId="77777777" w:rsidTr="00BB3327">
        <w:trPr>
          <w:trHeight w:val="827"/>
        </w:trPr>
        <w:tc>
          <w:tcPr>
            <w:tcW w:w="7225" w:type="dxa"/>
          </w:tcPr>
          <w:p w14:paraId="5D567A66" w14:textId="77777777" w:rsidR="00A610EB" w:rsidRPr="00B67140" w:rsidRDefault="00B67140" w:rsidP="00A610EB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 w:rsidRPr="00B67140">
              <w:rPr>
                <w:lang w:val="ru-RU"/>
              </w:rPr>
              <w:t>Разработка системы НАССР (ХАССП);</w:t>
            </w:r>
          </w:p>
          <w:p w14:paraId="5463C850" w14:textId="59A27DE2" w:rsidR="00B67140" w:rsidRPr="00B67140" w:rsidRDefault="00B67140" w:rsidP="00A610E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lang w:val="ru-RU"/>
              </w:rPr>
            </w:pPr>
            <w:r w:rsidRPr="00B67140">
              <w:rPr>
                <w:lang w:val="ru-RU"/>
              </w:rPr>
              <w:t>Разработка процедур, верификация и оценка результативности системы управления безопасностью пищевой продукции</w:t>
            </w:r>
          </w:p>
        </w:tc>
        <w:tc>
          <w:tcPr>
            <w:tcW w:w="1275" w:type="dxa"/>
          </w:tcPr>
          <w:p w14:paraId="7986FE37" w14:textId="77777777" w:rsidR="00A610EB" w:rsidRPr="00B67140" w:rsidRDefault="00A610EB" w:rsidP="00A610EB">
            <w:pPr>
              <w:spacing w:line="240" w:lineRule="auto"/>
              <w:jc w:val="center"/>
              <w:rPr>
                <w:lang w:val="ru-RU"/>
              </w:rPr>
            </w:pPr>
          </w:p>
          <w:p w14:paraId="130874CA" w14:textId="0934A1AB" w:rsidR="00B67140" w:rsidRPr="00B67140" w:rsidRDefault="00B67140" w:rsidP="00A610EB">
            <w:pPr>
              <w:spacing w:line="240" w:lineRule="auto"/>
              <w:jc w:val="center"/>
              <w:rPr>
                <w:lang w:val="ru-RU"/>
              </w:rPr>
            </w:pPr>
            <w:r w:rsidRPr="00B67140">
              <w:rPr>
                <w:lang w:val="ru-RU"/>
              </w:rPr>
              <w:t>20.09.2021</w:t>
            </w:r>
          </w:p>
        </w:tc>
        <w:tc>
          <w:tcPr>
            <w:tcW w:w="1276" w:type="dxa"/>
          </w:tcPr>
          <w:p w14:paraId="4675270C" w14:textId="0DF391BE" w:rsidR="00A610EB" w:rsidRPr="00B67140" w:rsidRDefault="00B67140" w:rsidP="00A610EB">
            <w:pPr>
              <w:spacing w:line="240" w:lineRule="auto"/>
              <w:jc w:val="center"/>
            </w:pPr>
            <w:r w:rsidRPr="00B67140">
              <w:t>30</w:t>
            </w:r>
            <w:r w:rsidR="00A610EB" w:rsidRPr="00B67140">
              <w:t xml:space="preserve">% </w:t>
            </w:r>
            <w:r w:rsidR="00A610EB" w:rsidRPr="00B67140">
              <w:rPr>
                <w:lang w:val="ru-RU"/>
              </w:rPr>
              <w:t>от суммы контракта</w:t>
            </w:r>
          </w:p>
        </w:tc>
      </w:tr>
      <w:tr w:rsidR="00A610EB" w:rsidRPr="00B67140" w14:paraId="10414D2A" w14:textId="77777777" w:rsidTr="00BB3327">
        <w:trPr>
          <w:trHeight w:val="773"/>
        </w:trPr>
        <w:tc>
          <w:tcPr>
            <w:tcW w:w="7225" w:type="dxa"/>
          </w:tcPr>
          <w:p w14:paraId="6607AEE2" w14:textId="67478242" w:rsidR="00A610EB" w:rsidRPr="00B67140" w:rsidRDefault="00B67140" w:rsidP="00A610EB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 w:rsidRPr="00B67140">
              <w:rPr>
                <w:lang w:val="ru-RU"/>
              </w:rPr>
              <w:t>Прохождение независимого аудита</w:t>
            </w:r>
          </w:p>
        </w:tc>
        <w:tc>
          <w:tcPr>
            <w:tcW w:w="1275" w:type="dxa"/>
          </w:tcPr>
          <w:p w14:paraId="5B2FBF29" w14:textId="192159DD" w:rsidR="00A610EB" w:rsidRPr="00B67140" w:rsidRDefault="00B67140" w:rsidP="00A610EB">
            <w:pPr>
              <w:spacing w:line="240" w:lineRule="auto"/>
              <w:jc w:val="center"/>
              <w:rPr>
                <w:lang w:val="ru-RU"/>
              </w:rPr>
            </w:pPr>
            <w:r w:rsidRPr="00B67140">
              <w:rPr>
                <w:lang w:val="ru-RU"/>
              </w:rPr>
              <w:t>25.09.2021</w:t>
            </w:r>
          </w:p>
          <w:p w14:paraId="4FCD0CBC" w14:textId="432AC761" w:rsidR="00B67140" w:rsidRPr="00B67140" w:rsidRDefault="00B67140" w:rsidP="00A610EB">
            <w:pPr>
              <w:spacing w:line="240" w:lineRule="auto"/>
              <w:jc w:val="center"/>
            </w:pPr>
          </w:p>
        </w:tc>
        <w:tc>
          <w:tcPr>
            <w:tcW w:w="1276" w:type="dxa"/>
          </w:tcPr>
          <w:p w14:paraId="086E7313" w14:textId="22654BAE" w:rsidR="00A610EB" w:rsidRPr="00B67140" w:rsidRDefault="00B67140" w:rsidP="00A610EB">
            <w:pPr>
              <w:spacing w:line="240" w:lineRule="auto"/>
              <w:jc w:val="center"/>
            </w:pPr>
            <w:r w:rsidRPr="00B67140">
              <w:rPr>
                <w:lang w:val="ru-RU"/>
              </w:rPr>
              <w:t>25</w:t>
            </w:r>
            <w:r w:rsidR="00A610EB" w:rsidRPr="00B67140">
              <w:t xml:space="preserve">% </w:t>
            </w:r>
            <w:r w:rsidR="00A610EB" w:rsidRPr="00B67140">
              <w:rPr>
                <w:lang w:val="ru-RU"/>
              </w:rPr>
              <w:t>от суммы контракта</w:t>
            </w:r>
          </w:p>
        </w:tc>
      </w:tr>
      <w:tr w:rsidR="00A610EB" w:rsidRPr="00034334" w14:paraId="3B71E2BF" w14:textId="77777777" w:rsidTr="00BB3327">
        <w:trPr>
          <w:trHeight w:val="710"/>
        </w:trPr>
        <w:tc>
          <w:tcPr>
            <w:tcW w:w="7225" w:type="dxa"/>
          </w:tcPr>
          <w:p w14:paraId="3CAF9443" w14:textId="43C0C3AF" w:rsidR="00A610EB" w:rsidRPr="00B67140" w:rsidRDefault="00B67140" w:rsidP="00A610EB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</w:pPr>
            <w:r w:rsidRPr="00B67140">
              <w:rPr>
                <w:lang w:val="ru-RU"/>
              </w:rPr>
              <w:t xml:space="preserve">Получение сертификата </w:t>
            </w:r>
            <w:r w:rsidRPr="00B67140">
              <w:rPr>
                <w:lang w:val="en-US"/>
              </w:rPr>
              <w:t>ISO22000:2020</w:t>
            </w:r>
          </w:p>
        </w:tc>
        <w:tc>
          <w:tcPr>
            <w:tcW w:w="1275" w:type="dxa"/>
          </w:tcPr>
          <w:p w14:paraId="36D7B092" w14:textId="6BB549EB" w:rsidR="00A610EB" w:rsidRPr="00B67140" w:rsidRDefault="00B67140" w:rsidP="00A610EB">
            <w:pPr>
              <w:spacing w:line="240" w:lineRule="auto"/>
              <w:jc w:val="center"/>
              <w:rPr>
                <w:lang w:val="ru-RU"/>
              </w:rPr>
            </w:pPr>
            <w:r w:rsidRPr="00B67140">
              <w:rPr>
                <w:lang w:val="ru-RU"/>
              </w:rPr>
              <w:t>15.10.2021</w:t>
            </w:r>
          </w:p>
        </w:tc>
        <w:tc>
          <w:tcPr>
            <w:tcW w:w="1276" w:type="dxa"/>
          </w:tcPr>
          <w:p w14:paraId="0B9DAFE7" w14:textId="325939E0" w:rsidR="00A610EB" w:rsidRPr="00B67140" w:rsidRDefault="00B67140" w:rsidP="00A610EB">
            <w:pPr>
              <w:spacing w:line="240" w:lineRule="auto"/>
              <w:jc w:val="center"/>
            </w:pPr>
            <w:r w:rsidRPr="00B67140">
              <w:rPr>
                <w:lang w:val="ru-RU"/>
              </w:rPr>
              <w:t>15</w:t>
            </w:r>
            <w:r w:rsidR="00A610EB" w:rsidRPr="00B67140">
              <w:t xml:space="preserve">% </w:t>
            </w:r>
            <w:r w:rsidR="00A610EB" w:rsidRPr="00B67140">
              <w:rPr>
                <w:lang w:val="ru-RU"/>
              </w:rPr>
              <w:t>от суммы контракта</w:t>
            </w:r>
          </w:p>
        </w:tc>
      </w:tr>
    </w:tbl>
    <w:p w14:paraId="4B5407F2" w14:textId="133F9B93" w:rsidR="003D3D61" w:rsidRPr="00776C83" w:rsidRDefault="00F63D5D" w:rsidP="003D3D61">
      <w:pPr>
        <w:pStyle w:val="Heading1"/>
        <w:numPr>
          <w:ilvl w:val="0"/>
          <w:numId w:val="1"/>
        </w:numPr>
        <w:ind w:left="357" w:hanging="357"/>
        <w:rPr>
          <w:lang w:val="ru-RU"/>
        </w:rPr>
      </w:pPr>
      <w:r>
        <w:rPr>
          <w:lang w:val="ru-RU"/>
        </w:rPr>
        <w:lastRenderedPageBreak/>
        <w:t>ПРОЧИЕ УСЛОВИЯ</w:t>
      </w:r>
    </w:p>
    <w:p w14:paraId="71C19BB7" w14:textId="6B8B4A6B" w:rsidR="003D3D61" w:rsidRPr="005103E3" w:rsidRDefault="00B37E63" w:rsidP="00EF4811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"/>
          <w:w w:val="105"/>
          <w:lang w:val="ru-RU"/>
        </w:rPr>
      </w:pPr>
      <w:r>
        <w:rPr>
          <w:rFonts w:asciiTheme="majorHAnsi" w:hAnsiTheme="majorHAnsi" w:cs="Arial"/>
          <w:w w:val="105"/>
          <w:lang w:val="ru-RU"/>
        </w:rPr>
        <w:t>Все</w:t>
      </w:r>
      <w:r w:rsidRPr="005103E3">
        <w:rPr>
          <w:rFonts w:asciiTheme="majorHAnsi" w:hAnsiTheme="majorHAnsi" w:cs="Arial"/>
          <w:w w:val="105"/>
          <w:lang w:val="ru-RU"/>
        </w:rPr>
        <w:t xml:space="preserve"> </w:t>
      </w:r>
      <w:r>
        <w:rPr>
          <w:rFonts w:asciiTheme="majorHAnsi" w:hAnsiTheme="majorHAnsi" w:cs="Arial"/>
          <w:w w:val="105"/>
          <w:lang w:val="ru-RU"/>
        </w:rPr>
        <w:t>результаты</w:t>
      </w:r>
      <w:r w:rsidRPr="005103E3">
        <w:rPr>
          <w:rFonts w:asciiTheme="majorHAnsi" w:hAnsiTheme="majorHAnsi" w:cs="Arial"/>
          <w:w w:val="105"/>
          <w:lang w:val="ru-RU"/>
        </w:rPr>
        <w:t xml:space="preserve"> </w:t>
      </w:r>
      <w:r>
        <w:rPr>
          <w:rFonts w:asciiTheme="majorHAnsi" w:hAnsiTheme="majorHAnsi" w:cs="Arial"/>
          <w:w w:val="105"/>
          <w:lang w:val="ru-RU"/>
        </w:rPr>
        <w:t>должны</w:t>
      </w:r>
      <w:r w:rsidRPr="005103E3">
        <w:rPr>
          <w:rFonts w:asciiTheme="majorHAnsi" w:hAnsiTheme="majorHAnsi" w:cs="Arial"/>
          <w:w w:val="105"/>
          <w:lang w:val="ru-RU"/>
        </w:rPr>
        <w:t xml:space="preserve"> </w:t>
      </w:r>
      <w:r>
        <w:rPr>
          <w:rFonts w:asciiTheme="majorHAnsi" w:hAnsiTheme="majorHAnsi" w:cs="Arial"/>
          <w:w w:val="105"/>
          <w:lang w:val="ru-RU"/>
        </w:rPr>
        <w:t>быть</w:t>
      </w:r>
      <w:r w:rsidRPr="005103E3">
        <w:rPr>
          <w:rFonts w:asciiTheme="majorHAnsi" w:hAnsiTheme="majorHAnsi" w:cs="Arial"/>
          <w:w w:val="105"/>
          <w:lang w:val="ru-RU"/>
        </w:rPr>
        <w:t xml:space="preserve"> </w:t>
      </w:r>
      <w:r w:rsidR="00ED740C">
        <w:rPr>
          <w:rFonts w:asciiTheme="majorHAnsi" w:hAnsiTheme="majorHAnsi" w:cs="Arial"/>
          <w:w w:val="105"/>
          <w:lang w:val="ru-RU"/>
        </w:rPr>
        <w:t>одобрены</w:t>
      </w:r>
      <w:r w:rsidRPr="005103E3">
        <w:rPr>
          <w:rFonts w:asciiTheme="majorHAnsi" w:hAnsiTheme="majorHAnsi" w:cs="Arial"/>
          <w:w w:val="105"/>
          <w:lang w:val="ru-RU"/>
        </w:rPr>
        <w:t xml:space="preserve"> </w:t>
      </w:r>
      <w:r w:rsidR="00ED740C">
        <w:rPr>
          <w:rFonts w:asciiTheme="majorHAnsi" w:hAnsiTheme="majorHAnsi" w:cs="Arial"/>
          <w:w w:val="105"/>
          <w:lang w:val="ru-RU"/>
        </w:rPr>
        <w:t>Проектом</w:t>
      </w:r>
      <w:r w:rsidR="00ED740C" w:rsidRPr="005103E3">
        <w:rPr>
          <w:rFonts w:asciiTheme="majorHAnsi" w:hAnsiTheme="majorHAnsi" w:cs="Arial"/>
          <w:w w:val="105"/>
          <w:lang w:val="ru-RU"/>
        </w:rPr>
        <w:t xml:space="preserve"> </w:t>
      </w:r>
      <w:r w:rsidR="00ED740C">
        <w:rPr>
          <w:rFonts w:asciiTheme="majorHAnsi" w:hAnsiTheme="majorHAnsi" w:cs="Arial"/>
          <w:w w:val="105"/>
          <w:lang w:val="ru-RU"/>
        </w:rPr>
        <w:t>перед</w:t>
      </w:r>
      <w:r w:rsidR="00ED740C" w:rsidRPr="005103E3">
        <w:rPr>
          <w:rFonts w:asciiTheme="majorHAnsi" w:hAnsiTheme="majorHAnsi" w:cs="Arial"/>
          <w:w w:val="105"/>
          <w:lang w:val="ru-RU"/>
        </w:rPr>
        <w:t xml:space="preserve"> </w:t>
      </w:r>
      <w:r w:rsidR="00ED740C">
        <w:rPr>
          <w:rFonts w:asciiTheme="majorHAnsi" w:hAnsiTheme="majorHAnsi" w:cs="Arial"/>
          <w:w w:val="105"/>
          <w:lang w:val="ru-RU"/>
        </w:rPr>
        <w:t>оплатой</w:t>
      </w:r>
      <w:r w:rsidR="00ED740C" w:rsidRPr="005103E3">
        <w:rPr>
          <w:rFonts w:asciiTheme="majorHAnsi" w:hAnsiTheme="majorHAnsi" w:cs="Arial"/>
          <w:w w:val="105"/>
          <w:lang w:val="ru-RU"/>
        </w:rPr>
        <w:t xml:space="preserve">  </w:t>
      </w:r>
    </w:p>
    <w:p w14:paraId="285F56DF" w14:textId="0B766A09" w:rsidR="00495CC7" w:rsidRPr="00DF68DF" w:rsidRDefault="00252DC4" w:rsidP="002904A6">
      <w:pPr>
        <w:pStyle w:val="ListParagraph"/>
        <w:numPr>
          <w:ilvl w:val="0"/>
          <w:numId w:val="6"/>
        </w:numPr>
        <w:jc w:val="both"/>
        <w:rPr>
          <w:lang w:val="ru-RU"/>
        </w:rPr>
      </w:pPr>
      <w:r>
        <w:rPr>
          <w:rFonts w:asciiTheme="majorHAnsi" w:hAnsiTheme="majorHAnsi" w:cs="Arial"/>
          <w:w w:val="105"/>
          <w:lang w:val="ru-RU"/>
        </w:rPr>
        <w:t>Консультант</w:t>
      </w:r>
      <w:r w:rsidRPr="00DF68DF">
        <w:rPr>
          <w:rFonts w:asciiTheme="majorHAnsi" w:hAnsiTheme="majorHAnsi" w:cs="Arial"/>
          <w:w w:val="105"/>
          <w:lang w:val="ru-RU"/>
        </w:rPr>
        <w:t xml:space="preserve"> </w:t>
      </w:r>
      <w:r>
        <w:rPr>
          <w:rFonts w:asciiTheme="majorHAnsi" w:hAnsiTheme="majorHAnsi" w:cs="Arial"/>
          <w:w w:val="105"/>
          <w:lang w:val="ru-RU"/>
        </w:rPr>
        <w:t>должен</w:t>
      </w:r>
      <w:r w:rsidRPr="00DF68DF">
        <w:rPr>
          <w:rFonts w:asciiTheme="majorHAnsi" w:hAnsiTheme="majorHAnsi" w:cs="Arial"/>
          <w:w w:val="105"/>
          <w:lang w:val="ru-RU"/>
        </w:rPr>
        <w:t xml:space="preserve"> </w:t>
      </w:r>
      <w:r>
        <w:rPr>
          <w:rFonts w:asciiTheme="majorHAnsi" w:hAnsiTheme="majorHAnsi" w:cs="Arial"/>
          <w:w w:val="105"/>
          <w:lang w:val="ru-RU"/>
        </w:rPr>
        <w:t>строго</w:t>
      </w:r>
      <w:r w:rsidRPr="00DF68DF">
        <w:rPr>
          <w:rFonts w:asciiTheme="majorHAnsi" w:hAnsiTheme="majorHAnsi" w:cs="Arial"/>
          <w:w w:val="105"/>
          <w:lang w:val="ru-RU"/>
        </w:rPr>
        <w:t xml:space="preserve"> </w:t>
      </w:r>
      <w:r>
        <w:rPr>
          <w:rFonts w:asciiTheme="majorHAnsi" w:hAnsiTheme="majorHAnsi" w:cs="Arial"/>
          <w:w w:val="105"/>
          <w:lang w:val="ru-RU"/>
        </w:rPr>
        <w:t>соблюдать</w:t>
      </w:r>
      <w:r w:rsidRPr="00DF68DF">
        <w:rPr>
          <w:rFonts w:asciiTheme="majorHAnsi" w:hAnsiTheme="majorHAnsi" w:cs="Arial"/>
          <w:w w:val="105"/>
          <w:lang w:val="ru-RU"/>
        </w:rPr>
        <w:t xml:space="preserve"> </w:t>
      </w:r>
      <w:r w:rsidR="00114149">
        <w:rPr>
          <w:rFonts w:asciiTheme="majorHAnsi" w:hAnsiTheme="majorHAnsi" w:cs="Arial"/>
          <w:w w:val="105"/>
          <w:lang w:val="ru-RU"/>
        </w:rPr>
        <w:t>требования</w:t>
      </w:r>
      <w:r w:rsidR="00114149" w:rsidRPr="00DF68DF">
        <w:rPr>
          <w:rFonts w:asciiTheme="majorHAnsi" w:hAnsiTheme="majorHAnsi" w:cs="Arial"/>
          <w:w w:val="105"/>
          <w:lang w:val="ru-RU"/>
        </w:rPr>
        <w:t xml:space="preserve"> </w:t>
      </w:r>
      <w:r w:rsidR="00114149">
        <w:rPr>
          <w:rFonts w:asciiTheme="majorHAnsi" w:hAnsiTheme="majorHAnsi" w:cs="Arial"/>
          <w:w w:val="105"/>
          <w:lang w:val="ru-RU"/>
        </w:rPr>
        <w:t>проекта</w:t>
      </w:r>
      <w:r w:rsidR="00114149" w:rsidRPr="00DF68DF">
        <w:rPr>
          <w:rFonts w:asciiTheme="majorHAnsi" w:hAnsiTheme="majorHAnsi" w:cs="Arial"/>
          <w:w w:val="105"/>
          <w:lang w:val="ru-RU"/>
        </w:rPr>
        <w:t xml:space="preserve"> </w:t>
      </w:r>
      <w:r w:rsidR="00114149">
        <w:rPr>
          <w:rFonts w:asciiTheme="majorHAnsi" w:hAnsiTheme="majorHAnsi" w:cs="Arial"/>
          <w:w w:val="105"/>
          <w:lang w:val="ru-RU"/>
        </w:rPr>
        <w:t>по</w:t>
      </w:r>
      <w:r w:rsidR="00114149" w:rsidRPr="00DF68DF">
        <w:rPr>
          <w:rFonts w:asciiTheme="majorHAnsi" w:hAnsiTheme="majorHAnsi" w:cs="Arial"/>
          <w:w w:val="105"/>
          <w:lang w:val="ru-RU"/>
        </w:rPr>
        <w:t xml:space="preserve"> </w:t>
      </w:r>
      <w:r w:rsidR="00114149">
        <w:rPr>
          <w:rFonts w:asciiTheme="majorHAnsi" w:hAnsiTheme="majorHAnsi" w:cs="Arial"/>
          <w:w w:val="105"/>
          <w:lang w:val="ru-RU"/>
        </w:rPr>
        <w:t>брендингу</w:t>
      </w:r>
      <w:r w:rsidR="00114149" w:rsidRPr="00DF68DF">
        <w:rPr>
          <w:rFonts w:asciiTheme="majorHAnsi" w:hAnsiTheme="majorHAnsi" w:cs="Arial"/>
          <w:w w:val="105"/>
          <w:lang w:val="ru-RU"/>
        </w:rPr>
        <w:t xml:space="preserve"> </w:t>
      </w:r>
      <w:r w:rsidR="00114149">
        <w:rPr>
          <w:rFonts w:asciiTheme="majorHAnsi" w:hAnsiTheme="majorHAnsi" w:cs="Arial"/>
          <w:w w:val="105"/>
          <w:lang w:val="ru-RU"/>
        </w:rPr>
        <w:t>и</w:t>
      </w:r>
      <w:r w:rsidR="00114149" w:rsidRPr="00DF68DF">
        <w:rPr>
          <w:rFonts w:asciiTheme="majorHAnsi" w:hAnsiTheme="majorHAnsi" w:cs="Arial"/>
          <w:w w:val="105"/>
          <w:lang w:val="ru-RU"/>
        </w:rPr>
        <w:t xml:space="preserve"> </w:t>
      </w:r>
      <w:r w:rsidR="00114149">
        <w:rPr>
          <w:rFonts w:asciiTheme="majorHAnsi" w:hAnsiTheme="majorHAnsi" w:cs="Arial"/>
          <w:w w:val="105"/>
          <w:lang w:val="ru-RU"/>
        </w:rPr>
        <w:t>маркетингу</w:t>
      </w:r>
      <w:r w:rsidR="00114149" w:rsidRPr="00DF68DF">
        <w:rPr>
          <w:rFonts w:asciiTheme="majorHAnsi" w:hAnsiTheme="majorHAnsi" w:cs="Arial"/>
          <w:w w:val="105"/>
          <w:lang w:val="ru-RU"/>
        </w:rPr>
        <w:t xml:space="preserve"> </w:t>
      </w:r>
      <w:r w:rsidR="003D3D61" w:rsidRPr="00DF68DF">
        <w:rPr>
          <w:rFonts w:asciiTheme="majorHAnsi" w:hAnsiTheme="majorHAnsi" w:cs="Arial"/>
          <w:w w:val="105"/>
          <w:lang w:val="ru-RU"/>
        </w:rPr>
        <w:t xml:space="preserve"> </w:t>
      </w:r>
    </w:p>
    <w:sectPr w:rsidR="00495CC7" w:rsidRPr="00DF68DF" w:rsidSect="003115CD">
      <w:footerReference w:type="even" r:id="rId7"/>
      <w:footerReference w:type="default" r:id="rId8"/>
      <w:headerReference w:type="first" r:id="rId9"/>
      <w:pgSz w:w="11901" w:h="16840"/>
      <w:pgMar w:top="1134" w:right="1021" w:bottom="96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FE1D" w14:textId="77777777" w:rsidR="00F353D6" w:rsidRDefault="00F353D6">
      <w:pPr>
        <w:spacing w:after="0" w:line="240" w:lineRule="auto"/>
      </w:pPr>
      <w:r>
        <w:separator/>
      </w:r>
    </w:p>
  </w:endnote>
  <w:endnote w:type="continuationSeparator" w:id="0">
    <w:p w14:paraId="38E4FF30" w14:textId="77777777" w:rsidR="00F353D6" w:rsidRDefault="00F3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Light">
    <w:altName w:val="Arial"/>
    <w:charset w:val="B1"/>
    <w:family w:val="swiss"/>
    <w:pitch w:val="variable"/>
    <w:sig w:usb0="00000000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F5895" w14:textId="77777777" w:rsidR="00843353" w:rsidRDefault="00017AE3" w:rsidP="008C061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E631BB" w14:textId="77777777" w:rsidR="00843353" w:rsidRDefault="005B1186" w:rsidP="008C0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6581" w14:textId="77777777" w:rsidR="00843353" w:rsidRDefault="00017AE3" w:rsidP="008C0617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2C4C" w14:textId="77777777" w:rsidR="00F353D6" w:rsidRDefault="00F353D6">
      <w:pPr>
        <w:spacing w:after="0" w:line="240" w:lineRule="auto"/>
      </w:pPr>
      <w:r>
        <w:separator/>
      </w:r>
    </w:p>
  </w:footnote>
  <w:footnote w:type="continuationSeparator" w:id="0">
    <w:p w14:paraId="57FE4E4A" w14:textId="77777777" w:rsidR="00F353D6" w:rsidRDefault="00F3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94FD" w14:textId="77777777" w:rsidR="00843353" w:rsidRDefault="00017AE3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0D58ED16" wp14:editId="278C2296">
          <wp:simplePos x="0" y="0"/>
          <wp:positionH relativeFrom="page">
            <wp:posOffset>398780</wp:posOffset>
          </wp:positionH>
          <wp:positionV relativeFrom="page">
            <wp:posOffset>312420</wp:posOffset>
          </wp:positionV>
          <wp:extent cx="6835775" cy="734060"/>
          <wp:effectExtent l="0" t="0" r="0" b="2540"/>
          <wp:wrapNone/>
          <wp:docPr id="13" name="Picture 4" descr="USAID/Kyrgyz Republi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ID/Kyrgyz Republi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5775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D5B"/>
    <w:multiLevelType w:val="hybridMultilevel"/>
    <w:tmpl w:val="709EDC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64DAB"/>
    <w:multiLevelType w:val="hybridMultilevel"/>
    <w:tmpl w:val="CCF0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5738"/>
    <w:multiLevelType w:val="hybridMultilevel"/>
    <w:tmpl w:val="95FC50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141810"/>
    <w:multiLevelType w:val="hybridMultilevel"/>
    <w:tmpl w:val="86FACC0C"/>
    <w:lvl w:ilvl="0" w:tplc="A76C6C0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F1403D"/>
    <w:multiLevelType w:val="hybridMultilevel"/>
    <w:tmpl w:val="ED243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45413"/>
    <w:multiLevelType w:val="hybridMultilevel"/>
    <w:tmpl w:val="5A887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A0AA7"/>
    <w:multiLevelType w:val="hybridMultilevel"/>
    <w:tmpl w:val="C20001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AF7CD8"/>
    <w:multiLevelType w:val="hybridMultilevel"/>
    <w:tmpl w:val="904AE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EE0B5D"/>
    <w:multiLevelType w:val="hybridMultilevel"/>
    <w:tmpl w:val="38B8517C"/>
    <w:lvl w:ilvl="0" w:tplc="7BD29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66506F"/>
    <w:multiLevelType w:val="hybridMultilevel"/>
    <w:tmpl w:val="F452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61"/>
    <w:rsid w:val="00017AE3"/>
    <w:rsid w:val="00047C1A"/>
    <w:rsid w:val="00054423"/>
    <w:rsid w:val="0006534F"/>
    <w:rsid w:val="000926E3"/>
    <w:rsid w:val="000A1922"/>
    <w:rsid w:val="000B6998"/>
    <w:rsid w:val="000D1E4A"/>
    <w:rsid w:val="000E27E9"/>
    <w:rsid w:val="000E3D34"/>
    <w:rsid w:val="00114149"/>
    <w:rsid w:val="00125AC7"/>
    <w:rsid w:val="00126831"/>
    <w:rsid w:val="00137B94"/>
    <w:rsid w:val="00185C5C"/>
    <w:rsid w:val="001D4462"/>
    <w:rsid w:val="001F0B5E"/>
    <w:rsid w:val="001F1063"/>
    <w:rsid w:val="001F3985"/>
    <w:rsid w:val="0021571A"/>
    <w:rsid w:val="00221C8A"/>
    <w:rsid w:val="00235E5D"/>
    <w:rsid w:val="00252DC4"/>
    <w:rsid w:val="002624E7"/>
    <w:rsid w:val="00285937"/>
    <w:rsid w:val="00286456"/>
    <w:rsid w:val="002904A6"/>
    <w:rsid w:val="002A04C9"/>
    <w:rsid w:val="002B718B"/>
    <w:rsid w:val="002B75F3"/>
    <w:rsid w:val="002D52D2"/>
    <w:rsid w:val="002F514A"/>
    <w:rsid w:val="003A28EA"/>
    <w:rsid w:val="003A5447"/>
    <w:rsid w:val="003C1189"/>
    <w:rsid w:val="003C1DE5"/>
    <w:rsid w:val="003D3D61"/>
    <w:rsid w:val="00412BC3"/>
    <w:rsid w:val="00416B4C"/>
    <w:rsid w:val="0044182E"/>
    <w:rsid w:val="00453900"/>
    <w:rsid w:val="0047157B"/>
    <w:rsid w:val="00484A23"/>
    <w:rsid w:val="004952E5"/>
    <w:rsid w:val="004957BB"/>
    <w:rsid w:val="004A73F8"/>
    <w:rsid w:val="004B3064"/>
    <w:rsid w:val="005103E3"/>
    <w:rsid w:val="005431F3"/>
    <w:rsid w:val="00553345"/>
    <w:rsid w:val="00571410"/>
    <w:rsid w:val="005818BF"/>
    <w:rsid w:val="005B1186"/>
    <w:rsid w:val="005B7CD2"/>
    <w:rsid w:val="005C3F0D"/>
    <w:rsid w:val="005E7E05"/>
    <w:rsid w:val="006135FB"/>
    <w:rsid w:val="0068679E"/>
    <w:rsid w:val="006D709D"/>
    <w:rsid w:val="006E7FBF"/>
    <w:rsid w:val="00711832"/>
    <w:rsid w:val="0071184D"/>
    <w:rsid w:val="0076733F"/>
    <w:rsid w:val="007A52B7"/>
    <w:rsid w:val="007B08B3"/>
    <w:rsid w:val="007B5C27"/>
    <w:rsid w:val="007E2413"/>
    <w:rsid w:val="007E3F0E"/>
    <w:rsid w:val="007F0B36"/>
    <w:rsid w:val="007F6B40"/>
    <w:rsid w:val="008162A7"/>
    <w:rsid w:val="00850336"/>
    <w:rsid w:val="0085767E"/>
    <w:rsid w:val="008912B6"/>
    <w:rsid w:val="008A4C9D"/>
    <w:rsid w:val="008B7DE6"/>
    <w:rsid w:val="008C2B9C"/>
    <w:rsid w:val="008C3D77"/>
    <w:rsid w:val="008D44F8"/>
    <w:rsid w:val="008D69AB"/>
    <w:rsid w:val="008F3163"/>
    <w:rsid w:val="00903DAB"/>
    <w:rsid w:val="0093066C"/>
    <w:rsid w:val="009715F6"/>
    <w:rsid w:val="009B06B1"/>
    <w:rsid w:val="009D3235"/>
    <w:rsid w:val="009F2EAC"/>
    <w:rsid w:val="00A242FB"/>
    <w:rsid w:val="00A610EB"/>
    <w:rsid w:val="00AA73D6"/>
    <w:rsid w:val="00AB0E1F"/>
    <w:rsid w:val="00AD77BC"/>
    <w:rsid w:val="00AF4EA6"/>
    <w:rsid w:val="00B06A26"/>
    <w:rsid w:val="00B12033"/>
    <w:rsid w:val="00B37E63"/>
    <w:rsid w:val="00B503DF"/>
    <w:rsid w:val="00B66D05"/>
    <w:rsid w:val="00B67140"/>
    <w:rsid w:val="00B675AD"/>
    <w:rsid w:val="00BC230A"/>
    <w:rsid w:val="00C11B12"/>
    <w:rsid w:val="00C131FD"/>
    <w:rsid w:val="00C450C0"/>
    <w:rsid w:val="00C53157"/>
    <w:rsid w:val="00C73A10"/>
    <w:rsid w:val="00CA67E2"/>
    <w:rsid w:val="00CE14AB"/>
    <w:rsid w:val="00CE45AB"/>
    <w:rsid w:val="00D20DFD"/>
    <w:rsid w:val="00D459DF"/>
    <w:rsid w:val="00D55333"/>
    <w:rsid w:val="00D70CF4"/>
    <w:rsid w:val="00DB0A73"/>
    <w:rsid w:val="00DB0FF6"/>
    <w:rsid w:val="00DB3539"/>
    <w:rsid w:val="00DC630D"/>
    <w:rsid w:val="00DD1394"/>
    <w:rsid w:val="00DF68DF"/>
    <w:rsid w:val="00E02898"/>
    <w:rsid w:val="00E4118A"/>
    <w:rsid w:val="00E4705E"/>
    <w:rsid w:val="00E8445E"/>
    <w:rsid w:val="00E848A1"/>
    <w:rsid w:val="00E97777"/>
    <w:rsid w:val="00EB7B3B"/>
    <w:rsid w:val="00EC7940"/>
    <w:rsid w:val="00ED740C"/>
    <w:rsid w:val="00EE197D"/>
    <w:rsid w:val="00EF4811"/>
    <w:rsid w:val="00F066AD"/>
    <w:rsid w:val="00F353D6"/>
    <w:rsid w:val="00F3710C"/>
    <w:rsid w:val="00F4007D"/>
    <w:rsid w:val="00F56142"/>
    <w:rsid w:val="00F63D5D"/>
    <w:rsid w:val="00F87C87"/>
    <w:rsid w:val="00FB2E83"/>
    <w:rsid w:val="00FC06D4"/>
    <w:rsid w:val="00FD1209"/>
    <w:rsid w:val="00FE37D1"/>
    <w:rsid w:val="00FE594E"/>
    <w:rsid w:val="00F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25BA8"/>
  <w15:chartTrackingRefBased/>
  <w15:docId w15:val="{1212F51B-92C4-4DAD-B10F-92087DD7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D61"/>
    <w:pPr>
      <w:spacing w:after="120" w:line="264" w:lineRule="auto"/>
    </w:pPr>
    <w:rPr>
      <w:rFonts w:ascii="Calibri" w:eastAsia="Calibri" w:hAnsi="Calibri" w:cs="Times New Roman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D61"/>
    <w:pPr>
      <w:keepNext/>
      <w:keepLines/>
      <w:spacing w:before="360" w:after="180"/>
      <w:outlineLvl w:val="0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D61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3D3D6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D3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D61"/>
    <w:rPr>
      <w:rFonts w:ascii="Calibri" w:eastAsia="Calibri" w:hAnsi="Calibri" w:cs="Times New Roman"/>
      <w:lang w:eastAsia="ru-RU"/>
    </w:rPr>
  </w:style>
  <w:style w:type="character" w:styleId="PageNumber">
    <w:name w:val="page number"/>
    <w:uiPriority w:val="99"/>
    <w:semiHidden/>
    <w:unhideWhenUsed/>
    <w:rsid w:val="003D3D61"/>
  </w:style>
  <w:style w:type="character" w:styleId="Strong">
    <w:name w:val="Strong"/>
    <w:uiPriority w:val="22"/>
    <w:qFormat/>
    <w:rsid w:val="003D3D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D3D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D61"/>
    <w:rPr>
      <w:rFonts w:ascii="Calibri" w:eastAsia="Calibri" w:hAnsi="Calibri" w:cs="Times New Roman"/>
      <w:lang w:eastAsia="ru-RU"/>
    </w:rPr>
  </w:style>
  <w:style w:type="character" w:customStyle="1" w:styleId="ListParagraphChar">
    <w:name w:val="List Paragraph Char"/>
    <w:link w:val="ListParagraph"/>
    <w:uiPriority w:val="34"/>
    <w:rsid w:val="003D3D61"/>
    <w:rPr>
      <w:rFonts w:ascii="Calibri" w:eastAsia="Calibri" w:hAnsi="Calibri" w:cs="Times New Roman"/>
      <w:lang w:eastAsia="ru-RU"/>
    </w:rPr>
  </w:style>
  <w:style w:type="paragraph" w:styleId="BodyText">
    <w:name w:val="Body Text"/>
    <w:basedOn w:val="Normal"/>
    <w:link w:val="BodyTextChar"/>
    <w:unhideWhenUsed/>
    <w:qFormat/>
    <w:rsid w:val="003D3D61"/>
    <w:pPr>
      <w:spacing w:line="240" w:lineRule="auto"/>
    </w:pPr>
    <w:rPr>
      <w:rFonts w:ascii="Gill Sans Light" w:eastAsia="SimSun" w:hAnsi="Gill Sans Light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3D3D61"/>
    <w:rPr>
      <w:rFonts w:ascii="Gill Sans Light" w:eastAsia="SimSun" w:hAnsi="Gill Sans Light" w:cs="Times New Roman"/>
      <w:sz w:val="24"/>
      <w:szCs w:val="24"/>
    </w:rPr>
  </w:style>
  <w:style w:type="table" w:styleId="TableGrid">
    <w:name w:val="Table Grid"/>
    <w:basedOn w:val="TableNormal"/>
    <w:uiPriority w:val="39"/>
    <w:rsid w:val="00C53157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5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C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C5C"/>
    <w:rPr>
      <w:rFonts w:ascii="Calibri" w:eastAsia="Calibri" w:hAnsi="Calibr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C5C"/>
    <w:rPr>
      <w:rFonts w:ascii="Calibri" w:eastAsia="Calibri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4807E2C8A5A4091FF5494342E8402" ma:contentTypeVersion="13" ma:contentTypeDescription="Create a new document." ma:contentTypeScope="" ma:versionID="9b35412896af6121831b444e9db45bea">
  <xsd:schema xmlns:xsd="http://www.w3.org/2001/XMLSchema" xmlns:xs="http://www.w3.org/2001/XMLSchema" xmlns:p="http://schemas.microsoft.com/office/2006/metadata/properties" xmlns:ns2="c6820af0-6f46-439b-80a7-1ddc36d3c082" xmlns:ns3="52f48275-6266-4418-bc10-5ad6e2408db5" targetNamespace="http://schemas.microsoft.com/office/2006/metadata/properties" ma:root="true" ma:fieldsID="9bcf49d95768870cd9e6db0214e6baf1" ns2:_="" ns3:_="">
    <xsd:import namespace="c6820af0-6f46-439b-80a7-1ddc36d3c082"/>
    <xsd:import namespace="52f48275-6266-4418-bc10-5ad6e2408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20af0-6f46-439b-80a7-1ddc36d3c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8275-6266-4418-bc10-5ad6e2408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308F8-4071-49C2-A25A-8C34BC9E9BBD}"/>
</file>

<file path=customXml/itemProps2.xml><?xml version="1.0" encoding="utf-8"?>
<ds:datastoreItem xmlns:ds="http://schemas.openxmlformats.org/officeDocument/2006/customXml" ds:itemID="{92631D03-B69D-45F9-BA48-C9514ACA9E3E}"/>
</file>

<file path=customXml/itemProps3.xml><?xml version="1.0" encoding="utf-8"?>
<ds:datastoreItem xmlns:ds="http://schemas.openxmlformats.org/officeDocument/2006/customXml" ds:itemID="{67ABB0A8-1E40-4025-873C-64B0671C8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Begler Aslanov</dc:creator>
  <cp:keywords/>
  <dc:description/>
  <cp:lastModifiedBy>Begler Aslanov</cp:lastModifiedBy>
  <cp:revision>4</cp:revision>
  <dcterms:created xsi:type="dcterms:W3CDTF">2021-08-12T01:21:00Z</dcterms:created>
  <dcterms:modified xsi:type="dcterms:W3CDTF">2021-09-01T05:36:00Z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0x0101003C84807E2C8A5A4091FF5494342E8402</vt:lpwstr>
  </property>
</Properties>
</file>