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3E" w:rsidRDefault="0049653E" w:rsidP="0049653E">
      <w:pPr>
        <w:tabs>
          <w:tab w:val="left" w:pos="1035"/>
        </w:tabs>
        <w:jc w:val="center"/>
        <w:rPr>
          <w:b/>
        </w:rPr>
      </w:pPr>
    </w:p>
    <w:p w:rsidR="0049653E" w:rsidRPr="00BC026E" w:rsidRDefault="0049653E" w:rsidP="0049653E">
      <w:pPr>
        <w:tabs>
          <w:tab w:val="left" w:pos="1035"/>
        </w:tabs>
        <w:jc w:val="center"/>
        <w:rPr>
          <w:rFonts w:ascii="Arial Narrow" w:hAnsi="Arial Narrow"/>
          <w:b/>
          <w:sz w:val="24"/>
          <w:szCs w:val="24"/>
        </w:rPr>
      </w:pPr>
      <w:r w:rsidRPr="00BC026E">
        <w:rPr>
          <w:rFonts w:ascii="Arial Narrow" w:hAnsi="Arial Narrow"/>
          <w:b/>
          <w:sz w:val="24"/>
          <w:szCs w:val="24"/>
        </w:rPr>
        <w:t xml:space="preserve">ТЕХНИЧЕСКОЕ ЗАДАНИЕ  </w:t>
      </w:r>
    </w:p>
    <w:p w:rsidR="002E5A1B" w:rsidRPr="00BC026E" w:rsidRDefault="00D93F73" w:rsidP="0049653E">
      <w:pPr>
        <w:tabs>
          <w:tab w:val="left" w:pos="1035"/>
        </w:tabs>
        <w:jc w:val="center"/>
        <w:rPr>
          <w:rFonts w:ascii="Arial Narrow" w:hAnsi="Arial Narrow"/>
          <w:b/>
          <w:sz w:val="24"/>
          <w:szCs w:val="24"/>
        </w:rPr>
      </w:pPr>
      <w:r w:rsidRPr="00BC026E">
        <w:rPr>
          <w:rFonts w:ascii="Arial Narrow" w:hAnsi="Arial Narrow"/>
          <w:b/>
          <w:sz w:val="24"/>
          <w:szCs w:val="24"/>
        </w:rPr>
        <w:t xml:space="preserve"> СПЕЦИАЛИСТ</w:t>
      </w:r>
      <w:r w:rsidR="00BC026E" w:rsidRPr="00BC026E">
        <w:rPr>
          <w:rFonts w:ascii="Arial Narrow" w:hAnsi="Arial Narrow"/>
          <w:b/>
          <w:sz w:val="24"/>
          <w:szCs w:val="24"/>
        </w:rPr>
        <w:t xml:space="preserve"> по повышению потенциала </w:t>
      </w:r>
      <w:r w:rsidR="008F68DA">
        <w:rPr>
          <w:rFonts w:ascii="Arial Narrow" w:hAnsi="Arial Narrow"/>
          <w:b/>
          <w:sz w:val="24"/>
          <w:szCs w:val="24"/>
        </w:rPr>
        <w:t>муниципальных предприятий (СООППВ)</w:t>
      </w:r>
    </w:p>
    <w:p w:rsidR="0049653E" w:rsidRPr="00BC026E" w:rsidRDefault="0049653E" w:rsidP="0049653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C026E">
        <w:rPr>
          <w:rFonts w:ascii="Arial Narrow" w:hAnsi="Arial Narrow"/>
          <w:b/>
          <w:sz w:val="24"/>
          <w:szCs w:val="24"/>
        </w:rPr>
        <w:t xml:space="preserve"> Проект «</w:t>
      </w:r>
      <w:r w:rsidRPr="00BC026E">
        <w:rPr>
          <w:rStyle w:val="a3"/>
          <w:rFonts w:ascii="Arial Narrow" w:hAnsi="Arial Narrow"/>
          <w:b/>
          <w:sz w:val="24"/>
          <w:szCs w:val="24"/>
        </w:rPr>
        <w:t>Устойчивое развитие сельских сообществ через диалог и сотрудничество актеров</w:t>
      </w:r>
      <w:r w:rsidRPr="00BC026E">
        <w:rPr>
          <w:rFonts w:ascii="Arial Narrow" w:hAnsi="Arial Narrow"/>
          <w:b/>
          <w:sz w:val="24"/>
          <w:szCs w:val="24"/>
        </w:rPr>
        <w:t>»</w:t>
      </w:r>
    </w:p>
    <w:p w:rsidR="0049653E" w:rsidRPr="00BC026E" w:rsidRDefault="0049653E" w:rsidP="0049653E">
      <w:pPr>
        <w:tabs>
          <w:tab w:val="left" w:pos="1035"/>
        </w:tabs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BC026E">
        <w:rPr>
          <w:rFonts w:ascii="Arial Narrow" w:hAnsi="Arial Narrow"/>
          <w:b/>
          <w:sz w:val="24"/>
          <w:szCs w:val="24"/>
        </w:rPr>
        <w:t>реализуемый</w:t>
      </w:r>
      <w:proofErr w:type="gramEnd"/>
      <w:r w:rsidRPr="00BC026E">
        <w:rPr>
          <w:rFonts w:ascii="Arial Narrow" w:hAnsi="Arial Narrow"/>
          <w:b/>
          <w:sz w:val="24"/>
          <w:szCs w:val="24"/>
        </w:rPr>
        <w:t xml:space="preserve"> в рамках программы </w:t>
      </w:r>
      <w:r w:rsidRPr="00BC026E">
        <w:rPr>
          <w:rFonts w:ascii="Arial Narrow" w:hAnsi="Arial Narrow"/>
          <w:b/>
          <w:sz w:val="24"/>
          <w:szCs w:val="24"/>
          <w:lang w:val="en-US"/>
        </w:rPr>
        <w:t>GIZ</w:t>
      </w:r>
      <w:r w:rsidRPr="00BC026E">
        <w:rPr>
          <w:rFonts w:ascii="Arial Narrow" w:hAnsi="Arial Narrow"/>
          <w:b/>
          <w:sz w:val="24"/>
          <w:szCs w:val="24"/>
        </w:rPr>
        <w:t xml:space="preserve"> «Комплексное развитие регионов» </w:t>
      </w:r>
    </w:p>
    <w:p w:rsidR="0049653E" w:rsidRPr="00BC026E" w:rsidRDefault="0049653E" w:rsidP="0049653E">
      <w:pPr>
        <w:spacing w:after="0"/>
        <w:jc w:val="both"/>
        <w:rPr>
          <w:rFonts w:ascii="Arial Narrow" w:hAnsi="Arial Narrow" w:cstheme="minorHAnsi"/>
          <w:b/>
          <w:sz w:val="24"/>
          <w:szCs w:val="24"/>
        </w:rPr>
      </w:pPr>
      <w:r w:rsidRPr="00BC026E">
        <w:rPr>
          <w:rFonts w:ascii="Arial Narrow" w:hAnsi="Arial Narrow"/>
          <w:b/>
          <w:sz w:val="24"/>
          <w:szCs w:val="24"/>
        </w:rPr>
        <w:t xml:space="preserve">О проекте: </w:t>
      </w:r>
      <w:r w:rsidRPr="00BC026E">
        <w:rPr>
          <w:rFonts w:ascii="Arial Narrow" w:hAnsi="Arial Narrow" w:cstheme="minorHAnsi"/>
          <w:sz w:val="24"/>
          <w:szCs w:val="24"/>
        </w:rPr>
        <w:t xml:space="preserve">В рамках программы «Комплексное развитие регионов» исполнителем которой является </w:t>
      </w:r>
      <w:proofErr w:type="spellStart"/>
      <w:r w:rsidRPr="00BC026E">
        <w:rPr>
          <w:rFonts w:ascii="Arial Narrow" w:hAnsi="Arial Narrow" w:cstheme="minorHAnsi"/>
          <w:sz w:val="24"/>
          <w:szCs w:val="24"/>
        </w:rPr>
        <w:t>Deutsche</w:t>
      </w:r>
      <w:proofErr w:type="spellEnd"/>
      <w:r w:rsidRPr="00BC026E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BC026E">
        <w:rPr>
          <w:rFonts w:ascii="Arial Narrow" w:hAnsi="Arial Narrow" w:cstheme="minorHAnsi"/>
          <w:sz w:val="24"/>
          <w:szCs w:val="24"/>
        </w:rPr>
        <w:t>Gesellschaft</w:t>
      </w:r>
      <w:proofErr w:type="spellEnd"/>
      <w:r w:rsidRPr="00BC026E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BC026E">
        <w:rPr>
          <w:rFonts w:ascii="Arial Narrow" w:hAnsi="Arial Narrow" w:cstheme="minorHAnsi"/>
          <w:sz w:val="24"/>
          <w:szCs w:val="24"/>
        </w:rPr>
        <w:t>für</w:t>
      </w:r>
      <w:proofErr w:type="spellEnd"/>
      <w:r w:rsidRPr="00BC026E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BC026E">
        <w:rPr>
          <w:rFonts w:ascii="Arial Narrow" w:hAnsi="Arial Narrow" w:cstheme="minorHAnsi"/>
          <w:sz w:val="24"/>
          <w:szCs w:val="24"/>
        </w:rPr>
        <w:t>Internationale</w:t>
      </w:r>
      <w:proofErr w:type="spellEnd"/>
      <w:r w:rsidRPr="00BC026E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BC026E">
        <w:rPr>
          <w:rFonts w:ascii="Arial Narrow" w:hAnsi="Arial Narrow" w:cstheme="minorHAnsi"/>
          <w:sz w:val="24"/>
          <w:szCs w:val="24"/>
        </w:rPr>
        <w:t>Zusammenarbeit</w:t>
      </w:r>
      <w:proofErr w:type="spellEnd"/>
      <w:r w:rsidRPr="00BC026E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BC026E">
        <w:rPr>
          <w:rFonts w:ascii="Arial Narrow" w:hAnsi="Arial Narrow" w:cstheme="minorHAnsi"/>
          <w:sz w:val="24"/>
          <w:szCs w:val="24"/>
        </w:rPr>
        <w:t>GmbH</w:t>
      </w:r>
      <w:proofErr w:type="spellEnd"/>
      <w:r w:rsidRPr="00BC026E">
        <w:rPr>
          <w:rFonts w:ascii="Arial Narrow" w:hAnsi="Arial Narrow" w:cstheme="minorHAnsi"/>
          <w:sz w:val="24"/>
          <w:szCs w:val="24"/>
        </w:rPr>
        <w:t xml:space="preserve"> (GIZ) (Германское общество по международному сотрудничеству) при </w:t>
      </w:r>
      <w:proofErr w:type="spellStart"/>
      <w:r w:rsidRPr="00BC026E">
        <w:rPr>
          <w:rFonts w:ascii="Arial Narrow" w:hAnsi="Arial Narrow" w:cstheme="minorHAnsi"/>
          <w:sz w:val="24"/>
          <w:szCs w:val="24"/>
        </w:rPr>
        <w:t>софинансировании</w:t>
      </w:r>
      <w:proofErr w:type="spellEnd"/>
      <w:r w:rsidRPr="00BC026E">
        <w:rPr>
          <w:rFonts w:ascii="Arial Narrow" w:hAnsi="Arial Narrow" w:cstheme="minorHAnsi"/>
          <w:sz w:val="24"/>
          <w:szCs w:val="24"/>
        </w:rPr>
        <w:t xml:space="preserve"> Европейского Союза (ЕС) и Федерального министерства экономического сотрудничества и развития Германии (BMZ), Общественный Фонд </w:t>
      </w:r>
      <w:proofErr w:type="spellStart"/>
      <w:r w:rsidRPr="00BC026E">
        <w:rPr>
          <w:rFonts w:ascii="Arial Narrow" w:hAnsi="Arial Narrow" w:cstheme="minorHAnsi"/>
          <w:sz w:val="24"/>
          <w:szCs w:val="24"/>
        </w:rPr>
        <w:t>Жалал-Абадская</w:t>
      </w:r>
      <w:proofErr w:type="spellEnd"/>
      <w:r w:rsidRPr="00BC026E">
        <w:rPr>
          <w:rFonts w:ascii="Arial Narrow" w:hAnsi="Arial Narrow" w:cstheme="minorHAnsi"/>
          <w:sz w:val="24"/>
          <w:szCs w:val="24"/>
        </w:rPr>
        <w:t xml:space="preserve"> Сельская Консультационная Служба реализует проект </w:t>
      </w:r>
      <w:r w:rsidRPr="00BC026E">
        <w:rPr>
          <w:rFonts w:ascii="Arial Narrow" w:hAnsi="Arial Narrow" w:cstheme="minorHAnsi"/>
          <w:b/>
          <w:sz w:val="24"/>
          <w:szCs w:val="24"/>
        </w:rPr>
        <w:t xml:space="preserve">«Устойчивое развитие сельских сообществ через диалог и сотрудничество актеров» </w:t>
      </w:r>
      <w:r w:rsidRPr="00BC026E">
        <w:rPr>
          <w:rFonts w:ascii="Arial Narrow" w:hAnsi="Arial Narrow" w:cstheme="minorHAnsi"/>
          <w:sz w:val="24"/>
          <w:szCs w:val="24"/>
        </w:rPr>
        <w:t xml:space="preserve">сроком с </w:t>
      </w:r>
      <w:r w:rsidRPr="00BC026E">
        <w:rPr>
          <w:rFonts w:ascii="Arial Narrow" w:hAnsi="Arial Narrow" w:cstheme="minorHAnsi"/>
          <w:sz w:val="24"/>
          <w:szCs w:val="24"/>
          <w:lang w:val="ky-KG"/>
        </w:rPr>
        <w:t>апреля 2020 г.</w:t>
      </w:r>
      <w:r w:rsidRPr="00BC026E">
        <w:rPr>
          <w:rFonts w:ascii="Arial Narrow" w:hAnsi="Arial Narrow" w:cstheme="minorHAnsi"/>
          <w:sz w:val="24"/>
          <w:szCs w:val="24"/>
        </w:rPr>
        <w:t xml:space="preserve"> – </w:t>
      </w:r>
      <w:r w:rsidRPr="00BC026E">
        <w:rPr>
          <w:rFonts w:ascii="Arial Narrow" w:hAnsi="Arial Narrow" w:cstheme="minorHAnsi"/>
          <w:sz w:val="24"/>
          <w:szCs w:val="24"/>
          <w:lang w:val="ky-KG"/>
        </w:rPr>
        <w:t xml:space="preserve">июнь </w:t>
      </w:r>
      <w:r w:rsidRPr="00BC026E">
        <w:rPr>
          <w:rFonts w:ascii="Arial Narrow" w:hAnsi="Arial Narrow" w:cstheme="minorHAnsi"/>
          <w:sz w:val="24"/>
          <w:szCs w:val="24"/>
        </w:rPr>
        <w:t>2022 года.</w:t>
      </w:r>
    </w:p>
    <w:p w:rsidR="0049653E" w:rsidRPr="00BC026E" w:rsidRDefault="0049653E" w:rsidP="0049653E">
      <w:pPr>
        <w:spacing w:after="0"/>
        <w:jc w:val="both"/>
        <w:rPr>
          <w:rStyle w:val="a3"/>
          <w:rFonts w:ascii="Arial Narrow" w:hAnsi="Arial Narrow" w:cs="Arial"/>
          <w:sz w:val="24"/>
          <w:szCs w:val="24"/>
        </w:rPr>
      </w:pPr>
      <w:r w:rsidRPr="00BC026E">
        <w:rPr>
          <w:rFonts w:ascii="Arial Narrow" w:hAnsi="Arial Narrow"/>
          <w:sz w:val="24"/>
          <w:szCs w:val="24"/>
        </w:rPr>
        <w:t xml:space="preserve">               </w:t>
      </w:r>
      <w:r w:rsidRPr="00BC026E">
        <w:rPr>
          <w:rFonts w:ascii="Arial Narrow" w:hAnsi="Arial Narrow" w:cs="Arial"/>
          <w:b/>
          <w:sz w:val="24"/>
          <w:szCs w:val="24"/>
          <w:u w:val="single"/>
        </w:rPr>
        <w:t>Цель проекта:</w:t>
      </w:r>
      <w:r w:rsidRPr="00BC026E">
        <w:rPr>
          <w:rFonts w:ascii="Arial Narrow" w:hAnsi="Arial Narrow" w:cs="Arial"/>
          <w:i/>
          <w:sz w:val="24"/>
          <w:szCs w:val="24"/>
        </w:rPr>
        <w:t xml:space="preserve"> Содействие созданию устойчивой среды для развития целевых сообществ через усиление потенциала ключевых актёров (ОМСУ, ОГО и частного сектора), продвижение принципов добросовестного управления, активизацию гражданского участия в процессах местного самоуправления, устойчивое развитие </w:t>
      </w:r>
      <w:proofErr w:type="spellStart"/>
      <w:r w:rsidRPr="00BC026E">
        <w:rPr>
          <w:rFonts w:ascii="Arial Narrow" w:hAnsi="Arial Narrow" w:cs="Arial"/>
          <w:i/>
          <w:sz w:val="24"/>
          <w:szCs w:val="24"/>
        </w:rPr>
        <w:t>муниципально</w:t>
      </w:r>
      <w:proofErr w:type="spellEnd"/>
      <w:r w:rsidRPr="00BC026E">
        <w:rPr>
          <w:rFonts w:ascii="Arial Narrow" w:hAnsi="Arial Narrow" w:cs="Arial"/>
          <w:i/>
          <w:sz w:val="24"/>
          <w:szCs w:val="24"/>
        </w:rPr>
        <w:t>-частного партнерства и реализации программ МЭР</w:t>
      </w:r>
      <w:r w:rsidRPr="00BC026E">
        <w:rPr>
          <w:rFonts w:ascii="Arial Narrow" w:hAnsi="Arial Narrow" w:cs="Arial"/>
          <w:sz w:val="24"/>
          <w:szCs w:val="24"/>
        </w:rPr>
        <w:t>.</w:t>
      </w:r>
    </w:p>
    <w:p w:rsidR="0049653E" w:rsidRPr="00BC026E" w:rsidRDefault="0049653E" w:rsidP="0049653E">
      <w:pPr>
        <w:spacing w:after="0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49653E" w:rsidRPr="00BC026E" w:rsidRDefault="0049653E" w:rsidP="0049653E">
      <w:pPr>
        <w:jc w:val="both"/>
        <w:rPr>
          <w:rStyle w:val="a3"/>
          <w:rFonts w:ascii="Arial Narrow" w:hAnsi="Arial Narrow"/>
          <w:b/>
          <w:sz w:val="24"/>
          <w:szCs w:val="24"/>
        </w:rPr>
      </w:pPr>
      <w:r w:rsidRPr="00BC026E">
        <w:rPr>
          <w:rStyle w:val="a3"/>
          <w:rFonts w:ascii="Arial Narrow" w:hAnsi="Arial Narrow"/>
          <w:b/>
          <w:sz w:val="24"/>
          <w:szCs w:val="24"/>
          <w:u w:val="single"/>
        </w:rPr>
        <w:t>Целевая группа</w:t>
      </w:r>
      <w:r w:rsidRPr="00BC026E">
        <w:rPr>
          <w:rStyle w:val="a3"/>
          <w:rFonts w:ascii="Arial Narrow" w:hAnsi="Arial Narrow"/>
          <w:b/>
          <w:sz w:val="24"/>
          <w:szCs w:val="24"/>
        </w:rPr>
        <w:t>:</w:t>
      </w:r>
    </w:p>
    <w:p w:rsidR="0049653E" w:rsidRPr="00BC026E" w:rsidRDefault="0049653E" w:rsidP="0049653E">
      <w:pPr>
        <w:pStyle w:val="a4"/>
        <w:numPr>
          <w:ilvl w:val="0"/>
          <w:numId w:val="4"/>
        </w:numPr>
        <w:spacing w:after="0"/>
        <w:ind w:left="309" w:hanging="284"/>
        <w:jc w:val="both"/>
        <w:rPr>
          <w:rStyle w:val="a3"/>
          <w:rFonts w:ascii="Arial Narrow" w:hAnsi="Arial Narrow"/>
          <w:i/>
          <w:sz w:val="24"/>
          <w:szCs w:val="24"/>
        </w:rPr>
      </w:pPr>
      <w:r w:rsidRPr="00BC026E">
        <w:rPr>
          <w:rStyle w:val="a3"/>
          <w:rFonts w:ascii="Arial Narrow" w:hAnsi="Arial Narrow"/>
          <w:i/>
          <w:sz w:val="24"/>
          <w:szCs w:val="24"/>
        </w:rPr>
        <w:t xml:space="preserve">Сотрудники пилотных </w:t>
      </w:r>
      <w:proofErr w:type="spellStart"/>
      <w:r w:rsidRPr="00BC026E">
        <w:rPr>
          <w:rStyle w:val="a3"/>
          <w:rFonts w:ascii="Arial Narrow" w:hAnsi="Arial Narrow"/>
          <w:i/>
          <w:sz w:val="24"/>
          <w:szCs w:val="24"/>
        </w:rPr>
        <w:t>айыл</w:t>
      </w:r>
      <w:proofErr w:type="spellEnd"/>
      <w:r w:rsidRPr="00BC026E">
        <w:rPr>
          <w:rStyle w:val="a3"/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BC026E">
        <w:rPr>
          <w:rStyle w:val="a3"/>
          <w:rFonts w:ascii="Arial Narrow" w:hAnsi="Arial Narrow"/>
          <w:i/>
          <w:sz w:val="24"/>
          <w:szCs w:val="24"/>
        </w:rPr>
        <w:t>окмоту</w:t>
      </w:r>
      <w:proofErr w:type="spellEnd"/>
      <w:r w:rsidRPr="00BC026E">
        <w:rPr>
          <w:rStyle w:val="a3"/>
          <w:rFonts w:ascii="Arial Narrow" w:hAnsi="Arial Narrow"/>
          <w:i/>
          <w:sz w:val="24"/>
          <w:szCs w:val="24"/>
        </w:rPr>
        <w:t xml:space="preserve"> – главы, депутаты, специалисты по социальным вопросам, ответственные секретари </w:t>
      </w:r>
    </w:p>
    <w:p w:rsidR="0049653E" w:rsidRPr="00BC026E" w:rsidRDefault="0049653E" w:rsidP="0049653E">
      <w:pPr>
        <w:pStyle w:val="a4"/>
        <w:numPr>
          <w:ilvl w:val="0"/>
          <w:numId w:val="4"/>
        </w:numPr>
        <w:spacing w:after="0"/>
        <w:ind w:left="309" w:hanging="284"/>
        <w:jc w:val="both"/>
        <w:rPr>
          <w:rStyle w:val="a3"/>
          <w:rFonts w:ascii="Arial Narrow" w:hAnsi="Arial Narrow"/>
          <w:i/>
          <w:sz w:val="24"/>
          <w:szCs w:val="24"/>
        </w:rPr>
      </w:pPr>
      <w:r w:rsidRPr="00BC026E">
        <w:rPr>
          <w:rStyle w:val="a3"/>
          <w:rFonts w:ascii="Arial Narrow" w:hAnsi="Arial Narrow"/>
          <w:i/>
          <w:sz w:val="24"/>
          <w:szCs w:val="24"/>
        </w:rPr>
        <w:t>Жители муниципалитетов – фермеры, домохозяйки и др.</w:t>
      </w:r>
    </w:p>
    <w:p w:rsidR="0049653E" w:rsidRPr="00BC026E" w:rsidRDefault="0049653E" w:rsidP="0049653E">
      <w:pPr>
        <w:pStyle w:val="a4"/>
        <w:numPr>
          <w:ilvl w:val="0"/>
          <w:numId w:val="4"/>
        </w:numPr>
        <w:spacing w:after="0"/>
        <w:ind w:left="309" w:hanging="284"/>
        <w:jc w:val="both"/>
        <w:rPr>
          <w:rStyle w:val="a3"/>
          <w:rFonts w:ascii="Arial Narrow" w:hAnsi="Arial Narrow"/>
          <w:i/>
          <w:sz w:val="24"/>
          <w:szCs w:val="24"/>
        </w:rPr>
      </w:pPr>
      <w:r w:rsidRPr="00BC026E">
        <w:rPr>
          <w:rStyle w:val="a3"/>
          <w:rFonts w:ascii="Arial Narrow" w:hAnsi="Arial Narrow"/>
          <w:i/>
          <w:sz w:val="24"/>
          <w:szCs w:val="24"/>
        </w:rPr>
        <w:t xml:space="preserve">Сельские женщины,  </w:t>
      </w:r>
    </w:p>
    <w:p w:rsidR="0049653E" w:rsidRPr="00BC026E" w:rsidRDefault="0049653E" w:rsidP="0049653E">
      <w:pPr>
        <w:pStyle w:val="a4"/>
        <w:numPr>
          <w:ilvl w:val="0"/>
          <w:numId w:val="4"/>
        </w:numPr>
        <w:spacing w:after="0"/>
        <w:ind w:left="309" w:hanging="284"/>
        <w:jc w:val="both"/>
        <w:rPr>
          <w:rStyle w:val="a3"/>
          <w:rFonts w:ascii="Arial Narrow" w:hAnsi="Arial Narrow"/>
          <w:i/>
          <w:sz w:val="24"/>
          <w:szCs w:val="24"/>
        </w:rPr>
      </w:pPr>
      <w:r w:rsidRPr="00BC026E">
        <w:rPr>
          <w:rStyle w:val="a3"/>
          <w:rFonts w:ascii="Arial Narrow" w:hAnsi="Arial Narrow"/>
          <w:i/>
          <w:sz w:val="24"/>
          <w:szCs w:val="24"/>
        </w:rPr>
        <w:t xml:space="preserve">Молодежи -  от 14 до 28 лет </w:t>
      </w:r>
    </w:p>
    <w:p w:rsidR="0049653E" w:rsidRPr="00BC026E" w:rsidRDefault="0049653E" w:rsidP="0049653E">
      <w:pPr>
        <w:pStyle w:val="a4"/>
        <w:numPr>
          <w:ilvl w:val="0"/>
          <w:numId w:val="4"/>
        </w:numPr>
        <w:spacing w:after="0"/>
        <w:ind w:left="309" w:hanging="284"/>
        <w:jc w:val="both"/>
        <w:rPr>
          <w:rStyle w:val="a3"/>
          <w:rFonts w:ascii="Arial Narrow" w:hAnsi="Arial Narrow"/>
          <w:i/>
          <w:sz w:val="24"/>
          <w:szCs w:val="24"/>
        </w:rPr>
      </w:pPr>
      <w:r w:rsidRPr="00BC026E">
        <w:rPr>
          <w:rStyle w:val="a3"/>
          <w:rFonts w:ascii="Arial Narrow" w:hAnsi="Arial Narrow"/>
          <w:i/>
          <w:sz w:val="24"/>
          <w:szCs w:val="24"/>
        </w:rPr>
        <w:t xml:space="preserve">Представители ОГО – Пастбищный комитет, Ассоциации Водопользователей, Суды </w:t>
      </w:r>
      <w:r w:rsidR="00081A50" w:rsidRPr="00BC026E">
        <w:rPr>
          <w:rStyle w:val="a3"/>
          <w:rFonts w:ascii="Arial Narrow" w:hAnsi="Arial Narrow"/>
          <w:i/>
          <w:sz w:val="24"/>
          <w:szCs w:val="24"/>
        </w:rPr>
        <w:t>аксакалов и</w:t>
      </w:r>
      <w:r w:rsidRPr="00BC026E">
        <w:rPr>
          <w:rStyle w:val="a3"/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BC026E">
        <w:rPr>
          <w:rStyle w:val="a3"/>
          <w:rFonts w:ascii="Arial Narrow" w:hAnsi="Arial Narrow"/>
          <w:i/>
          <w:sz w:val="24"/>
          <w:szCs w:val="24"/>
        </w:rPr>
        <w:t>др</w:t>
      </w:r>
      <w:proofErr w:type="spellEnd"/>
    </w:p>
    <w:p w:rsidR="0049653E" w:rsidRPr="00BC026E" w:rsidRDefault="0049653E" w:rsidP="0049653E">
      <w:pPr>
        <w:pStyle w:val="a4"/>
        <w:numPr>
          <w:ilvl w:val="0"/>
          <w:numId w:val="4"/>
        </w:numPr>
        <w:spacing w:after="0"/>
        <w:ind w:left="309" w:hanging="284"/>
        <w:jc w:val="both"/>
        <w:rPr>
          <w:rStyle w:val="a3"/>
          <w:rFonts w:ascii="Arial Narrow" w:hAnsi="Arial Narrow"/>
          <w:i/>
          <w:sz w:val="24"/>
          <w:szCs w:val="24"/>
        </w:rPr>
      </w:pPr>
      <w:r w:rsidRPr="00BC026E">
        <w:rPr>
          <w:rStyle w:val="a3"/>
          <w:rFonts w:ascii="Arial Narrow" w:hAnsi="Arial Narrow"/>
          <w:i/>
          <w:sz w:val="24"/>
          <w:szCs w:val="24"/>
        </w:rPr>
        <w:t xml:space="preserve">Представители частного сектора </w:t>
      </w:r>
    </w:p>
    <w:p w:rsidR="0049653E" w:rsidRPr="00BC026E" w:rsidRDefault="0049653E" w:rsidP="0049653E">
      <w:pPr>
        <w:pStyle w:val="a4"/>
        <w:numPr>
          <w:ilvl w:val="0"/>
          <w:numId w:val="4"/>
        </w:numPr>
        <w:spacing w:after="0"/>
        <w:ind w:left="309" w:hanging="284"/>
        <w:jc w:val="both"/>
        <w:rPr>
          <w:rStyle w:val="a3"/>
          <w:rFonts w:ascii="Arial Narrow" w:hAnsi="Arial Narrow"/>
          <w:i/>
          <w:sz w:val="24"/>
          <w:szCs w:val="24"/>
        </w:rPr>
      </w:pPr>
      <w:r w:rsidRPr="00BC026E">
        <w:rPr>
          <w:rStyle w:val="a3"/>
          <w:rFonts w:ascii="Arial Narrow" w:hAnsi="Arial Narrow"/>
          <w:i/>
          <w:sz w:val="24"/>
          <w:szCs w:val="24"/>
        </w:rPr>
        <w:t xml:space="preserve">Кооперативы </w:t>
      </w:r>
    </w:p>
    <w:p w:rsidR="0049653E" w:rsidRPr="00BC026E" w:rsidRDefault="0049653E" w:rsidP="0049653E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</w:p>
    <w:p w:rsidR="0049653E" w:rsidRPr="00BC026E" w:rsidRDefault="002304F4" w:rsidP="0049653E">
      <w:pPr>
        <w:spacing w:after="0"/>
        <w:jc w:val="both"/>
        <w:rPr>
          <w:rFonts w:ascii="Arial Narrow" w:hAnsi="Arial Narrow" w:cstheme="minorHAnsi"/>
          <w:b/>
          <w:sz w:val="24"/>
          <w:szCs w:val="24"/>
        </w:rPr>
      </w:pPr>
      <w:r w:rsidRPr="00BC026E">
        <w:rPr>
          <w:rFonts w:ascii="Arial Narrow" w:hAnsi="Arial Narrow" w:cstheme="minorHAnsi"/>
          <w:sz w:val="24"/>
          <w:szCs w:val="24"/>
        </w:rPr>
        <w:t>В рамках проекта буде</w:t>
      </w:r>
      <w:r w:rsidR="0049653E" w:rsidRPr="00BC026E">
        <w:rPr>
          <w:rFonts w:ascii="Arial Narrow" w:hAnsi="Arial Narrow" w:cstheme="minorHAnsi"/>
          <w:sz w:val="24"/>
          <w:szCs w:val="24"/>
        </w:rPr>
        <w:t>т привлечен</w:t>
      </w:r>
      <w:r w:rsidR="00A247DD" w:rsidRPr="00BC026E">
        <w:rPr>
          <w:rFonts w:ascii="Arial Narrow" w:hAnsi="Arial Narrow" w:cstheme="minorHAnsi"/>
          <w:sz w:val="24"/>
          <w:szCs w:val="24"/>
        </w:rPr>
        <w:t xml:space="preserve">: </w:t>
      </w:r>
      <w:r w:rsidR="00A247DD" w:rsidRPr="00BC026E">
        <w:rPr>
          <w:rFonts w:ascii="Arial Narrow" w:hAnsi="Arial Narrow" w:cstheme="minorHAnsi"/>
          <w:b/>
          <w:sz w:val="24"/>
          <w:szCs w:val="24"/>
        </w:rPr>
        <w:t xml:space="preserve">специалист </w:t>
      </w:r>
      <w:r w:rsidR="00BC026E" w:rsidRPr="00BC026E">
        <w:rPr>
          <w:rFonts w:ascii="Arial Narrow" w:hAnsi="Arial Narrow" w:cstheme="minorHAnsi"/>
          <w:b/>
          <w:sz w:val="24"/>
          <w:szCs w:val="24"/>
        </w:rPr>
        <w:t xml:space="preserve">по повышению потенциала </w:t>
      </w:r>
      <w:r w:rsidR="008F68DA">
        <w:rPr>
          <w:rFonts w:ascii="Arial Narrow" w:hAnsi="Arial Narrow" w:cstheme="minorHAnsi"/>
          <w:b/>
          <w:sz w:val="24"/>
          <w:szCs w:val="24"/>
        </w:rPr>
        <w:t>СООППВ</w:t>
      </w:r>
    </w:p>
    <w:p w:rsidR="009342CC" w:rsidRPr="00BC026E" w:rsidRDefault="009342CC" w:rsidP="0049653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9653E" w:rsidRPr="00BC026E" w:rsidRDefault="0049653E" w:rsidP="0049653E">
      <w:pPr>
        <w:tabs>
          <w:tab w:val="left" w:pos="255"/>
        </w:tabs>
        <w:jc w:val="both"/>
        <w:rPr>
          <w:rFonts w:ascii="Arial Narrow" w:hAnsi="Arial Narrow" w:cstheme="minorHAnsi"/>
          <w:b/>
          <w:sz w:val="24"/>
          <w:szCs w:val="24"/>
          <w:lang w:val="ky-KG"/>
        </w:rPr>
      </w:pPr>
      <w:r w:rsidRPr="00BC026E">
        <w:rPr>
          <w:rFonts w:ascii="Arial Narrow" w:hAnsi="Arial Narrow" w:cstheme="minorHAnsi"/>
          <w:b/>
          <w:sz w:val="24"/>
          <w:szCs w:val="24"/>
          <w:lang w:val="ky-KG"/>
        </w:rPr>
        <w:t>Основные требования для кандидата :</w:t>
      </w:r>
    </w:p>
    <w:p w:rsidR="00C0720E" w:rsidRPr="00BC026E" w:rsidRDefault="00541423" w:rsidP="000B0E58">
      <w:pPr>
        <w:numPr>
          <w:ilvl w:val="0"/>
          <w:numId w:val="5"/>
        </w:numPr>
        <w:tabs>
          <w:tab w:val="left" w:pos="255"/>
        </w:tabs>
        <w:jc w:val="both"/>
        <w:rPr>
          <w:rFonts w:ascii="Arial Narrow" w:hAnsi="Arial Narrow" w:cstheme="minorHAnsi"/>
          <w:sz w:val="24"/>
          <w:szCs w:val="24"/>
          <w:lang w:val="ky-KG"/>
        </w:rPr>
      </w:pPr>
      <w:r>
        <w:rPr>
          <w:rFonts w:ascii="Arial Narrow" w:hAnsi="Arial Narrow" w:cstheme="minorHAnsi"/>
          <w:sz w:val="24"/>
          <w:szCs w:val="24"/>
          <w:lang w:val="ky-KG"/>
        </w:rPr>
        <w:t>Высшее образование</w:t>
      </w:r>
      <w:r w:rsidR="00903442">
        <w:rPr>
          <w:rFonts w:ascii="Arial Narrow" w:hAnsi="Arial Narrow" w:cstheme="minorHAnsi"/>
          <w:sz w:val="24"/>
          <w:szCs w:val="24"/>
          <w:lang w:val="ky-KG"/>
        </w:rPr>
        <w:t>;</w:t>
      </w:r>
    </w:p>
    <w:p w:rsidR="00A247DD" w:rsidRPr="00BC026E" w:rsidRDefault="00541423" w:rsidP="0049653E">
      <w:pPr>
        <w:numPr>
          <w:ilvl w:val="0"/>
          <w:numId w:val="5"/>
        </w:numPr>
        <w:tabs>
          <w:tab w:val="left" w:pos="255"/>
        </w:tabs>
        <w:jc w:val="both"/>
        <w:rPr>
          <w:rFonts w:ascii="Arial Narrow" w:hAnsi="Arial Narrow" w:cstheme="minorHAnsi"/>
          <w:sz w:val="24"/>
          <w:szCs w:val="24"/>
          <w:lang w:val="ky-KG"/>
        </w:rPr>
      </w:pPr>
      <w:r>
        <w:rPr>
          <w:rFonts w:ascii="Arial Narrow" w:hAnsi="Arial Narrow" w:cstheme="minorHAnsi"/>
          <w:sz w:val="24"/>
          <w:szCs w:val="24"/>
          <w:lang w:val="ky-KG"/>
        </w:rPr>
        <w:t xml:space="preserve">Навыки </w:t>
      </w:r>
      <w:r w:rsidR="00171ACD">
        <w:rPr>
          <w:rFonts w:ascii="Arial Narrow" w:hAnsi="Arial Narrow" w:cstheme="minorHAnsi"/>
          <w:sz w:val="24"/>
          <w:szCs w:val="24"/>
          <w:lang w:val="ky-KG"/>
        </w:rPr>
        <w:t>проведения тренинго</w:t>
      </w:r>
      <w:r w:rsidR="00903442">
        <w:rPr>
          <w:rFonts w:ascii="Arial Narrow" w:hAnsi="Arial Narrow" w:cstheme="minorHAnsi"/>
          <w:sz w:val="24"/>
          <w:szCs w:val="24"/>
          <w:lang w:val="ky-KG"/>
        </w:rPr>
        <w:t>в и консультаций по</w:t>
      </w:r>
      <w:r>
        <w:rPr>
          <w:rFonts w:ascii="Arial Narrow" w:hAnsi="Arial Narrow" w:cstheme="minorHAnsi"/>
          <w:sz w:val="24"/>
          <w:szCs w:val="24"/>
          <w:lang w:val="ky-KG"/>
        </w:rPr>
        <w:t xml:space="preserve"> </w:t>
      </w:r>
      <w:r w:rsidR="00903442">
        <w:rPr>
          <w:rFonts w:ascii="Arial Narrow" w:hAnsi="Arial Narrow" w:cstheme="minorHAnsi"/>
          <w:sz w:val="24"/>
          <w:szCs w:val="24"/>
          <w:lang w:val="ky-KG"/>
        </w:rPr>
        <w:t>делопроизводству госучреждениях и муниципалитетах;</w:t>
      </w:r>
    </w:p>
    <w:p w:rsidR="002D64B9" w:rsidRPr="00BC026E" w:rsidRDefault="002304F4" w:rsidP="0049653E">
      <w:pPr>
        <w:numPr>
          <w:ilvl w:val="0"/>
          <w:numId w:val="5"/>
        </w:numPr>
        <w:tabs>
          <w:tab w:val="left" w:pos="255"/>
        </w:tabs>
        <w:jc w:val="both"/>
        <w:rPr>
          <w:rFonts w:ascii="Arial Narrow" w:hAnsi="Arial Narrow" w:cstheme="minorHAnsi"/>
          <w:sz w:val="24"/>
          <w:szCs w:val="24"/>
          <w:lang w:val="ky-KG"/>
        </w:rPr>
      </w:pPr>
      <w:r w:rsidRPr="00BC026E">
        <w:rPr>
          <w:rFonts w:ascii="Arial Narrow" w:hAnsi="Arial Narrow" w:cstheme="minorHAnsi"/>
          <w:sz w:val="24"/>
          <w:szCs w:val="24"/>
          <w:lang w:val="ky-KG"/>
        </w:rPr>
        <w:t xml:space="preserve">Опыт работы не менее 3 года в сфере </w:t>
      </w:r>
      <w:r w:rsidR="00541423">
        <w:rPr>
          <w:rFonts w:ascii="Arial Narrow" w:hAnsi="Arial Narrow" w:cstheme="minorHAnsi"/>
          <w:sz w:val="24"/>
          <w:szCs w:val="24"/>
          <w:lang w:val="ky-KG"/>
        </w:rPr>
        <w:t>обучающих консультационных услуг;</w:t>
      </w:r>
      <w:r w:rsidRPr="00BC026E">
        <w:rPr>
          <w:rFonts w:ascii="Arial Narrow" w:hAnsi="Arial Narrow" w:cstheme="minorHAnsi"/>
          <w:sz w:val="24"/>
          <w:szCs w:val="24"/>
        </w:rPr>
        <w:t xml:space="preserve"> </w:t>
      </w:r>
      <w:r w:rsidR="0049653E" w:rsidRPr="00BC026E">
        <w:rPr>
          <w:rFonts w:ascii="Arial Narrow" w:hAnsi="Arial Narrow" w:cstheme="minorHAnsi"/>
          <w:sz w:val="24"/>
          <w:szCs w:val="24"/>
          <w:lang w:val="ky-KG"/>
        </w:rPr>
        <w:t xml:space="preserve"> </w:t>
      </w:r>
    </w:p>
    <w:p w:rsidR="00C0720E" w:rsidRPr="00BC026E" w:rsidRDefault="00B910F0" w:rsidP="00C036F4">
      <w:pPr>
        <w:tabs>
          <w:tab w:val="left" w:pos="255"/>
        </w:tabs>
        <w:jc w:val="both"/>
        <w:rPr>
          <w:rFonts w:ascii="Arial Narrow" w:hAnsi="Arial Narrow" w:cstheme="minorHAnsi"/>
          <w:sz w:val="24"/>
          <w:szCs w:val="24"/>
          <w:highlight w:val="green"/>
          <w:lang w:val="ky-KG"/>
        </w:rPr>
      </w:pPr>
      <w:r>
        <w:rPr>
          <w:rFonts w:ascii="Arial Narrow" w:hAnsi="Arial Narrow" w:cstheme="minorHAnsi"/>
          <w:sz w:val="24"/>
          <w:szCs w:val="24"/>
          <w:lang w:val="ky-KG"/>
        </w:rPr>
        <w:lastRenderedPageBreak/>
        <w:t xml:space="preserve">-  </w:t>
      </w:r>
      <w:r w:rsidR="0049653E" w:rsidRPr="00BC026E">
        <w:rPr>
          <w:rFonts w:ascii="Arial Narrow" w:hAnsi="Arial Narrow" w:cstheme="minorHAnsi"/>
          <w:sz w:val="24"/>
          <w:szCs w:val="24"/>
          <w:lang w:val="ky-KG"/>
        </w:rPr>
        <w:t xml:space="preserve">Знание местного контекста и  опыт работы по сотрудничеству с ОМСУ </w:t>
      </w:r>
    </w:p>
    <w:p w:rsidR="00645F03" w:rsidRDefault="00903442" w:rsidP="00645F03">
      <w:pPr>
        <w:shd w:val="clear" w:color="auto" w:fill="FFFFFF"/>
        <w:spacing w:after="0"/>
        <w:jc w:val="both"/>
        <w:textAlignment w:val="baseline"/>
        <w:rPr>
          <w:rFonts w:ascii="Arial Narrow" w:hAnsi="Arial Narrow" w:cstheme="minorHAnsi"/>
          <w:color w:val="000000"/>
          <w:sz w:val="24"/>
          <w:szCs w:val="24"/>
        </w:rPr>
      </w:pPr>
      <w:r w:rsidRPr="00645F03">
        <w:rPr>
          <w:rFonts w:ascii="Arial Narrow" w:hAnsi="Arial Narrow" w:cstheme="minorHAnsi"/>
          <w:sz w:val="24"/>
          <w:szCs w:val="24"/>
          <w:lang w:val="ky-KG"/>
        </w:rPr>
        <w:t xml:space="preserve">- </w:t>
      </w:r>
      <w:r w:rsidR="0049653E" w:rsidRPr="00645F03">
        <w:rPr>
          <w:rFonts w:ascii="Arial Narrow" w:hAnsi="Arial Narrow" w:cstheme="minorHAnsi"/>
          <w:sz w:val="24"/>
          <w:szCs w:val="24"/>
          <w:lang w:val="ky-KG"/>
        </w:rPr>
        <w:t>Навыки пров</w:t>
      </w:r>
      <w:r w:rsidRPr="00645F03">
        <w:rPr>
          <w:rFonts w:ascii="Arial Narrow" w:hAnsi="Arial Narrow" w:cstheme="minorHAnsi"/>
          <w:sz w:val="24"/>
          <w:szCs w:val="24"/>
          <w:lang w:val="ky-KG"/>
        </w:rPr>
        <w:t xml:space="preserve">едения тренингов для сообществ </w:t>
      </w:r>
      <w:r w:rsidRPr="00645F03">
        <w:rPr>
          <w:rFonts w:ascii="Arial Narrow" w:hAnsi="Arial Narrow" w:cstheme="minorHAnsi"/>
          <w:color w:val="000000"/>
          <w:sz w:val="24"/>
          <w:szCs w:val="24"/>
        </w:rPr>
        <w:t xml:space="preserve">по </w:t>
      </w:r>
      <w:r w:rsidR="00645F03">
        <w:rPr>
          <w:rFonts w:ascii="Arial Narrow" w:hAnsi="Arial Narrow" w:cstheme="minorHAnsi"/>
          <w:color w:val="000000"/>
          <w:sz w:val="24"/>
          <w:szCs w:val="24"/>
        </w:rPr>
        <w:t>управлени</w:t>
      </w:r>
      <w:r w:rsidR="00CB53AE">
        <w:rPr>
          <w:rFonts w:ascii="Arial Narrow" w:hAnsi="Arial Narrow" w:cstheme="minorHAnsi"/>
          <w:color w:val="000000"/>
          <w:sz w:val="24"/>
          <w:szCs w:val="24"/>
        </w:rPr>
        <w:t>ю</w:t>
      </w:r>
      <w:bookmarkStart w:id="0" w:name="_GoBack"/>
      <w:bookmarkEnd w:id="0"/>
      <w:r w:rsidR="00645F03">
        <w:rPr>
          <w:rFonts w:ascii="Arial Narrow" w:hAnsi="Arial Narrow" w:cstheme="minorHAnsi"/>
          <w:color w:val="000000"/>
          <w:sz w:val="24"/>
          <w:szCs w:val="24"/>
        </w:rPr>
        <w:t xml:space="preserve"> и менеджмент, </w:t>
      </w:r>
      <w:r w:rsidR="008C786F">
        <w:rPr>
          <w:rFonts w:ascii="Arial Narrow" w:hAnsi="Arial Narrow" w:cstheme="minorHAnsi"/>
          <w:color w:val="000000"/>
          <w:sz w:val="24"/>
          <w:szCs w:val="24"/>
        </w:rPr>
        <w:t>Добросовестному управлению</w:t>
      </w:r>
      <w:r w:rsidRPr="00645F03">
        <w:rPr>
          <w:rFonts w:ascii="Arial Narrow" w:hAnsi="Arial Narrow" w:cstheme="minorHAnsi"/>
          <w:color w:val="000000"/>
          <w:sz w:val="24"/>
          <w:szCs w:val="24"/>
        </w:rPr>
        <w:t xml:space="preserve">, </w:t>
      </w:r>
      <w:r w:rsidR="00645F03" w:rsidRPr="00645F03">
        <w:rPr>
          <w:rFonts w:ascii="Arial Narrow" w:hAnsi="Arial Narrow" w:cstheme="minorHAnsi"/>
          <w:color w:val="000000"/>
          <w:sz w:val="24"/>
          <w:szCs w:val="24"/>
        </w:rPr>
        <w:t xml:space="preserve">Правовые основы деятельности муниципальных предприятий, СООППВ, ассоциаций </w:t>
      </w:r>
    </w:p>
    <w:p w:rsidR="00C0720E" w:rsidRPr="00BC026E" w:rsidRDefault="00C036F4" w:rsidP="00C036F4">
      <w:pPr>
        <w:tabs>
          <w:tab w:val="left" w:pos="255"/>
        </w:tabs>
        <w:jc w:val="both"/>
        <w:rPr>
          <w:rFonts w:ascii="Arial Narrow" w:hAnsi="Arial Narrow" w:cstheme="minorHAnsi"/>
          <w:sz w:val="24"/>
          <w:szCs w:val="24"/>
          <w:highlight w:val="green"/>
          <w:lang w:val="ky-KG"/>
        </w:rPr>
      </w:pPr>
      <w:r w:rsidRPr="00BC026E">
        <w:rPr>
          <w:rFonts w:ascii="Arial Narrow" w:hAnsi="Arial Narrow" w:cstheme="minorHAnsi"/>
          <w:sz w:val="24"/>
          <w:szCs w:val="24"/>
          <w:lang w:val="ky-KG"/>
        </w:rPr>
        <w:t xml:space="preserve">-    </w:t>
      </w:r>
      <w:r w:rsidR="00C0720E" w:rsidRPr="00BC026E">
        <w:rPr>
          <w:rFonts w:ascii="Arial Narrow" w:hAnsi="Arial Narrow" w:cstheme="minorHAnsi"/>
          <w:sz w:val="24"/>
          <w:szCs w:val="24"/>
          <w:lang w:val="ky-KG"/>
        </w:rPr>
        <w:t>Регулярное проведение внутреннего анализа и составление отчетов;</w:t>
      </w:r>
    </w:p>
    <w:p w:rsidR="0049653E" w:rsidRPr="00BC026E" w:rsidRDefault="00C0720E" w:rsidP="0049653E">
      <w:pPr>
        <w:numPr>
          <w:ilvl w:val="0"/>
          <w:numId w:val="5"/>
        </w:numPr>
        <w:tabs>
          <w:tab w:val="left" w:pos="255"/>
        </w:tabs>
        <w:jc w:val="both"/>
        <w:rPr>
          <w:rFonts w:ascii="Arial Narrow" w:hAnsi="Arial Narrow" w:cstheme="minorHAnsi"/>
          <w:sz w:val="24"/>
          <w:szCs w:val="24"/>
          <w:lang w:val="ky-KG"/>
        </w:rPr>
      </w:pPr>
      <w:r w:rsidRPr="00BC026E">
        <w:rPr>
          <w:rFonts w:ascii="Arial Narrow" w:hAnsi="Arial Narrow" w:cstheme="minorHAnsi"/>
          <w:sz w:val="24"/>
          <w:szCs w:val="24"/>
        </w:rPr>
        <w:t>Опыт работы в международных проектах, НПО преимущество;</w:t>
      </w:r>
    </w:p>
    <w:p w:rsidR="0049653E" w:rsidRPr="00BC026E" w:rsidRDefault="0049653E" w:rsidP="0049653E">
      <w:pPr>
        <w:numPr>
          <w:ilvl w:val="0"/>
          <w:numId w:val="5"/>
        </w:numPr>
        <w:tabs>
          <w:tab w:val="left" w:pos="255"/>
        </w:tabs>
        <w:jc w:val="both"/>
        <w:rPr>
          <w:rFonts w:ascii="Arial Narrow" w:hAnsi="Arial Narrow" w:cstheme="minorHAnsi"/>
          <w:sz w:val="24"/>
          <w:szCs w:val="24"/>
          <w:lang w:val="ky-KG"/>
        </w:rPr>
      </w:pPr>
      <w:r w:rsidRPr="00BC026E">
        <w:rPr>
          <w:rFonts w:ascii="Arial Narrow" w:hAnsi="Arial Narrow" w:cstheme="minorHAnsi"/>
          <w:sz w:val="24"/>
          <w:szCs w:val="24"/>
          <w:lang w:val="ky-KG"/>
        </w:rPr>
        <w:t xml:space="preserve">Работа в команде, ответственность, приверженность, коммуникабельность; </w:t>
      </w:r>
    </w:p>
    <w:p w:rsidR="00046143" w:rsidRDefault="00A84EA3" w:rsidP="0049653E">
      <w:pPr>
        <w:rPr>
          <w:rFonts w:ascii="Arial Narrow" w:hAnsi="Arial Narrow"/>
          <w:b/>
          <w:sz w:val="24"/>
          <w:szCs w:val="24"/>
          <w:u w:val="single"/>
        </w:rPr>
      </w:pPr>
      <w:r w:rsidRPr="00BC026E">
        <w:rPr>
          <w:rFonts w:ascii="Arial Narrow" w:hAnsi="Arial Narrow"/>
          <w:b/>
          <w:sz w:val="24"/>
          <w:szCs w:val="24"/>
          <w:u w:val="single"/>
        </w:rPr>
        <w:t xml:space="preserve">Техническое </w:t>
      </w:r>
      <w:r w:rsidR="00752E4A" w:rsidRPr="00BC026E">
        <w:rPr>
          <w:rFonts w:ascii="Arial Narrow" w:hAnsi="Arial Narrow"/>
          <w:b/>
          <w:sz w:val="24"/>
          <w:szCs w:val="24"/>
          <w:u w:val="single"/>
        </w:rPr>
        <w:t>задание для</w:t>
      </w:r>
      <w:r w:rsidR="0049653E" w:rsidRPr="00BC026E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4E4E7E">
        <w:rPr>
          <w:rFonts w:ascii="Arial Narrow" w:hAnsi="Arial Narrow"/>
          <w:b/>
          <w:sz w:val="24"/>
          <w:szCs w:val="24"/>
          <w:u w:val="single"/>
        </w:rPr>
        <w:t>специалиста</w:t>
      </w:r>
      <w:r w:rsidR="0049653E" w:rsidRPr="00BC026E">
        <w:rPr>
          <w:rFonts w:ascii="Arial Narrow" w:hAnsi="Arial Narrow"/>
          <w:b/>
          <w:sz w:val="24"/>
          <w:szCs w:val="24"/>
          <w:u w:val="single"/>
        </w:rPr>
        <w:t>:</w:t>
      </w:r>
    </w:p>
    <w:p w:rsidR="00175810" w:rsidRPr="00175810" w:rsidRDefault="00175810" w:rsidP="00175810">
      <w:pPr>
        <w:numPr>
          <w:ilvl w:val="0"/>
          <w:numId w:val="9"/>
        </w:numPr>
        <w:contextualSpacing/>
        <w:rPr>
          <w:rFonts w:ascii="Arial Narrow" w:eastAsia="Calibri" w:hAnsi="Arial Narrow" w:cs="Calibri"/>
          <w:sz w:val="24"/>
          <w:szCs w:val="24"/>
        </w:rPr>
      </w:pPr>
      <w:r w:rsidRPr="00175810">
        <w:rPr>
          <w:rFonts w:ascii="Arial Narrow" w:eastAsia="Calibri" w:hAnsi="Arial Narrow" w:cs="Calibri"/>
          <w:sz w:val="24"/>
          <w:szCs w:val="24"/>
        </w:rPr>
        <w:t>Проведет диагностику Муниципального предприятия, СООППВ и ассоциацию:</w:t>
      </w:r>
    </w:p>
    <w:p w:rsidR="00175810" w:rsidRPr="00175810" w:rsidRDefault="00175810" w:rsidP="00175810">
      <w:pPr>
        <w:ind w:left="720"/>
        <w:contextualSpacing/>
        <w:rPr>
          <w:rFonts w:ascii="Arial Narrow" w:eastAsia="Calibri" w:hAnsi="Arial Narrow" w:cs="Calibri"/>
          <w:sz w:val="24"/>
          <w:szCs w:val="24"/>
        </w:rPr>
      </w:pPr>
      <w:r w:rsidRPr="00175810">
        <w:rPr>
          <w:rFonts w:ascii="Arial Narrow" w:eastAsia="Calibri" w:hAnsi="Arial Narrow" w:cs="Calibri"/>
          <w:sz w:val="24"/>
          <w:szCs w:val="24"/>
        </w:rPr>
        <w:t>-Делопроизводство,</w:t>
      </w:r>
    </w:p>
    <w:p w:rsidR="00175810" w:rsidRPr="00175810" w:rsidRDefault="00175810" w:rsidP="00175810">
      <w:pPr>
        <w:ind w:left="720"/>
        <w:contextualSpacing/>
        <w:rPr>
          <w:rFonts w:ascii="Arial Narrow" w:eastAsia="Calibri" w:hAnsi="Arial Narrow" w:cs="Calibri"/>
          <w:sz w:val="24"/>
          <w:szCs w:val="24"/>
        </w:rPr>
      </w:pPr>
      <w:r w:rsidRPr="00175810">
        <w:rPr>
          <w:rFonts w:ascii="Arial Narrow" w:eastAsia="Calibri" w:hAnsi="Arial Narrow" w:cs="Calibri"/>
          <w:sz w:val="24"/>
          <w:szCs w:val="24"/>
        </w:rPr>
        <w:t>-Договора,</w:t>
      </w:r>
    </w:p>
    <w:p w:rsidR="00175810" w:rsidRPr="00175810" w:rsidRDefault="00175810" w:rsidP="00175810">
      <w:pPr>
        <w:ind w:left="720"/>
        <w:contextualSpacing/>
        <w:rPr>
          <w:rFonts w:ascii="Arial Narrow" w:eastAsia="Calibri" w:hAnsi="Arial Narrow" w:cs="Calibri"/>
          <w:sz w:val="24"/>
          <w:szCs w:val="24"/>
        </w:rPr>
      </w:pPr>
      <w:r w:rsidRPr="00175810">
        <w:rPr>
          <w:rFonts w:ascii="Arial Narrow" w:eastAsia="Calibri" w:hAnsi="Arial Narrow" w:cs="Calibri"/>
          <w:sz w:val="24"/>
          <w:szCs w:val="24"/>
        </w:rPr>
        <w:t>-Учет, отчетность и уровень ведения бухгалтерии,</w:t>
      </w:r>
    </w:p>
    <w:p w:rsidR="00175810" w:rsidRPr="00175810" w:rsidRDefault="00175810" w:rsidP="00175810">
      <w:pPr>
        <w:ind w:left="720"/>
        <w:contextualSpacing/>
        <w:rPr>
          <w:rFonts w:ascii="Arial Narrow" w:eastAsia="Calibri" w:hAnsi="Arial Narrow" w:cs="Calibri"/>
          <w:sz w:val="24"/>
          <w:szCs w:val="24"/>
        </w:rPr>
      </w:pPr>
      <w:r w:rsidRPr="00175810">
        <w:rPr>
          <w:rFonts w:ascii="Arial Narrow" w:eastAsia="Calibri" w:hAnsi="Arial Narrow" w:cs="Calibri"/>
          <w:sz w:val="24"/>
          <w:szCs w:val="24"/>
        </w:rPr>
        <w:t>-Кадрового состава,</w:t>
      </w:r>
    </w:p>
    <w:p w:rsidR="00175810" w:rsidRPr="00175810" w:rsidRDefault="00175810" w:rsidP="00175810">
      <w:pPr>
        <w:ind w:left="720"/>
        <w:contextualSpacing/>
        <w:rPr>
          <w:rFonts w:ascii="Arial Narrow" w:eastAsia="Calibri" w:hAnsi="Arial Narrow" w:cs="Calibri"/>
          <w:sz w:val="24"/>
          <w:szCs w:val="24"/>
        </w:rPr>
      </w:pPr>
      <w:r w:rsidRPr="00175810">
        <w:rPr>
          <w:rFonts w:ascii="Arial Narrow" w:eastAsia="Calibri" w:hAnsi="Arial Narrow" w:cs="Calibri"/>
          <w:sz w:val="24"/>
          <w:szCs w:val="24"/>
        </w:rPr>
        <w:t>-Уровень управления и организационную структуру –</w:t>
      </w:r>
      <w:r w:rsidR="00851CBA">
        <w:rPr>
          <w:rFonts w:ascii="Arial Narrow" w:eastAsia="Calibri" w:hAnsi="Arial Narrow" w:cs="Calibri"/>
          <w:sz w:val="24"/>
          <w:szCs w:val="24"/>
        </w:rPr>
        <w:t xml:space="preserve"> </w:t>
      </w:r>
      <w:r w:rsidRPr="00175810">
        <w:rPr>
          <w:rFonts w:ascii="Arial Narrow" w:eastAsia="Calibri" w:hAnsi="Arial Narrow" w:cs="Calibri"/>
          <w:sz w:val="24"/>
          <w:szCs w:val="24"/>
        </w:rPr>
        <w:t>Менеджмент,</w:t>
      </w:r>
    </w:p>
    <w:p w:rsidR="00175810" w:rsidRPr="00175810" w:rsidRDefault="00175810" w:rsidP="00175810">
      <w:pPr>
        <w:ind w:left="720"/>
        <w:contextualSpacing/>
        <w:rPr>
          <w:rFonts w:ascii="Arial Narrow" w:eastAsia="Calibri" w:hAnsi="Arial Narrow" w:cs="Calibri"/>
          <w:sz w:val="24"/>
          <w:szCs w:val="24"/>
          <w:u w:val="single"/>
        </w:rPr>
      </w:pPr>
      <w:r w:rsidRPr="00175810">
        <w:rPr>
          <w:rFonts w:ascii="Arial Narrow" w:eastAsia="Calibri" w:hAnsi="Arial Narrow" w:cs="Calibri"/>
          <w:sz w:val="24"/>
          <w:szCs w:val="24"/>
        </w:rPr>
        <w:t>-И другое необходимое для развитие и устойчивости предприятий, организаций по снабжению питьевой водой.</w:t>
      </w:r>
    </w:p>
    <w:p w:rsidR="00175810" w:rsidRPr="00175810" w:rsidRDefault="00175810" w:rsidP="00175810">
      <w:pPr>
        <w:numPr>
          <w:ilvl w:val="0"/>
          <w:numId w:val="9"/>
        </w:numPr>
        <w:shd w:val="clear" w:color="auto" w:fill="FFFFFF"/>
        <w:spacing w:after="0"/>
        <w:contextualSpacing/>
        <w:jc w:val="both"/>
        <w:textAlignment w:val="baseline"/>
        <w:rPr>
          <w:rFonts w:ascii="Arial Narrow" w:eastAsia="Calibri" w:hAnsi="Arial Narrow" w:cs="Calibri"/>
          <w:sz w:val="24"/>
          <w:szCs w:val="24"/>
        </w:rPr>
      </w:pPr>
      <w:r w:rsidRPr="00175810">
        <w:rPr>
          <w:rFonts w:ascii="Arial Narrow" w:eastAsia="Calibri" w:hAnsi="Arial Narrow" w:cs="Calibri"/>
          <w:color w:val="000000"/>
          <w:sz w:val="24"/>
          <w:szCs w:val="24"/>
        </w:rPr>
        <w:t>На основе диагностики совместно с органами управления   организаций и предприятий составит план по повышению потенциала организации.</w:t>
      </w:r>
    </w:p>
    <w:p w:rsidR="00175810" w:rsidRPr="00175810" w:rsidRDefault="00175810" w:rsidP="00175810">
      <w:pPr>
        <w:numPr>
          <w:ilvl w:val="0"/>
          <w:numId w:val="10"/>
        </w:numPr>
        <w:shd w:val="clear" w:color="auto" w:fill="FFFFFF"/>
        <w:spacing w:after="0"/>
        <w:contextualSpacing/>
        <w:jc w:val="both"/>
        <w:textAlignment w:val="baseline"/>
        <w:rPr>
          <w:rFonts w:ascii="Arial Narrow" w:eastAsia="Calibri" w:hAnsi="Arial Narrow" w:cs="Calibri"/>
          <w:color w:val="000000"/>
          <w:sz w:val="24"/>
          <w:szCs w:val="24"/>
        </w:rPr>
      </w:pPr>
      <w:r w:rsidRPr="00175810">
        <w:rPr>
          <w:rFonts w:ascii="Arial Narrow" w:eastAsia="Calibri" w:hAnsi="Arial Narrow" w:cs="Calibri"/>
          <w:color w:val="000000"/>
          <w:sz w:val="24"/>
          <w:szCs w:val="24"/>
        </w:rPr>
        <w:t xml:space="preserve">Окажет наставничество и </w:t>
      </w:r>
      <w:proofErr w:type="spellStart"/>
      <w:r w:rsidRPr="00175810">
        <w:rPr>
          <w:rFonts w:ascii="Arial Narrow" w:eastAsia="Calibri" w:hAnsi="Arial Narrow" w:cs="Calibri"/>
          <w:color w:val="000000"/>
          <w:sz w:val="24"/>
          <w:szCs w:val="24"/>
        </w:rPr>
        <w:t>коучинг</w:t>
      </w:r>
      <w:proofErr w:type="spellEnd"/>
      <w:r w:rsidRPr="00175810">
        <w:rPr>
          <w:rFonts w:ascii="Arial Narrow" w:eastAsia="Calibri" w:hAnsi="Arial Narrow" w:cs="Calibri"/>
          <w:color w:val="000000"/>
          <w:sz w:val="24"/>
          <w:szCs w:val="24"/>
        </w:rPr>
        <w:t xml:space="preserve"> тренер-консультантам, и по отдельным темам проводить тренинги, </w:t>
      </w:r>
      <w:proofErr w:type="spellStart"/>
      <w:r w:rsidRPr="00175810">
        <w:rPr>
          <w:rFonts w:ascii="Arial Narrow" w:eastAsia="Calibri" w:hAnsi="Arial Narrow" w:cs="Calibri"/>
          <w:color w:val="000000"/>
          <w:sz w:val="24"/>
          <w:szCs w:val="24"/>
        </w:rPr>
        <w:t>ТоТ</w:t>
      </w:r>
      <w:proofErr w:type="spellEnd"/>
      <w:r w:rsidRPr="00175810">
        <w:rPr>
          <w:rFonts w:ascii="Arial Narrow" w:eastAsia="Calibri" w:hAnsi="Arial Narrow" w:cs="Calibri"/>
          <w:color w:val="000000"/>
          <w:sz w:val="24"/>
          <w:szCs w:val="24"/>
        </w:rPr>
        <w:t xml:space="preserve"> в по эффективному управлению предприятий, организаций и рациональному использованию питьевой воды.</w:t>
      </w:r>
    </w:p>
    <w:p w:rsidR="00175810" w:rsidRPr="00175810" w:rsidRDefault="00175810" w:rsidP="00175810">
      <w:pPr>
        <w:numPr>
          <w:ilvl w:val="0"/>
          <w:numId w:val="10"/>
        </w:numPr>
        <w:shd w:val="clear" w:color="auto" w:fill="FFFFFF"/>
        <w:spacing w:after="0"/>
        <w:contextualSpacing/>
        <w:jc w:val="both"/>
        <w:textAlignment w:val="baseline"/>
        <w:rPr>
          <w:rFonts w:ascii="Arial Narrow" w:eastAsia="Calibri" w:hAnsi="Arial Narrow" w:cs="Calibri"/>
          <w:color w:val="000000"/>
          <w:sz w:val="24"/>
          <w:szCs w:val="24"/>
        </w:rPr>
      </w:pPr>
      <w:r w:rsidRPr="00175810">
        <w:rPr>
          <w:rFonts w:ascii="Arial Narrow" w:eastAsia="Calibri" w:hAnsi="Arial Narrow" w:cs="Calibri"/>
          <w:color w:val="000000"/>
          <w:sz w:val="24"/>
          <w:szCs w:val="24"/>
        </w:rPr>
        <w:t>Разработает обучающие материалы, модули, раздаточные материалы, тесты по оценке знаний целевых бенефициаров до и после тренинга, с последующим анализом данных и предоставление этих отчетов координатору.</w:t>
      </w:r>
    </w:p>
    <w:p w:rsidR="00175810" w:rsidRPr="00175810" w:rsidRDefault="00175810" w:rsidP="00175810">
      <w:pPr>
        <w:numPr>
          <w:ilvl w:val="0"/>
          <w:numId w:val="10"/>
        </w:numPr>
        <w:shd w:val="clear" w:color="auto" w:fill="FFFFFF"/>
        <w:spacing w:after="0"/>
        <w:contextualSpacing/>
        <w:jc w:val="both"/>
        <w:textAlignment w:val="baseline"/>
        <w:rPr>
          <w:rFonts w:ascii="Arial Narrow" w:eastAsia="Calibri" w:hAnsi="Arial Narrow" w:cs="Calibri"/>
          <w:color w:val="000000"/>
          <w:sz w:val="24"/>
          <w:szCs w:val="24"/>
        </w:rPr>
      </w:pPr>
      <w:r w:rsidRPr="00175810">
        <w:rPr>
          <w:rFonts w:ascii="Arial Narrow" w:eastAsia="Calibri" w:hAnsi="Arial Narrow" w:cs="Calibri"/>
          <w:color w:val="000000"/>
          <w:sz w:val="24"/>
          <w:szCs w:val="24"/>
        </w:rPr>
        <w:t>Проведет тренинги, Добросовестному управлению, Правовые основы деятельности муниципальных предприятий, СООППВ, ассоциаций и по рациональному использованию питьевой воды</w:t>
      </w:r>
    </w:p>
    <w:p w:rsidR="00175810" w:rsidRPr="00175810" w:rsidRDefault="00175810" w:rsidP="00175810">
      <w:pPr>
        <w:numPr>
          <w:ilvl w:val="0"/>
          <w:numId w:val="10"/>
        </w:numPr>
        <w:shd w:val="clear" w:color="auto" w:fill="FFFFFF"/>
        <w:spacing w:after="0"/>
        <w:contextualSpacing/>
        <w:jc w:val="both"/>
        <w:textAlignment w:val="baseline"/>
        <w:rPr>
          <w:rFonts w:ascii="Arial Narrow" w:eastAsia="Calibri" w:hAnsi="Arial Narrow" w:cs="Calibri"/>
          <w:color w:val="000000"/>
          <w:sz w:val="24"/>
          <w:szCs w:val="24"/>
        </w:rPr>
      </w:pPr>
      <w:r w:rsidRPr="00175810">
        <w:rPr>
          <w:rFonts w:ascii="Arial Narrow" w:eastAsia="Calibri" w:hAnsi="Arial Narrow" w:cs="Calibri"/>
          <w:color w:val="000000"/>
          <w:sz w:val="24"/>
          <w:szCs w:val="24"/>
        </w:rPr>
        <w:t>Проводить мониторинги, учет-анализ эффективности деятельностей групп и экономические анализы технологий и документировать результаты, при необходимости оказывать консультационно-практические поддержки бенефициарам проекта.</w:t>
      </w:r>
    </w:p>
    <w:p w:rsidR="00175810" w:rsidRPr="00175810" w:rsidRDefault="00175810" w:rsidP="00175810">
      <w:pPr>
        <w:numPr>
          <w:ilvl w:val="0"/>
          <w:numId w:val="10"/>
        </w:numPr>
        <w:shd w:val="clear" w:color="auto" w:fill="FFFFFF"/>
        <w:spacing w:after="0"/>
        <w:contextualSpacing/>
        <w:jc w:val="both"/>
        <w:textAlignment w:val="baseline"/>
        <w:rPr>
          <w:rFonts w:ascii="Arial Narrow" w:eastAsia="Calibri" w:hAnsi="Arial Narrow" w:cs="Calibri"/>
          <w:color w:val="000000"/>
          <w:sz w:val="24"/>
          <w:szCs w:val="24"/>
        </w:rPr>
      </w:pPr>
      <w:r w:rsidRPr="00175810">
        <w:rPr>
          <w:rFonts w:ascii="Arial Narrow" w:eastAsia="Calibri" w:hAnsi="Arial Narrow" w:cs="Calibri"/>
          <w:color w:val="000000"/>
          <w:sz w:val="24"/>
          <w:szCs w:val="24"/>
        </w:rPr>
        <w:t>Своевременно   предоставить отчеты, информации координатору проекта о прогрессе и о результатах.</w:t>
      </w:r>
    </w:p>
    <w:p w:rsidR="00175810" w:rsidRPr="00175810" w:rsidRDefault="00175810" w:rsidP="00175810">
      <w:pPr>
        <w:numPr>
          <w:ilvl w:val="0"/>
          <w:numId w:val="10"/>
        </w:numPr>
        <w:shd w:val="clear" w:color="auto" w:fill="FFFFFF"/>
        <w:spacing w:after="0"/>
        <w:contextualSpacing/>
        <w:jc w:val="both"/>
        <w:textAlignment w:val="baseline"/>
        <w:rPr>
          <w:rFonts w:ascii="Arial Narrow" w:eastAsia="Calibri" w:hAnsi="Arial Narrow" w:cs="Calibri"/>
          <w:color w:val="000000"/>
          <w:sz w:val="24"/>
          <w:szCs w:val="24"/>
        </w:rPr>
      </w:pPr>
      <w:r w:rsidRPr="00175810">
        <w:rPr>
          <w:rFonts w:ascii="Arial Narrow" w:eastAsia="Calibri" w:hAnsi="Arial Narrow" w:cs="Calibri"/>
          <w:color w:val="000000"/>
          <w:sz w:val="24"/>
          <w:szCs w:val="24"/>
        </w:rPr>
        <w:t xml:space="preserve">На основе потребностей предприятий и организаций окажет   необходимое содействие для успешной реализации проекта. </w:t>
      </w:r>
    </w:p>
    <w:p w:rsidR="00175810" w:rsidRPr="00175810" w:rsidRDefault="00175810" w:rsidP="00175810">
      <w:pPr>
        <w:numPr>
          <w:ilvl w:val="0"/>
          <w:numId w:val="10"/>
        </w:numPr>
        <w:shd w:val="clear" w:color="auto" w:fill="FFFFFF"/>
        <w:spacing w:after="0"/>
        <w:contextualSpacing/>
        <w:jc w:val="both"/>
        <w:textAlignment w:val="baseline"/>
        <w:rPr>
          <w:rFonts w:ascii="Arial Narrow" w:eastAsia="Calibri" w:hAnsi="Arial Narrow" w:cs="Calibri"/>
          <w:sz w:val="24"/>
          <w:szCs w:val="24"/>
        </w:rPr>
      </w:pPr>
      <w:r w:rsidRPr="00175810">
        <w:rPr>
          <w:rFonts w:ascii="Arial Narrow" w:eastAsia="Calibri" w:hAnsi="Arial Narrow" w:cs="Calibri"/>
          <w:color w:val="000000"/>
          <w:sz w:val="24"/>
          <w:szCs w:val="24"/>
        </w:rPr>
        <w:t>Участвует в мероприятиях проекта – планирование, мониторинг, освещение и распространение результатов проекта и в других обучающих мероприятиях СКС ЖА.</w:t>
      </w:r>
    </w:p>
    <w:p w:rsidR="00175810" w:rsidRDefault="00175810" w:rsidP="00341C44">
      <w:pPr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</w:p>
    <w:p w:rsidR="00175810" w:rsidRDefault="00175810" w:rsidP="00341C44">
      <w:pPr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</w:p>
    <w:p w:rsidR="00341C44" w:rsidRPr="00BC026E" w:rsidRDefault="00341C44" w:rsidP="00341C44">
      <w:pPr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 w:rsidRPr="00BC026E">
        <w:rPr>
          <w:rFonts w:ascii="Arial Narrow" w:hAnsi="Arial Narrow" w:cstheme="minorHAnsi"/>
          <w:b/>
          <w:sz w:val="24"/>
          <w:szCs w:val="24"/>
          <w:u w:val="single"/>
        </w:rPr>
        <w:lastRenderedPageBreak/>
        <w:t>Обязанности относительно работы в СКС ЖА (Работодателя) применимые для всех сотрудников:</w:t>
      </w:r>
    </w:p>
    <w:p w:rsidR="00341C44" w:rsidRPr="00BC026E" w:rsidRDefault="00341C44" w:rsidP="00341C44">
      <w:pPr>
        <w:jc w:val="both"/>
        <w:rPr>
          <w:rFonts w:ascii="Arial Narrow" w:hAnsi="Arial Narrow" w:cstheme="minorHAnsi"/>
          <w:sz w:val="24"/>
          <w:szCs w:val="24"/>
        </w:rPr>
      </w:pPr>
      <w:r w:rsidRPr="00BC026E">
        <w:rPr>
          <w:rFonts w:ascii="Arial Narrow" w:hAnsi="Arial Narrow" w:cstheme="minorHAnsi"/>
          <w:sz w:val="24"/>
          <w:szCs w:val="24"/>
        </w:rPr>
        <w:t>• Работа по достижению общих целей СКС ЖА посредством качественного выполнения порученных работ, эффективного управления и совместной работы;</w:t>
      </w:r>
    </w:p>
    <w:p w:rsidR="00341C44" w:rsidRPr="00BC026E" w:rsidRDefault="00341C44" w:rsidP="00341C44">
      <w:pPr>
        <w:jc w:val="both"/>
        <w:rPr>
          <w:rFonts w:ascii="Arial Narrow" w:hAnsi="Arial Narrow" w:cstheme="minorHAnsi"/>
          <w:sz w:val="24"/>
          <w:szCs w:val="24"/>
        </w:rPr>
      </w:pPr>
      <w:r w:rsidRPr="00BC026E">
        <w:rPr>
          <w:rFonts w:ascii="Arial Narrow" w:hAnsi="Arial Narrow" w:cstheme="minorHAnsi"/>
          <w:sz w:val="24"/>
          <w:szCs w:val="24"/>
        </w:rPr>
        <w:t xml:space="preserve">•   Работать честно, качественно и профессионально. </w:t>
      </w:r>
    </w:p>
    <w:p w:rsidR="00341C44" w:rsidRPr="00BC026E" w:rsidRDefault="00341C44" w:rsidP="00341C44">
      <w:pPr>
        <w:numPr>
          <w:ilvl w:val="0"/>
          <w:numId w:val="1"/>
        </w:numPr>
        <w:jc w:val="both"/>
        <w:rPr>
          <w:rFonts w:ascii="Arial Narrow" w:hAnsi="Arial Narrow" w:cstheme="minorHAnsi"/>
          <w:sz w:val="24"/>
          <w:szCs w:val="24"/>
        </w:rPr>
      </w:pPr>
      <w:r w:rsidRPr="00BC026E">
        <w:rPr>
          <w:rFonts w:ascii="Arial Narrow" w:hAnsi="Arial Narrow" w:cstheme="minorHAnsi"/>
          <w:sz w:val="24"/>
          <w:szCs w:val="24"/>
        </w:rPr>
        <w:t>Не принимать подарки и дорогие ценности от целевой группы или официальных заинтересованных сторон;</w:t>
      </w:r>
    </w:p>
    <w:p w:rsidR="00341C44" w:rsidRPr="00BC026E" w:rsidRDefault="00341C44" w:rsidP="00341C44">
      <w:pPr>
        <w:jc w:val="both"/>
        <w:rPr>
          <w:rFonts w:ascii="Arial Narrow" w:hAnsi="Arial Narrow" w:cstheme="minorHAnsi"/>
          <w:sz w:val="24"/>
          <w:szCs w:val="24"/>
        </w:rPr>
      </w:pPr>
      <w:r w:rsidRPr="00BC026E">
        <w:rPr>
          <w:rFonts w:ascii="Arial Narrow" w:hAnsi="Arial Narrow" w:cstheme="minorHAnsi"/>
          <w:sz w:val="24"/>
          <w:szCs w:val="24"/>
        </w:rPr>
        <w:t xml:space="preserve">       •     Следовать правилам и рекомендациям, установленным в СКС ЖА;</w:t>
      </w:r>
    </w:p>
    <w:p w:rsidR="00341C44" w:rsidRPr="00BC026E" w:rsidRDefault="00341C44" w:rsidP="00341C44">
      <w:pPr>
        <w:numPr>
          <w:ilvl w:val="0"/>
          <w:numId w:val="1"/>
        </w:numPr>
        <w:jc w:val="both"/>
        <w:rPr>
          <w:rFonts w:ascii="Arial Narrow" w:hAnsi="Arial Narrow" w:cstheme="minorHAnsi"/>
          <w:sz w:val="24"/>
          <w:szCs w:val="24"/>
        </w:rPr>
      </w:pPr>
      <w:r w:rsidRPr="00BC026E">
        <w:rPr>
          <w:rFonts w:ascii="Arial Narrow" w:hAnsi="Arial Narrow" w:cstheme="minorHAnsi"/>
          <w:sz w:val="24"/>
          <w:szCs w:val="24"/>
        </w:rPr>
        <w:t>Выполнение любой другой работы, связанной с деятельностью организации по просьбе руководства.</w:t>
      </w:r>
    </w:p>
    <w:p w:rsidR="00341C44" w:rsidRPr="00BC026E" w:rsidRDefault="00341C44" w:rsidP="00341C44">
      <w:pPr>
        <w:numPr>
          <w:ilvl w:val="0"/>
          <w:numId w:val="1"/>
        </w:numPr>
        <w:jc w:val="both"/>
        <w:rPr>
          <w:rFonts w:ascii="Arial Narrow" w:hAnsi="Arial Narrow" w:cstheme="minorHAnsi"/>
          <w:sz w:val="24"/>
          <w:szCs w:val="24"/>
        </w:rPr>
      </w:pPr>
      <w:r w:rsidRPr="00BC026E">
        <w:rPr>
          <w:rFonts w:ascii="Arial Narrow" w:hAnsi="Arial Narrow" w:cstheme="minorHAnsi"/>
          <w:sz w:val="24"/>
          <w:szCs w:val="24"/>
        </w:rPr>
        <w:t xml:space="preserve">Своевременно предоставлять качественные/аналитические отчеты по мероприятиям в соответствии предоставленным форматам отчетностей от заказчика в течении 3 х рабочих дней </w:t>
      </w:r>
    </w:p>
    <w:p w:rsidR="00341C44" w:rsidRPr="00BC026E" w:rsidRDefault="00341C44" w:rsidP="00341C44">
      <w:pPr>
        <w:numPr>
          <w:ilvl w:val="0"/>
          <w:numId w:val="1"/>
        </w:numPr>
        <w:jc w:val="both"/>
        <w:rPr>
          <w:rFonts w:ascii="Arial Narrow" w:hAnsi="Arial Narrow" w:cstheme="minorHAnsi"/>
          <w:sz w:val="24"/>
          <w:szCs w:val="24"/>
        </w:rPr>
      </w:pPr>
      <w:r w:rsidRPr="00BC026E">
        <w:rPr>
          <w:rFonts w:ascii="Arial Narrow" w:hAnsi="Arial Narrow" w:cstheme="minorHAnsi"/>
          <w:sz w:val="24"/>
          <w:szCs w:val="24"/>
        </w:rPr>
        <w:t>Согласовывать все действия по проекту с Менеджером проекта, а также исполнять его задания, поручения и рекомендации.</w:t>
      </w:r>
    </w:p>
    <w:p w:rsidR="00341C44" w:rsidRPr="00BC026E" w:rsidRDefault="00341C44" w:rsidP="00341C44">
      <w:pPr>
        <w:jc w:val="both"/>
        <w:rPr>
          <w:rFonts w:ascii="Arial Narrow" w:hAnsi="Arial Narrow" w:cstheme="minorHAnsi"/>
          <w:sz w:val="24"/>
          <w:szCs w:val="24"/>
        </w:rPr>
      </w:pPr>
    </w:p>
    <w:p w:rsidR="00341C44" w:rsidRPr="00BC026E" w:rsidRDefault="00341C44" w:rsidP="00341C44">
      <w:pPr>
        <w:jc w:val="both"/>
        <w:rPr>
          <w:rFonts w:ascii="Arial Narrow" w:hAnsi="Arial Narrow" w:cstheme="minorHAnsi"/>
          <w:bCs/>
          <w:sz w:val="24"/>
          <w:szCs w:val="24"/>
        </w:rPr>
      </w:pPr>
      <w:r w:rsidRPr="00BC026E">
        <w:rPr>
          <w:rFonts w:ascii="Arial Narrow" w:hAnsi="Arial Narrow" w:cstheme="minorHAnsi"/>
          <w:bCs/>
          <w:sz w:val="24"/>
          <w:szCs w:val="24"/>
        </w:rPr>
        <w:t xml:space="preserve">Данной подписью, я подтверждаю, что у меня есть полное понимание о обязательствах по проекту.  </w:t>
      </w:r>
    </w:p>
    <w:p w:rsidR="00341C44" w:rsidRPr="00BC026E" w:rsidRDefault="00341C44" w:rsidP="00341C44">
      <w:pPr>
        <w:jc w:val="both"/>
        <w:rPr>
          <w:rFonts w:ascii="Arial Narrow" w:hAnsi="Arial Narrow" w:cstheme="minorHAnsi"/>
          <w:bCs/>
          <w:sz w:val="24"/>
          <w:szCs w:val="24"/>
        </w:rPr>
      </w:pPr>
      <w:r w:rsidRPr="00BC026E">
        <w:rPr>
          <w:rFonts w:ascii="Arial Narrow" w:hAnsi="Arial Narrow" w:cstheme="minorHAnsi"/>
          <w:bCs/>
          <w:sz w:val="24"/>
          <w:szCs w:val="24"/>
        </w:rPr>
        <w:t>______________________________________________________________ (ФИО, подпись)</w:t>
      </w:r>
    </w:p>
    <w:p w:rsidR="00341C44" w:rsidRPr="00BC026E" w:rsidRDefault="00341C44" w:rsidP="00341C44">
      <w:pPr>
        <w:jc w:val="both"/>
        <w:rPr>
          <w:rFonts w:ascii="Arial Narrow" w:hAnsi="Arial Narrow" w:cstheme="minorHAnsi"/>
          <w:bCs/>
          <w:sz w:val="24"/>
          <w:szCs w:val="24"/>
        </w:rPr>
      </w:pPr>
      <w:r w:rsidRPr="00BC026E">
        <w:rPr>
          <w:rFonts w:ascii="Arial Narrow" w:hAnsi="Arial Narrow" w:cstheme="minorHAnsi"/>
          <w:bCs/>
          <w:sz w:val="24"/>
          <w:szCs w:val="24"/>
        </w:rPr>
        <w:t xml:space="preserve">                                                                         ___________________ (дата)</w:t>
      </w:r>
    </w:p>
    <w:p w:rsidR="00341C44" w:rsidRPr="00BC026E" w:rsidRDefault="00341C44" w:rsidP="00341C44">
      <w:pPr>
        <w:jc w:val="both"/>
        <w:rPr>
          <w:rFonts w:ascii="Arial Narrow" w:hAnsi="Arial Narrow" w:cstheme="minorHAnsi"/>
          <w:sz w:val="24"/>
          <w:szCs w:val="24"/>
        </w:rPr>
      </w:pPr>
    </w:p>
    <w:p w:rsidR="00046143" w:rsidRPr="00BC026E" w:rsidRDefault="00046143" w:rsidP="00046143">
      <w:pPr>
        <w:jc w:val="both"/>
        <w:rPr>
          <w:rFonts w:ascii="Arial Narrow" w:hAnsi="Arial Narrow" w:cstheme="minorHAnsi"/>
          <w:sz w:val="24"/>
          <w:szCs w:val="24"/>
        </w:rPr>
      </w:pPr>
    </w:p>
    <w:sectPr w:rsidR="00046143" w:rsidRPr="00BC026E" w:rsidSect="0060704C">
      <w:headerReference w:type="default" r:id="rId7"/>
      <w:pgSz w:w="11906" w:h="16838"/>
      <w:pgMar w:top="1843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121" w:rsidRDefault="00683121" w:rsidP="006C3FBC">
      <w:pPr>
        <w:spacing w:after="0" w:line="240" w:lineRule="auto"/>
      </w:pPr>
      <w:r>
        <w:separator/>
      </w:r>
    </w:p>
  </w:endnote>
  <w:endnote w:type="continuationSeparator" w:id="0">
    <w:p w:rsidR="00683121" w:rsidRDefault="00683121" w:rsidP="006C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121" w:rsidRDefault="00683121" w:rsidP="006C3FBC">
      <w:pPr>
        <w:spacing w:after="0" w:line="240" w:lineRule="auto"/>
      </w:pPr>
      <w:r>
        <w:separator/>
      </w:r>
    </w:p>
  </w:footnote>
  <w:footnote w:type="continuationSeparator" w:id="0">
    <w:p w:rsidR="00683121" w:rsidRDefault="00683121" w:rsidP="006C3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7DB" w:rsidRDefault="002407DB">
    <w:pPr>
      <w:pStyle w:val="a7"/>
    </w:pPr>
    <w:r w:rsidRPr="006C3FB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AAAD683" wp14:editId="36F45454">
          <wp:simplePos x="0" y="0"/>
          <wp:positionH relativeFrom="column">
            <wp:posOffset>2317750</wp:posOffset>
          </wp:positionH>
          <wp:positionV relativeFrom="paragraph">
            <wp:posOffset>-320675</wp:posOffset>
          </wp:positionV>
          <wp:extent cx="895350" cy="965835"/>
          <wp:effectExtent l="0" t="0" r="0" b="5715"/>
          <wp:wrapSquare wrapText="bothSides"/>
          <wp:docPr id="3" name="Рисунок 3" descr="C:\Users\1\Desktop\12715607_835344293242463_718409497698326783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1\Desktop\12715607_835344293242463_7184094976983267836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980" t="19326" r="28966" b="19326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6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A0414"/>
    <w:multiLevelType w:val="hybridMultilevel"/>
    <w:tmpl w:val="AF1430D0"/>
    <w:lvl w:ilvl="0" w:tplc="9866F24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47E4F"/>
    <w:multiLevelType w:val="hybridMultilevel"/>
    <w:tmpl w:val="C3620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74973"/>
    <w:multiLevelType w:val="hybridMultilevel"/>
    <w:tmpl w:val="3B64CAA2"/>
    <w:lvl w:ilvl="0" w:tplc="56AC9274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95FA2"/>
    <w:multiLevelType w:val="hybridMultilevel"/>
    <w:tmpl w:val="2DE88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AF2B2B"/>
    <w:multiLevelType w:val="hybridMultilevel"/>
    <w:tmpl w:val="0D562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C28CC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A4459"/>
    <w:multiLevelType w:val="hybridMultilevel"/>
    <w:tmpl w:val="82D466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648E9"/>
    <w:multiLevelType w:val="hybridMultilevel"/>
    <w:tmpl w:val="C5362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24894"/>
    <w:multiLevelType w:val="hybridMultilevel"/>
    <w:tmpl w:val="24A09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8A7044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C144A"/>
    <w:multiLevelType w:val="hybridMultilevel"/>
    <w:tmpl w:val="0FA8DA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14"/>
    <w:rsid w:val="000220CD"/>
    <w:rsid w:val="00046143"/>
    <w:rsid w:val="00046D4D"/>
    <w:rsid w:val="000470A7"/>
    <w:rsid w:val="00081A50"/>
    <w:rsid w:val="000A3CF9"/>
    <w:rsid w:val="000E2FEE"/>
    <w:rsid w:val="000F0C0F"/>
    <w:rsid w:val="00131F7B"/>
    <w:rsid w:val="00146454"/>
    <w:rsid w:val="00171ACD"/>
    <w:rsid w:val="00173AC2"/>
    <w:rsid w:val="00175810"/>
    <w:rsid w:val="001B567D"/>
    <w:rsid w:val="001E5014"/>
    <w:rsid w:val="00225DD9"/>
    <w:rsid w:val="002304F4"/>
    <w:rsid w:val="002339B7"/>
    <w:rsid w:val="002407DB"/>
    <w:rsid w:val="00275E14"/>
    <w:rsid w:val="002A0BE1"/>
    <w:rsid w:val="002D2172"/>
    <w:rsid w:val="002D5B7B"/>
    <w:rsid w:val="002D64B9"/>
    <w:rsid w:val="002D671B"/>
    <w:rsid w:val="002E5A1B"/>
    <w:rsid w:val="00325B44"/>
    <w:rsid w:val="00341C44"/>
    <w:rsid w:val="00373741"/>
    <w:rsid w:val="003A1D62"/>
    <w:rsid w:val="003A2E71"/>
    <w:rsid w:val="003D2899"/>
    <w:rsid w:val="003D5002"/>
    <w:rsid w:val="003E1225"/>
    <w:rsid w:val="0049653E"/>
    <w:rsid w:val="004C7430"/>
    <w:rsid w:val="004E4E7E"/>
    <w:rsid w:val="00541423"/>
    <w:rsid w:val="005631C9"/>
    <w:rsid w:val="00570E12"/>
    <w:rsid w:val="005A7558"/>
    <w:rsid w:val="005B3B19"/>
    <w:rsid w:val="0060328D"/>
    <w:rsid w:val="0060704C"/>
    <w:rsid w:val="00617258"/>
    <w:rsid w:val="00645F03"/>
    <w:rsid w:val="00677CC8"/>
    <w:rsid w:val="00683121"/>
    <w:rsid w:val="00692526"/>
    <w:rsid w:val="006C3FBC"/>
    <w:rsid w:val="006D19C3"/>
    <w:rsid w:val="00715563"/>
    <w:rsid w:val="00716556"/>
    <w:rsid w:val="007429E1"/>
    <w:rsid w:val="00752E4A"/>
    <w:rsid w:val="00792AAC"/>
    <w:rsid w:val="007A55C4"/>
    <w:rsid w:val="00821E27"/>
    <w:rsid w:val="00832A77"/>
    <w:rsid w:val="00851CBA"/>
    <w:rsid w:val="00892525"/>
    <w:rsid w:val="008954B9"/>
    <w:rsid w:val="008B5FDF"/>
    <w:rsid w:val="008C786F"/>
    <w:rsid w:val="008F68DA"/>
    <w:rsid w:val="00903442"/>
    <w:rsid w:val="009342CC"/>
    <w:rsid w:val="00960F5C"/>
    <w:rsid w:val="009841A2"/>
    <w:rsid w:val="009B51E2"/>
    <w:rsid w:val="009C7CC1"/>
    <w:rsid w:val="00A05EB4"/>
    <w:rsid w:val="00A247DD"/>
    <w:rsid w:val="00A60DF3"/>
    <w:rsid w:val="00A84EA3"/>
    <w:rsid w:val="00A91DE2"/>
    <w:rsid w:val="00B37907"/>
    <w:rsid w:val="00B43724"/>
    <w:rsid w:val="00B556CF"/>
    <w:rsid w:val="00B910F0"/>
    <w:rsid w:val="00BC026E"/>
    <w:rsid w:val="00BD3C7A"/>
    <w:rsid w:val="00BD475C"/>
    <w:rsid w:val="00C036F4"/>
    <w:rsid w:val="00C0720E"/>
    <w:rsid w:val="00C669CA"/>
    <w:rsid w:val="00C95036"/>
    <w:rsid w:val="00CB53AE"/>
    <w:rsid w:val="00D25041"/>
    <w:rsid w:val="00D67625"/>
    <w:rsid w:val="00D71BE1"/>
    <w:rsid w:val="00D73E67"/>
    <w:rsid w:val="00D87BC5"/>
    <w:rsid w:val="00D93F73"/>
    <w:rsid w:val="00DA54F8"/>
    <w:rsid w:val="00DE741C"/>
    <w:rsid w:val="00E317DD"/>
    <w:rsid w:val="00E61419"/>
    <w:rsid w:val="00EA6901"/>
    <w:rsid w:val="00ED318D"/>
    <w:rsid w:val="00EE4E88"/>
    <w:rsid w:val="00EF4426"/>
    <w:rsid w:val="00F00BE9"/>
    <w:rsid w:val="00F1341D"/>
    <w:rsid w:val="00F45FDD"/>
    <w:rsid w:val="00FA4493"/>
    <w:rsid w:val="00FE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05D2D-C51D-416B-A2B3-2B98B3BB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4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4C7430"/>
  </w:style>
  <w:style w:type="paragraph" w:styleId="a4">
    <w:name w:val="List Paragraph"/>
    <w:aliases w:val="Lapis Bulleted List,References,List Paragraph (numbered (a)),Dot pt,F5 List Paragraph,List Paragraph1,No Spacing1,List Paragraph Char Char Char,Indicator Text,Numbered Para 1,Bullet 1,List Paragraph12,Bullet Points,MAIN CONTENT,L,CV text"/>
    <w:basedOn w:val="a"/>
    <w:link w:val="a5"/>
    <w:uiPriority w:val="34"/>
    <w:qFormat/>
    <w:rsid w:val="00046143"/>
    <w:pPr>
      <w:ind w:left="720"/>
      <w:contextualSpacing/>
    </w:pPr>
  </w:style>
  <w:style w:type="table" w:styleId="a6">
    <w:name w:val="Table Grid"/>
    <w:basedOn w:val="a1"/>
    <w:uiPriority w:val="59"/>
    <w:rsid w:val="00046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C3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3FBC"/>
  </w:style>
  <w:style w:type="paragraph" w:styleId="a9">
    <w:name w:val="footer"/>
    <w:basedOn w:val="a"/>
    <w:link w:val="aa"/>
    <w:uiPriority w:val="99"/>
    <w:unhideWhenUsed/>
    <w:rsid w:val="006C3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3FBC"/>
  </w:style>
  <w:style w:type="character" w:customStyle="1" w:styleId="a5">
    <w:name w:val="Абзац списка Знак"/>
    <w:aliases w:val="Lapis Bulleted List Знак,References Знак,List Paragraph (numbered (a)) Знак,Dot pt Знак,F5 List Paragraph Знак,List Paragraph1 Знак,No Spacing1 Знак,List Paragraph Char Char Char Знак,Indicator Text Знак,Numbered Para 1 Знак,L Знак"/>
    <w:basedOn w:val="a0"/>
    <w:link w:val="a4"/>
    <w:uiPriority w:val="34"/>
    <w:qFormat/>
    <w:locked/>
    <w:rsid w:val="0049653E"/>
  </w:style>
  <w:style w:type="paragraph" w:styleId="ab">
    <w:name w:val="annotation text"/>
    <w:basedOn w:val="a"/>
    <w:link w:val="ac"/>
    <w:uiPriority w:val="99"/>
    <w:unhideWhenUsed/>
    <w:rsid w:val="0049653E"/>
    <w:pPr>
      <w:spacing w:after="0" w:line="240" w:lineRule="auto"/>
    </w:pPr>
    <w:rPr>
      <w:rFonts w:ascii="Arial" w:hAnsi="Arial"/>
      <w:sz w:val="20"/>
      <w:szCs w:val="20"/>
      <w:lang w:val="de-DE"/>
    </w:rPr>
  </w:style>
  <w:style w:type="character" w:customStyle="1" w:styleId="ac">
    <w:name w:val="Текст примечания Знак"/>
    <w:basedOn w:val="a0"/>
    <w:link w:val="ab"/>
    <w:uiPriority w:val="99"/>
    <w:rsid w:val="0049653E"/>
    <w:rPr>
      <w:rFonts w:ascii="Arial" w:hAnsi="Arial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User701</cp:lastModifiedBy>
  <cp:revision>100</cp:revision>
  <dcterms:created xsi:type="dcterms:W3CDTF">2020-02-27T08:43:00Z</dcterms:created>
  <dcterms:modified xsi:type="dcterms:W3CDTF">2021-08-02T11:29:00Z</dcterms:modified>
</cp:coreProperties>
</file>