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A46" w14:textId="66C1DB15" w:rsidR="00C13C32" w:rsidRPr="008B32E5" w:rsidRDefault="00617B68" w:rsidP="00617B68">
      <w:pPr>
        <w:jc w:val="center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77186FC" wp14:editId="21A388DE">
            <wp:extent cx="423862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93DD" w14:textId="027B59F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DD2528C" w14:textId="77777777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8B32E5">
        <w:rPr>
          <w:rFonts w:ascii="Times New Roman" w:hAnsi="Times New Roman" w:cs="Times New Roman"/>
          <w:b/>
        </w:rPr>
        <w:t>Стандартная конкурсная документация</w:t>
      </w:r>
    </w:p>
    <w:p w14:paraId="48B5903D" w14:textId="5AB7E69C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b/>
        </w:rPr>
        <w:t>на закупку товаров</w:t>
      </w:r>
    </w:p>
    <w:p w14:paraId="786B43A8" w14:textId="506A9008" w:rsidR="00617B68" w:rsidRPr="0086341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8B32E5">
        <w:rPr>
          <w:rFonts w:ascii="Times New Roman" w:hAnsi="Times New Roman" w:cs="Times New Roman"/>
          <w:b/>
        </w:rPr>
        <w:t xml:space="preserve">методом </w:t>
      </w:r>
      <w:r w:rsidR="00B0765E">
        <w:rPr>
          <w:rFonts w:ascii="Times New Roman" w:hAnsi="Times New Roman" w:cs="Times New Roman"/>
          <w:b/>
        </w:rPr>
        <w:t>запроса ценовых предложений</w:t>
      </w:r>
    </w:p>
    <w:p w14:paraId="5136C938" w14:textId="03556DC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F623606" w14:textId="75BF7B3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4DE7DC0E" w14:textId="52F1D98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3330515" w14:textId="7756C5D3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6F02FA1" w14:textId="5760169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C509127" w14:textId="59DD524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AA9F763" w14:textId="05844E0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FB2642B" w14:textId="39B9A89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285F3C3" w14:textId="07E55530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401C1A5" w14:textId="526E9B0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83F1FD4" w14:textId="28B50D9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44D814C7" w14:textId="30A200D8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2071D2F" w14:textId="75F76F2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071597B" w14:textId="0782A3D2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9D3647D" w14:textId="5047DF6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0521482" w14:textId="3D68469B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64697735" w14:textId="77777777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39475040" w14:textId="7FDE7E1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8FE5776" w14:textId="77777777" w:rsidR="00617B68" w:rsidRPr="004604DB" w:rsidRDefault="00617B68" w:rsidP="00617B68">
      <w:pPr>
        <w:pStyle w:val="3"/>
        <w:contextualSpacing/>
        <w:jc w:val="both"/>
        <w:rPr>
          <w:sz w:val="22"/>
          <w:szCs w:val="22"/>
        </w:rPr>
      </w:pPr>
      <w:r w:rsidRPr="004604DB">
        <w:rPr>
          <w:sz w:val="22"/>
          <w:szCs w:val="22"/>
        </w:rPr>
        <w:lastRenderedPageBreak/>
        <w:t>СОДЕРЖАНИЕ</w:t>
      </w:r>
    </w:p>
    <w:p w14:paraId="206DF0AF" w14:textId="77777777" w:rsidR="00617B68" w:rsidRPr="004604DB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4B7207F" w14:textId="77777777" w:rsidR="00617B68" w:rsidRPr="004604DB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70668771" w14:textId="77777777" w:rsidR="00617B68" w:rsidRPr="004604DB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4604DB">
        <w:rPr>
          <w:sz w:val="22"/>
          <w:szCs w:val="22"/>
        </w:rPr>
        <w:t>ПРИГЛАШЕНИЕ К УЧАСТИЮ В ЗАПРОСЕ ЦЕНОВЫХ ПРЕДЛОЖЕНИЙ</w:t>
      </w:r>
    </w:p>
    <w:p w14:paraId="2866FC0E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4604DB">
        <w:rPr>
          <w:rFonts w:ascii="Times New Roman" w:hAnsi="Times New Roman" w:cs="Times New Roman"/>
          <w:i/>
          <w:spacing w:val="-3"/>
        </w:rPr>
        <w:tab/>
      </w:r>
      <w:r w:rsidRPr="004604DB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14:paraId="11E05E42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78CD427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20B3D5A1" w14:textId="1899A3F5" w:rsidR="00617B68" w:rsidRPr="004604DB" w:rsidRDefault="00675E25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ВЕДОМОСТЬ ОБЪЕМОВ РАБОТ (ВОР)</w:t>
      </w:r>
    </w:p>
    <w:p w14:paraId="2E1745D3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4604DB">
        <w:rPr>
          <w:rFonts w:ascii="Times New Roman" w:hAnsi="Times New Roman" w:cs="Times New Roman"/>
          <w:b/>
          <w:i/>
          <w:spacing w:val="-3"/>
        </w:rPr>
        <w:tab/>
      </w:r>
      <w:r w:rsidRPr="004604DB">
        <w:rPr>
          <w:rFonts w:ascii="Times New Roman" w:hAnsi="Times New Roman" w:cs="Times New Roman"/>
          <w:b/>
          <w:i/>
          <w:spacing w:val="-3"/>
        </w:rPr>
        <w:tab/>
      </w:r>
      <w:r w:rsidRPr="004604DB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14:paraId="4DDE7C4E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B538F34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7FA9BA0B" w14:textId="77777777" w:rsidR="00617B68" w:rsidRPr="004604DB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4604DB">
        <w:rPr>
          <w:rFonts w:ascii="Times New Roman" w:hAnsi="Times New Roman" w:cs="Times New Roman"/>
          <w:b/>
        </w:rPr>
        <w:t>ИНФОРМАЦИЯ О ТЕХНИЧЕСКОМ СООТВЕТСТВИИ</w:t>
      </w:r>
      <w:r w:rsidRPr="004604DB">
        <w:rPr>
          <w:rFonts w:ascii="Times New Roman" w:hAnsi="Times New Roman" w:cs="Times New Roman"/>
          <w:i/>
          <w:spacing w:val="-3"/>
        </w:rPr>
        <w:t xml:space="preserve"> </w:t>
      </w:r>
    </w:p>
    <w:p w14:paraId="2D533773" w14:textId="1BE2AF1D" w:rsidR="00617B68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4604DB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14:paraId="62649A5D" w14:textId="4882CFC8" w:rsidR="00863411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55C4216" w14:textId="441FD11A" w:rsidR="00863411" w:rsidRPr="00C62861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861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 w:rsidR="00695A02">
        <w:rPr>
          <w:rFonts w:ascii="Times New Roman" w:hAnsi="Times New Roman" w:cs="Times New Roman"/>
          <w:b/>
          <w:sz w:val="24"/>
          <w:szCs w:val="24"/>
        </w:rPr>
        <w:t>/</w:t>
      </w:r>
      <w:r w:rsidR="00F83666" w:rsidRPr="00F83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666" w:rsidRPr="00CF0F19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</w:t>
      </w:r>
    </w:p>
    <w:p w14:paraId="7F602C44" w14:textId="77777777" w:rsidR="00863411" w:rsidRPr="008313B9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3B9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4</w:t>
      </w:r>
      <w:r w:rsidRPr="008313B9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</w:p>
    <w:p w14:paraId="5D69F802" w14:textId="77777777" w:rsidR="00863411" w:rsidRPr="004604DB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15982634" w14:textId="3620AFA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F0072DD" w14:textId="6F435B2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60CE354" w14:textId="3779C03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4D0E33D" w14:textId="6CAA776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2B34E88" w14:textId="13D8A68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9794AD4" w14:textId="3D38934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E77437E" w14:textId="006508C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F0F53A6" w14:textId="4A08E378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20B447D" w14:textId="154F5DB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0CAAA9E" w14:textId="1A003C4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6153135" w14:textId="460D87A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01B1EB7" w14:textId="7B7619A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CC357A9" w14:textId="6D06E48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C7B06A9" w14:textId="56BB4A9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A29BB2D" w14:textId="5DFEA741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D6356C3" w14:textId="37042AC4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5E97653" w14:textId="586D0ED0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ADE3865" w14:textId="6A267E0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1BE2F81" w14:textId="58315AF4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87B1C7A" w14:textId="26006C5B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949B898" w14:textId="1C3BA1B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6B8E00C" w14:textId="6D78070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0B242C7" w14:textId="41B89EC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2B084B2" w14:textId="4E37E1C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E992C4C" w14:textId="68A4D7C9" w:rsidR="00617B68" w:rsidRPr="00B62B6E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i/>
          <w:iCs/>
          <w:spacing w:val="-3"/>
        </w:rPr>
      </w:pPr>
      <w:r w:rsidRPr="00B62B6E">
        <w:rPr>
          <w:rFonts w:ascii="Times New Roman" w:hAnsi="Times New Roman" w:cs="Times New Roman"/>
          <w:i/>
          <w:iCs/>
          <w:spacing w:val="-3"/>
        </w:rPr>
        <w:lastRenderedPageBreak/>
        <w:t>Приложение № 1</w:t>
      </w:r>
    </w:p>
    <w:p w14:paraId="25451DA7" w14:textId="77777777" w:rsidR="00617B68" w:rsidRPr="00B62B6E" w:rsidRDefault="00617B68" w:rsidP="00617B68">
      <w:pPr>
        <w:contextualSpacing/>
        <w:jc w:val="both"/>
        <w:rPr>
          <w:rFonts w:ascii="Times New Roman" w:hAnsi="Times New Roman" w:cs="Times New Roman"/>
          <w:b/>
          <w:i/>
          <w:iCs/>
        </w:rPr>
      </w:pPr>
    </w:p>
    <w:p w14:paraId="678F526D" w14:textId="4D160F53" w:rsidR="00617B68" w:rsidRPr="008B32E5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B32E5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>
        <w:rPr>
          <w:rFonts w:ascii="Times New Roman" w:hAnsi="Times New Roman" w:cs="Times New Roman"/>
          <w:b/>
        </w:rPr>
        <w:t xml:space="preserve"> </w:t>
      </w:r>
      <w:r w:rsidR="00EF210F">
        <w:rPr>
          <w:rFonts w:ascii="Times New Roman" w:hAnsi="Times New Roman" w:cs="Times New Roman"/>
          <w:b/>
        </w:rPr>
        <w:t xml:space="preserve"> </w:t>
      </w:r>
    </w:p>
    <w:p w14:paraId="5D0F7FC2" w14:textId="77777777" w:rsidR="001620F5" w:rsidRDefault="001620F5" w:rsidP="00884F6F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135F249F" w14:textId="77777777" w:rsidR="00A1232A" w:rsidRPr="008313B9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13B9">
        <w:rPr>
          <w:rFonts w:ascii="Times New Roman" w:hAnsi="Times New Roman" w:cs="Times New Roman"/>
          <w:b/>
          <w:bCs/>
          <w:i/>
          <w:sz w:val="24"/>
          <w:szCs w:val="24"/>
        </w:rPr>
        <w:t>Уважаемый Поставщик,</w:t>
      </w:r>
    </w:p>
    <w:p w14:paraId="440C9864" w14:textId="69643568" w:rsidR="00A1232A" w:rsidRDefault="00A1232A" w:rsidP="00A1232A">
      <w:pPr>
        <w:pStyle w:val="af1"/>
        <w:shd w:val="clear" w:color="auto" w:fill="FFFFFF"/>
        <w:spacing w:before="0" w:beforeAutospacing="0" w:after="150" w:afterAutospacing="0"/>
        <w:jc w:val="both"/>
      </w:pPr>
      <w:bookmarkStart w:id="0" w:name="_Hlk62844311"/>
      <w:bookmarkStart w:id="1" w:name="_Hlk22112922"/>
      <w:r w:rsidRPr="008313B9">
        <w:rPr>
          <w:color w:val="333333"/>
        </w:rPr>
        <w:t xml:space="preserve">Общественный Фонд Программы поддержки развития горных сообществ Кыргызстана (далее ОФ «MSDSP KG»), инициатива Фонда Ага Хана </w:t>
      </w:r>
      <w:r w:rsidRPr="008313B9">
        <w:t xml:space="preserve">в рамках проекта </w:t>
      </w:r>
      <w:r w:rsidR="000A7CC2">
        <w:rPr>
          <w:bCs/>
        </w:rPr>
        <w:t>«Устойчивое Местное Экономическое Развитие» (</w:t>
      </w:r>
      <w:r w:rsidR="000A7CC2">
        <w:rPr>
          <w:bCs/>
          <w:lang w:val="en-US"/>
        </w:rPr>
        <w:t>SLED</w:t>
      </w:r>
      <w:r w:rsidR="000A7CC2" w:rsidRPr="000A7CC2">
        <w:rPr>
          <w:bCs/>
        </w:rPr>
        <w:t>)</w:t>
      </w:r>
      <w:r w:rsidRPr="008313B9">
        <w:rPr>
          <w:b/>
        </w:rPr>
        <w:t xml:space="preserve"> </w:t>
      </w:r>
      <w:r w:rsidRPr="008313B9">
        <w:t>приглашает к участию в тендере</w:t>
      </w:r>
      <w:r w:rsidR="000444A8" w:rsidRPr="000444A8">
        <w:rPr>
          <w:bCs/>
          <w:szCs w:val="28"/>
          <w:lang w:eastAsia="en-US"/>
        </w:rPr>
        <w:t xml:space="preserve"> </w:t>
      </w:r>
      <w:r w:rsidR="000A7CC2">
        <w:rPr>
          <w:bCs/>
          <w:szCs w:val="28"/>
          <w:lang w:eastAsia="en-US"/>
        </w:rPr>
        <w:t>по отбору поставщика по бурению скважины роторным способом в селе Ак-Коргон, айылного аймака Ак-Коргон Ала-Букинского района Жалал-Абадской области</w:t>
      </w:r>
      <w:r w:rsidRPr="008313B9">
        <w:t xml:space="preserve"> и запрашивает тендерные предложения по нижеследующим Лот</w:t>
      </w:r>
      <w:r>
        <w:t>ам</w:t>
      </w:r>
      <w:r w:rsidRPr="008313B9">
        <w:t>: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A1232A" w14:paraId="556BA859" w14:textId="77777777" w:rsidTr="00F83666">
        <w:trPr>
          <w:trHeight w:val="784"/>
        </w:trPr>
        <w:tc>
          <w:tcPr>
            <w:tcW w:w="1129" w:type="dxa"/>
            <w:vAlign w:val="center"/>
          </w:tcPr>
          <w:p w14:paraId="08B3AE8F" w14:textId="77777777" w:rsidR="00A1232A" w:rsidRPr="00482E0E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2" w:name="_Hlk53733193"/>
            <w:r>
              <w:rPr>
                <w:sz w:val="22"/>
                <w:szCs w:val="22"/>
                <w:lang w:val="ru-RU"/>
              </w:rPr>
              <w:t>Лот №1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3E7" w14:textId="45C84B95" w:rsidR="00A1232A" w:rsidRPr="000A7CC2" w:rsidRDefault="000A7CC2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bCs/>
                <w:szCs w:val="28"/>
                <w:lang w:val="ru-RU" w:eastAsia="en-US"/>
              </w:rPr>
              <w:t>Б</w:t>
            </w:r>
            <w:r w:rsidRPr="000A7CC2">
              <w:rPr>
                <w:bCs/>
                <w:szCs w:val="28"/>
                <w:lang w:val="ru-RU" w:eastAsia="en-US"/>
              </w:rPr>
              <w:t>урени</w:t>
            </w:r>
            <w:r>
              <w:rPr>
                <w:bCs/>
                <w:szCs w:val="28"/>
                <w:lang w:val="ru-RU" w:eastAsia="en-US"/>
              </w:rPr>
              <w:t>е</w:t>
            </w:r>
            <w:r w:rsidRPr="000A7CC2">
              <w:rPr>
                <w:bCs/>
                <w:szCs w:val="28"/>
                <w:lang w:val="ru-RU" w:eastAsia="en-US"/>
              </w:rPr>
              <w:t xml:space="preserve"> скважины роторным способом в селе Ак-Коргон, айылного аймака Ак-Коргон Ала-Букинского района Жалал-Абадской области</w:t>
            </w:r>
          </w:p>
        </w:tc>
      </w:tr>
    </w:tbl>
    <w:bookmarkEnd w:id="0"/>
    <w:bookmarkEnd w:id="2"/>
    <w:p w14:paraId="023EE8FA" w14:textId="77777777" w:rsidR="00A1232A" w:rsidRPr="008313B9" w:rsidRDefault="00A1232A" w:rsidP="00B62B6E">
      <w:pPr>
        <w:ind w:left="284" w:hanging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13B9">
        <w:rPr>
          <w:rFonts w:ascii="Times New Roman" w:hAnsi="Times New Roman" w:cs="Times New Roman"/>
          <w:i/>
          <w:sz w:val="24"/>
          <w:szCs w:val="24"/>
        </w:rPr>
        <w:t>Информация по техническим спецификациям и требуемым объемам прилагается</w:t>
      </w:r>
      <w:r w:rsidRPr="008313B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27C6C74" w14:textId="2ABC94D2" w:rsidR="00A1232A" w:rsidRPr="008313B9" w:rsidRDefault="00A1232A" w:rsidP="00B62B6E">
      <w:pPr>
        <w:pStyle w:val="af2"/>
        <w:numPr>
          <w:ilvl w:val="0"/>
          <w:numId w:val="4"/>
        </w:numPr>
        <w:ind w:left="284"/>
        <w:contextualSpacing w:val="0"/>
        <w:rPr>
          <w:b/>
          <w:lang w:val="ru-RU"/>
        </w:rPr>
      </w:pPr>
      <w:r w:rsidRPr="008313B9">
        <w:rPr>
          <w:i/>
          <w:lang w:val="ru-RU"/>
        </w:rPr>
        <w:t>Вы должны предоставить ценовое предложение по всем позициям Лота</w:t>
      </w:r>
      <w:r>
        <w:rPr>
          <w:i/>
          <w:lang w:val="ru-RU"/>
        </w:rPr>
        <w:t>/Лотов</w:t>
      </w:r>
      <w:r w:rsidRPr="008313B9">
        <w:rPr>
          <w:i/>
          <w:lang w:val="ru-RU"/>
        </w:rPr>
        <w:t>, объединенным в настоящем приглашении</w:t>
      </w:r>
      <w:r w:rsidRPr="008313B9">
        <w:rPr>
          <w:lang w:val="ru-RU"/>
        </w:rPr>
        <w:t xml:space="preserve">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Лота.  </w:t>
      </w:r>
    </w:p>
    <w:p w14:paraId="3A59695F" w14:textId="0614A4B6" w:rsidR="00A1232A" w:rsidRPr="00523E1C" w:rsidRDefault="00A1232A" w:rsidP="00B62B6E">
      <w:pPr>
        <w:pStyle w:val="a3"/>
        <w:widowControl/>
        <w:numPr>
          <w:ilvl w:val="0"/>
          <w:numId w:val="4"/>
        </w:numPr>
        <w:tabs>
          <w:tab w:val="center" w:pos="0"/>
        </w:tabs>
        <w:spacing w:line="275" w:lineRule="atLeast"/>
        <w:ind w:left="284"/>
        <w:jc w:val="both"/>
        <w:rPr>
          <w:b w:val="0"/>
          <w:sz w:val="24"/>
          <w:szCs w:val="24"/>
          <w:u w:val="none"/>
          <w:lang w:eastAsia="en-US"/>
        </w:rPr>
      </w:pPr>
      <w:r w:rsidRPr="008313B9">
        <w:rPr>
          <w:b w:val="0"/>
          <w:sz w:val="24"/>
          <w:szCs w:val="24"/>
          <w:u w:val="none"/>
          <w:lang w:eastAsia="en-US"/>
        </w:rPr>
        <w:t>В</w:t>
      </w:r>
      <w:r w:rsidR="00932420">
        <w:rPr>
          <w:b w:val="0"/>
          <w:sz w:val="24"/>
          <w:szCs w:val="24"/>
          <w:u w:val="none"/>
          <w:lang w:eastAsia="en-US"/>
        </w:rPr>
        <w:t xml:space="preserve">ам следует нам </w:t>
      </w:r>
      <w:r w:rsidR="00B43FFA" w:rsidRPr="00B43FFA">
        <w:rPr>
          <w:b w:val="0"/>
          <w:sz w:val="24"/>
          <w:szCs w:val="24"/>
          <w:u w:val="none"/>
          <w:lang w:eastAsia="en-US"/>
        </w:rPr>
        <w:t>пред</w:t>
      </w:r>
      <w:r w:rsidR="00932420">
        <w:rPr>
          <w:b w:val="0"/>
          <w:sz w:val="24"/>
          <w:szCs w:val="24"/>
          <w:u w:val="none"/>
          <w:lang w:eastAsia="en-US"/>
        </w:rPr>
        <w:t>о</w:t>
      </w:r>
      <w:r w:rsidR="00B43FFA" w:rsidRPr="00B43FFA">
        <w:rPr>
          <w:b w:val="0"/>
          <w:sz w:val="24"/>
          <w:szCs w:val="24"/>
          <w:u w:val="none"/>
          <w:lang w:eastAsia="en-US"/>
        </w:rPr>
        <w:t>ставить оригинал ценовой котировки</w:t>
      </w:r>
      <w:r w:rsidR="00932420">
        <w:rPr>
          <w:b w:val="0"/>
          <w:sz w:val="24"/>
          <w:szCs w:val="24"/>
          <w:u w:val="none"/>
          <w:lang w:eastAsia="en-US"/>
        </w:rPr>
        <w:t xml:space="preserve"> (конверт)</w:t>
      </w:r>
      <w:r w:rsidR="00B43FFA" w:rsidRPr="00B43FFA">
        <w:rPr>
          <w:b w:val="0"/>
          <w:sz w:val="24"/>
          <w:szCs w:val="24"/>
          <w:u w:val="none"/>
          <w:lang w:eastAsia="en-US"/>
        </w:rPr>
        <w:t xml:space="preserve"> вместе с  прилагаемым</w:t>
      </w:r>
      <w:r w:rsidR="00316292">
        <w:rPr>
          <w:b w:val="0"/>
          <w:sz w:val="24"/>
          <w:szCs w:val="24"/>
          <w:u w:val="none"/>
          <w:lang w:eastAsia="en-US"/>
        </w:rPr>
        <w:t>и</w:t>
      </w:r>
      <w:r w:rsidR="00B43FFA" w:rsidRPr="00B43FFA">
        <w:rPr>
          <w:b w:val="0"/>
          <w:sz w:val="24"/>
          <w:szCs w:val="24"/>
          <w:u w:val="none"/>
          <w:lang w:eastAsia="en-US"/>
        </w:rPr>
        <w:t xml:space="preserve"> приложени</w:t>
      </w:r>
      <w:r w:rsidR="00316292">
        <w:rPr>
          <w:b w:val="0"/>
          <w:sz w:val="24"/>
          <w:szCs w:val="24"/>
          <w:u w:val="none"/>
          <w:lang w:eastAsia="en-US"/>
        </w:rPr>
        <w:t>ями</w:t>
      </w:r>
      <w:r w:rsidR="0065370E">
        <w:rPr>
          <w:b w:val="0"/>
          <w:sz w:val="24"/>
          <w:szCs w:val="24"/>
          <w:u w:val="none"/>
          <w:lang w:eastAsia="en-US"/>
        </w:rPr>
        <w:t xml:space="preserve"> </w:t>
      </w:r>
      <w:r w:rsidR="00F56270">
        <w:rPr>
          <w:b w:val="0"/>
          <w:sz w:val="24"/>
          <w:szCs w:val="24"/>
          <w:u w:val="none"/>
          <w:lang w:eastAsia="en-US"/>
        </w:rPr>
        <w:t xml:space="preserve"> </w:t>
      </w:r>
      <w:r w:rsidR="00B43FFA" w:rsidRPr="00B43FFA">
        <w:rPr>
          <w:b w:val="0"/>
          <w:sz w:val="24"/>
          <w:szCs w:val="24"/>
          <w:u w:val="none"/>
          <w:lang w:eastAsia="en-US"/>
        </w:rPr>
        <w:t xml:space="preserve"> запечатан</w:t>
      </w:r>
      <w:r w:rsidR="00F56270">
        <w:rPr>
          <w:b w:val="0"/>
          <w:sz w:val="24"/>
          <w:szCs w:val="24"/>
          <w:u w:val="none"/>
          <w:lang w:eastAsia="en-US"/>
        </w:rPr>
        <w:t>ный</w:t>
      </w:r>
      <w:r w:rsidR="00B43FFA" w:rsidRPr="00B43FFA">
        <w:rPr>
          <w:b w:val="0"/>
          <w:sz w:val="24"/>
          <w:szCs w:val="24"/>
          <w:u w:val="none"/>
          <w:lang w:eastAsia="en-US"/>
        </w:rPr>
        <w:t xml:space="preserve"> в конверт</w:t>
      </w:r>
      <w:r w:rsidR="0015798A">
        <w:rPr>
          <w:b w:val="0"/>
          <w:sz w:val="24"/>
          <w:szCs w:val="24"/>
          <w:u w:val="none"/>
          <w:lang w:eastAsia="en-US"/>
        </w:rPr>
        <w:t xml:space="preserve"> с </w:t>
      </w:r>
      <w:r w:rsidR="0015798A" w:rsidRPr="00523E1C">
        <w:rPr>
          <w:b w:val="0"/>
          <w:sz w:val="24"/>
          <w:szCs w:val="24"/>
          <w:u w:val="none"/>
          <w:lang w:eastAsia="en-US"/>
        </w:rPr>
        <w:t xml:space="preserve">маркировкой </w:t>
      </w:r>
      <w:r w:rsidR="0015798A" w:rsidRPr="00523E1C">
        <w:rPr>
          <w:bCs/>
          <w:szCs w:val="28"/>
          <w:u w:val="none"/>
          <w:lang w:eastAsia="en-US"/>
        </w:rPr>
        <w:t xml:space="preserve">«Тендер на </w:t>
      </w:r>
      <w:r w:rsidR="000A7CC2">
        <w:rPr>
          <w:bCs/>
          <w:szCs w:val="28"/>
          <w:u w:val="none"/>
          <w:lang w:eastAsia="en-US"/>
        </w:rPr>
        <w:t>бурение скважины в с. Ак-Коргон (</w:t>
      </w:r>
      <w:r w:rsidR="000A7CC2">
        <w:rPr>
          <w:bCs/>
          <w:szCs w:val="28"/>
          <w:u w:val="none"/>
          <w:lang w:val="en-US" w:eastAsia="en-US"/>
        </w:rPr>
        <w:t>GIZ</w:t>
      </w:r>
      <w:r w:rsidR="000A7CC2" w:rsidRPr="000A7CC2">
        <w:rPr>
          <w:bCs/>
          <w:szCs w:val="28"/>
          <w:u w:val="none"/>
          <w:lang w:eastAsia="en-US"/>
        </w:rPr>
        <w:t>101)</w:t>
      </w:r>
      <w:r w:rsidR="00B831B4">
        <w:rPr>
          <w:bCs/>
          <w:szCs w:val="28"/>
          <w:u w:val="none"/>
          <w:lang w:eastAsia="en-US"/>
        </w:rPr>
        <w:t>»</w:t>
      </w:r>
      <w:r w:rsidR="00B43FFA" w:rsidRPr="00523E1C">
        <w:rPr>
          <w:b w:val="0"/>
          <w:sz w:val="24"/>
          <w:szCs w:val="24"/>
          <w:u w:val="none"/>
          <w:lang w:eastAsia="en-US"/>
        </w:rPr>
        <w:t>, адресовано и доставлено по следующему адресу</w:t>
      </w:r>
      <w:r w:rsidRPr="00523E1C">
        <w:rPr>
          <w:b w:val="0"/>
          <w:sz w:val="24"/>
          <w:szCs w:val="24"/>
          <w:u w:val="none"/>
          <w:lang w:eastAsia="en-US"/>
        </w:rPr>
        <w:t>:</w:t>
      </w:r>
      <w:r w:rsidR="00316292" w:rsidRPr="00523E1C">
        <w:rPr>
          <w:b w:val="0"/>
          <w:sz w:val="24"/>
          <w:szCs w:val="24"/>
          <w:u w:val="none"/>
          <w:lang w:eastAsia="en-US"/>
        </w:rPr>
        <w:t xml:space="preserve"> </w:t>
      </w:r>
      <w:r w:rsidRPr="00523E1C">
        <w:rPr>
          <w:b w:val="0"/>
          <w:sz w:val="24"/>
          <w:szCs w:val="24"/>
          <w:u w:val="none"/>
          <w:lang w:eastAsia="en-US"/>
        </w:rPr>
        <w:t xml:space="preserve"> </w:t>
      </w:r>
      <w:r w:rsidR="00B66548" w:rsidRPr="00523E1C">
        <w:rPr>
          <w:b w:val="0"/>
          <w:sz w:val="24"/>
          <w:szCs w:val="24"/>
          <w:u w:val="none"/>
          <w:lang w:eastAsia="en-US"/>
        </w:rPr>
        <w:t xml:space="preserve">ОФ </w:t>
      </w:r>
      <w:r w:rsidR="00B66548" w:rsidRPr="00523E1C">
        <w:rPr>
          <w:b w:val="0"/>
          <w:sz w:val="24"/>
          <w:szCs w:val="24"/>
          <w:u w:val="none"/>
          <w:lang w:val="en-US" w:eastAsia="en-US"/>
        </w:rPr>
        <w:t>MSDSP</w:t>
      </w:r>
      <w:r w:rsidR="00B66548" w:rsidRPr="00523E1C">
        <w:rPr>
          <w:b w:val="0"/>
          <w:sz w:val="24"/>
          <w:szCs w:val="24"/>
          <w:u w:val="none"/>
          <w:lang w:eastAsia="en-US"/>
        </w:rPr>
        <w:t xml:space="preserve"> </w:t>
      </w:r>
      <w:r w:rsidR="00B66548" w:rsidRPr="00523E1C">
        <w:rPr>
          <w:b w:val="0"/>
          <w:sz w:val="24"/>
          <w:szCs w:val="24"/>
          <w:u w:val="none"/>
          <w:lang w:val="en-US" w:eastAsia="en-US"/>
        </w:rPr>
        <w:t>KG</w:t>
      </w:r>
      <w:r w:rsidR="00073EE4" w:rsidRPr="00523E1C">
        <w:rPr>
          <w:b w:val="0"/>
          <w:sz w:val="24"/>
          <w:szCs w:val="24"/>
          <w:u w:val="none"/>
          <w:lang w:eastAsia="en-US"/>
        </w:rPr>
        <w:t xml:space="preserve"> </w:t>
      </w:r>
      <w:r w:rsidR="00B66548" w:rsidRPr="00523E1C">
        <w:rPr>
          <w:b w:val="0"/>
          <w:sz w:val="24"/>
          <w:szCs w:val="24"/>
          <w:u w:val="none"/>
          <w:lang w:eastAsia="en-US"/>
        </w:rPr>
        <w:t xml:space="preserve"> </w:t>
      </w:r>
      <w:r w:rsidRPr="00523E1C">
        <w:rPr>
          <w:b w:val="0"/>
          <w:sz w:val="24"/>
          <w:szCs w:val="24"/>
          <w:u w:val="none"/>
          <w:lang w:eastAsia="en-US"/>
        </w:rPr>
        <w:t>г</w:t>
      </w:r>
      <w:r w:rsidR="00073EE4" w:rsidRPr="00523E1C">
        <w:rPr>
          <w:b w:val="0"/>
          <w:sz w:val="24"/>
          <w:szCs w:val="24"/>
          <w:u w:val="none"/>
          <w:lang w:eastAsia="en-US"/>
        </w:rPr>
        <w:t>ород</w:t>
      </w:r>
      <w:r w:rsidRPr="00523E1C">
        <w:rPr>
          <w:b w:val="0"/>
          <w:sz w:val="24"/>
          <w:szCs w:val="24"/>
          <w:u w:val="none"/>
          <w:lang w:eastAsia="en-US"/>
        </w:rPr>
        <w:t xml:space="preserve"> Бишкек, ул. </w:t>
      </w:r>
      <w:r w:rsidR="00075948" w:rsidRPr="00523E1C">
        <w:rPr>
          <w:b w:val="0"/>
          <w:sz w:val="24"/>
          <w:szCs w:val="24"/>
          <w:u w:val="none"/>
          <w:lang w:eastAsia="en-US"/>
        </w:rPr>
        <w:t xml:space="preserve">Токомбаева 25 ЖД Монако, 2-этаж (офис </w:t>
      </w:r>
      <w:r w:rsidR="00AC79C3">
        <w:rPr>
          <w:b w:val="0"/>
          <w:sz w:val="24"/>
          <w:szCs w:val="24"/>
          <w:u w:val="none"/>
          <w:lang w:eastAsia="en-US"/>
        </w:rPr>
        <w:t xml:space="preserve">ОФ </w:t>
      </w:r>
      <w:r w:rsidR="00AC79C3">
        <w:rPr>
          <w:b w:val="0"/>
          <w:sz w:val="24"/>
          <w:szCs w:val="24"/>
          <w:u w:val="none"/>
          <w:lang w:val="en-US" w:eastAsia="en-US"/>
        </w:rPr>
        <w:t>MSDSP</w:t>
      </w:r>
      <w:r w:rsidR="00AC79C3" w:rsidRPr="00AC79C3">
        <w:rPr>
          <w:b w:val="0"/>
          <w:sz w:val="24"/>
          <w:szCs w:val="24"/>
          <w:u w:val="none"/>
          <w:lang w:eastAsia="en-US"/>
        </w:rPr>
        <w:t xml:space="preserve"> </w:t>
      </w:r>
      <w:r w:rsidR="00AC79C3">
        <w:rPr>
          <w:b w:val="0"/>
          <w:sz w:val="24"/>
          <w:szCs w:val="24"/>
          <w:u w:val="none"/>
          <w:lang w:val="en-US" w:eastAsia="en-US"/>
        </w:rPr>
        <w:t>KG</w:t>
      </w:r>
      <w:r w:rsidR="00075948" w:rsidRPr="00523E1C">
        <w:rPr>
          <w:b w:val="0"/>
          <w:sz w:val="24"/>
          <w:szCs w:val="24"/>
          <w:u w:val="none"/>
          <w:lang w:eastAsia="en-US"/>
        </w:rPr>
        <w:t>)</w:t>
      </w:r>
      <w:r w:rsidR="000A7CC2">
        <w:rPr>
          <w:b w:val="0"/>
          <w:sz w:val="24"/>
          <w:szCs w:val="24"/>
          <w:u w:val="none"/>
          <w:lang w:eastAsia="en-US"/>
        </w:rPr>
        <w:t xml:space="preserve"> либо </w:t>
      </w:r>
      <w:r w:rsidRPr="00523E1C">
        <w:rPr>
          <w:b w:val="0"/>
          <w:sz w:val="24"/>
          <w:szCs w:val="24"/>
          <w:u w:val="none"/>
          <w:lang w:eastAsia="en-US"/>
        </w:rPr>
        <w:t>г</w:t>
      </w:r>
      <w:r w:rsidR="00073EE4" w:rsidRPr="00523E1C">
        <w:rPr>
          <w:b w:val="0"/>
          <w:sz w:val="24"/>
          <w:szCs w:val="24"/>
          <w:u w:val="none"/>
          <w:lang w:eastAsia="en-US"/>
        </w:rPr>
        <w:t>ород</w:t>
      </w:r>
      <w:r w:rsidRPr="00523E1C">
        <w:rPr>
          <w:b w:val="0"/>
          <w:sz w:val="24"/>
          <w:szCs w:val="24"/>
          <w:u w:val="none"/>
          <w:lang w:eastAsia="en-US"/>
        </w:rPr>
        <w:t xml:space="preserve"> Ош, ул. Алиева 177</w:t>
      </w:r>
      <w:r w:rsidR="00075948" w:rsidRPr="00523E1C">
        <w:rPr>
          <w:b w:val="0"/>
          <w:sz w:val="24"/>
          <w:szCs w:val="24"/>
          <w:u w:val="none"/>
          <w:lang w:eastAsia="en-US"/>
        </w:rPr>
        <w:t xml:space="preserve"> </w:t>
      </w:r>
      <w:r w:rsidR="00A32C02">
        <w:rPr>
          <w:b w:val="0"/>
          <w:sz w:val="24"/>
          <w:szCs w:val="24"/>
          <w:u w:val="none"/>
          <w:lang w:eastAsia="en-US"/>
        </w:rPr>
        <w:t xml:space="preserve">либо </w:t>
      </w:r>
      <w:r w:rsidR="00CD7CAA">
        <w:rPr>
          <w:b w:val="0"/>
          <w:sz w:val="24"/>
          <w:szCs w:val="24"/>
          <w:u w:val="none"/>
          <w:lang w:eastAsia="en-US"/>
        </w:rPr>
        <w:t xml:space="preserve">Жалал-Абадская область, с. Ала-Бука, ул. Мамырбекова 45 (здание гостиницы «Саякат», 2-ой этаж, </w:t>
      </w:r>
      <w:r w:rsidR="00AC79C3" w:rsidRPr="00523E1C">
        <w:rPr>
          <w:b w:val="0"/>
          <w:sz w:val="24"/>
          <w:szCs w:val="24"/>
          <w:u w:val="none"/>
          <w:lang w:eastAsia="en-US"/>
        </w:rPr>
        <w:t xml:space="preserve">офис </w:t>
      </w:r>
      <w:r w:rsidR="00AC79C3">
        <w:rPr>
          <w:b w:val="0"/>
          <w:sz w:val="24"/>
          <w:szCs w:val="24"/>
          <w:u w:val="none"/>
          <w:lang w:eastAsia="en-US"/>
        </w:rPr>
        <w:t xml:space="preserve">ОФ </w:t>
      </w:r>
      <w:r w:rsidR="00AC79C3">
        <w:rPr>
          <w:b w:val="0"/>
          <w:sz w:val="24"/>
          <w:szCs w:val="24"/>
          <w:u w:val="none"/>
          <w:lang w:val="en-US" w:eastAsia="en-US"/>
        </w:rPr>
        <w:t>MSDSP</w:t>
      </w:r>
      <w:r w:rsidR="00AC79C3" w:rsidRPr="00AC79C3">
        <w:rPr>
          <w:b w:val="0"/>
          <w:sz w:val="24"/>
          <w:szCs w:val="24"/>
          <w:u w:val="none"/>
          <w:lang w:eastAsia="en-US"/>
        </w:rPr>
        <w:t xml:space="preserve"> </w:t>
      </w:r>
      <w:r w:rsidR="00AC79C3">
        <w:rPr>
          <w:b w:val="0"/>
          <w:sz w:val="24"/>
          <w:szCs w:val="24"/>
          <w:u w:val="none"/>
          <w:lang w:val="en-US" w:eastAsia="en-US"/>
        </w:rPr>
        <w:t>KG</w:t>
      </w:r>
      <w:r w:rsidR="00CD7CAA">
        <w:rPr>
          <w:b w:val="0"/>
          <w:sz w:val="24"/>
          <w:szCs w:val="24"/>
          <w:u w:val="none"/>
          <w:lang w:eastAsia="en-US"/>
        </w:rPr>
        <w:t>).</w:t>
      </w:r>
      <w:r w:rsidRPr="00523E1C">
        <w:rPr>
          <w:b w:val="0"/>
          <w:sz w:val="24"/>
          <w:szCs w:val="24"/>
          <w:u w:val="none"/>
          <w:lang w:eastAsia="en-US"/>
        </w:rPr>
        <w:t xml:space="preserve"> </w:t>
      </w:r>
      <w:hyperlink r:id="rId9" w:history="1"/>
      <w:r w:rsidR="00CD7CAA" w:rsidRPr="00523E1C">
        <w:rPr>
          <w:rStyle w:val="a5"/>
          <w:b w:val="0"/>
          <w:color w:val="000000" w:themeColor="text1"/>
          <w:sz w:val="24"/>
          <w:szCs w:val="24"/>
          <w:u w:val="non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Тел.:</w:t>
      </w:r>
      <w:r w:rsidR="00713B02" w:rsidRPr="00523E1C">
        <w:rPr>
          <w:rStyle w:val="a5"/>
          <w:b w:val="0"/>
          <w:color w:val="000000" w:themeColor="text1"/>
          <w:sz w:val="24"/>
          <w:szCs w:val="24"/>
          <w:u w:val="non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3E1C" w:rsidRPr="00523E1C">
        <w:rPr>
          <w:rStyle w:val="a5"/>
          <w:b w:val="0"/>
          <w:color w:val="000000" w:themeColor="text1"/>
          <w:sz w:val="24"/>
          <w:szCs w:val="24"/>
          <w:u w:val="non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0312 976 432 Бишкек, 0322272300 Ош</w:t>
      </w:r>
    </w:p>
    <w:p w14:paraId="132C3A14" w14:textId="5E361918" w:rsidR="00A1232A" w:rsidRPr="00A32C02" w:rsidRDefault="00A1232A" w:rsidP="00B62B6E">
      <w:pPr>
        <w:pStyle w:val="af2"/>
        <w:numPr>
          <w:ilvl w:val="0"/>
          <w:numId w:val="4"/>
        </w:numPr>
        <w:ind w:left="284"/>
        <w:contextualSpacing w:val="0"/>
        <w:jc w:val="left"/>
        <w:rPr>
          <w:color w:val="FF0000"/>
          <w:u w:val="single"/>
          <w:lang w:val="ru-RU"/>
        </w:rPr>
      </w:pPr>
      <w:r w:rsidRPr="00523E1C">
        <w:rPr>
          <w:lang w:val="ru-RU"/>
        </w:rPr>
        <w:t xml:space="preserve">Крайний срок подачи ценовых котировок является: </w:t>
      </w:r>
      <w:r w:rsidR="00F83666">
        <w:rPr>
          <w:color w:val="FF0000"/>
          <w:lang w:val="ru-RU"/>
        </w:rPr>
        <w:t>1</w:t>
      </w:r>
      <w:r w:rsidR="00D4114C">
        <w:rPr>
          <w:color w:val="FF0000"/>
          <w:lang w:val="ru-RU"/>
        </w:rPr>
        <w:t>9</w:t>
      </w:r>
      <w:r w:rsidR="008C3E00" w:rsidRPr="00A32C02">
        <w:rPr>
          <w:color w:val="FF0000"/>
          <w:lang w:val="ru-RU"/>
        </w:rPr>
        <w:t>.</w:t>
      </w:r>
      <w:r w:rsidR="00A32C02" w:rsidRPr="00A32C02">
        <w:rPr>
          <w:color w:val="FF0000"/>
          <w:lang w:val="ru-RU"/>
        </w:rPr>
        <w:t>10</w:t>
      </w:r>
      <w:r w:rsidR="008C3E00" w:rsidRPr="00A32C02">
        <w:rPr>
          <w:color w:val="FF0000"/>
          <w:lang w:val="ru-RU"/>
        </w:rPr>
        <w:t xml:space="preserve">. </w:t>
      </w:r>
      <w:r w:rsidRPr="00A32C02">
        <w:rPr>
          <w:color w:val="FF0000"/>
          <w:u w:val="single"/>
          <w:lang w:val="ru-RU"/>
        </w:rPr>
        <w:t xml:space="preserve">2021 </w:t>
      </w:r>
      <w:r w:rsidRPr="00A32C02">
        <w:rPr>
          <w:color w:val="FF0000"/>
          <w:u w:val="single"/>
          <w:lang w:val="ky-KG"/>
        </w:rPr>
        <w:t>г.</w:t>
      </w:r>
      <w:r w:rsidRPr="00A32C02">
        <w:rPr>
          <w:color w:val="FF0000"/>
          <w:u w:val="single"/>
          <w:lang w:val="ru-RU"/>
        </w:rPr>
        <w:t xml:space="preserve"> </w:t>
      </w:r>
      <w:r w:rsidR="008C3E00" w:rsidRPr="00A32C02">
        <w:rPr>
          <w:color w:val="FF0000"/>
          <w:u w:val="single"/>
          <w:lang w:val="ru-RU"/>
        </w:rPr>
        <w:t>1</w:t>
      </w:r>
      <w:r w:rsidR="00B2679D" w:rsidRPr="00A32C02">
        <w:rPr>
          <w:color w:val="FF0000"/>
          <w:u w:val="single"/>
          <w:lang w:val="ru-RU"/>
        </w:rPr>
        <w:t>6</w:t>
      </w:r>
      <w:r w:rsidRPr="00A32C02">
        <w:rPr>
          <w:color w:val="FF0000"/>
          <w:u w:val="single"/>
          <w:lang w:val="ru-RU"/>
        </w:rPr>
        <w:t>:00 (Местное время).</w:t>
      </w:r>
    </w:p>
    <w:p w14:paraId="22BCDF91" w14:textId="0FC33A6E" w:rsidR="00A1232A" w:rsidRPr="008313B9" w:rsidRDefault="00A1232A" w:rsidP="00B62B6E">
      <w:pPr>
        <w:pStyle w:val="af2"/>
        <w:numPr>
          <w:ilvl w:val="0"/>
          <w:numId w:val="4"/>
        </w:numPr>
        <w:ind w:left="284"/>
        <w:contextualSpacing w:val="0"/>
        <w:rPr>
          <w:b/>
          <w:lang w:val="ru-RU"/>
        </w:rPr>
      </w:pPr>
      <w:r w:rsidRPr="008313B9">
        <w:rPr>
          <w:lang w:val="ru-RU"/>
        </w:rPr>
        <w:t xml:space="preserve">Ваша ценовая котировка должна быть на </w:t>
      </w:r>
      <w:r w:rsidRPr="00A1232A">
        <w:rPr>
          <w:u w:val="single"/>
          <w:lang w:val="ru-RU"/>
        </w:rPr>
        <w:t xml:space="preserve">русском или кыргызском языке </w:t>
      </w:r>
      <w:r w:rsidRPr="00A1232A">
        <w:rPr>
          <w:lang w:val="ru-RU"/>
        </w:rPr>
        <w:t>и</w:t>
      </w:r>
      <w:r w:rsidRPr="008313B9">
        <w:rPr>
          <w:lang w:val="ru-RU"/>
        </w:rPr>
        <w:t xml:space="preserve"> должны сопровождаться соответствующей технической документацией</w:t>
      </w:r>
      <w:r>
        <w:rPr>
          <w:lang w:val="ru-RU"/>
        </w:rPr>
        <w:t xml:space="preserve"> </w:t>
      </w:r>
      <w:r w:rsidRPr="008313B9">
        <w:rPr>
          <w:lang w:val="ru-RU"/>
        </w:rPr>
        <w:t>и другими печатными материалами или уместной информацией по каждой позиции</w:t>
      </w:r>
      <w:r w:rsidR="00A32C02">
        <w:rPr>
          <w:lang w:val="ru-RU"/>
        </w:rPr>
        <w:t>.</w:t>
      </w:r>
    </w:p>
    <w:p w14:paraId="42D99066" w14:textId="6868FEE4" w:rsidR="00A1232A" w:rsidRPr="00675E25" w:rsidRDefault="00A1232A" w:rsidP="00B62B6E">
      <w:pPr>
        <w:pStyle w:val="af2"/>
        <w:numPr>
          <w:ilvl w:val="0"/>
          <w:numId w:val="4"/>
        </w:numPr>
        <w:ind w:left="284"/>
        <w:contextualSpacing w:val="0"/>
        <w:rPr>
          <w:b/>
          <w:lang w:val="ru-RU"/>
        </w:rPr>
      </w:pPr>
      <w:r w:rsidRPr="008313B9">
        <w:rPr>
          <w:lang w:val="ru-RU"/>
        </w:rPr>
        <w:t xml:space="preserve">Поставщик должен предоставить следующий перечень документов вместе с </w:t>
      </w:r>
      <w:r>
        <w:rPr>
          <w:lang w:val="ru-RU"/>
        </w:rPr>
        <w:t>тендерной</w:t>
      </w:r>
      <w:r w:rsidRPr="008313B9">
        <w:rPr>
          <w:lang w:val="ru-RU"/>
        </w:rPr>
        <w:t xml:space="preserve"> заявкой для </w:t>
      </w:r>
      <w:r w:rsidRPr="008613A1">
        <w:rPr>
          <w:b/>
          <w:bCs/>
          <w:lang w:val="ru-RU"/>
        </w:rPr>
        <w:t>подтверждения квалификации:</w:t>
      </w:r>
    </w:p>
    <w:p w14:paraId="1F0768CA" w14:textId="5127B570" w:rsidR="00675E25" w:rsidRDefault="00675E25" w:rsidP="00B62B6E">
      <w:pPr>
        <w:pStyle w:val="af2"/>
        <w:numPr>
          <w:ilvl w:val="0"/>
          <w:numId w:val="13"/>
        </w:numPr>
        <w:ind w:left="284"/>
        <w:contextualSpacing w:val="0"/>
        <w:jc w:val="left"/>
        <w:rPr>
          <w:bCs/>
          <w:i/>
          <w:iCs/>
          <w:lang w:val="ru-RU"/>
        </w:rPr>
      </w:pPr>
      <w:r w:rsidRPr="00675E25">
        <w:rPr>
          <w:bCs/>
          <w:i/>
          <w:iCs/>
          <w:lang w:val="ru-RU"/>
        </w:rPr>
        <w:t xml:space="preserve">Копию Лицензии с приложением с уровнем ответственности не ниже </w:t>
      </w:r>
      <w:r w:rsidRPr="00675E25">
        <w:rPr>
          <w:bCs/>
          <w:i/>
          <w:iCs/>
        </w:rPr>
        <w:t>III</w:t>
      </w:r>
      <w:r w:rsidRPr="00675E25">
        <w:rPr>
          <w:bCs/>
          <w:i/>
          <w:iCs/>
          <w:lang w:val="ru-RU"/>
        </w:rPr>
        <w:t xml:space="preserve"> уровня охватывающий вид работы в ВОР</w:t>
      </w:r>
      <w:r>
        <w:rPr>
          <w:bCs/>
          <w:i/>
          <w:iCs/>
          <w:lang w:val="ru-RU"/>
        </w:rPr>
        <w:t>;</w:t>
      </w:r>
    </w:p>
    <w:p w14:paraId="7B68707C" w14:textId="30B82D90" w:rsidR="00675E25" w:rsidRDefault="00675E25" w:rsidP="00B62B6E">
      <w:pPr>
        <w:pStyle w:val="af2"/>
        <w:numPr>
          <w:ilvl w:val="0"/>
          <w:numId w:val="13"/>
        </w:numPr>
        <w:ind w:left="284"/>
        <w:contextualSpacing w:val="0"/>
        <w:jc w:val="left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 xml:space="preserve">Иметь наличие в собственности или подтверждение возможности арендовать следующие виды оборудования и </w:t>
      </w:r>
      <w:r w:rsidR="00C11686">
        <w:rPr>
          <w:bCs/>
          <w:i/>
          <w:iCs/>
          <w:lang w:val="ru-RU"/>
        </w:rPr>
        <w:t>механизмов</w:t>
      </w:r>
      <w:r>
        <w:rPr>
          <w:bCs/>
          <w:i/>
          <w:iCs/>
          <w:lang w:val="ru-RU"/>
        </w:rPr>
        <w:t>:</w:t>
      </w:r>
    </w:p>
    <w:p w14:paraId="2ACB78AE" w14:textId="4B82416F" w:rsidR="00675E25" w:rsidRPr="00C11686" w:rsidRDefault="00675E25" w:rsidP="00675E25">
      <w:pPr>
        <w:pStyle w:val="af2"/>
        <w:numPr>
          <w:ilvl w:val="0"/>
          <w:numId w:val="14"/>
        </w:numPr>
        <w:ind w:left="993" w:hanging="284"/>
        <w:rPr>
          <w:rStyle w:val="rgctlv"/>
        </w:rPr>
      </w:pPr>
      <w:r w:rsidRPr="00C11686">
        <w:rPr>
          <w:rStyle w:val="rgctlv"/>
        </w:rPr>
        <w:t>Автосамосвал 15 тн</w:t>
      </w:r>
      <w:r w:rsidR="0005141C">
        <w:rPr>
          <w:rStyle w:val="rgctlv"/>
          <w:lang w:val="ru-RU"/>
        </w:rPr>
        <w:t>;</w:t>
      </w:r>
    </w:p>
    <w:p w14:paraId="5AE176AA" w14:textId="0D3DB490" w:rsidR="00675E25" w:rsidRPr="00C11686" w:rsidRDefault="00675E25" w:rsidP="00675E25">
      <w:pPr>
        <w:pStyle w:val="af2"/>
        <w:numPr>
          <w:ilvl w:val="0"/>
          <w:numId w:val="14"/>
        </w:numPr>
        <w:ind w:left="993" w:hanging="284"/>
        <w:rPr>
          <w:rStyle w:val="rgctlv"/>
          <w:lang w:val="ru-RU"/>
        </w:rPr>
      </w:pPr>
      <w:r w:rsidRPr="00C11686">
        <w:rPr>
          <w:lang w:val="ru-RU"/>
        </w:rPr>
        <w:t>Краны на автомобильном ходу 10 т</w:t>
      </w:r>
      <w:r w:rsidR="0005141C">
        <w:rPr>
          <w:lang w:val="ru-RU"/>
        </w:rPr>
        <w:t>;</w:t>
      </w:r>
    </w:p>
    <w:p w14:paraId="16922E3A" w14:textId="49FCD4B4" w:rsidR="00675E25" w:rsidRPr="00C11686" w:rsidRDefault="00675E25" w:rsidP="00675E25">
      <w:pPr>
        <w:pStyle w:val="af2"/>
        <w:numPr>
          <w:ilvl w:val="0"/>
          <w:numId w:val="14"/>
        </w:numPr>
        <w:ind w:left="993" w:hanging="284"/>
        <w:rPr>
          <w:rStyle w:val="rgctlv"/>
          <w:lang w:val="ru-RU"/>
        </w:rPr>
      </w:pPr>
      <w:r w:rsidRPr="00C11686">
        <w:rPr>
          <w:rStyle w:val="rgctlv"/>
          <w:lang w:val="ru-RU"/>
        </w:rPr>
        <w:t xml:space="preserve">Гидравлический экскаватор с емкостью </w:t>
      </w:r>
      <w:r w:rsidR="000B5C31" w:rsidRPr="00C11686">
        <w:rPr>
          <w:rStyle w:val="rgctlv"/>
          <w:lang w:val="ru-RU"/>
        </w:rPr>
        <w:t>ковша 0</w:t>
      </w:r>
      <w:r w:rsidRPr="00C11686">
        <w:rPr>
          <w:rStyle w:val="rgctlv"/>
          <w:lang w:val="ru-RU"/>
        </w:rPr>
        <w:t>,25 м3</w:t>
      </w:r>
      <w:r w:rsidR="0005141C">
        <w:rPr>
          <w:rStyle w:val="rgctlv"/>
          <w:lang w:val="ru-RU"/>
        </w:rPr>
        <w:t>;</w:t>
      </w:r>
    </w:p>
    <w:p w14:paraId="01043214" w14:textId="0378CC25" w:rsidR="00675E25" w:rsidRPr="00C11686" w:rsidRDefault="00675E25" w:rsidP="00675E25">
      <w:pPr>
        <w:pStyle w:val="af2"/>
        <w:numPr>
          <w:ilvl w:val="0"/>
          <w:numId w:val="14"/>
        </w:numPr>
        <w:ind w:left="993" w:hanging="284"/>
        <w:rPr>
          <w:rStyle w:val="rgctlv"/>
          <w:lang w:val="ru-RU"/>
        </w:rPr>
      </w:pPr>
      <w:r w:rsidRPr="00C11686">
        <w:rPr>
          <w:lang w:val="ru-RU"/>
        </w:rPr>
        <w:t xml:space="preserve">Агрегаты сварочные передвижные с номинальным сварочным током </w:t>
      </w:r>
      <w:r w:rsidR="000B5C31" w:rsidRPr="00C11686">
        <w:rPr>
          <w:lang w:val="ru-RU"/>
        </w:rPr>
        <w:t>250–400 А</w:t>
      </w:r>
      <w:r w:rsidRPr="00C11686">
        <w:rPr>
          <w:lang w:val="ru-RU"/>
        </w:rPr>
        <w:t xml:space="preserve"> с дизельным двигателем</w:t>
      </w:r>
      <w:r w:rsidR="0005141C">
        <w:rPr>
          <w:lang w:val="ru-RU"/>
        </w:rPr>
        <w:t>;</w:t>
      </w:r>
    </w:p>
    <w:p w14:paraId="1901D5ED" w14:textId="41EBE161" w:rsidR="00675E25" w:rsidRPr="00C11686" w:rsidRDefault="00675E25" w:rsidP="00675E25">
      <w:pPr>
        <w:pStyle w:val="af2"/>
        <w:numPr>
          <w:ilvl w:val="0"/>
          <w:numId w:val="14"/>
        </w:numPr>
        <w:ind w:left="993" w:hanging="284"/>
        <w:rPr>
          <w:lang w:val="ru-RU"/>
        </w:rPr>
      </w:pPr>
      <w:r w:rsidRPr="00C11686">
        <w:rPr>
          <w:lang w:val="ru-RU"/>
        </w:rPr>
        <w:t>Передвижной дизельный генератор мощностью до 25</w:t>
      </w:r>
      <w:r w:rsidR="000B5C31" w:rsidRPr="00C11686">
        <w:rPr>
          <w:lang w:val="ru-RU"/>
        </w:rPr>
        <w:t>квт</w:t>
      </w:r>
      <w:r w:rsidR="0005141C">
        <w:rPr>
          <w:lang w:val="ru-RU"/>
        </w:rPr>
        <w:t>;</w:t>
      </w:r>
    </w:p>
    <w:p w14:paraId="7678A276" w14:textId="4C784041" w:rsidR="00675E25" w:rsidRPr="00C11686" w:rsidRDefault="00675E25" w:rsidP="00675E25">
      <w:pPr>
        <w:pStyle w:val="af2"/>
        <w:numPr>
          <w:ilvl w:val="0"/>
          <w:numId w:val="14"/>
        </w:numPr>
        <w:ind w:left="993" w:hanging="284"/>
      </w:pPr>
      <w:r w:rsidRPr="00C11686">
        <w:t>Оборудование для откачки воды</w:t>
      </w:r>
      <w:r w:rsidR="0005141C">
        <w:rPr>
          <w:lang w:val="ru-RU"/>
        </w:rPr>
        <w:t>;</w:t>
      </w:r>
    </w:p>
    <w:p w14:paraId="0CFD8B82" w14:textId="3C45DC79" w:rsidR="00675E25" w:rsidRPr="00C11686" w:rsidRDefault="00675E25" w:rsidP="00675E25">
      <w:pPr>
        <w:pStyle w:val="af2"/>
        <w:numPr>
          <w:ilvl w:val="0"/>
          <w:numId w:val="14"/>
        </w:numPr>
        <w:ind w:left="993" w:hanging="284"/>
        <w:rPr>
          <w:lang w:val="ru-RU"/>
        </w:rPr>
      </w:pPr>
      <w:r w:rsidRPr="00C11686">
        <w:rPr>
          <w:lang w:val="ru-RU"/>
        </w:rPr>
        <w:t>Установки и агрегаты буровые на базе автомобилей для роторного бурения скважин на воду, глубина бурения до 100 м, грузоподъемность 12,5 т</w:t>
      </w:r>
      <w:r w:rsidR="0005141C">
        <w:rPr>
          <w:lang w:val="ru-RU"/>
        </w:rPr>
        <w:t>;</w:t>
      </w:r>
    </w:p>
    <w:p w14:paraId="75DDB50B" w14:textId="5F27E625" w:rsidR="00675E25" w:rsidRPr="00C11686" w:rsidRDefault="00675E25" w:rsidP="00675E25">
      <w:pPr>
        <w:pStyle w:val="af2"/>
        <w:numPr>
          <w:ilvl w:val="0"/>
          <w:numId w:val="14"/>
        </w:numPr>
        <w:ind w:left="993" w:hanging="284"/>
        <w:rPr>
          <w:lang w:val="ru-RU"/>
        </w:rPr>
      </w:pPr>
      <w:r w:rsidRPr="00C11686">
        <w:rPr>
          <w:lang w:val="ru-RU"/>
        </w:rPr>
        <w:t>Установки и станки ударно-канатного бурения прицепные, глубина бурения до 200 м, грузоподъемность 3,2 т</w:t>
      </w:r>
      <w:r w:rsidR="0005141C">
        <w:rPr>
          <w:lang w:val="ru-RU"/>
        </w:rPr>
        <w:t>;</w:t>
      </w:r>
    </w:p>
    <w:p w14:paraId="55775763" w14:textId="18B511A1" w:rsidR="00675E25" w:rsidRPr="00C11686" w:rsidRDefault="00675E25" w:rsidP="00675E25">
      <w:pPr>
        <w:pStyle w:val="af2"/>
        <w:numPr>
          <w:ilvl w:val="0"/>
          <w:numId w:val="14"/>
        </w:numPr>
        <w:ind w:left="993" w:hanging="284"/>
        <w:rPr>
          <w:lang w:val="ru-RU"/>
        </w:rPr>
      </w:pPr>
      <w:r w:rsidRPr="00C11686">
        <w:rPr>
          <w:lang w:val="ru-RU"/>
        </w:rPr>
        <w:t>Насосы центробежные погружные производительностью 160 м3/ч, напор 100 м.</w:t>
      </w:r>
      <w:r w:rsidR="0005141C">
        <w:rPr>
          <w:lang w:val="ru-RU"/>
        </w:rPr>
        <w:t>;</w:t>
      </w:r>
    </w:p>
    <w:p w14:paraId="636B5CA9" w14:textId="0FF97198" w:rsidR="0005141C" w:rsidRDefault="00DD0C31" w:rsidP="00B62B6E">
      <w:pPr>
        <w:pStyle w:val="af2"/>
        <w:numPr>
          <w:ilvl w:val="0"/>
          <w:numId w:val="13"/>
        </w:numPr>
        <w:ind w:left="284" w:hanging="284"/>
        <w:rPr>
          <w:i/>
          <w:iCs/>
          <w:lang w:val="ru-RU"/>
        </w:rPr>
      </w:pPr>
      <w:r>
        <w:rPr>
          <w:i/>
          <w:iCs/>
          <w:lang w:val="ru-RU"/>
        </w:rPr>
        <w:t>Предоставить с</w:t>
      </w:r>
      <w:r w:rsidR="0005141C">
        <w:rPr>
          <w:i/>
          <w:iCs/>
          <w:lang w:val="ru-RU"/>
        </w:rPr>
        <w:t>ведения о</w:t>
      </w:r>
      <w:r w:rsidR="0005141C" w:rsidRPr="0005141C">
        <w:rPr>
          <w:i/>
          <w:iCs/>
          <w:lang w:val="ru-RU"/>
        </w:rPr>
        <w:t xml:space="preserve"> ключевых специалист</w:t>
      </w:r>
      <w:r w:rsidR="0005141C">
        <w:rPr>
          <w:i/>
          <w:iCs/>
          <w:lang w:val="ru-RU"/>
        </w:rPr>
        <w:t>ах</w:t>
      </w:r>
      <w:r>
        <w:rPr>
          <w:i/>
          <w:iCs/>
          <w:lang w:val="ru-RU"/>
        </w:rPr>
        <w:t>:</w:t>
      </w:r>
    </w:p>
    <w:p w14:paraId="68200211" w14:textId="7B5EFF89" w:rsidR="0005141C" w:rsidRPr="0005141C" w:rsidRDefault="0005141C" w:rsidP="00B62B6E">
      <w:pPr>
        <w:pStyle w:val="af2"/>
        <w:numPr>
          <w:ilvl w:val="0"/>
          <w:numId w:val="15"/>
        </w:numPr>
        <w:ind w:left="567" w:hanging="284"/>
      </w:pPr>
      <w:r w:rsidRPr="0005141C">
        <w:t>Специалисты строительства:</w:t>
      </w:r>
    </w:p>
    <w:p w14:paraId="2EFC305A" w14:textId="78F9B134" w:rsidR="0005141C" w:rsidRPr="003D491A" w:rsidRDefault="0005141C" w:rsidP="00B62B6E">
      <w:pPr>
        <w:pStyle w:val="af2"/>
        <w:numPr>
          <w:ilvl w:val="0"/>
          <w:numId w:val="15"/>
        </w:numPr>
        <w:ind w:left="567" w:hanging="284"/>
        <w:rPr>
          <w:lang w:val="ru-RU"/>
        </w:rPr>
      </w:pPr>
      <w:r w:rsidRPr="0005141C">
        <w:rPr>
          <w:lang w:val="ru-RU"/>
        </w:rPr>
        <w:t>Специалист по строительно-монтажным работам</w:t>
      </w:r>
      <w:r w:rsidR="003D491A">
        <w:rPr>
          <w:lang w:val="ru-RU"/>
        </w:rPr>
        <w:t xml:space="preserve"> </w:t>
      </w:r>
      <w:r w:rsidR="003D491A" w:rsidRPr="00DD0C31">
        <w:rPr>
          <w:i/>
          <w:iCs/>
          <w:lang w:val="ru-RU"/>
        </w:rPr>
        <w:t>(приложить копию сертификата)</w:t>
      </w:r>
      <w:r w:rsidRPr="003D491A">
        <w:rPr>
          <w:lang w:val="ru-RU"/>
        </w:rPr>
        <w:t>.</w:t>
      </w:r>
    </w:p>
    <w:p w14:paraId="1BD7AEEF" w14:textId="10E1885C" w:rsidR="0005141C" w:rsidRPr="003D491A" w:rsidRDefault="0005141C" w:rsidP="00B62B6E">
      <w:pPr>
        <w:pStyle w:val="af2"/>
        <w:numPr>
          <w:ilvl w:val="0"/>
          <w:numId w:val="15"/>
        </w:numPr>
        <w:ind w:left="567" w:hanging="284"/>
        <w:rPr>
          <w:lang w:val="ru-RU"/>
        </w:rPr>
      </w:pPr>
      <w:r w:rsidRPr="0005141C">
        <w:rPr>
          <w:lang w:val="ru-RU"/>
        </w:rPr>
        <w:lastRenderedPageBreak/>
        <w:t>Специалист по электромонтажным работам</w:t>
      </w:r>
      <w:r w:rsidR="003D491A">
        <w:rPr>
          <w:lang w:val="ru-RU"/>
        </w:rPr>
        <w:t xml:space="preserve"> </w:t>
      </w:r>
      <w:r w:rsidR="003D491A" w:rsidRPr="00DD0C31">
        <w:rPr>
          <w:i/>
          <w:iCs/>
          <w:lang w:val="ru-RU"/>
        </w:rPr>
        <w:t>(приложить копию сертификата)</w:t>
      </w:r>
      <w:r w:rsidRPr="003D491A">
        <w:rPr>
          <w:lang w:val="ru-RU"/>
        </w:rPr>
        <w:t>.</w:t>
      </w:r>
    </w:p>
    <w:p w14:paraId="3C5ED02E" w14:textId="62FB9D6C" w:rsidR="0005141C" w:rsidRPr="0005141C" w:rsidRDefault="0005141C" w:rsidP="00B62B6E">
      <w:pPr>
        <w:pStyle w:val="af2"/>
        <w:numPr>
          <w:ilvl w:val="0"/>
          <w:numId w:val="15"/>
        </w:numPr>
        <w:ind w:left="567" w:hanging="284"/>
      </w:pPr>
      <w:r w:rsidRPr="0005141C">
        <w:t>Бригада рабочих из 5 чел:</w:t>
      </w:r>
    </w:p>
    <w:p w14:paraId="1C6547E2" w14:textId="77777777" w:rsidR="0005141C" w:rsidRPr="0005141C" w:rsidRDefault="0005141C" w:rsidP="00B62B6E">
      <w:pPr>
        <w:pStyle w:val="af2"/>
        <w:ind w:left="426" w:hanging="284"/>
      </w:pPr>
      <w:r w:rsidRPr="0005141C">
        <w:t xml:space="preserve">                     Бетонщик -2 человек</w:t>
      </w:r>
    </w:p>
    <w:p w14:paraId="74837467" w14:textId="77777777" w:rsidR="0005141C" w:rsidRPr="0005141C" w:rsidRDefault="0005141C" w:rsidP="00B62B6E">
      <w:pPr>
        <w:pStyle w:val="af2"/>
        <w:ind w:left="426" w:hanging="284"/>
      </w:pPr>
      <w:r w:rsidRPr="0005141C">
        <w:t xml:space="preserve">                     Монтажники -3 человека</w:t>
      </w:r>
    </w:p>
    <w:p w14:paraId="7215824F" w14:textId="75E60D1F" w:rsidR="0005141C" w:rsidRPr="00DD0C31" w:rsidRDefault="0005141C" w:rsidP="00B62B6E">
      <w:pPr>
        <w:pStyle w:val="af2"/>
        <w:numPr>
          <w:ilvl w:val="0"/>
          <w:numId w:val="15"/>
        </w:numPr>
        <w:ind w:left="567" w:hanging="284"/>
        <w:rPr>
          <w:lang w:val="ru-RU"/>
        </w:rPr>
      </w:pPr>
      <w:r w:rsidRPr="00DD0C31">
        <w:rPr>
          <w:lang w:val="ru-RU"/>
        </w:rPr>
        <w:t>Сварщик 4 разряда -1человек</w:t>
      </w:r>
      <w:r w:rsidR="00DD0C31">
        <w:rPr>
          <w:lang w:val="ru-RU"/>
        </w:rPr>
        <w:t xml:space="preserve"> </w:t>
      </w:r>
      <w:r w:rsidR="00DD0C31" w:rsidRPr="00DD0C31">
        <w:rPr>
          <w:i/>
          <w:iCs/>
          <w:lang w:val="ru-RU"/>
        </w:rPr>
        <w:t>(приложить копию сертификата)</w:t>
      </w:r>
    </w:p>
    <w:p w14:paraId="3E350A4F" w14:textId="001C0BBA" w:rsidR="0005141C" w:rsidRPr="0005141C" w:rsidRDefault="0005141C" w:rsidP="00B62B6E">
      <w:pPr>
        <w:pStyle w:val="af2"/>
        <w:numPr>
          <w:ilvl w:val="0"/>
          <w:numId w:val="15"/>
        </w:numPr>
        <w:ind w:left="567" w:hanging="284"/>
      </w:pPr>
      <w:r w:rsidRPr="0005141C">
        <w:t>Специалисты по бурению скважины:</w:t>
      </w:r>
    </w:p>
    <w:p w14:paraId="13D94B0C" w14:textId="09FDCF9B" w:rsidR="0005141C" w:rsidRPr="0005141C" w:rsidRDefault="0005141C" w:rsidP="00B62B6E">
      <w:pPr>
        <w:pStyle w:val="af2"/>
        <w:ind w:left="1276" w:hanging="284"/>
      </w:pPr>
      <w:r w:rsidRPr="0005141C">
        <w:tab/>
      </w:r>
      <w:r w:rsidRPr="0005141C">
        <w:tab/>
        <w:t>Буровой мастер</w:t>
      </w:r>
    </w:p>
    <w:p w14:paraId="1220D6BE" w14:textId="114B1F56" w:rsidR="0005141C" w:rsidRPr="0005141C" w:rsidRDefault="0005141C" w:rsidP="00B62B6E">
      <w:pPr>
        <w:pStyle w:val="af2"/>
        <w:ind w:left="1276" w:hanging="284"/>
      </w:pPr>
      <w:r w:rsidRPr="0005141C">
        <w:tab/>
      </w:r>
      <w:r w:rsidRPr="0005141C">
        <w:tab/>
        <w:t>Бурильщик 5 разряда</w:t>
      </w:r>
    </w:p>
    <w:p w14:paraId="2E3DF3EA" w14:textId="3738E32D" w:rsidR="0005141C" w:rsidRPr="0005141C" w:rsidRDefault="0005141C" w:rsidP="00B62B6E">
      <w:pPr>
        <w:pStyle w:val="af2"/>
        <w:ind w:left="1276" w:hanging="284"/>
        <w:rPr>
          <w:i/>
          <w:iCs/>
          <w:lang w:val="ru-RU"/>
        </w:rPr>
      </w:pPr>
      <w:r w:rsidRPr="0005141C">
        <w:tab/>
      </w:r>
      <w:r w:rsidRPr="0005141C">
        <w:tab/>
        <w:t>Помбурильщика 2 разряда.</w:t>
      </w:r>
    </w:p>
    <w:p w14:paraId="03CD7C90" w14:textId="2C230EA0" w:rsidR="0026380B" w:rsidRPr="0026380B" w:rsidRDefault="0026380B" w:rsidP="00B62B6E">
      <w:pPr>
        <w:pStyle w:val="af2"/>
        <w:numPr>
          <w:ilvl w:val="0"/>
          <w:numId w:val="13"/>
        </w:numPr>
        <w:ind w:left="284" w:hanging="284"/>
        <w:jc w:val="left"/>
        <w:rPr>
          <w:i/>
          <w:iCs/>
          <w:lang w:val="ru-RU"/>
        </w:rPr>
      </w:pPr>
      <w:r w:rsidRPr="0026380B">
        <w:rPr>
          <w:rFonts w:eastAsiaTheme="minorHAnsi"/>
          <w:i/>
          <w:lang w:val="ru-RU"/>
        </w:rPr>
        <w:t>Юридические документы участника для проверки правомочности Участника</w:t>
      </w:r>
      <w:r>
        <w:rPr>
          <w:rFonts w:eastAsiaTheme="minorHAnsi"/>
          <w:i/>
          <w:lang w:val="ru-RU"/>
        </w:rPr>
        <w:t>,</w:t>
      </w:r>
    </w:p>
    <w:p w14:paraId="3DAB7C3B" w14:textId="46B9E346" w:rsidR="00642052" w:rsidRDefault="0026380B" w:rsidP="00C248F9">
      <w:pPr>
        <w:pStyle w:val="af2"/>
        <w:ind w:left="567" w:hanging="284"/>
        <w:rPr>
          <w:i/>
          <w:iCs/>
          <w:lang w:val="ru-RU"/>
        </w:rPr>
      </w:pPr>
      <w:r>
        <w:rPr>
          <w:i/>
          <w:iCs/>
          <w:lang w:val="ru-RU"/>
        </w:rPr>
        <w:t>д</w:t>
      </w:r>
      <w:r w:rsidRPr="008613A1">
        <w:rPr>
          <w:i/>
          <w:iCs/>
          <w:lang w:val="ru-RU"/>
        </w:rPr>
        <w:t>ля юридических лиц: копия свидетельства</w:t>
      </w:r>
      <w:r>
        <w:rPr>
          <w:i/>
          <w:iCs/>
          <w:lang w:val="ru-RU"/>
        </w:rPr>
        <w:t xml:space="preserve"> МЮ КР</w:t>
      </w:r>
      <w:r w:rsidRPr="008613A1">
        <w:rPr>
          <w:i/>
          <w:iCs/>
          <w:lang w:val="ru-RU"/>
        </w:rPr>
        <w:t xml:space="preserve"> и Устава организации</w:t>
      </w:r>
      <w:r w:rsidR="00D77612">
        <w:rPr>
          <w:i/>
          <w:iCs/>
          <w:lang w:val="ru-RU"/>
        </w:rPr>
        <w:t>;</w:t>
      </w:r>
    </w:p>
    <w:p w14:paraId="2F8560EA" w14:textId="03C559BA" w:rsidR="00A1232A" w:rsidRPr="00675E25" w:rsidRDefault="00A1232A" w:rsidP="00B62B6E">
      <w:pPr>
        <w:pStyle w:val="af2"/>
        <w:numPr>
          <w:ilvl w:val="0"/>
          <w:numId w:val="13"/>
        </w:numPr>
        <w:ind w:left="284" w:hanging="284"/>
        <w:rPr>
          <w:i/>
          <w:iCs/>
          <w:lang w:val="ru-RU"/>
        </w:rPr>
      </w:pPr>
      <w:r w:rsidRPr="00675E25">
        <w:rPr>
          <w:i/>
          <w:iCs/>
          <w:lang w:val="ru-RU"/>
        </w:rPr>
        <w:t xml:space="preserve">Справку Налоговой службы об отсутствии задолженности к окончательному сроку подачи конкурсных заявок (принимается электронные справки); </w:t>
      </w:r>
    </w:p>
    <w:p w14:paraId="2AE3ABE7" w14:textId="003252CD" w:rsidR="00A1232A" w:rsidRPr="00675E25" w:rsidRDefault="00A1232A" w:rsidP="00B62B6E">
      <w:pPr>
        <w:pStyle w:val="af2"/>
        <w:numPr>
          <w:ilvl w:val="0"/>
          <w:numId w:val="13"/>
        </w:numPr>
        <w:ind w:left="284" w:hanging="284"/>
        <w:rPr>
          <w:i/>
          <w:iCs/>
          <w:lang w:val="ru-RU"/>
        </w:rPr>
      </w:pPr>
      <w:r w:rsidRPr="00675E25">
        <w:rPr>
          <w:i/>
          <w:iCs/>
          <w:lang w:val="ru-RU"/>
        </w:rPr>
        <w:t xml:space="preserve">Справку Социального фонда об отсутствии задолженности к окончательному сроку подачи конкурсных заявок (принимается электронные справки); </w:t>
      </w:r>
    </w:p>
    <w:p w14:paraId="5ECAB13D" w14:textId="6450C7D3" w:rsidR="0000584A" w:rsidRPr="00675E25" w:rsidRDefault="008F4473" w:rsidP="00B62B6E">
      <w:pPr>
        <w:pStyle w:val="af2"/>
        <w:numPr>
          <w:ilvl w:val="0"/>
          <w:numId w:val="13"/>
        </w:numPr>
        <w:ind w:left="284" w:hanging="284"/>
        <w:rPr>
          <w:i/>
          <w:iCs/>
          <w:lang w:val="ru-RU"/>
        </w:rPr>
      </w:pPr>
      <w:r w:rsidRPr="00675E25">
        <w:rPr>
          <w:i/>
          <w:iCs/>
          <w:lang w:val="ru-RU"/>
        </w:rPr>
        <w:t>Не менее 1 копий</w:t>
      </w:r>
      <w:r w:rsidR="00A1232A" w:rsidRPr="00675E25">
        <w:rPr>
          <w:i/>
          <w:iCs/>
          <w:lang w:val="ru-RU"/>
        </w:rPr>
        <w:t xml:space="preserve"> успешно завершённых контрактов на</w:t>
      </w:r>
      <w:r w:rsidRPr="00675E25">
        <w:rPr>
          <w:i/>
          <w:iCs/>
          <w:lang w:val="ru-RU"/>
        </w:rPr>
        <w:t xml:space="preserve"> общую</w:t>
      </w:r>
      <w:r w:rsidR="00A1232A" w:rsidRPr="00675E25">
        <w:rPr>
          <w:i/>
          <w:iCs/>
          <w:lang w:val="ru-RU"/>
        </w:rPr>
        <w:t xml:space="preserve"> сумму не менее </w:t>
      </w:r>
      <w:r w:rsidR="009E6ACB">
        <w:rPr>
          <w:i/>
          <w:iCs/>
          <w:lang w:val="ru-RU"/>
        </w:rPr>
        <w:t>3</w:t>
      </w:r>
      <w:r w:rsidR="00A1232A" w:rsidRPr="00675E25">
        <w:rPr>
          <w:i/>
          <w:iCs/>
          <w:lang w:val="ru-RU"/>
        </w:rPr>
        <w:t xml:space="preserve"> млн сом (</w:t>
      </w:r>
      <w:r w:rsidR="00A32C02" w:rsidRPr="00675E25">
        <w:rPr>
          <w:i/>
          <w:iCs/>
          <w:lang w:val="ru-RU"/>
        </w:rPr>
        <w:t>выполнение аналогичных работ</w:t>
      </w:r>
      <w:r w:rsidR="00A1232A" w:rsidRPr="00675E25">
        <w:rPr>
          <w:i/>
          <w:iCs/>
          <w:lang w:val="ru-RU"/>
        </w:rPr>
        <w:t xml:space="preserve">), выполненных в течение последних </w:t>
      </w:r>
      <w:r w:rsidR="009E6ACB">
        <w:rPr>
          <w:i/>
          <w:iCs/>
          <w:lang w:val="ru-RU"/>
        </w:rPr>
        <w:t>2</w:t>
      </w:r>
      <w:r w:rsidR="00A32C02" w:rsidRPr="00675E25">
        <w:rPr>
          <w:i/>
          <w:iCs/>
          <w:lang w:val="ru-RU"/>
        </w:rPr>
        <w:t xml:space="preserve"> лет</w:t>
      </w:r>
      <w:r w:rsidR="00A1232A" w:rsidRPr="00675E25">
        <w:rPr>
          <w:i/>
          <w:iCs/>
          <w:lang w:val="ru-RU"/>
        </w:rPr>
        <w:t xml:space="preserve"> со схожими техническими характеристиками</w:t>
      </w:r>
      <w:r w:rsidR="00D77612">
        <w:rPr>
          <w:i/>
          <w:iCs/>
          <w:lang w:val="ru-RU"/>
        </w:rPr>
        <w:t>;</w:t>
      </w:r>
    </w:p>
    <w:p w14:paraId="4C235D76" w14:textId="77777777" w:rsidR="0026380B" w:rsidRDefault="00A06894" w:rsidP="00B62B6E">
      <w:pPr>
        <w:pStyle w:val="af2"/>
        <w:numPr>
          <w:ilvl w:val="0"/>
          <w:numId w:val="13"/>
        </w:numPr>
        <w:ind w:left="284" w:hanging="284"/>
        <w:jc w:val="left"/>
        <w:rPr>
          <w:i/>
          <w:iCs/>
          <w:lang w:val="ru-RU"/>
        </w:rPr>
      </w:pPr>
      <w:r w:rsidRPr="00675E25">
        <w:rPr>
          <w:i/>
          <w:iCs/>
          <w:lang w:val="ru-RU"/>
        </w:rPr>
        <w:t>П</w:t>
      </w:r>
      <w:r w:rsidR="002D630E" w:rsidRPr="00675E25">
        <w:rPr>
          <w:i/>
          <w:iCs/>
          <w:lang w:val="ru-RU"/>
        </w:rPr>
        <w:t xml:space="preserve">редоставить </w:t>
      </w:r>
      <w:r w:rsidRPr="00675E25">
        <w:rPr>
          <w:i/>
          <w:iCs/>
          <w:lang w:val="ru-RU"/>
        </w:rPr>
        <w:t xml:space="preserve">не менее 2 </w:t>
      </w:r>
      <w:r w:rsidR="00015F23" w:rsidRPr="00675E25">
        <w:rPr>
          <w:i/>
          <w:iCs/>
          <w:lang w:val="ru-RU"/>
        </w:rPr>
        <w:t>рекомендательны</w:t>
      </w:r>
      <w:r w:rsidRPr="00675E25">
        <w:rPr>
          <w:i/>
          <w:iCs/>
          <w:lang w:val="ru-RU"/>
        </w:rPr>
        <w:t>х</w:t>
      </w:r>
      <w:r w:rsidR="00015F23" w:rsidRPr="00675E25">
        <w:rPr>
          <w:i/>
          <w:iCs/>
          <w:lang w:val="ru-RU"/>
        </w:rPr>
        <w:t xml:space="preserve"> пис</w:t>
      </w:r>
      <w:r w:rsidRPr="00675E25">
        <w:rPr>
          <w:i/>
          <w:iCs/>
          <w:lang w:val="ru-RU"/>
        </w:rPr>
        <w:t xml:space="preserve">ем от предыдущих заказчиков, </w:t>
      </w:r>
      <w:r w:rsidR="00483549" w:rsidRPr="00675E25">
        <w:rPr>
          <w:i/>
          <w:iCs/>
          <w:lang w:val="ru-RU"/>
        </w:rPr>
        <w:t xml:space="preserve">или </w:t>
      </w:r>
      <w:r w:rsidRPr="00675E25">
        <w:rPr>
          <w:i/>
          <w:iCs/>
          <w:lang w:val="ru-RU"/>
        </w:rPr>
        <w:t>предоставить контактные данные заказчиков</w:t>
      </w:r>
      <w:r w:rsidR="00483549" w:rsidRPr="00675E25">
        <w:rPr>
          <w:i/>
          <w:iCs/>
          <w:lang w:val="ru-RU"/>
        </w:rPr>
        <w:t xml:space="preserve"> рекомендателей</w:t>
      </w:r>
      <w:r w:rsidRPr="00675E25">
        <w:rPr>
          <w:i/>
          <w:iCs/>
          <w:lang w:val="ru-RU"/>
        </w:rPr>
        <w:t>.</w:t>
      </w:r>
    </w:p>
    <w:p w14:paraId="2DD75619" w14:textId="6648425D" w:rsidR="00A1232A" w:rsidRPr="008613A1" w:rsidRDefault="00A1232A" w:rsidP="00B62B6E">
      <w:pPr>
        <w:pStyle w:val="af2"/>
        <w:ind w:left="284" w:hanging="284"/>
        <w:rPr>
          <w:i/>
          <w:iCs/>
          <w:lang w:val="ru-RU"/>
        </w:rPr>
      </w:pPr>
    </w:p>
    <w:p w14:paraId="06BA2B8B" w14:textId="77777777" w:rsidR="00A1232A" w:rsidRPr="008613A1" w:rsidRDefault="00A1232A" w:rsidP="00B62B6E">
      <w:pPr>
        <w:pStyle w:val="af2"/>
        <w:numPr>
          <w:ilvl w:val="0"/>
          <w:numId w:val="4"/>
        </w:numPr>
        <w:ind w:left="284" w:hanging="284"/>
        <w:contextualSpacing w:val="0"/>
        <w:rPr>
          <w:b/>
          <w:bCs/>
          <w:lang w:val="ru-RU"/>
        </w:rPr>
      </w:pPr>
      <w:r w:rsidRPr="008313B9">
        <w:rPr>
          <w:lang w:val="ru-RU"/>
        </w:rPr>
        <w:t xml:space="preserve">Ваша Тендерная заявка должна </w:t>
      </w:r>
      <w:r>
        <w:rPr>
          <w:lang w:val="ru-RU"/>
        </w:rPr>
        <w:t xml:space="preserve">также </w:t>
      </w:r>
      <w:r w:rsidRPr="008313B9">
        <w:rPr>
          <w:lang w:val="ru-RU"/>
        </w:rPr>
        <w:t xml:space="preserve">содержать следующие </w:t>
      </w:r>
      <w:r w:rsidRPr="008613A1">
        <w:rPr>
          <w:b/>
          <w:bCs/>
          <w:lang w:val="ru-RU"/>
        </w:rPr>
        <w:t>заполненные формы и документы с подписью и печатью:</w:t>
      </w:r>
    </w:p>
    <w:p w14:paraId="2F2527A6" w14:textId="07C81A34" w:rsidR="00A1232A" w:rsidRPr="00A65A1F" w:rsidRDefault="00A65A1F" w:rsidP="00B62B6E">
      <w:pPr>
        <w:pStyle w:val="af2"/>
        <w:numPr>
          <w:ilvl w:val="0"/>
          <w:numId w:val="6"/>
        </w:numPr>
        <w:ind w:left="284" w:hanging="284"/>
        <w:rPr>
          <w:lang w:val="ru-RU"/>
        </w:rPr>
      </w:pPr>
      <w:r w:rsidRPr="00A65A1F">
        <w:rPr>
          <w:lang w:val="ru-RU"/>
        </w:rPr>
        <w:t>Ведомость объемов работ</w:t>
      </w:r>
      <w:r w:rsidR="00675E25">
        <w:rPr>
          <w:lang w:val="ru-RU"/>
        </w:rPr>
        <w:t xml:space="preserve"> (ВОР)</w:t>
      </w:r>
      <w:r w:rsidR="00A1232A" w:rsidRPr="00A65A1F">
        <w:rPr>
          <w:lang w:val="ru-RU"/>
        </w:rPr>
        <w:t>;</w:t>
      </w:r>
    </w:p>
    <w:p w14:paraId="5FA5F064" w14:textId="77777777" w:rsidR="004B5349" w:rsidRDefault="00A1232A" w:rsidP="00B62B6E">
      <w:pPr>
        <w:pStyle w:val="af2"/>
        <w:numPr>
          <w:ilvl w:val="0"/>
          <w:numId w:val="6"/>
        </w:numPr>
        <w:ind w:left="284" w:hanging="284"/>
        <w:rPr>
          <w:lang w:val="ru-RU"/>
        </w:rPr>
      </w:pPr>
      <w:r w:rsidRPr="00AB132D">
        <w:rPr>
          <w:lang w:val="ru-RU"/>
        </w:rPr>
        <w:t>Информация о Техническом соответствии товаров и материалов.</w:t>
      </w:r>
    </w:p>
    <w:p w14:paraId="7F064F40" w14:textId="63D6AAD4" w:rsidR="004B5349" w:rsidRPr="001906BA" w:rsidRDefault="004B5349" w:rsidP="00B62B6E">
      <w:pPr>
        <w:pStyle w:val="af2"/>
        <w:numPr>
          <w:ilvl w:val="0"/>
          <w:numId w:val="6"/>
        </w:numPr>
        <w:ind w:left="284" w:hanging="284"/>
        <w:rPr>
          <w:lang w:val="ru-RU"/>
        </w:rPr>
      </w:pPr>
      <w:r>
        <w:rPr>
          <w:lang w:val="ru-RU"/>
        </w:rPr>
        <w:t>Форма тендерной заявк</w:t>
      </w:r>
      <w:r w:rsidR="001906BA">
        <w:rPr>
          <w:lang w:val="ru-RU"/>
        </w:rPr>
        <w:t>и/</w:t>
      </w:r>
      <w:r w:rsidR="001906BA" w:rsidRPr="001906BA">
        <w:rPr>
          <w:b/>
          <w:bCs/>
          <w:lang w:val="ru-RU"/>
        </w:rPr>
        <w:t xml:space="preserve"> </w:t>
      </w:r>
      <w:r w:rsidR="001906BA" w:rsidRPr="001906BA">
        <w:rPr>
          <w:lang w:val="ru-RU"/>
        </w:rPr>
        <w:t>Сведения о квалификации</w:t>
      </w:r>
    </w:p>
    <w:p w14:paraId="1906B465" w14:textId="77777777" w:rsidR="00A1232A" w:rsidRPr="00AB132D" w:rsidRDefault="00A1232A" w:rsidP="00B62B6E">
      <w:pPr>
        <w:pStyle w:val="af2"/>
        <w:ind w:left="284" w:hanging="284"/>
        <w:rPr>
          <w:lang w:val="ru-RU"/>
        </w:rPr>
      </w:pPr>
    </w:p>
    <w:p w14:paraId="3143584A" w14:textId="4B8B1AFD" w:rsidR="00A1232A" w:rsidRPr="008313B9" w:rsidRDefault="00A1232A" w:rsidP="00B62B6E">
      <w:pPr>
        <w:pStyle w:val="af2"/>
        <w:numPr>
          <w:ilvl w:val="0"/>
          <w:numId w:val="4"/>
        </w:numPr>
        <w:ind w:left="284" w:hanging="284"/>
        <w:contextualSpacing w:val="0"/>
        <w:rPr>
          <w:lang w:val="ru-RU"/>
        </w:rPr>
      </w:pPr>
      <w:r w:rsidRPr="008313B9">
        <w:rPr>
          <w:lang w:val="ru-RU"/>
        </w:rPr>
        <w:t>ТЕХНИЧЕСКОЕ ОПИСАНИЕ</w:t>
      </w:r>
      <w:r>
        <w:rPr>
          <w:lang w:val="ru-RU"/>
        </w:rPr>
        <w:t>:</w:t>
      </w:r>
      <w:r w:rsidRPr="008313B9">
        <w:rPr>
          <w:lang w:val="ru-RU"/>
        </w:rPr>
        <w:t xml:space="preserve"> Участник торгов должен представить полное техническое описание предлагаемого оборудования/</w:t>
      </w:r>
      <w:r w:rsidRPr="001F0CD3">
        <w:rPr>
          <w:lang w:val="ru-RU"/>
        </w:rPr>
        <w:t>товара</w:t>
      </w:r>
      <w:r w:rsidRPr="008313B9">
        <w:rPr>
          <w:lang w:val="ru-RU"/>
        </w:rPr>
        <w:t xml:space="preserve">. </w:t>
      </w:r>
    </w:p>
    <w:p w14:paraId="7F9EE14D" w14:textId="21610C2A" w:rsidR="00A1232A" w:rsidRPr="008313B9" w:rsidRDefault="00A1232A" w:rsidP="00B62B6E">
      <w:pPr>
        <w:pStyle w:val="af2"/>
        <w:numPr>
          <w:ilvl w:val="0"/>
          <w:numId w:val="4"/>
        </w:numPr>
        <w:ind w:left="284" w:hanging="284"/>
        <w:contextualSpacing w:val="0"/>
        <w:rPr>
          <w:lang w:val="ru-RU"/>
        </w:rPr>
      </w:pPr>
      <w:r w:rsidRPr="008313B9">
        <w:rPr>
          <w:lang w:val="ru-RU"/>
        </w:rPr>
        <w:t>ЦЕНЫ: Цены указываются в Кыргызских сомах для требуемых товаров</w:t>
      </w:r>
      <w:r w:rsidR="00A32C02">
        <w:rPr>
          <w:lang w:val="ru-RU"/>
        </w:rPr>
        <w:t>/услуг</w:t>
      </w:r>
      <w:r w:rsidRPr="008313B9">
        <w:rPr>
          <w:lang w:val="ru-RU"/>
        </w:rPr>
        <w:t xml:space="preserve">, включая транспортировку до конечного места </w:t>
      </w:r>
      <w:r w:rsidR="00483549" w:rsidRPr="008313B9">
        <w:rPr>
          <w:lang w:val="ru-RU"/>
        </w:rPr>
        <w:t>назначения,</w:t>
      </w:r>
      <w:r w:rsidRPr="008313B9">
        <w:rPr>
          <w:lang w:val="ru-RU"/>
        </w:rPr>
        <w:t xml:space="preserve"> </w:t>
      </w:r>
      <w:r w:rsidR="001F496C">
        <w:rPr>
          <w:lang w:val="ru-RU"/>
        </w:rPr>
        <w:t>указанного в ТД</w:t>
      </w:r>
      <w:r w:rsidRPr="008313B9">
        <w:rPr>
          <w:lang w:val="ru-RU"/>
        </w:rPr>
        <w:t>, которая должна включать все налоги, НДС, таможенные сборы, стоимость наземных транспортных услуг и погрузки/разгрузки.</w:t>
      </w:r>
    </w:p>
    <w:p w14:paraId="0D363FB0" w14:textId="77777777" w:rsidR="00A1232A" w:rsidRPr="008313B9" w:rsidRDefault="00A1232A" w:rsidP="00B62B6E">
      <w:pPr>
        <w:pStyle w:val="af2"/>
        <w:numPr>
          <w:ilvl w:val="0"/>
          <w:numId w:val="4"/>
        </w:numPr>
        <w:ind w:left="284" w:hanging="284"/>
        <w:rPr>
          <w:lang w:val="ru-RU"/>
        </w:rPr>
      </w:pPr>
      <w:r w:rsidRPr="001F0CD3">
        <w:rPr>
          <w:lang w:val="ru-RU"/>
        </w:rPr>
        <w:t>АЛЬТЕРНАТИВНЫЕ ПРЕДЛОЖЕНИЯ</w:t>
      </w:r>
      <w:r>
        <w:rPr>
          <w:lang w:val="ru-RU"/>
        </w:rPr>
        <w:t>:</w:t>
      </w:r>
      <w:r w:rsidRPr="001F0CD3">
        <w:rPr>
          <w:lang w:val="ru-RU"/>
        </w:rPr>
        <w:t xml:space="preserve"> Каждому</w:t>
      </w:r>
      <w:r w:rsidRPr="008313B9">
        <w:rPr>
          <w:lang w:val="ru-RU"/>
        </w:rPr>
        <w:t xml:space="preserve"> поставщику разрешается предоставлять </w:t>
      </w:r>
      <w:r w:rsidRPr="008313B9">
        <w:rPr>
          <w:b/>
          <w:bCs/>
          <w:u w:val="single"/>
          <w:lang w:val="ru-RU"/>
        </w:rPr>
        <w:t>только одно ценовое</w:t>
      </w:r>
      <w:r w:rsidRPr="008313B9">
        <w:rPr>
          <w:lang w:val="ru-RU"/>
        </w:rPr>
        <w:t xml:space="preserve"> предложение и не разрешается изменять его, </w:t>
      </w:r>
      <w:r w:rsidRPr="008313B9">
        <w:rPr>
          <w:b/>
          <w:bCs/>
          <w:u w:val="single"/>
          <w:lang w:val="ru-RU"/>
        </w:rPr>
        <w:t>альтернативные предложения не рассматриваются</w:t>
      </w:r>
      <w:r w:rsidRPr="008313B9">
        <w:rPr>
          <w:lang w:val="ru-RU"/>
        </w:rPr>
        <w:t xml:space="preserve">. </w:t>
      </w:r>
    </w:p>
    <w:p w14:paraId="7535E806" w14:textId="77777777" w:rsidR="00A1232A" w:rsidRPr="008613A1" w:rsidRDefault="00A1232A" w:rsidP="00B62B6E">
      <w:pPr>
        <w:pStyle w:val="af2"/>
        <w:numPr>
          <w:ilvl w:val="0"/>
          <w:numId w:val="4"/>
        </w:numPr>
        <w:ind w:left="284" w:hanging="284"/>
        <w:contextualSpacing w:val="0"/>
        <w:rPr>
          <w:lang w:val="ru-RU"/>
        </w:rPr>
      </w:pPr>
      <w:r w:rsidRPr="008613A1">
        <w:rPr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30132B03" w14:textId="77777777" w:rsidR="00A1232A" w:rsidRPr="008313B9" w:rsidRDefault="00A1232A" w:rsidP="00B62B6E">
      <w:pPr>
        <w:pStyle w:val="af2"/>
        <w:ind w:left="284" w:hanging="284"/>
        <w:contextualSpacing w:val="0"/>
        <w:rPr>
          <w:lang w:val="ru-RU"/>
        </w:rPr>
      </w:pPr>
      <w:r w:rsidRPr="008313B9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6A65DD3E" w14:textId="77777777" w:rsidR="00A1232A" w:rsidRPr="008313B9" w:rsidRDefault="00A1232A" w:rsidP="00B62B6E">
      <w:pPr>
        <w:pStyle w:val="af2"/>
        <w:ind w:left="284" w:hanging="284"/>
        <w:contextualSpacing w:val="0"/>
        <w:rPr>
          <w:lang w:val="ru-RU"/>
        </w:rPr>
      </w:pPr>
      <w:r w:rsidRPr="008313B9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60E5747B" w14:textId="77777777" w:rsidR="00A1232A" w:rsidRPr="008313B9" w:rsidRDefault="00A1232A" w:rsidP="00B62B6E">
      <w:pPr>
        <w:pStyle w:val="af2"/>
        <w:ind w:left="284" w:hanging="284"/>
        <w:contextualSpacing w:val="0"/>
        <w:rPr>
          <w:lang w:val="ru-RU"/>
        </w:rPr>
      </w:pPr>
      <w:r w:rsidRPr="008313B9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5DB26E2B" w14:textId="71E2AA6C" w:rsidR="00A1232A" w:rsidRPr="008313B9" w:rsidRDefault="00A1232A" w:rsidP="00B62B6E">
      <w:pPr>
        <w:pStyle w:val="af2"/>
        <w:numPr>
          <w:ilvl w:val="0"/>
          <w:numId w:val="4"/>
        </w:numPr>
        <w:ind w:left="284" w:hanging="284"/>
        <w:contextualSpacing w:val="0"/>
        <w:rPr>
          <w:lang w:val="ru-RU"/>
        </w:rPr>
      </w:pPr>
      <w:r w:rsidRPr="008313B9">
        <w:rPr>
          <w:lang w:val="ru-RU"/>
        </w:rPr>
        <w:t>ПРИСУЖДЕНИЕ КОНТРАКТА. Контракт будет присужден участнику торгов, предложившему наименьшую оцененную цену, которо</w:t>
      </w:r>
      <w:r>
        <w:rPr>
          <w:lang w:val="ru-RU"/>
        </w:rPr>
        <w:t>е</w:t>
      </w:r>
      <w:r w:rsidRPr="008313B9">
        <w:rPr>
          <w:lang w:val="ru-RU"/>
        </w:rPr>
        <w:t xml:space="preserve"> отвечает требованиям, указанным в настоящем приглашении. Выигравший участник торгов подпишет контракт согласно пр</w:t>
      </w:r>
      <w:r w:rsidR="007302AC">
        <w:rPr>
          <w:lang w:val="ru-RU"/>
        </w:rPr>
        <w:t>ед</w:t>
      </w:r>
      <w:r w:rsidRPr="008313B9">
        <w:rPr>
          <w:lang w:val="ru-RU"/>
        </w:rPr>
        <w:t>ложенной форме контракта и условиям поставки.</w:t>
      </w:r>
    </w:p>
    <w:p w14:paraId="21395F82" w14:textId="77777777" w:rsidR="00A1232A" w:rsidRPr="008313B9" w:rsidRDefault="00A1232A" w:rsidP="00B62B6E">
      <w:pPr>
        <w:pStyle w:val="af2"/>
        <w:ind w:left="284" w:hanging="284"/>
        <w:contextualSpacing w:val="0"/>
        <w:rPr>
          <w:lang w:val="ru-RU"/>
        </w:rPr>
      </w:pPr>
    </w:p>
    <w:p w14:paraId="3111C9AE" w14:textId="77777777" w:rsidR="00A1232A" w:rsidRPr="008313B9" w:rsidRDefault="00A1232A" w:rsidP="00B62B6E">
      <w:pPr>
        <w:pStyle w:val="af2"/>
        <w:numPr>
          <w:ilvl w:val="0"/>
          <w:numId w:val="4"/>
        </w:numPr>
        <w:ind w:left="284" w:hanging="284"/>
        <w:contextualSpacing w:val="0"/>
        <w:rPr>
          <w:lang w:val="ru-RU"/>
        </w:rPr>
      </w:pPr>
      <w:r w:rsidRPr="008313B9">
        <w:rPr>
          <w:lang w:val="ru-RU"/>
        </w:rPr>
        <w:t>ПЕРИОД ДЕЙСТВИЯ ПРЕДЛОЖЕНИЯ: Ваша котировка должна быть действительной в течение 60 дней, начиная с крайнего срока получения котировок.</w:t>
      </w:r>
    </w:p>
    <w:p w14:paraId="1272EEAE" w14:textId="77777777" w:rsidR="00A1232A" w:rsidRPr="008313B9" w:rsidRDefault="00A1232A" w:rsidP="00B62B6E">
      <w:pPr>
        <w:pStyle w:val="af2"/>
        <w:ind w:left="284" w:hanging="284"/>
        <w:rPr>
          <w:lang w:val="ru-RU"/>
        </w:rPr>
      </w:pPr>
    </w:p>
    <w:p w14:paraId="5E3B5436" w14:textId="40B5BF92" w:rsidR="00A1232A" w:rsidRPr="008313B9" w:rsidRDefault="00A1232A" w:rsidP="00B62B6E">
      <w:pPr>
        <w:pStyle w:val="af2"/>
        <w:numPr>
          <w:ilvl w:val="0"/>
          <w:numId w:val="4"/>
        </w:numPr>
        <w:ind w:left="284" w:hanging="284"/>
        <w:contextualSpacing w:val="0"/>
        <w:jc w:val="left"/>
        <w:rPr>
          <w:b/>
          <w:lang w:val="ru-RU"/>
        </w:rPr>
      </w:pPr>
      <w:r w:rsidRPr="008313B9">
        <w:rPr>
          <w:lang w:val="ru-RU"/>
        </w:rPr>
        <w:lastRenderedPageBreak/>
        <w:t>Дальнейшую информацию</w:t>
      </w:r>
      <w:r w:rsidR="00075948">
        <w:rPr>
          <w:lang w:val="ru-RU"/>
        </w:rPr>
        <w:t xml:space="preserve"> и разъяснения до окончания срока подачи конкурсных </w:t>
      </w:r>
      <w:r w:rsidR="00A32C02">
        <w:rPr>
          <w:lang w:val="ru-RU"/>
        </w:rPr>
        <w:t>заявок В</w:t>
      </w:r>
      <w:r w:rsidR="00A32C02" w:rsidRPr="008313B9">
        <w:rPr>
          <w:lang w:val="ru-RU"/>
        </w:rPr>
        <w:t>ы</w:t>
      </w:r>
      <w:r w:rsidRPr="008313B9">
        <w:rPr>
          <w:lang w:val="ru-RU"/>
        </w:rPr>
        <w:t xml:space="preserve"> можете получить </w:t>
      </w:r>
      <w:r w:rsidR="00A32C02" w:rsidRPr="008313B9">
        <w:rPr>
          <w:lang w:val="ru-RU"/>
        </w:rPr>
        <w:t>по электронной</w:t>
      </w:r>
      <w:r w:rsidR="00D56AAF">
        <w:rPr>
          <w:lang w:val="ru-RU"/>
        </w:rPr>
        <w:t xml:space="preserve"> </w:t>
      </w:r>
      <w:r w:rsidRPr="008313B9">
        <w:rPr>
          <w:lang w:val="ru-RU"/>
        </w:rPr>
        <w:t xml:space="preserve">почте: </w:t>
      </w:r>
      <w:r w:rsidR="00A32C02" w:rsidRPr="00A32C02">
        <w:t>quotations</w:t>
      </w:r>
      <w:r w:rsidR="00A32C02" w:rsidRPr="00A32C02">
        <w:rPr>
          <w:lang w:val="ru-RU"/>
        </w:rPr>
        <w:t>.</w:t>
      </w:r>
      <w:r w:rsidR="00A32C02" w:rsidRPr="00A32C02">
        <w:t>msdspkg</w:t>
      </w:r>
      <w:r w:rsidR="00A32C02" w:rsidRPr="00A32C02">
        <w:rPr>
          <w:lang w:val="ru-RU"/>
        </w:rPr>
        <w:t>@</w:t>
      </w:r>
      <w:r w:rsidR="00A32C02" w:rsidRPr="00A32C02">
        <w:t>akdn</w:t>
      </w:r>
      <w:r w:rsidR="00A32C02" w:rsidRPr="00A32C02">
        <w:rPr>
          <w:lang w:val="ru-RU"/>
        </w:rPr>
        <w:t>.</w:t>
      </w:r>
      <w:r w:rsidR="00A32C02" w:rsidRPr="00A32C02">
        <w:t>org</w:t>
      </w:r>
    </w:p>
    <w:p w14:paraId="251A9501" w14:textId="5A88A5E7" w:rsidR="00A1232A" w:rsidRPr="008613A1" w:rsidRDefault="00A1232A" w:rsidP="00B62B6E">
      <w:pPr>
        <w:pStyle w:val="af2"/>
        <w:ind w:left="284" w:hanging="284"/>
        <w:contextualSpacing w:val="0"/>
        <w:rPr>
          <w:highlight w:val="yellow"/>
          <w:lang w:val="ru-RU"/>
        </w:rPr>
      </w:pPr>
    </w:p>
    <w:p w14:paraId="07D304BC" w14:textId="0D509B78" w:rsidR="00A1232A" w:rsidRPr="008313B9" w:rsidRDefault="00A1232A" w:rsidP="00B62B6E">
      <w:pPr>
        <w:pStyle w:val="af2"/>
        <w:numPr>
          <w:ilvl w:val="0"/>
          <w:numId w:val="4"/>
        </w:numPr>
        <w:ind w:left="284" w:hanging="284"/>
        <w:contextualSpacing w:val="0"/>
        <w:jc w:val="left"/>
        <w:rPr>
          <w:lang w:val="ru-RU"/>
        </w:rPr>
      </w:pPr>
      <w:r w:rsidRPr="008313B9">
        <w:rPr>
          <w:lang w:val="ru-RU"/>
        </w:rPr>
        <w:t xml:space="preserve">ГРАФИК И УСЛОВИЯ ПОСТАВКИ: </w:t>
      </w:r>
      <w:r w:rsidR="00312C84">
        <w:rPr>
          <w:lang w:val="ru-RU"/>
        </w:rPr>
        <w:t xml:space="preserve">Ожидаемый срок </w:t>
      </w:r>
      <w:r w:rsidR="00A32C02">
        <w:rPr>
          <w:lang w:val="ru-RU"/>
        </w:rPr>
        <w:t>выполнения услуг</w:t>
      </w:r>
      <w:r w:rsidRPr="008313B9">
        <w:rPr>
          <w:lang w:val="ru-RU"/>
        </w:rPr>
        <w:t xml:space="preserve"> </w:t>
      </w:r>
      <w:r w:rsidR="00CD0AB7" w:rsidRPr="00A32C02">
        <w:rPr>
          <w:color w:val="FF0000"/>
          <w:lang w:val="ru-RU"/>
        </w:rPr>
        <w:t xml:space="preserve">не </w:t>
      </w:r>
      <w:r w:rsidR="00A32C02" w:rsidRPr="00A32C02">
        <w:rPr>
          <w:color w:val="FF0000"/>
          <w:lang w:val="ru-RU"/>
        </w:rPr>
        <w:t xml:space="preserve">позднее </w:t>
      </w:r>
      <w:r w:rsidR="00675E25">
        <w:rPr>
          <w:color w:val="FF0000"/>
          <w:lang w:val="ru-RU"/>
        </w:rPr>
        <w:t>45</w:t>
      </w:r>
      <w:r w:rsidR="004D3732" w:rsidRPr="00A32C02">
        <w:rPr>
          <w:color w:val="FF0000"/>
          <w:lang w:val="ru-RU"/>
        </w:rPr>
        <w:t xml:space="preserve"> </w:t>
      </w:r>
      <w:r w:rsidRPr="00A32C02">
        <w:rPr>
          <w:color w:val="FF0000"/>
          <w:lang w:val="ru-RU"/>
        </w:rPr>
        <w:t xml:space="preserve">дней </w:t>
      </w:r>
      <w:r w:rsidRPr="008313B9">
        <w:rPr>
          <w:lang w:val="ru-RU"/>
        </w:rPr>
        <w:t xml:space="preserve">с даты подписания контракта. </w:t>
      </w:r>
    </w:p>
    <w:p w14:paraId="45694AB5" w14:textId="29BD25CC" w:rsidR="00A1232A" w:rsidRPr="008313B9" w:rsidRDefault="00A1232A" w:rsidP="00B62B6E">
      <w:pPr>
        <w:pStyle w:val="af2"/>
        <w:numPr>
          <w:ilvl w:val="0"/>
          <w:numId w:val="4"/>
        </w:numPr>
        <w:ind w:left="284" w:hanging="284"/>
        <w:contextualSpacing w:val="0"/>
        <w:rPr>
          <w:bCs/>
          <w:lang w:val="ru-RU"/>
        </w:rPr>
      </w:pPr>
      <w:r w:rsidRPr="008313B9">
        <w:rPr>
          <w:lang w:val="ru-RU"/>
        </w:rPr>
        <w:t xml:space="preserve">ГАРАНТИЯ: </w:t>
      </w:r>
      <w:r w:rsidR="00287CFE">
        <w:rPr>
          <w:lang w:val="ru-RU"/>
        </w:rPr>
        <w:t xml:space="preserve"> </w:t>
      </w:r>
      <w:r w:rsidRPr="008313B9">
        <w:rPr>
          <w:lang w:val="ru-RU"/>
        </w:rPr>
        <w:t xml:space="preserve"> </w:t>
      </w:r>
    </w:p>
    <w:bookmarkEnd w:id="1"/>
    <w:p w14:paraId="7363D43F" w14:textId="1F9A12A6" w:rsidR="00A1232A" w:rsidRPr="008313B9" w:rsidRDefault="00A1232A" w:rsidP="00B62B6E">
      <w:pPr>
        <w:pStyle w:val="af2"/>
        <w:numPr>
          <w:ilvl w:val="0"/>
          <w:numId w:val="4"/>
        </w:numPr>
        <w:tabs>
          <w:tab w:val="num" w:pos="0"/>
        </w:tabs>
        <w:ind w:left="284" w:hanging="284"/>
        <w:contextualSpacing w:val="0"/>
        <w:jc w:val="left"/>
        <w:rPr>
          <w:lang w:val="ru-RU"/>
        </w:rPr>
      </w:pPr>
      <w:r w:rsidRPr="0015278D">
        <w:rPr>
          <w:lang w:val="ru-RU"/>
        </w:rPr>
        <w:t xml:space="preserve">ОПЛАТА ПО СЧЕТАМ </w:t>
      </w:r>
      <w:r w:rsidR="00075948">
        <w:rPr>
          <w:lang w:val="ru-RU"/>
        </w:rPr>
        <w:t>может</w:t>
      </w:r>
      <w:r w:rsidRPr="0015278D">
        <w:rPr>
          <w:lang w:val="ru-RU"/>
        </w:rPr>
        <w:t xml:space="preserve"> производиться следующим образом: </w:t>
      </w:r>
      <w:r w:rsidR="00CD0AB7" w:rsidRPr="0015278D">
        <w:rPr>
          <w:lang w:val="ru-RU"/>
        </w:rPr>
        <w:t>3</w:t>
      </w:r>
      <w:r w:rsidRPr="0015278D">
        <w:rPr>
          <w:lang w:val="ru-RU"/>
        </w:rPr>
        <w:t xml:space="preserve">0% </w:t>
      </w:r>
      <w:r w:rsidR="00CD0AB7" w:rsidRPr="0015278D">
        <w:rPr>
          <w:lang w:val="ru-RU"/>
        </w:rPr>
        <w:t>предо</w:t>
      </w:r>
      <w:r w:rsidRPr="0015278D">
        <w:rPr>
          <w:lang w:val="ru-RU"/>
        </w:rPr>
        <w:t>плата</w:t>
      </w:r>
      <w:r w:rsidR="00FD273B" w:rsidRPr="0015278D">
        <w:rPr>
          <w:lang w:val="ru-RU"/>
        </w:rPr>
        <w:t xml:space="preserve"> после подписания договора и 70 % </w:t>
      </w:r>
      <w:r w:rsidR="00EF45DA" w:rsidRPr="0015278D">
        <w:rPr>
          <w:lang w:val="ru-RU"/>
        </w:rPr>
        <w:t xml:space="preserve">оплаты </w:t>
      </w:r>
      <w:r w:rsidRPr="0015278D">
        <w:rPr>
          <w:lang w:val="ru-RU"/>
        </w:rPr>
        <w:t>будет произведен</w:t>
      </w:r>
      <w:r w:rsidR="0015798A">
        <w:rPr>
          <w:lang w:val="ru-RU"/>
        </w:rPr>
        <w:t>о</w:t>
      </w:r>
      <w:r w:rsidRPr="0015278D">
        <w:rPr>
          <w:lang w:val="ru-RU"/>
        </w:rPr>
        <w:t xml:space="preserve"> после </w:t>
      </w:r>
      <w:r w:rsidR="00A32C02">
        <w:rPr>
          <w:lang w:val="ru-RU"/>
        </w:rPr>
        <w:t xml:space="preserve">завершения полного объема работ </w:t>
      </w:r>
      <w:r w:rsidRPr="0015278D">
        <w:rPr>
          <w:lang w:val="ru-RU"/>
        </w:rPr>
        <w:t xml:space="preserve">в течение тридцати (30) календарных дней со дня подписания </w:t>
      </w:r>
      <w:r w:rsidR="00A32C02">
        <w:rPr>
          <w:lang w:val="ru-RU"/>
        </w:rPr>
        <w:t>Акта выполненных услуг</w:t>
      </w:r>
      <w:r w:rsidR="00A32C02" w:rsidRPr="0015278D">
        <w:rPr>
          <w:lang w:val="ru-RU"/>
        </w:rPr>
        <w:t xml:space="preserve"> </w:t>
      </w:r>
      <w:r w:rsidRPr="0015278D">
        <w:rPr>
          <w:lang w:val="ru-RU"/>
        </w:rPr>
        <w:t>и предоставления документов по оплате Поставщиком</w:t>
      </w:r>
      <w:r w:rsidRPr="008313B9">
        <w:rPr>
          <w:lang w:val="ru-RU"/>
        </w:rPr>
        <w:t>.</w:t>
      </w:r>
    </w:p>
    <w:p w14:paraId="50D48184" w14:textId="242FA3A9" w:rsidR="00013FB0" w:rsidRDefault="00013FB0" w:rsidP="00A1232A">
      <w:pPr>
        <w:pStyle w:val="af2"/>
        <w:contextualSpacing w:val="0"/>
        <w:jc w:val="left"/>
        <w:rPr>
          <w:lang w:val="ru-RU"/>
        </w:rPr>
      </w:pPr>
    </w:p>
    <w:p w14:paraId="52A64D01" w14:textId="74FE5553" w:rsidR="004720D1" w:rsidRDefault="004720D1" w:rsidP="00A1232A">
      <w:pPr>
        <w:pStyle w:val="af2"/>
        <w:contextualSpacing w:val="0"/>
        <w:jc w:val="left"/>
        <w:rPr>
          <w:lang w:val="ru-RU"/>
        </w:rPr>
      </w:pPr>
    </w:p>
    <w:p w14:paraId="5C1C4C7C" w14:textId="44AF0A49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0A2A792D" w14:textId="1A7760FB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70D04869" w14:textId="0176CC13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457FA5FB" w14:textId="4D0F670D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62F12CFF" w14:textId="59581338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22E62A5B" w14:textId="72F3A4D2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0806FC3C" w14:textId="0F074BAA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25EE5F46" w14:textId="44C9C1D8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0B1E44E7" w14:textId="234605B2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505544D8" w14:textId="723F01BC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76327F62" w14:textId="0A4DB6A2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62642B35" w14:textId="37DA7F99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545DE746" w14:textId="317E4857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54A9F843" w14:textId="17A60732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576ECF5F" w14:textId="511650EB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602B264E" w14:textId="72695D7E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4F349ED6" w14:textId="30BE5F85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12633AC0" w14:textId="03D18B88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18E2813A" w14:textId="448456FA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2409848C" w14:textId="1C2EAC87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459D7D53" w14:textId="45DDC187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675632DB" w14:textId="70E9DB17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5686F1E6" w14:textId="11FAD7CE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5F35A5BE" w14:textId="282454CC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14D5E9BB" w14:textId="6D7479AE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286D04BE" w14:textId="795BC2AA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5047E533" w14:textId="7130AFAA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73CFFA4D" w14:textId="0CC24B65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14D31911" w14:textId="01755D92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0E936CF4" w14:textId="48C787FC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29B8AE7F" w14:textId="2D0AF523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186AFFA2" w14:textId="5BDD9B01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5F905532" w14:textId="3F214537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7A6937F4" w14:textId="319477D7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27C631AC" w14:textId="796C60A8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4DC510AE" w14:textId="1C1DC299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3CBF23D3" w14:textId="0BCE30FE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003A43DD" w14:textId="564A229E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751EDD1D" w14:textId="3D646E58" w:rsidR="00CA40CD" w:rsidRDefault="00CA40CD" w:rsidP="00A1232A">
      <w:pPr>
        <w:pStyle w:val="af2"/>
        <w:contextualSpacing w:val="0"/>
        <w:jc w:val="left"/>
        <w:rPr>
          <w:lang w:val="ru-RU"/>
        </w:rPr>
      </w:pPr>
    </w:p>
    <w:p w14:paraId="50E9EBF3" w14:textId="390DBC25" w:rsidR="001906BA" w:rsidRDefault="001906BA" w:rsidP="00A1232A">
      <w:pPr>
        <w:pStyle w:val="af2"/>
        <w:contextualSpacing w:val="0"/>
        <w:jc w:val="left"/>
        <w:rPr>
          <w:lang w:val="ru-RU"/>
        </w:rPr>
      </w:pPr>
    </w:p>
    <w:p w14:paraId="5EF79C60" w14:textId="38F4D14F" w:rsidR="001906BA" w:rsidRDefault="001906BA" w:rsidP="00A1232A">
      <w:pPr>
        <w:pStyle w:val="af2"/>
        <w:contextualSpacing w:val="0"/>
        <w:jc w:val="left"/>
        <w:rPr>
          <w:lang w:val="ru-RU"/>
        </w:rPr>
      </w:pPr>
    </w:p>
    <w:p w14:paraId="230E978C" w14:textId="77777777" w:rsidR="00FF7D85" w:rsidRDefault="00FF7D85" w:rsidP="00A1232A">
      <w:pPr>
        <w:pStyle w:val="af2"/>
        <w:contextualSpacing w:val="0"/>
        <w:jc w:val="left"/>
        <w:rPr>
          <w:lang w:val="ru-RU"/>
        </w:rPr>
      </w:pPr>
    </w:p>
    <w:p w14:paraId="2F141E03" w14:textId="77777777" w:rsidR="004720D1" w:rsidRPr="008313B9" w:rsidRDefault="004720D1" w:rsidP="00A1232A">
      <w:pPr>
        <w:pStyle w:val="af2"/>
        <w:contextualSpacing w:val="0"/>
        <w:jc w:val="left"/>
        <w:rPr>
          <w:lang w:val="ru-RU"/>
        </w:rPr>
      </w:pPr>
    </w:p>
    <w:p w14:paraId="1449594E" w14:textId="4BE1F34A" w:rsidR="00617B68" w:rsidRPr="008B32E5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bookmarkStart w:id="3" w:name="_Hlk80007502"/>
      <w:r w:rsidRPr="008B32E5">
        <w:rPr>
          <w:rFonts w:ascii="Times New Roman" w:hAnsi="Times New Roman" w:cs="Times New Roman"/>
          <w:spacing w:val="-3"/>
        </w:rPr>
        <w:lastRenderedPageBreak/>
        <w:t>Приложение № 2</w:t>
      </w:r>
    </w:p>
    <w:p w14:paraId="2B923C11" w14:textId="6DD45C3E" w:rsidR="00EC5396" w:rsidRDefault="00C36999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ВЕДЕМОСТЬ ОБЪЕМОВ</w:t>
      </w:r>
      <w:r w:rsidRPr="008B32E5"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  <w:spacing w:val="-3"/>
        </w:rPr>
        <w:t>РАБОТ</w:t>
      </w:r>
    </w:p>
    <w:p w14:paraId="3357D38C" w14:textId="568D84DC" w:rsidR="00EC5396" w:rsidRDefault="00EC5396" w:rsidP="00695773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7366435" w14:textId="77777777" w:rsidR="00C57513" w:rsidRPr="00C57513" w:rsidRDefault="00C57513" w:rsidP="0069577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C5751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CAEEF83" w14:textId="317CF158" w:rsidR="00C57513" w:rsidRDefault="00C57513" w:rsidP="00695773">
      <w:pPr>
        <w:numPr>
          <w:ilvl w:val="0"/>
          <w:numId w:val="9"/>
        </w:numPr>
        <w:tabs>
          <w:tab w:val="num" w:pos="284"/>
          <w:tab w:val="center" w:pos="4513"/>
        </w:tabs>
        <w:suppressAutoHyphens/>
        <w:ind w:hanging="927"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>Наименование компании: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</w:rPr>
        <w:t>______________</w:t>
      </w:r>
    </w:p>
    <w:p w14:paraId="2143911E" w14:textId="0C160A40" w:rsidR="00C57513" w:rsidRPr="00C57513" w:rsidRDefault="00C57513" w:rsidP="0069577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77880625" w14:textId="4DD98565" w:rsidR="00C57513" w:rsidRPr="00C57513" w:rsidRDefault="00C57513" w:rsidP="00695773">
      <w:pPr>
        <w:numPr>
          <w:ilvl w:val="0"/>
          <w:numId w:val="9"/>
        </w:numPr>
        <w:tabs>
          <w:tab w:val="clear" w:pos="927"/>
          <w:tab w:val="num" w:pos="284"/>
          <w:tab w:val="center" w:pos="4513"/>
        </w:tabs>
        <w:suppressAutoHyphens/>
        <w:ind w:left="426" w:hanging="426"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12B6C9F0" w14:textId="77777777" w:rsidR="00C57513" w:rsidRPr="00C57513" w:rsidRDefault="00C57513" w:rsidP="0069577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3860A676" w14:textId="4724D793" w:rsidR="00C57513" w:rsidRPr="00C57513" w:rsidRDefault="00C57513" w:rsidP="0069577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(Название </w:t>
      </w:r>
      <w:r w:rsidR="004720D1" w:rsidRPr="00C57513">
        <w:rPr>
          <w:rFonts w:ascii="Times New Roman" w:hAnsi="Times New Roman" w:cs="Times New Roman"/>
        </w:rPr>
        <w:t>компании</w:t>
      </w:r>
      <w:r w:rsidR="004720D1">
        <w:rPr>
          <w:rFonts w:ascii="Times New Roman" w:hAnsi="Times New Roman" w:cs="Times New Roman"/>
        </w:rPr>
        <w:t>:</w:t>
      </w:r>
      <w:r w:rsidR="004720D1" w:rsidRPr="00C57513">
        <w:rPr>
          <w:rFonts w:ascii="Times New Roman" w:hAnsi="Times New Roman" w:cs="Times New Roman"/>
        </w:rPr>
        <w:t xml:space="preserve"> _</w:t>
      </w:r>
      <w:r w:rsidRPr="00C57513">
        <w:rPr>
          <w:rFonts w:ascii="Times New Roman" w:hAnsi="Times New Roman" w:cs="Times New Roman"/>
        </w:rPr>
        <w:t xml:space="preserve">______________________________________, согласен обеспечить </w:t>
      </w: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  <w:lang w:val="en-US"/>
        </w:rPr>
        <w:t>MSDSP</w:t>
      </w:r>
      <w:r w:rsidRPr="00C5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KG</w:t>
      </w:r>
      <w:r w:rsidRPr="00C5751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218CC63B" w14:textId="77777777" w:rsidR="00C57513" w:rsidRPr="00331096" w:rsidRDefault="00C57513" w:rsidP="0069577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177F828C" w14:textId="25EA94B6" w:rsidR="00EC5396" w:rsidRPr="00331096" w:rsidRDefault="00EC5396" w:rsidP="00695773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31096">
        <w:rPr>
          <w:rFonts w:ascii="Times New Roman" w:hAnsi="Times New Roman" w:cs="Times New Roman"/>
          <w:b/>
          <w:bCs/>
        </w:rPr>
        <w:t>ЛОТ №1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C5DA7" w:rsidRPr="00331096" w14:paraId="42ECCA79" w14:textId="77777777" w:rsidTr="003C5DA7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D5AE3" w14:textId="30B83F9E" w:rsidR="004251AA" w:rsidRDefault="00A32C02" w:rsidP="0069577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331096">
              <w:rPr>
                <w:rFonts w:ascii="Times New Roman" w:hAnsi="Times New Roman" w:cs="Times New Roman"/>
                <w:bCs/>
                <w:szCs w:val="28"/>
              </w:rPr>
              <w:t>Бурение скважины роторным способом в селе Ак-Коргон, айылного аймака Ак-Коргон Ала-Букинского района Жалал-Абадской области</w:t>
            </w:r>
          </w:p>
          <w:p w14:paraId="276D5D20" w14:textId="77777777" w:rsidR="00EA1BFB" w:rsidRPr="00331096" w:rsidRDefault="00EA1BFB" w:rsidP="0069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2E0536A" w14:textId="2ABC7DFB" w:rsidR="00711CA6" w:rsidRPr="00331096" w:rsidRDefault="00711CA6" w:rsidP="0069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tbl>
      <w:tblPr>
        <w:tblStyle w:val="af0"/>
        <w:tblW w:w="102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8"/>
        <w:gridCol w:w="5233"/>
        <w:gridCol w:w="1069"/>
        <w:gridCol w:w="1022"/>
        <w:gridCol w:w="1214"/>
        <w:gridCol w:w="1236"/>
      </w:tblGrid>
      <w:tr w:rsidR="00CA40CD" w:rsidRPr="0097569B" w14:paraId="15F8C25A" w14:textId="77777777" w:rsidTr="00CA40CD">
        <w:tc>
          <w:tcPr>
            <w:tcW w:w="10212" w:type="dxa"/>
            <w:gridSpan w:val="6"/>
            <w:shd w:val="clear" w:color="auto" w:fill="D9E2F3" w:themeFill="accent1" w:themeFillTint="33"/>
            <w:vAlign w:val="center"/>
          </w:tcPr>
          <w:p w14:paraId="6EE9AF58" w14:textId="472E638B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Раздел А: Общестроительные работы</w:t>
            </w:r>
          </w:p>
        </w:tc>
      </w:tr>
      <w:tr w:rsidR="00CA40CD" w:rsidRPr="0097569B" w14:paraId="0AF0AA12" w14:textId="4E937134" w:rsidTr="00CA40CD">
        <w:tc>
          <w:tcPr>
            <w:tcW w:w="438" w:type="dxa"/>
            <w:shd w:val="clear" w:color="auto" w:fill="D9E2F3" w:themeFill="accent1" w:themeFillTint="33"/>
            <w:vAlign w:val="center"/>
          </w:tcPr>
          <w:p w14:paraId="09C4432F" w14:textId="323A2E96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№</w:t>
            </w:r>
          </w:p>
        </w:tc>
        <w:tc>
          <w:tcPr>
            <w:tcW w:w="5233" w:type="dxa"/>
            <w:shd w:val="clear" w:color="auto" w:fill="D9E2F3" w:themeFill="accent1" w:themeFillTint="33"/>
            <w:vAlign w:val="center"/>
          </w:tcPr>
          <w:p w14:paraId="6C599C2B" w14:textId="7230F4AC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Наименование</w:t>
            </w: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14:paraId="44C91894" w14:textId="5B275A6D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Ед. изм.</w:t>
            </w:r>
          </w:p>
        </w:tc>
        <w:tc>
          <w:tcPr>
            <w:tcW w:w="1022" w:type="dxa"/>
            <w:shd w:val="clear" w:color="auto" w:fill="D9E2F3" w:themeFill="accent1" w:themeFillTint="33"/>
            <w:vAlign w:val="center"/>
          </w:tcPr>
          <w:p w14:paraId="71C0C273" w14:textId="0FC4EFD4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Количество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31E2F0E7" w14:textId="11313E88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Цена за единицу</w:t>
            </w:r>
          </w:p>
        </w:tc>
        <w:tc>
          <w:tcPr>
            <w:tcW w:w="1236" w:type="dxa"/>
            <w:shd w:val="clear" w:color="auto" w:fill="D9E2F3" w:themeFill="accent1" w:themeFillTint="33"/>
            <w:vAlign w:val="center"/>
          </w:tcPr>
          <w:p w14:paraId="15B790EB" w14:textId="2938A8D2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Общая стоимость</w:t>
            </w:r>
          </w:p>
        </w:tc>
      </w:tr>
      <w:tr w:rsidR="00CA40CD" w:rsidRPr="0097569B" w14:paraId="6EB46532" w14:textId="5E4AD7EE" w:rsidTr="00CA40CD">
        <w:tc>
          <w:tcPr>
            <w:tcW w:w="438" w:type="dxa"/>
            <w:vAlign w:val="center"/>
          </w:tcPr>
          <w:p w14:paraId="4DB9246B" w14:textId="0025F19D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1143" w14:textId="702260B4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Сметно-финансовый расчет. Монтаж-демонтаж станка.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19F3" w14:textId="71E4CBCE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м/ч</w:t>
            </w:r>
          </w:p>
        </w:tc>
        <w:tc>
          <w:tcPr>
            <w:tcW w:w="1022" w:type="dxa"/>
            <w:vAlign w:val="center"/>
          </w:tcPr>
          <w:p w14:paraId="37EF3441" w14:textId="716B85C2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16</w:t>
            </w:r>
          </w:p>
        </w:tc>
        <w:tc>
          <w:tcPr>
            <w:tcW w:w="1214" w:type="dxa"/>
            <w:vAlign w:val="center"/>
          </w:tcPr>
          <w:p w14:paraId="4B40085E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36B1AB9C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6E934011" w14:textId="6474801F" w:rsidTr="00CA40CD">
        <w:tc>
          <w:tcPr>
            <w:tcW w:w="438" w:type="dxa"/>
            <w:vAlign w:val="center"/>
          </w:tcPr>
          <w:p w14:paraId="199B293A" w14:textId="7C530818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1883" w14:textId="44F76148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Перевозка грузов I класса автомобилями бортовыми грузоподъемностью до 15 т на расстояние до 225 км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51B3" w14:textId="615BE018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т</w:t>
            </w:r>
          </w:p>
        </w:tc>
        <w:tc>
          <w:tcPr>
            <w:tcW w:w="1022" w:type="dxa"/>
            <w:vAlign w:val="center"/>
          </w:tcPr>
          <w:p w14:paraId="469C2063" w14:textId="1CB0E9DD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20</w:t>
            </w:r>
          </w:p>
        </w:tc>
        <w:tc>
          <w:tcPr>
            <w:tcW w:w="1214" w:type="dxa"/>
            <w:vAlign w:val="center"/>
          </w:tcPr>
          <w:p w14:paraId="4644FADA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2EA6E501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500D92ED" w14:textId="6EED2FB2" w:rsidTr="00CA40CD">
        <w:tc>
          <w:tcPr>
            <w:tcW w:w="438" w:type="dxa"/>
            <w:vAlign w:val="center"/>
          </w:tcPr>
          <w:p w14:paraId="220DBEAB" w14:textId="186A8E7C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F00B" w14:textId="4A08816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Роторное бурение скважин с прямой промывкой станками с дизельным двигателем глубиной до 100 м в грунтах группы 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AC63" w14:textId="43591626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100 м</w:t>
            </w:r>
          </w:p>
        </w:tc>
        <w:tc>
          <w:tcPr>
            <w:tcW w:w="1022" w:type="dxa"/>
            <w:vAlign w:val="center"/>
          </w:tcPr>
          <w:p w14:paraId="12793C5E" w14:textId="4BB37F74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0,09</w:t>
            </w:r>
          </w:p>
        </w:tc>
        <w:tc>
          <w:tcPr>
            <w:tcW w:w="1214" w:type="dxa"/>
            <w:vAlign w:val="center"/>
          </w:tcPr>
          <w:p w14:paraId="5863A4B8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0CDF6363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73ED9F4F" w14:textId="1FA249B1" w:rsidTr="00CA40CD">
        <w:tc>
          <w:tcPr>
            <w:tcW w:w="438" w:type="dxa"/>
            <w:vAlign w:val="center"/>
          </w:tcPr>
          <w:p w14:paraId="33CA7174" w14:textId="4AE8F7FF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E06D" w14:textId="402D6234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Роторное бурение скважин с прямой промывкой станками с дизельным двигателем глубиной до 100 м в грунтах группы 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8D0B" w14:textId="281D2F4C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100 м</w:t>
            </w:r>
          </w:p>
        </w:tc>
        <w:tc>
          <w:tcPr>
            <w:tcW w:w="1022" w:type="dxa"/>
            <w:vAlign w:val="center"/>
          </w:tcPr>
          <w:p w14:paraId="182F9180" w14:textId="02AC3840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0,31</w:t>
            </w:r>
          </w:p>
        </w:tc>
        <w:tc>
          <w:tcPr>
            <w:tcW w:w="1214" w:type="dxa"/>
            <w:vAlign w:val="center"/>
          </w:tcPr>
          <w:p w14:paraId="4E5E6684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6E4F0005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550B1088" w14:textId="6C3E5B47" w:rsidTr="00CA40CD">
        <w:tc>
          <w:tcPr>
            <w:tcW w:w="438" w:type="dxa"/>
            <w:vAlign w:val="center"/>
          </w:tcPr>
          <w:p w14:paraId="7E05824C" w14:textId="667EE061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A2C4" w14:textId="23F6A739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Роторное бурение скважин с прямой промывкой станками с дизельным двигателем глубиной до 100 м в грунтах группы 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E51C" w14:textId="487A037C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100 м</w:t>
            </w:r>
          </w:p>
        </w:tc>
        <w:tc>
          <w:tcPr>
            <w:tcW w:w="1022" w:type="dxa"/>
            <w:vAlign w:val="center"/>
          </w:tcPr>
          <w:p w14:paraId="62904DF1" w14:textId="0BE48B5C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0,15</w:t>
            </w:r>
          </w:p>
        </w:tc>
        <w:tc>
          <w:tcPr>
            <w:tcW w:w="1214" w:type="dxa"/>
            <w:vAlign w:val="center"/>
          </w:tcPr>
          <w:p w14:paraId="241B079C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48BE507E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32EFC446" w14:textId="5B9386D6" w:rsidTr="00CA40CD">
        <w:tc>
          <w:tcPr>
            <w:tcW w:w="438" w:type="dxa"/>
            <w:vAlign w:val="center"/>
          </w:tcPr>
          <w:p w14:paraId="24862685" w14:textId="2C72D4E9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748A" w14:textId="59C2FDB2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Роторное бурение скважин с прямой промывкой станками с дизельным двигателем глубиной до 100 м в грунтах группы 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B5A4" w14:textId="288B7520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100 м</w:t>
            </w:r>
          </w:p>
        </w:tc>
        <w:tc>
          <w:tcPr>
            <w:tcW w:w="1022" w:type="dxa"/>
            <w:vAlign w:val="center"/>
          </w:tcPr>
          <w:p w14:paraId="3C5C1072" w14:textId="09190FD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0,1</w:t>
            </w:r>
          </w:p>
        </w:tc>
        <w:tc>
          <w:tcPr>
            <w:tcW w:w="1214" w:type="dxa"/>
            <w:vAlign w:val="center"/>
          </w:tcPr>
          <w:p w14:paraId="5A6950E1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54663143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4FD4CFF1" w14:textId="6F46E43D" w:rsidTr="00CA40CD">
        <w:trPr>
          <w:trHeight w:val="804"/>
        </w:trPr>
        <w:tc>
          <w:tcPr>
            <w:tcW w:w="438" w:type="dxa"/>
            <w:vAlign w:val="center"/>
          </w:tcPr>
          <w:p w14:paraId="3349899F" w14:textId="4C5EC928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D75" w14:textId="21815BF6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Роторное бурение скважин с прямой промывкой станками с дизельным двигателем глубиной до 100 м в грунтах группы 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F77E" w14:textId="7AB1B053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100 м</w:t>
            </w:r>
          </w:p>
        </w:tc>
        <w:tc>
          <w:tcPr>
            <w:tcW w:w="1022" w:type="dxa"/>
            <w:vAlign w:val="center"/>
          </w:tcPr>
          <w:p w14:paraId="07B542EA" w14:textId="0DC656B1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0,25</w:t>
            </w:r>
          </w:p>
        </w:tc>
        <w:tc>
          <w:tcPr>
            <w:tcW w:w="1214" w:type="dxa"/>
            <w:vAlign w:val="center"/>
          </w:tcPr>
          <w:p w14:paraId="519B5934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01BE8EAA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7B5BA46E" w14:textId="77777777" w:rsidTr="00CA40CD">
        <w:trPr>
          <w:trHeight w:val="804"/>
        </w:trPr>
        <w:tc>
          <w:tcPr>
            <w:tcW w:w="438" w:type="dxa"/>
            <w:vAlign w:val="center"/>
          </w:tcPr>
          <w:p w14:paraId="062C49A5" w14:textId="3D24429B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8</w:t>
            </w:r>
          </w:p>
        </w:tc>
        <w:tc>
          <w:tcPr>
            <w:tcW w:w="5233" w:type="dxa"/>
            <w:vAlign w:val="center"/>
          </w:tcPr>
          <w:p w14:paraId="05D5F855" w14:textId="610B7704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Крепление скважины при роторном бурении трубами со сварным соединением глубина скважины до 100 м, группа грунтов по устойчивости 2</w:t>
            </w:r>
          </w:p>
        </w:tc>
        <w:tc>
          <w:tcPr>
            <w:tcW w:w="1069" w:type="dxa"/>
            <w:vAlign w:val="center"/>
          </w:tcPr>
          <w:p w14:paraId="7CA498B0" w14:textId="0FE1C7B2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 м</w:t>
            </w:r>
          </w:p>
        </w:tc>
        <w:tc>
          <w:tcPr>
            <w:tcW w:w="1022" w:type="dxa"/>
            <w:vAlign w:val="center"/>
          </w:tcPr>
          <w:p w14:paraId="51828089" w14:textId="63B6B913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5,5</w:t>
            </w:r>
          </w:p>
        </w:tc>
        <w:tc>
          <w:tcPr>
            <w:tcW w:w="1214" w:type="dxa"/>
            <w:vAlign w:val="center"/>
          </w:tcPr>
          <w:p w14:paraId="1689F77E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45E84995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35D4430C" w14:textId="77777777" w:rsidTr="00CA40CD">
        <w:trPr>
          <w:trHeight w:val="804"/>
        </w:trPr>
        <w:tc>
          <w:tcPr>
            <w:tcW w:w="438" w:type="dxa"/>
            <w:vAlign w:val="center"/>
          </w:tcPr>
          <w:p w14:paraId="2B896D9E" w14:textId="331C0FDF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9</w:t>
            </w:r>
          </w:p>
        </w:tc>
        <w:tc>
          <w:tcPr>
            <w:tcW w:w="5233" w:type="dxa"/>
            <w:vAlign w:val="center"/>
          </w:tcPr>
          <w:p w14:paraId="5677A75D" w14:textId="2CE15F80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Крепление скважины при роторном бурении трубами со сварным соединением глубина скважины до 100 м, группа грунтов по устойчивости 2</w:t>
            </w:r>
          </w:p>
        </w:tc>
        <w:tc>
          <w:tcPr>
            <w:tcW w:w="1069" w:type="dxa"/>
            <w:vAlign w:val="center"/>
          </w:tcPr>
          <w:p w14:paraId="475C79A5" w14:textId="5D1974EF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 м</w:t>
            </w:r>
          </w:p>
        </w:tc>
        <w:tc>
          <w:tcPr>
            <w:tcW w:w="1022" w:type="dxa"/>
            <w:vAlign w:val="center"/>
          </w:tcPr>
          <w:p w14:paraId="41B38722" w14:textId="34A7E0F2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3,5</w:t>
            </w:r>
          </w:p>
        </w:tc>
        <w:tc>
          <w:tcPr>
            <w:tcW w:w="1214" w:type="dxa"/>
            <w:vAlign w:val="center"/>
          </w:tcPr>
          <w:p w14:paraId="1F53F52D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72F1804F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245BB967" w14:textId="77777777" w:rsidTr="00CA40CD">
        <w:tc>
          <w:tcPr>
            <w:tcW w:w="438" w:type="dxa"/>
            <w:vAlign w:val="center"/>
          </w:tcPr>
          <w:p w14:paraId="3C1E83AB" w14:textId="5699B680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102B" w14:textId="0CF88591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Сметный расчет. Сверление отверстий 6 мм в трубах 168 мм для фильтра.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0D86" w14:textId="3528C72B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100 отвер.</w:t>
            </w:r>
          </w:p>
        </w:tc>
        <w:tc>
          <w:tcPr>
            <w:tcW w:w="1022" w:type="dxa"/>
            <w:vAlign w:val="center"/>
          </w:tcPr>
          <w:p w14:paraId="31E0A798" w14:textId="786D9F00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1020</w:t>
            </w:r>
          </w:p>
        </w:tc>
        <w:tc>
          <w:tcPr>
            <w:tcW w:w="1214" w:type="dxa"/>
            <w:vAlign w:val="center"/>
          </w:tcPr>
          <w:p w14:paraId="128A4ADD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6AE29345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7B48442A" w14:textId="77777777" w:rsidTr="00CA40CD">
        <w:tc>
          <w:tcPr>
            <w:tcW w:w="438" w:type="dxa"/>
            <w:vAlign w:val="center"/>
          </w:tcPr>
          <w:p w14:paraId="6DE46CA5" w14:textId="61FB3A31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3477" w14:textId="2079AFCC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Разглинизация скважины- промывка чистой водой станком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8330" w14:textId="7759F50E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сутки</w:t>
            </w:r>
          </w:p>
        </w:tc>
        <w:tc>
          <w:tcPr>
            <w:tcW w:w="1022" w:type="dxa"/>
            <w:vAlign w:val="center"/>
          </w:tcPr>
          <w:p w14:paraId="388F86A1" w14:textId="511B1305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</w:t>
            </w:r>
          </w:p>
        </w:tc>
        <w:tc>
          <w:tcPr>
            <w:tcW w:w="1214" w:type="dxa"/>
            <w:vAlign w:val="center"/>
          </w:tcPr>
          <w:p w14:paraId="752C9F2F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2492D01F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154D2701" w14:textId="77777777" w:rsidTr="00CA40CD">
        <w:tc>
          <w:tcPr>
            <w:tcW w:w="438" w:type="dxa"/>
            <w:vAlign w:val="center"/>
          </w:tcPr>
          <w:p w14:paraId="1E6BEC81" w14:textId="7F4223D1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57ED" w14:textId="00B9EC1E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Прокачка скважины эрлифтом и станком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F962" w14:textId="4D127352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сутки</w:t>
            </w:r>
          </w:p>
        </w:tc>
        <w:tc>
          <w:tcPr>
            <w:tcW w:w="1022" w:type="dxa"/>
            <w:vAlign w:val="center"/>
          </w:tcPr>
          <w:p w14:paraId="1DAC2016" w14:textId="57DEFF28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3</w:t>
            </w:r>
          </w:p>
        </w:tc>
        <w:tc>
          <w:tcPr>
            <w:tcW w:w="1214" w:type="dxa"/>
            <w:vAlign w:val="center"/>
          </w:tcPr>
          <w:p w14:paraId="6F57ACA7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34F83437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5285E7EF" w14:textId="77777777" w:rsidTr="00CA40CD">
        <w:tc>
          <w:tcPr>
            <w:tcW w:w="438" w:type="dxa"/>
            <w:vAlign w:val="center"/>
          </w:tcPr>
          <w:p w14:paraId="4BDDFC5F" w14:textId="2764FDE4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5709" w14:textId="20EF90BA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Опытная откачка воды станком и насосом ЭЦВ12-160-, (45 кВт; 97 А)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E4E3" w14:textId="218FF854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сутки</w:t>
            </w:r>
          </w:p>
        </w:tc>
        <w:tc>
          <w:tcPr>
            <w:tcW w:w="1022" w:type="dxa"/>
            <w:vAlign w:val="center"/>
          </w:tcPr>
          <w:p w14:paraId="25E9B29B" w14:textId="2B36704E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4</w:t>
            </w:r>
          </w:p>
        </w:tc>
        <w:tc>
          <w:tcPr>
            <w:tcW w:w="1214" w:type="dxa"/>
            <w:vAlign w:val="center"/>
          </w:tcPr>
          <w:p w14:paraId="1175AB7E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470EE4D7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17BE1F20" w14:textId="77777777" w:rsidTr="00CA40CD">
        <w:tc>
          <w:tcPr>
            <w:tcW w:w="438" w:type="dxa"/>
            <w:vAlign w:val="center"/>
          </w:tcPr>
          <w:p w14:paraId="5DA0043D" w14:textId="4EC4A996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2A15" w14:textId="08D86D30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sz w:val="20"/>
                <w:lang w:val="ru-RU"/>
              </w:rPr>
              <w:t>Монтажные работ - насосы артезианские с погружным электродвигателем, насос марки: ЭЦВ12-</w:t>
            </w:r>
            <w:r w:rsidR="001906BA" w:rsidRPr="00CA40CD">
              <w:rPr>
                <w:rFonts w:ascii="Times New Roman" w:hAnsi="Times New Roman"/>
                <w:sz w:val="20"/>
                <w:lang w:val="ru-RU"/>
              </w:rPr>
              <w:t>160–35 (</w:t>
            </w:r>
            <w:r w:rsidRPr="00CA40CD">
              <w:rPr>
                <w:rFonts w:ascii="Times New Roman" w:hAnsi="Times New Roman"/>
                <w:sz w:val="20"/>
                <w:lang w:val="ru-RU"/>
              </w:rPr>
              <w:t>33 кВт)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002" w14:textId="4171A0F0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22" w:type="dxa"/>
            <w:vAlign w:val="center"/>
          </w:tcPr>
          <w:p w14:paraId="77D5112C" w14:textId="3F37EC15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214" w:type="dxa"/>
            <w:vAlign w:val="center"/>
          </w:tcPr>
          <w:p w14:paraId="4400CAE2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6D740A5A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5B5F14E0" w14:textId="77777777" w:rsidTr="00CA40CD">
        <w:tc>
          <w:tcPr>
            <w:tcW w:w="438" w:type="dxa"/>
            <w:vAlign w:val="center"/>
          </w:tcPr>
          <w:p w14:paraId="499B13E1" w14:textId="55E2600F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15</w:t>
            </w:r>
          </w:p>
        </w:tc>
        <w:tc>
          <w:tcPr>
            <w:tcW w:w="5233" w:type="dxa"/>
            <w:vAlign w:val="center"/>
          </w:tcPr>
          <w:p w14:paraId="59CF9243" w14:textId="6CE100BC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Устройство оголовка</w:t>
            </w:r>
          </w:p>
        </w:tc>
        <w:tc>
          <w:tcPr>
            <w:tcW w:w="1069" w:type="dxa"/>
            <w:vAlign w:val="center"/>
          </w:tcPr>
          <w:p w14:paraId="0B2B08B5" w14:textId="0EE60B02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колодец</w:t>
            </w:r>
          </w:p>
        </w:tc>
        <w:tc>
          <w:tcPr>
            <w:tcW w:w="1022" w:type="dxa"/>
            <w:vAlign w:val="center"/>
          </w:tcPr>
          <w:p w14:paraId="0CF9BE9B" w14:textId="2A4115FB" w:rsidR="00CA40CD" w:rsidRP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CA40CD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214" w:type="dxa"/>
            <w:vAlign w:val="center"/>
          </w:tcPr>
          <w:p w14:paraId="6411F249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1F88BA48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0A003D7C" w14:textId="77777777" w:rsidTr="00CA40CD">
        <w:tc>
          <w:tcPr>
            <w:tcW w:w="438" w:type="dxa"/>
            <w:vAlign w:val="center"/>
          </w:tcPr>
          <w:p w14:paraId="0F99FCE6" w14:textId="5D68B7BC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16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3B2E" w14:textId="627F263E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Полный химический анализ пробы воды,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3A70" w14:textId="42EB046C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проба-шт</w:t>
            </w:r>
          </w:p>
        </w:tc>
        <w:tc>
          <w:tcPr>
            <w:tcW w:w="1022" w:type="dxa"/>
            <w:vAlign w:val="center"/>
          </w:tcPr>
          <w:p w14:paraId="308CB5BA" w14:textId="4D156C4A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214" w:type="dxa"/>
            <w:vAlign w:val="center"/>
          </w:tcPr>
          <w:p w14:paraId="21246EA6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2ABFE2B8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47A594F0" w14:textId="77777777" w:rsidTr="00CA40CD">
        <w:tc>
          <w:tcPr>
            <w:tcW w:w="438" w:type="dxa"/>
            <w:vAlign w:val="center"/>
          </w:tcPr>
          <w:p w14:paraId="464377D1" w14:textId="4013032C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17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5BE6" w14:textId="49E8308B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Бактериологический анализ пробы воды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7440" w14:textId="6B9B2048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проба-шт</w:t>
            </w:r>
          </w:p>
        </w:tc>
        <w:tc>
          <w:tcPr>
            <w:tcW w:w="1022" w:type="dxa"/>
            <w:vAlign w:val="center"/>
          </w:tcPr>
          <w:p w14:paraId="50979217" w14:textId="3932578D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214" w:type="dxa"/>
            <w:vAlign w:val="center"/>
          </w:tcPr>
          <w:p w14:paraId="61CC6A33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07E11C4E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40B9AACB" w14:textId="77777777" w:rsidTr="00CA40CD">
        <w:trPr>
          <w:trHeight w:val="232"/>
        </w:trPr>
        <w:tc>
          <w:tcPr>
            <w:tcW w:w="438" w:type="dxa"/>
            <w:vAlign w:val="center"/>
          </w:tcPr>
          <w:p w14:paraId="3E408210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</w:rPr>
            </w:pP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0D8B" w14:textId="37A805D9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Всего по разделу А: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5D39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022" w:type="dxa"/>
            <w:vAlign w:val="center"/>
          </w:tcPr>
          <w:p w14:paraId="6397115F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35825629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236" w:type="dxa"/>
          </w:tcPr>
          <w:p w14:paraId="643024E8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</w:tbl>
    <w:p w14:paraId="6065C1C6" w14:textId="707DE92B" w:rsidR="00695773" w:rsidRDefault="00695773"/>
    <w:p w14:paraId="296700A5" w14:textId="6F9094AD" w:rsidR="00695773" w:rsidRDefault="00695773"/>
    <w:p w14:paraId="18A4AFC7" w14:textId="77777777" w:rsidR="00695773" w:rsidRDefault="00695773"/>
    <w:tbl>
      <w:tblPr>
        <w:tblStyle w:val="af0"/>
        <w:tblW w:w="107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8"/>
        <w:gridCol w:w="6083"/>
        <w:gridCol w:w="844"/>
        <w:gridCol w:w="1069"/>
        <w:gridCol w:w="1022"/>
        <w:gridCol w:w="1317"/>
      </w:tblGrid>
      <w:tr w:rsidR="00CA40CD" w:rsidRPr="0097569B" w14:paraId="033BF012" w14:textId="77777777" w:rsidTr="00CE76CD">
        <w:tc>
          <w:tcPr>
            <w:tcW w:w="10773" w:type="dxa"/>
            <w:gridSpan w:val="6"/>
            <w:shd w:val="clear" w:color="auto" w:fill="D9E2F3" w:themeFill="accent1" w:themeFillTint="33"/>
            <w:vAlign w:val="center"/>
          </w:tcPr>
          <w:p w14:paraId="2704EE6F" w14:textId="7786B816" w:rsidR="00CA40CD" w:rsidRPr="0097569B" w:rsidRDefault="00CA40CD" w:rsidP="0097569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 w:rsidRPr="00C36999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Раздел Б: Расходные материалы для общестроительных работ</w:t>
            </w:r>
          </w:p>
        </w:tc>
      </w:tr>
      <w:tr w:rsidR="00CA40CD" w:rsidRPr="0097569B" w14:paraId="33F2F77E" w14:textId="77777777" w:rsidTr="00CA40CD">
        <w:tc>
          <w:tcPr>
            <w:tcW w:w="438" w:type="dxa"/>
            <w:shd w:val="clear" w:color="auto" w:fill="D9E2F3" w:themeFill="accent1" w:themeFillTint="33"/>
            <w:vAlign w:val="center"/>
          </w:tcPr>
          <w:p w14:paraId="5DE6EB83" w14:textId="785672F7" w:rsidR="00CA40CD" w:rsidRPr="0097569B" w:rsidRDefault="00CA40CD" w:rsidP="0097569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№</w:t>
            </w:r>
          </w:p>
        </w:tc>
        <w:tc>
          <w:tcPr>
            <w:tcW w:w="6083" w:type="dxa"/>
            <w:shd w:val="clear" w:color="auto" w:fill="D9E2F3" w:themeFill="accent1" w:themeFillTint="33"/>
            <w:vAlign w:val="center"/>
          </w:tcPr>
          <w:p w14:paraId="7EE5F5ED" w14:textId="11704576" w:rsidR="00CA40CD" w:rsidRPr="0097569B" w:rsidRDefault="00CA40CD" w:rsidP="0097569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Наименование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14:paraId="5718702B" w14:textId="466109C7" w:rsidR="00CA40CD" w:rsidRPr="0097569B" w:rsidRDefault="00CA40CD" w:rsidP="0097569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Ед. изм.</w:t>
            </w: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14:paraId="5F941130" w14:textId="13C0FB8D" w:rsidR="00CA40CD" w:rsidRPr="0097569B" w:rsidRDefault="00CA40CD" w:rsidP="0097569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Количество</w:t>
            </w:r>
          </w:p>
        </w:tc>
        <w:tc>
          <w:tcPr>
            <w:tcW w:w="1022" w:type="dxa"/>
            <w:shd w:val="clear" w:color="auto" w:fill="D9E2F3" w:themeFill="accent1" w:themeFillTint="33"/>
            <w:vAlign w:val="center"/>
          </w:tcPr>
          <w:p w14:paraId="4E644A09" w14:textId="6D7F050B" w:rsidR="00CA40CD" w:rsidRPr="0097569B" w:rsidRDefault="00CA40CD" w:rsidP="0097569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Цена за единицу</w:t>
            </w:r>
          </w:p>
        </w:tc>
        <w:tc>
          <w:tcPr>
            <w:tcW w:w="1317" w:type="dxa"/>
            <w:shd w:val="clear" w:color="auto" w:fill="D9E2F3" w:themeFill="accent1" w:themeFillTint="33"/>
            <w:vAlign w:val="center"/>
          </w:tcPr>
          <w:p w14:paraId="573A2FB5" w14:textId="26EFD196" w:rsidR="00CA40CD" w:rsidRPr="0097569B" w:rsidRDefault="00CA40CD" w:rsidP="0097569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Общая стоимость</w:t>
            </w:r>
          </w:p>
        </w:tc>
      </w:tr>
      <w:tr w:rsidR="00CA40CD" w:rsidRPr="0097569B" w14:paraId="62F68C36" w14:textId="77777777" w:rsidTr="00CA40CD">
        <w:tc>
          <w:tcPr>
            <w:tcW w:w="438" w:type="dxa"/>
            <w:vAlign w:val="center"/>
          </w:tcPr>
          <w:p w14:paraId="014D2935" w14:textId="6649D94D" w:rsidR="00CA40CD" w:rsidRPr="0097569B" w:rsidRDefault="00CA40CD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8</w:t>
            </w:r>
          </w:p>
        </w:tc>
        <w:tc>
          <w:tcPr>
            <w:tcW w:w="6083" w:type="dxa"/>
            <w:vAlign w:val="center"/>
          </w:tcPr>
          <w:p w14:paraId="08328889" w14:textId="09590B07" w:rsidR="00CA40CD" w:rsidRPr="0097569B" w:rsidRDefault="00CA40CD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Долото трехшарошечные 445 мм на 50 п.м.</w:t>
            </w:r>
          </w:p>
        </w:tc>
        <w:tc>
          <w:tcPr>
            <w:tcW w:w="844" w:type="dxa"/>
            <w:vAlign w:val="center"/>
          </w:tcPr>
          <w:p w14:paraId="15AC9EAE" w14:textId="65D1AC4E" w:rsidR="00CA40CD" w:rsidRPr="0097569B" w:rsidRDefault="00CA40CD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1A502CF4" w14:textId="37CC104B" w:rsidR="00CA40CD" w:rsidRPr="0097569B" w:rsidRDefault="00CA40CD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10D93D29" w14:textId="77777777" w:rsidR="00CA40CD" w:rsidRPr="0097569B" w:rsidRDefault="00CA40CD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1591BF59" w14:textId="77777777" w:rsidR="00CA40CD" w:rsidRPr="0097569B" w:rsidRDefault="00CA40CD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0F22A856" w14:textId="77777777" w:rsidTr="00CA40CD">
        <w:tc>
          <w:tcPr>
            <w:tcW w:w="438" w:type="dxa"/>
            <w:vAlign w:val="center"/>
          </w:tcPr>
          <w:p w14:paraId="2556B6EF" w14:textId="501ADC04" w:rsidR="00CA40CD" w:rsidRPr="0097569B" w:rsidRDefault="00CA40CD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9</w:t>
            </w:r>
          </w:p>
        </w:tc>
        <w:tc>
          <w:tcPr>
            <w:tcW w:w="6083" w:type="dxa"/>
            <w:vAlign w:val="center"/>
          </w:tcPr>
          <w:p w14:paraId="0AB4A53A" w14:textId="44D0FAC1" w:rsidR="00CA40CD" w:rsidRPr="0097569B" w:rsidRDefault="00CA40CD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color w:val="000000" w:themeColor="text1"/>
                <w:spacing w:val="-3"/>
                <w:sz w:val="20"/>
                <w:lang w:val="ru-RU"/>
              </w:rPr>
              <w:t>Долото трехшарошечные 245 мм на 40 п.м.</w:t>
            </w:r>
          </w:p>
        </w:tc>
        <w:tc>
          <w:tcPr>
            <w:tcW w:w="844" w:type="dxa"/>
            <w:vAlign w:val="center"/>
          </w:tcPr>
          <w:p w14:paraId="4F33509A" w14:textId="69497671" w:rsidR="00CA40CD" w:rsidRPr="0097569B" w:rsidRDefault="00CA40CD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color w:val="000000" w:themeColor="text1"/>
                <w:spacing w:val="-3"/>
                <w:sz w:val="20"/>
                <w:lang w:val="ru-RU"/>
              </w:rPr>
              <w:t>шт.</w:t>
            </w:r>
          </w:p>
        </w:tc>
        <w:tc>
          <w:tcPr>
            <w:tcW w:w="1069" w:type="dxa"/>
            <w:vAlign w:val="center"/>
          </w:tcPr>
          <w:p w14:paraId="7EA7F610" w14:textId="4251CDDA" w:rsidR="00CA40CD" w:rsidRPr="0097569B" w:rsidRDefault="00CA40CD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color w:val="000000" w:themeColor="text1"/>
                <w:spacing w:val="-3"/>
                <w:sz w:val="20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0C97C704" w14:textId="77777777" w:rsidR="00CA40CD" w:rsidRPr="0097569B" w:rsidRDefault="00CA40CD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52B3D383" w14:textId="77777777" w:rsidR="00CA40CD" w:rsidRPr="0097569B" w:rsidRDefault="00CA40CD" w:rsidP="00190EA1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4266D9B7" w14:textId="77777777" w:rsidTr="00CA40CD">
        <w:tc>
          <w:tcPr>
            <w:tcW w:w="438" w:type="dxa"/>
            <w:vAlign w:val="center"/>
          </w:tcPr>
          <w:p w14:paraId="4B4E6796" w14:textId="13B4AAD9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20</w:t>
            </w:r>
          </w:p>
        </w:tc>
        <w:tc>
          <w:tcPr>
            <w:tcW w:w="6083" w:type="dxa"/>
            <w:vAlign w:val="center"/>
          </w:tcPr>
          <w:p w14:paraId="19E8D237" w14:textId="50019BBA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Трубы стальные диаметром 325/8 мм длиной 11,7 м, шт(вес 70,1 кг/1 п.м., общ. Вес 55*62,2=3,421 т. </w:t>
            </w:r>
          </w:p>
        </w:tc>
        <w:tc>
          <w:tcPr>
            <w:tcW w:w="844" w:type="dxa"/>
            <w:vAlign w:val="center"/>
          </w:tcPr>
          <w:p w14:paraId="13D550F7" w14:textId="6B84D0A8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798FC40E" w14:textId="6145ABEC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55</w:t>
            </w:r>
          </w:p>
        </w:tc>
        <w:tc>
          <w:tcPr>
            <w:tcW w:w="1022" w:type="dxa"/>
            <w:vAlign w:val="center"/>
          </w:tcPr>
          <w:p w14:paraId="1B61535C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2BC75F1F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0B359ADB" w14:textId="77777777" w:rsidTr="00CA40CD">
        <w:tc>
          <w:tcPr>
            <w:tcW w:w="438" w:type="dxa"/>
            <w:vAlign w:val="center"/>
          </w:tcPr>
          <w:p w14:paraId="7EBB2176" w14:textId="150AFFA1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21</w:t>
            </w:r>
          </w:p>
        </w:tc>
        <w:tc>
          <w:tcPr>
            <w:tcW w:w="6083" w:type="dxa"/>
            <w:vAlign w:val="center"/>
          </w:tcPr>
          <w:p w14:paraId="6BFF9FDB" w14:textId="2A3D73C0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 xml:space="preserve">Трубы диаметром 159/5 мм длиной 11,7 м, шт(вес 23 кг/1 п.м., общ. Вес 40*23=0,92 т). </w:t>
            </w:r>
          </w:p>
        </w:tc>
        <w:tc>
          <w:tcPr>
            <w:tcW w:w="844" w:type="dxa"/>
            <w:vAlign w:val="center"/>
          </w:tcPr>
          <w:p w14:paraId="48A4754A" w14:textId="0C85E03E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м</w:t>
            </w:r>
          </w:p>
        </w:tc>
        <w:tc>
          <w:tcPr>
            <w:tcW w:w="1069" w:type="dxa"/>
            <w:vAlign w:val="center"/>
          </w:tcPr>
          <w:p w14:paraId="683484E7" w14:textId="06F86EF0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40</w:t>
            </w:r>
          </w:p>
        </w:tc>
        <w:tc>
          <w:tcPr>
            <w:tcW w:w="1022" w:type="dxa"/>
            <w:vAlign w:val="center"/>
          </w:tcPr>
          <w:p w14:paraId="41DB76C6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0BD73020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3D0E3F4D" w14:textId="77777777" w:rsidTr="00CA40CD">
        <w:tc>
          <w:tcPr>
            <w:tcW w:w="438" w:type="dxa"/>
            <w:vAlign w:val="center"/>
          </w:tcPr>
          <w:p w14:paraId="23388E9A" w14:textId="61FD9130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22</w:t>
            </w:r>
          </w:p>
        </w:tc>
        <w:tc>
          <w:tcPr>
            <w:tcW w:w="6083" w:type="dxa"/>
            <w:vAlign w:val="center"/>
          </w:tcPr>
          <w:p w14:paraId="4BC373AD" w14:textId="441308CA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</w:rPr>
              <w:t>Насос ЭЦВ12-160-35</w:t>
            </w:r>
          </w:p>
        </w:tc>
        <w:tc>
          <w:tcPr>
            <w:tcW w:w="844" w:type="dxa"/>
            <w:vAlign w:val="center"/>
          </w:tcPr>
          <w:p w14:paraId="24398380" w14:textId="12EEA908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4D767C32" w14:textId="68D76382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55877AEE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63E06133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077A6C83" w14:textId="77777777" w:rsidTr="00CA40CD">
        <w:tc>
          <w:tcPr>
            <w:tcW w:w="438" w:type="dxa"/>
            <w:vAlign w:val="center"/>
          </w:tcPr>
          <w:p w14:paraId="49D286AA" w14:textId="57B7C623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23</w:t>
            </w:r>
          </w:p>
        </w:tc>
        <w:tc>
          <w:tcPr>
            <w:tcW w:w="6083" w:type="dxa"/>
            <w:vAlign w:val="center"/>
          </w:tcPr>
          <w:p w14:paraId="2C85068B" w14:textId="590D5D8D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Лоцман + "L2-100-IP54-Y2(380),</w:t>
            </w:r>
          </w:p>
        </w:tc>
        <w:tc>
          <w:tcPr>
            <w:tcW w:w="844" w:type="dxa"/>
            <w:vAlign w:val="center"/>
          </w:tcPr>
          <w:p w14:paraId="0658D3B9" w14:textId="7635479C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18BF0FCA" w14:textId="750925CD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</w:t>
            </w:r>
          </w:p>
        </w:tc>
        <w:tc>
          <w:tcPr>
            <w:tcW w:w="1022" w:type="dxa"/>
            <w:vAlign w:val="center"/>
          </w:tcPr>
          <w:p w14:paraId="74CD78F8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5B060B8C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3EF55E4B" w14:textId="77777777" w:rsidTr="00CA40CD">
        <w:tc>
          <w:tcPr>
            <w:tcW w:w="438" w:type="dxa"/>
            <w:vAlign w:val="center"/>
          </w:tcPr>
          <w:p w14:paraId="7EA18320" w14:textId="4039158A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24</w:t>
            </w:r>
          </w:p>
        </w:tc>
        <w:tc>
          <w:tcPr>
            <w:tcW w:w="6083" w:type="dxa"/>
            <w:vAlign w:val="center"/>
          </w:tcPr>
          <w:p w14:paraId="153062E8" w14:textId="2CCDB720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Трехжильный кабель ВПП 25 мм2</w:t>
            </w:r>
          </w:p>
        </w:tc>
        <w:tc>
          <w:tcPr>
            <w:tcW w:w="844" w:type="dxa"/>
            <w:vAlign w:val="center"/>
          </w:tcPr>
          <w:p w14:paraId="7C4F108E" w14:textId="374A9E6C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пм</w:t>
            </w:r>
          </w:p>
        </w:tc>
        <w:tc>
          <w:tcPr>
            <w:tcW w:w="1069" w:type="dxa"/>
            <w:vAlign w:val="center"/>
          </w:tcPr>
          <w:p w14:paraId="003B1339" w14:textId="44AC6A4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90</w:t>
            </w:r>
          </w:p>
        </w:tc>
        <w:tc>
          <w:tcPr>
            <w:tcW w:w="1022" w:type="dxa"/>
            <w:vAlign w:val="center"/>
          </w:tcPr>
          <w:p w14:paraId="755D1A17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28C64859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0D939A31" w14:textId="77777777" w:rsidTr="00CA40CD">
        <w:tc>
          <w:tcPr>
            <w:tcW w:w="438" w:type="dxa"/>
            <w:vAlign w:val="center"/>
          </w:tcPr>
          <w:p w14:paraId="662F49F9" w14:textId="68FC2D64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25</w:t>
            </w:r>
          </w:p>
        </w:tc>
        <w:tc>
          <w:tcPr>
            <w:tcW w:w="6083" w:type="dxa"/>
            <w:vAlign w:val="center"/>
          </w:tcPr>
          <w:p w14:paraId="3F35B06C" w14:textId="23AB5DAA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Трубы водоподъемные 133/4 мм,</w:t>
            </w:r>
          </w:p>
        </w:tc>
        <w:tc>
          <w:tcPr>
            <w:tcW w:w="844" w:type="dxa"/>
            <w:vAlign w:val="center"/>
          </w:tcPr>
          <w:p w14:paraId="09BDE658" w14:textId="3BCB50CA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тн</w:t>
            </w:r>
          </w:p>
        </w:tc>
        <w:tc>
          <w:tcPr>
            <w:tcW w:w="1069" w:type="dxa"/>
            <w:vAlign w:val="center"/>
          </w:tcPr>
          <w:p w14:paraId="553A7FE8" w14:textId="01E73200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0,3825</w:t>
            </w:r>
          </w:p>
        </w:tc>
        <w:tc>
          <w:tcPr>
            <w:tcW w:w="1022" w:type="dxa"/>
            <w:vAlign w:val="center"/>
          </w:tcPr>
          <w:p w14:paraId="4049BB20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7E70F9F5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09A233E1" w14:textId="77777777" w:rsidTr="00CA40CD">
        <w:tc>
          <w:tcPr>
            <w:tcW w:w="438" w:type="dxa"/>
            <w:vAlign w:val="center"/>
          </w:tcPr>
          <w:p w14:paraId="728F07EA" w14:textId="2D664280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26</w:t>
            </w:r>
          </w:p>
        </w:tc>
        <w:tc>
          <w:tcPr>
            <w:tcW w:w="6083" w:type="dxa"/>
            <w:vAlign w:val="center"/>
          </w:tcPr>
          <w:p w14:paraId="742F8C19" w14:textId="100171FB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Фланцы dy=140мм с болт гайкой, прокладкой. (5 пар)</w:t>
            </w:r>
          </w:p>
        </w:tc>
        <w:tc>
          <w:tcPr>
            <w:tcW w:w="844" w:type="dxa"/>
            <w:vAlign w:val="center"/>
          </w:tcPr>
          <w:p w14:paraId="5F1E9118" w14:textId="4AEA0396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32B122DB" w14:textId="0E985E39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10</w:t>
            </w:r>
          </w:p>
        </w:tc>
        <w:tc>
          <w:tcPr>
            <w:tcW w:w="1022" w:type="dxa"/>
            <w:vAlign w:val="center"/>
          </w:tcPr>
          <w:p w14:paraId="5092FCEE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7C455A50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0892713E" w14:textId="77777777" w:rsidTr="00CA40CD">
        <w:tc>
          <w:tcPr>
            <w:tcW w:w="438" w:type="dxa"/>
            <w:vAlign w:val="center"/>
          </w:tcPr>
          <w:p w14:paraId="2EAD07A5" w14:textId="4711F4ED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27</w:t>
            </w:r>
          </w:p>
        </w:tc>
        <w:tc>
          <w:tcPr>
            <w:tcW w:w="6083" w:type="dxa"/>
            <w:vAlign w:val="center"/>
          </w:tcPr>
          <w:p w14:paraId="3F0B14AA" w14:textId="68291669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Задвижки диаметром 150 мм</w:t>
            </w:r>
          </w:p>
        </w:tc>
        <w:tc>
          <w:tcPr>
            <w:tcW w:w="844" w:type="dxa"/>
            <w:vAlign w:val="center"/>
          </w:tcPr>
          <w:p w14:paraId="2724A1CA" w14:textId="2E0730BF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шт</w:t>
            </w:r>
          </w:p>
        </w:tc>
        <w:tc>
          <w:tcPr>
            <w:tcW w:w="1069" w:type="dxa"/>
            <w:vAlign w:val="center"/>
          </w:tcPr>
          <w:p w14:paraId="435F88AA" w14:textId="64E5E8C6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</w:rPr>
              <w:t>1</w:t>
            </w:r>
          </w:p>
        </w:tc>
        <w:tc>
          <w:tcPr>
            <w:tcW w:w="1022" w:type="dxa"/>
            <w:vAlign w:val="center"/>
          </w:tcPr>
          <w:p w14:paraId="430ACA22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6B450BCA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2609371F" w14:textId="77777777" w:rsidTr="00CA40CD">
        <w:tc>
          <w:tcPr>
            <w:tcW w:w="438" w:type="dxa"/>
            <w:vAlign w:val="center"/>
          </w:tcPr>
          <w:p w14:paraId="750F1BEE" w14:textId="455F93C1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28</w:t>
            </w:r>
          </w:p>
        </w:tc>
        <w:tc>
          <w:tcPr>
            <w:tcW w:w="6083" w:type="dxa"/>
            <w:vAlign w:val="center"/>
          </w:tcPr>
          <w:p w14:paraId="5FAF7371" w14:textId="3CFEBC04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Цемент М400</w:t>
            </w:r>
          </w:p>
        </w:tc>
        <w:tc>
          <w:tcPr>
            <w:tcW w:w="844" w:type="dxa"/>
            <w:vAlign w:val="center"/>
          </w:tcPr>
          <w:p w14:paraId="68ECAB29" w14:textId="5A280211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тн</w:t>
            </w:r>
          </w:p>
        </w:tc>
        <w:tc>
          <w:tcPr>
            <w:tcW w:w="1069" w:type="dxa"/>
            <w:vAlign w:val="center"/>
          </w:tcPr>
          <w:p w14:paraId="5A6F406D" w14:textId="4BE43884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 w:rsidRPr="0097569B"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0,3</w:t>
            </w:r>
          </w:p>
        </w:tc>
        <w:tc>
          <w:tcPr>
            <w:tcW w:w="1022" w:type="dxa"/>
            <w:vAlign w:val="center"/>
          </w:tcPr>
          <w:p w14:paraId="79076B16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328CBE27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5CAE3589" w14:textId="77777777" w:rsidTr="00CA40CD">
        <w:trPr>
          <w:trHeight w:val="383"/>
        </w:trPr>
        <w:tc>
          <w:tcPr>
            <w:tcW w:w="438" w:type="dxa"/>
            <w:vAlign w:val="center"/>
          </w:tcPr>
          <w:p w14:paraId="4A946139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6083" w:type="dxa"/>
            <w:vAlign w:val="center"/>
          </w:tcPr>
          <w:p w14:paraId="3962B40E" w14:textId="1760ECE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Всего по разделу Б:</w:t>
            </w:r>
          </w:p>
        </w:tc>
        <w:tc>
          <w:tcPr>
            <w:tcW w:w="844" w:type="dxa"/>
            <w:vAlign w:val="center"/>
          </w:tcPr>
          <w:p w14:paraId="1AA24997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069" w:type="dxa"/>
            <w:vAlign w:val="center"/>
          </w:tcPr>
          <w:p w14:paraId="5EEDEACA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022" w:type="dxa"/>
            <w:vAlign w:val="center"/>
          </w:tcPr>
          <w:p w14:paraId="6855256A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2020E182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1637CB51" w14:textId="77777777" w:rsidTr="00CA40CD">
        <w:trPr>
          <w:trHeight w:val="417"/>
        </w:trPr>
        <w:tc>
          <w:tcPr>
            <w:tcW w:w="438" w:type="dxa"/>
            <w:vAlign w:val="center"/>
          </w:tcPr>
          <w:p w14:paraId="22489F77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6083" w:type="dxa"/>
            <w:vAlign w:val="center"/>
          </w:tcPr>
          <w:p w14:paraId="571A51C6" w14:textId="08844B4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НДС:</w:t>
            </w:r>
          </w:p>
        </w:tc>
        <w:tc>
          <w:tcPr>
            <w:tcW w:w="844" w:type="dxa"/>
            <w:vAlign w:val="center"/>
          </w:tcPr>
          <w:p w14:paraId="27C005F4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069" w:type="dxa"/>
            <w:vAlign w:val="center"/>
          </w:tcPr>
          <w:p w14:paraId="0CB12022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022" w:type="dxa"/>
            <w:vAlign w:val="center"/>
          </w:tcPr>
          <w:p w14:paraId="022A7E90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22AE22FF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1BA203CA" w14:textId="77777777" w:rsidTr="00CA40CD">
        <w:trPr>
          <w:trHeight w:val="423"/>
        </w:trPr>
        <w:tc>
          <w:tcPr>
            <w:tcW w:w="438" w:type="dxa"/>
            <w:vAlign w:val="center"/>
          </w:tcPr>
          <w:p w14:paraId="13B29DE8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6083" w:type="dxa"/>
            <w:vAlign w:val="center"/>
          </w:tcPr>
          <w:p w14:paraId="46607FEF" w14:textId="4916A5A2" w:rsidR="00CA40CD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0"/>
                <w:lang w:val="ru-RU"/>
              </w:rPr>
              <w:t>Всего по раздел А + раздел Б:</w:t>
            </w:r>
          </w:p>
        </w:tc>
        <w:tc>
          <w:tcPr>
            <w:tcW w:w="844" w:type="dxa"/>
            <w:vAlign w:val="center"/>
          </w:tcPr>
          <w:p w14:paraId="7F18C591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069" w:type="dxa"/>
            <w:vAlign w:val="center"/>
          </w:tcPr>
          <w:p w14:paraId="74605265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022" w:type="dxa"/>
            <w:vAlign w:val="center"/>
          </w:tcPr>
          <w:p w14:paraId="2E45DD4F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69487449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  <w:tr w:rsidR="00CA40CD" w:rsidRPr="0097569B" w14:paraId="7919A6CA" w14:textId="77777777" w:rsidTr="00CA40CD">
        <w:trPr>
          <w:trHeight w:val="273"/>
        </w:trPr>
        <w:tc>
          <w:tcPr>
            <w:tcW w:w="438" w:type="dxa"/>
            <w:vAlign w:val="center"/>
          </w:tcPr>
          <w:p w14:paraId="3A7DA874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6083" w:type="dxa"/>
            <w:vAlign w:val="center"/>
          </w:tcPr>
          <w:p w14:paraId="01B432E6" w14:textId="51831F72" w:rsidR="00CA40CD" w:rsidRPr="00C36999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</w:pPr>
            <w:r w:rsidRPr="00C36999">
              <w:rPr>
                <w:rFonts w:ascii="Times New Roman" w:hAnsi="Times New Roman"/>
                <w:b/>
                <w:bCs/>
                <w:iCs/>
                <w:spacing w:val="-3"/>
                <w:sz w:val="20"/>
                <w:lang w:val="ru-RU"/>
              </w:rPr>
              <w:t>Всего с НДС:</w:t>
            </w:r>
          </w:p>
        </w:tc>
        <w:tc>
          <w:tcPr>
            <w:tcW w:w="844" w:type="dxa"/>
            <w:vAlign w:val="center"/>
          </w:tcPr>
          <w:p w14:paraId="79116357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069" w:type="dxa"/>
            <w:vAlign w:val="center"/>
          </w:tcPr>
          <w:p w14:paraId="2B1CECE1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022" w:type="dxa"/>
            <w:vAlign w:val="center"/>
          </w:tcPr>
          <w:p w14:paraId="0FB85047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06229E25" w14:textId="77777777" w:rsidR="00CA40CD" w:rsidRPr="0097569B" w:rsidRDefault="00CA40CD" w:rsidP="00CA40CD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0"/>
                <w:lang w:val="ru-RU"/>
              </w:rPr>
            </w:pPr>
          </w:p>
        </w:tc>
      </w:tr>
    </w:tbl>
    <w:p w14:paraId="7D59BC61" w14:textId="77777777" w:rsidR="00BF6546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13B13EE1" w14:textId="3F4F9C64" w:rsidR="005B4F71" w:rsidRPr="00A65A1F" w:rsidRDefault="00A65A1F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z w:val="22"/>
          <w:szCs w:val="22"/>
          <w:lang w:val="ru-RU"/>
        </w:rPr>
      </w:pPr>
      <w:r w:rsidRPr="00A65A1F">
        <w:rPr>
          <w:rFonts w:ascii="Times New Roman" w:hAnsi="Times New Roman"/>
          <w:sz w:val="22"/>
          <w:szCs w:val="22"/>
          <w:lang w:val="ru-RU"/>
        </w:rPr>
        <w:t xml:space="preserve">Ожидаемый срок выполнения услуг </w:t>
      </w:r>
      <w:r w:rsidRPr="00A65A1F">
        <w:rPr>
          <w:rFonts w:ascii="Times New Roman" w:hAnsi="Times New Roman"/>
          <w:color w:val="FF0000"/>
          <w:sz w:val="22"/>
          <w:szCs w:val="22"/>
          <w:lang w:val="ru-RU"/>
        </w:rPr>
        <w:t xml:space="preserve">не позднее </w:t>
      </w:r>
      <w:r w:rsidR="00695773">
        <w:rPr>
          <w:rFonts w:ascii="Times New Roman" w:hAnsi="Times New Roman"/>
          <w:color w:val="FF0000"/>
          <w:sz w:val="22"/>
          <w:szCs w:val="22"/>
          <w:lang w:val="ru-RU"/>
        </w:rPr>
        <w:t>45</w:t>
      </w:r>
      <w:r w:rsidRPr="00A65A1F">
        <w:rPr>
          <w:rFonts w:ascii="Times New Roman" w:hAnsi="Times New Roman"/>
          <w:color w:val="FF0000"/>
          <w:sz w:val="22"/>
          <w:szCs w:val="22"/>
          <w:lang w:val="ru-RU"/>
        </w:rPr>
        <w:t xml:space="preserve"> дней </w:t>
      </w:r>
      <w:r w:rsidRPr="00A65A1F">
        <w:rPr>
          <w:rFonts w:ascii="Times New Roman" w:hAnsi="Times New Roman"/>
          <w:sz w:val="22"/>
          <w:szCs w:val="22"/>
          <w:lang w:val="ru-RU"/>
        </w:rPr>
        <w:t>с даты подписания контракта.</w:t>
      </w:r>
    </w:p>
    <w:p w14:paraId="74A0DF11" w14:textId="77777777" w:rsidR="00A65A1F" w:rsidRPr="00A65A1F" w:rsidRDefault="00A65A1F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Theme="minorHAnsi" w:hAnsiTheme="minorHAnsi"/>
          <w:iCs/>
          <w:spacing w:val="-3"/>
          <w:szCs w:val="24"/>
          <w:lang w:val="ru-RU"/>
        </w:rPr>
      </w:pPr>
    </w:p>
    <w:p w14:paraId="1FAA9FE6" w14:textId="3F5C9707" w:rsidR="00EA5B00" w:rsidRPr="008B32E5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</w:t>
      </w:r>
      <w:r w:rsidR="000224D7" w:rsidRPr="000224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57513">
        <w:rPr>
          <w:rFonts w:ascii="Times New Roman" w:hAnsi="Times New Roman"/>
          <w:sz w:val="22"/>
          <w:szCs w:val="22"/>
          <w:lang w:val="ru-RU"/>
        </w:rPr>
        <w:t xml:space="preserve">всех налогов, </w:t>
      </w:r>
      <w:r w:rsidR="00C57513" w:rsidRPr="008B32E5">
        <w:rPr>
          <w:rFonts w:ascii="Times New Roman" w:hAnsi="Times New Roman"/>
          <w:sz w:val="22"/>
          <w:szCs w:val="22"/>
          <w:lang w:val="ru-RU"/>
        </w:rPr>
        <w:t>доставки</w:t>
      </w:r>
      <w:r w:rsidR="00C57513">
        <w:rPr>
          <w:rFonts w:ascii="Times New Roman" w:hAnsi="Times New Roman"/>
          <w:sz w:val="22"/>
          <w:szCs w:val="22"/>
          <w:lang w:val="ru-RU"/>
        </w:rPr>
        <w:t xml:space="preserve"> и погрузки/</w:t>
      </w:r>
      <w:r w:rsidR="000224D7">
        <w:rPr>
          <w:rFonts w:ascii="Times New Roman" w:hAnsi="Times New Roman"/>
          <w:sz w:val="22"/>
          <w:szCs w:val="22"/>
          <w:lang w:val="ru-RU"/>
        </w:rPr>
        <w:t>разгрузки</w:t>
      </w:r>
      <w:r w:rsidRPr="008B32E5">
        <w:rPr>
          <w:rFonts w:ascii="Times New Roman" w:hAnsi="Times New Roman"/>
          <w:sz w:val="22"/>
          <w:szCs w:val="22"/>
          <w:lang w:val="ru-RU"/>
        </w:rPr>
        <w:t xml:space="preserve"> до пункта назначения.</w:t>
      </w:r>
    </w:p>
    <w:p w14:paraId="3CE336F0" w14:textId="6BCC8CDE" w:rsidR="00EA5B00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C910CD6" w14:textId="77777777" w:rsidR="00BF6546" w:rsidRPr="00BF6546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502FED1E" w14:textId="77777777" w:rsidR="00BF6546" w:rsidRPr="008B32E5" w:rsidRDefault="00BF6546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00E367B" w14:textId="77777777" w:rsidR="00EA5B00" w:rsidRPr="008B32E5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6199EF5" w14:textId="774EA90C" w:rsidR="00EA5B00" w:rsidRPr="008B32E5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Дата «_____» </w:t>
      </w:r>
      <w:r w:rsidR="005F3D89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20</w:t>
      </w:r>
      <w:r w:rsidR="0070461A" w:rsidRPr="008B32E5">
        <w:rPr>
          <w:rFonts w:ascii="Times New Roman" w:hAnsi="Times New Roman"/>
          <w:spacing w:val="-2"/>
          <w:sz w:val="22"/>
          <w:szCs w:val="22"/>
          <w:lang w:val="ru-RU"/>
        </w:rPr>
        <w:t>2</w:t>
      </w:r>
      <w:r w:rsidR="00711CA6"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="0070461A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г.</w:t>
      </w:r>
    </w:p>
    <w:p w14:paraId="31CB2CB5" w14:textId="409E905F" w:rsidR="0070461A" w:rsidRPr="008B32E5" w:rsidRDefault="0070461A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5046461" w14:textId="578FE107" w:rsidR="00A25815" w:rsidRDefault="00A25815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59F430DA" w14:textId="4586985C" w:rsidR="00A16B8B" w:rsidRPr="00BF6546" w:rsidRDefault="00A16B8B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08030260" w14:textId="05CA5B2C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 w:rsidR="00867EF6"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</w:t>
      </w:r>
      <w:r w:rsidR="005C63BC">
        <w:rPr>
          <w:rFonts w:ascii="Times New Roman" w:hAnsi="Times New Roman" w:cs="Times New Roman"/>
          <w:i/>
          <w:spacing w:val="-3"/>
        </w:rPr>
        <w:t xml:space="preserve">ФИО, </w:t>
      </w:r>
      <w:r w:rsidRPr="008B32E5">
        <w:rPr>
          <w:rFonts w:ascii="Times New Roman" w:hAnsi="Times New Roman" w:cs="Times New Roman"/>
          <w:i/>
          <w:spacing w:val="-3"/>
        </w:rPr>
        <w:t>Должность)                               (Подпись и печать)</w:t>
      </w:r>
    </w:p>
    <w:p w14:paraId="767ED4EB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ABB367A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Эл. адрес:____________________</w:t>
      </w:r>
    </w:p>
    <w:p w14:paraId="7B25D0F1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4CD99AB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Телефон:_____________________</w:t>
      </w:r>
    </w:p>
    <w:p w14:paraId="0E8D3986" w14:textId="77777777" w:rsidR="00A16B8B" w:rsidRPr="008B32E5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AE47BA8" w14:textId="5CDB8F4B" w:rsidR="00A16B8B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Юр.адрес:_____________________</w:t>
      </w:r>
    </w:p>
    <w:p w14:paraId="2ABD9CB0" w14:textId="362F9D04" w:rsidR="00803077" w:rsidRDefault="00803077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BA7716D" w14:textId="41B74DAC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02B889E" w14:textId="1124D3AB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bookmarkEnd w:id="3"/>
    <w:p w14:paraId="4CD8F86C" w14:textId="3ABF3501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461452C" w14:textId="32A792B6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1B40EE8" w14:textId="3F186C12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6F6B426" w14:textId="4A2F35A6" w:rsidR="005C63BC" w:rsidRDefault="005C63BC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029F66D" w14:textId="34DF7443" w:rsidR="00CA40CD" w:rsidRDefault="00CA40C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B7BFECF" w14:textId="5EEB4E8C" w:rsidR="00CA40CD" w:rsidRDefault="00CA40C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4313ABD" w14:textId="6FA70B05" w:rsidR="00CA40CD" w:rsidRDefault="00CA40C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65EBF04" w14:textId="2BD2F491" w:rsidR="00CA40CD" w:rsidRDefault="00CA40C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6FD18BE" w14:textId="46AB2876" w:rsidR="00CA40CD" w:rsidRDefault="00CA40C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F3BFEE0" w14:textId="2BADA035" w:rsidR="00CA40CD" w:rsidRDefault="00CA40C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EE7DA02" w14:textId="77777777" w:rsidR="00CA40CD" w:rsidRDefault="00CA40C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0CFE277" w14:textId="222FE23F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6BF887B" w14:textId="6CAC338C" w:rsidR="0060022A" w:rsidRDefault="0026380B" w:rsidP="002638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lastRenderedPageBreak/>
        <w:t>Приложение №3</w:t>
      </w:r>
    </w:p>
    <w:p w14:paraId="06623192" w14:textId="0014620B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151"/>
        <w:gridCol w:w="3964"/>
        <w:gridCol w:w="2693"/>
      </w:tblGrid>
      <w:tr w:rsidR="0026380B" w:rsidRPr="00D9379D" w14:paraId="0059007F" w14:textId="77777777" w:rsidTr="004F7CF4">
        <w:trPr>
          <w:trHeight w:val="1320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  <w:hideMark/>
          </w:tcPr>
          <w:p w14:paraId="0ED4449D" w14:textId="51F2A38E" w:rsidR="0026380B" w:rsidRPr="00D9379D" w:rsidRDefault="0026380B" w:rsidP="00CA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ТЕХНИЧЕСКИЕ СПЕЦИФИКАЦИИ 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31096">
              <w:rPr>
                <w:rFonts w:ascii="Times New Roman" w:eastAsia="Times New Roman" w:hAnsi="Times New Roman" w:cs="Times New Roman"/>
                <w:lang w:eastAsia="ru-RU"/>
              </w:rPr>
              <w:t xml:space="preserve"> на материалы и оборудования по бурению скважины </w:t>
            </w:r>
            <w:r w:rsidRPr="00331096">
              <w:rPr>
                <w:rFonts w:ascii="Times New Roman" w:hAnsi="Times New Roman" w:cs="Times New Roman"/>
                <w:szCs w:val="28"/>
              </w:rPr>
              <w:t>роторным способом в селе Ак-Коргон, айылного аймака Ак-Коргон Ала-Букинского района Жалал-Абадской области</w:t>
            </w:r>
          </w:p>
        </w:tc>
      </w:tr>
      <w:tr w:rsidR="0026380B" w:rsidRPr="004720D1" w14:paraId="49784C71" w14:textId="77777777" w:rsidTr="004F7CF4">
        <w:trPr>
          <w:trHeight w:val="913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2F3A1B5" w14:textId="77777777" w:rsidR="0026380B" w:rsidRPr="004720D1" w:rsidRDefault="0026380B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14:paraId="778F6582" w14:textId="77777777" w:rsidR="0026380B" w:rsidRPr="004720D1" w:rsidRDefault="0026380B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материалов, оборудований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53361460" w14:textId="485171B0" w:rsidR="0026380B" w:rsidRPr="004720D1" w:rsidRDefault="0026380B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Требуемые т</w:t>
            </w: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ехнические спецификации, характеристики.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FF79E15" w14:textId="5F54A3B1" w:rsidR="0026380B" w:rsidRPr="004720D1" w:rsidRDefault="00CA40CD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</w:t>
            </w:r>
            <w:r w:rsidR="0026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r w:rsidR="0026380B" w:rsidRPr="00A92F7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(нужно указать </w:t>
            </w:r>
            <w:r w:rsidR="00A92F73" w:rsidRPr="00A92F7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техническую</w:t>
            </w:r>
            <w:r w:rsidR="0026380B" w:rsidRPr="00A92F7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спецификацию предлагаемого оборудования, в </w:t>
            </w:r>
            <w:r w:rsidR="00386C95" w:rsidRPr="00A92F7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т. ч.</w:t>
            </w:r>
            <w:r w:rsidR="0026380B" w:rsidRPr="00A92F7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марку, производителя и страну </w:t>
            </w:r>
            <w:r w:rsidR="00A92F73" w:rsidRPr="00A92F7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происхождения</w:t>
            </w:r>
            <w:r w:rsidR="00386C95" w:rsidRPr="00A92F7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A92F73" w:rsidRPr="004720D1" w14:paraId="4E0D5F8C" w14:textId="77777777" w:rsidTr="004F7CF4">
        <w:trPr>
          <w:trHeight w:val="30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DE40492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1" w:type="dxa"/>
            <w:shd w:val="clear" w:color="auto" w:fill="auto"/>
            <w:noWrap/>
            <w:vAlign w:val="center"/>
            <w:hideMark/>
          </w:tcPr>
          <w:p w14:paraId="6F901939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62484CA" w14:textId="3EA1825E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EED4345" w14:textId="3E939432" w:rsidR="00A92F73" w:rsidRPr="004720D1" w:rsidRDefault="00A92F73" w:rsidP="00A9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92F73" w:rsidRPr="004720D1" w14:paraId="2C8B872F" w14:textId="77777777" w:rsidTr="004F7CF4">
        <w:trPr>
          <w:trHeight w:val="55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21756F2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1" w:type="dxa"/>
            <w:shd w:val="clear" w:color="auto" w:fill="auto"/>
            <w:noWrap/>
            <w:vAlign w:val="center"/>
            <w:hideMark/>
          </w:tcPr>
          <w:p w14:paraId="046F80FF" w14:textId="77777777" w:rsidR="00A92F73" w:rsidRPr="004720D1" w:rsidRDefault="00A92F73" w:rsidP="00B6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Долото трехшарошечные 445 мм на 50 п.м.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44B46C83" w14:textId="77777777" w:rsidR="00A92F73" w:rsidRPr="004720D1" w:rsidRDefault="00A92F73" w:rsidP="0026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Долото трехшарошечные 445 мм типа СТЦ: СТ - со стальными зубьями для бурения пород средней твердости; Ц - центральной промывкой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F438324" w14:textId="02BFD8E3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73" w:rsidRPr="004720D1" w14:paraId="03498211" w14:textId="77777777" w:rsidTr="004F7CF4">
        <w:trPr>
          <w:trHeight w:val="55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FCDDADB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1" w:type="dxa"/>
            <w:shd w:val="clear" w:color="auto" w:fill="auto"/>
            <w:noWrap/>
            <w:vAlign w:val="center"/>
            <w:hideMark/>
          </w:tcPr>
          <w:p w14:paraId="1751FA06" w14:textId="77777777" w:rsidR="00A92F73" w:rsidRPr="004720D1" w:rsidRDefault="00A92F73" w:rsidP="00B6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Долото трехшарошечные 245 мм на 40 п.м.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EF17266" w14:textId="77777777" w:rsidR="00A92F73" w:rsidRPr="004720D1" w:rsidRDefault="00A92F73" w:rsidP="0026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Долото трехшарошечные 245 мм типа СТЦ: СТ - со стальными зубьями для бурения пород средней твердости; Ц - центральной промывкой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F655F0" w14:textId="14F02993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73" w:rsidRPr="004720D1" w14:paraId="4B4E779F" w14:textId="77777777" w:rsidTr="004F7CF4">
        <w:trPr>
          <w:trHeight w:val="84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60F8531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14:paraId="0C75796E" w14:textId="77777777" w:rsidR="00A92F73" w:rsidRPr="004720D1" w:rsidRDefault="00A92F73" w:rsidP="00B6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стальные диаметром 325/8 мм 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11C0262A" w14:textId="1B545329" w:rsidR="00A92F73" w:rsidRPr="004720D1" w:rsidRDefault="00A92F73" w:rsidP="0026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стальные электросварные прямошовные, внутренним диаметром 325 мм, толщиной стенки 8 </w:t>
            </w:r>
            <w:r w:rsidRPr="00A9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длиной 11,7 м, шт (вес 70,1 кг/1 п.м)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87B5C4B" w14:textId="763D0C64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73" w:rsidRPr="004720D1" w14:paraId="209D5D02" w14:textId="77777777" w:rsidTr="004F7CF4">
        <w:trPr>
          <w:trHeight w:val="79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C4FF38B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14:paraId="423EDABC" w14:textId="77777777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диаметром 159/5 мм длиной 11,7 м, 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005A43D4" w14:textId="47E1CA82" w:rsidR="00A92F73" w:rsidRPr="004720D1" w:rsidRDefault="00A92F73" w:rsidP="0026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стальные электросварные </w:t>
            </w:r>
            <w:r w:rsidRPr="00A9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прямошовные, диаметром 159</w:t>
            </w: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мм, толщиной стенки 5 </w:t>
            </w:r>
            <w:r w:rsidRPr="00A9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длиной 11,7 м, шт (вес </w:t>
            </w:r>
            <w:r w:rsidRPr="00A9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кг</w:t>
            </w: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 п.м)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C21FE4C" w14:textId="755EE3AB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73" w:rsidRPr="004720D1" w14:paraId="72344015" w14:textId="77777777" w:rsidTr="004F7CF4">
        <w:trPr>
          <w:trHeight w:val="123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005D1D2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14:paraId="0A4F32B2" w14:textId="77777777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ЭЦВ 12-160-35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1B587C21" w14:textId="1223558F" w:rsidR="00A92F73" w:rsidRPr="004720D1" w:rsidRDefault="00A92F73" w:rsidP="0026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 электрический, центробежный, водяной, расход -160 м куб/час, напор - 35 м, диаметр трубы -325 мм.  Электродвигатель ПЭДВ - трехфазный, </w:t>
            </w:r>
            <w:r w:rsidRPr="00A9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асинхронный, мощность</w:t>
            </w: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 - 33 кВт, оборот двигателя - 3000 об/</w:t>
            </w:r>
            <w:r w:rsidRPr="00A9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мин, входное</w:t>
            </w: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напряжение - 380В, ток - переменный.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C23D95" w14:textId="43FBD3DD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73" w:rsidRPr="004720D1" w14:paraId="42C0BD06" w14:textId="77777777" w:rsidTr="004F7CF4">
        <w:trPr>
          <w:trHeight w:val="138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98B68D4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14:paraId="544168F4" w14:textId="77777777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медный, ВПП 25 мм2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6C642D9B" w14:textId="33E0CD74" w:rsidR="00A92F73" w:rsidRPr="004720D1" w:rsidRDefault="00A92F73" w:rsidP="0026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провода: ВПП-380В.  для водопогружных электродвигателей.</w:t>
            </w: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Токопроводящая жила: Одна, многопроволочная медная токопроводящая жила сечением 25 мм2.</w:t>
            </w: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Изоляция, оболочка - из полиэтилена. Номинальное переменное напряжение - 380 В частотой 50 Гц.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A91BA0" w14:textId="082DE81E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73" w:rsidRPr="004720D1" w14:paraId="084E4E5B" w14:textId="77777777" w:rsidTr="004F7CF4">
        <w:trPr>
          <w:trHeight w:val="129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7205828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14:paraId="2EE2F397" w14:textId="77777777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Лоцман + L2-100-IP54-Y2(380)  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53A7A179" w14:textId="6200DFDA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 управления и защиты СУиЗ.  Ток главной цепи, max, 100 А. Мощность min, кВт</w:t>
            </w: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30. Мощность max, кВт 45. Степень защиты корпуса IP54. Вид климатического исполнения У2</w:t>
            </w: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Марка СУиЗ Лоцман+L2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142EA6" w14:textId="6586ED24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73" w:rsidRPr="004720D1" w14:paraId="26AD91CF" w14:textId="77777777" w:rsidTr="004F7CF4">
        <w:trPr>
          <w:trHeight w:val="61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F209D19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14:paraId="6137B015" w14:textId="77777777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Водоподъёмная труба 133/4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06AF3F7" w14:textId="38116BA1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стальные электросварные прямошовные, наружным диаметром 133, толщиной стенки 4 мм.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9EFB89" w14:textId="4F9CA522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73" w:rsidRPr="004720D1" w14:paraId="5BBCBE19" w14:textId="77777777" w:rsidTr="004F7CF4">
        <w:trPr>
          <w:trHeight w:val="64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BBF757C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14:paraId="2B0AF43C" w14:textId="77777777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Фланцы внутренним диаметром 135 мм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5E4861B6" w14:textId="4505F4E5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Фланец стальной Ду 125, плоский приварной, Ру 10, Дв-135 мм, с 8-отверстиями для болта М16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76D8AF" w14:textId="5F226BA6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73" w:rsidRPr="004720D1" w14:paraId="4274DE49" w14:textId="77777777" w:rsidTr="004F7CF4">
        <w:trPr>
          <w:trHeight w:val="66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2D5B147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14:paraId="0AFED5BA" w14:textId="36CCE2DD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резиновая для </w:t>
            </w:r>
            <w:r w:rsidR="000A250B"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фланцев D</w:t>
            </w:r>
            <w:r w:rsidR="000A2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- 135 мм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6D59E775" w14:textId="40343A08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резиновая для фланцев Ду 135, </w:t>
            </w:r>
            <w:r w:rsidR="000A250B"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уплотнения фланцевых соединений в трубопроводах</w:t>
            </w: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A250B"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толщиной 3</w:t>
            </w: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мм. Рабочая среда - пресная вода.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6088D1" w14:textId="05646435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73" w:rsidRPr="004720D1" w14:paraId="29FF78BD" w14:textId="77777777" w:rsidTr="004F7CF4">
        <w:trPr>
          <w:trHeight w:val="720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8806C3D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14:paraId="11C53236" w14:textId="77777777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Болт М16 / 90 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5523F11F" w14:textId="43C82C95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Болты с шестигранной головкой (высота </w:t>
            </w:r>
            <w:r w:rsidR="000A250B"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головки 10</w:t>
            </w: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мм), диаметром резбы 16 мм, длина 80 мм, шаг резбы мелкий (1,5 мм)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56C883" w14:textId="4A401EFE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73" w:rsidRPr="004720D1" w14:paraId="7A5D7200" w14:textId="77777777" w:rsidTr="004F7CF4">
        <w:trPr>
          <w:trHeight w:val="73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8C7A22F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14:paraId="2DA5AF68" w14:textId="77777777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Шайба М16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4846E373" w14:textId="05F46DC2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Шайба плоская черная, М16. диаметр отверстия 17 </w:t>
            </w:r>
            <w:r w:rsidR="000A250B"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мм.</w:t>
            </w: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Внешний диаметр шайбы — 30 мм. Толщина — 3 мм.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B9EC32" w14:textId="10A9F01F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73" w:rsidRPr="004720D1" w14:paraId="46F681DF" w14:textId="77777777" w:rsidTr="004F7CF4">
        <w:trPr>
          <w:trHeight w:val="70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DEB6D32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14:paraId="7BC91976" w14:textId="77777777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Гайка М16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6CE2BF46" w14:textId="2223BB20" w:rsidR="00A92F73" w:rsidRPr="004720D1" w:rsidRDefault="000A250B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Гайка М</w:t>
            </w:r>
            <w:r w:rsidR="00A92F73"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 черная, диаметр 16 мм.  Высота - 14,8 мм, шаг резбы мелкий - 1,5 мм.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782FF3" w14:textId="22A463FC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73" w:rsidRPr="004720D1" w14:paraId="7F5D087E" w14:textId="77777777" w:rsidTr="004F7CF4">
        <w:trPr>
          <w:trHeight w:val="67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9E11F3A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14:paraId="4C77DE65" w14:textId="77777777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Задвижка чугунная Dу-150 мм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2D9B98F1" w14:textId="77777777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Чугунная параллельная двухдисковая задвижка с выдвижным шпинделем 150x10 мм 30ч6бр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489FA6" w14:textId="69ED4E8D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73" w:rsidRPr="004720D1" w14:paraId="3B2C7FFD" w14:textId="77777777" w:rsidTr="004F7CF4">
        <w:trPr>
          <w:trHeight w:val="675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F1BD8E4" w14:textId="77777777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14:paraId="5A5C5F4B" w14:textId="77777777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 М400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24C0B07E" w14:textId="77777777" w:rsidR="00A92F73" w:rsidRPr="004720D1" w:rsidRDefault="00A92F73" w:rsidP="0047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Портландцемент марки 400, в мешках 50 кг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777375" w14:textId="1745E2CA" w:rsidR="00A92F73" w:rsidRPr="004720D1" w:rsidRDefault="00A92F73" w:rsidP="0047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8D420E" w14:textId="31F2C090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8D20F5B" w14:textId="353A7455" w:rsidR="009352F3" w:rsidRDefault="009352F3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color w:val="FF0000"/>
          <w:spacing w:val="-3"/>
        </w:rPr>
      </w:pPr>
      <w:r w:rsidRPr="009352F3">
        <w:rPr>
          <w:rFonts w:ascii="Times New Roman" w:hAnsi="Times New Roman" w:cs="Times New Roman"/>
          <w:i/>
          <w:color w:val="FF0000"/>
          <w:spacing w:val="-3"/>
        </w:rPr>
        <w:t>Перед подписанием Акта выполненных услуг поставщик обязан предоставить копии технических паспортов</w:t>
      </w:r>
      <w:r w:rsidR="001906BA">
        <w:rPr>
          <w:rFonts w:ascii="Times New Roman" w:hAnsi="Times New Roman" w:cs="Times New Roman"/>
          <w:i/>
          <w:color w:val="FF0000"/>
          <w:spacing w:val="-3"/>
        </w:rPr>
        <w:t xml:space="preserve"> и сертификата соответствия</w:t>
      </w:r>
      <w:r w:rsidRPr="009352F3">
        <w:rPr>
          <w:rFonts w:ascii="Times New Roman" w:hAnsi="Times New Roman" w:cs="Times New Roman"/>
          <w:i/>
          <w:color w:val="FF0000"/>
          <w:spacing w:val="-3"/>
        </w:rPr>
        <w:t xml:space="preserve"> </w:t>
      </w:r>
      <w:r w:rsidR="001906BA">
        <w:rPr>
          <w:rFonts w:ascii="Times New Roman" w:hAnsi="Times New Roman" w:cs="Times New Roman"/>
          <w:i/>
          <w:color w:val="FF0000"/>
          <w:spacing w:val="-3"/>
        </w:rPr>
        <w:t xml:space="preserve">следующих </w:t>
      </w:r>
      <w:r w:rsidRPr="009352F3">
        <w:rPr>
          <w:rFonts w:ascii="Times New Roman" w:hAnsi="Times New Roman" w:cs="Times New Roman"/>
          <w:i/>
          <w:color w:val="FF0000"/>
          <w:spacing w:val="-3"/>
        </w:rPr>
        <w:t>оборудовани</w:t>
      </w:r>
      <w:r>
        <w:rPr>
          <w:rFonts w:ascii="Times New Roman" w:hAnsi="Times New Roman" w:cs="Times New Roman"/>
          <w:i/>
          <w:color w:val="FF0000"/>
          <w:spacing w:val="-3"/>
        </w:rPr>
        <w:t>й</w:t>
      </w:r>
      <w:r w:rsidR="001906BA">
        <w:rPr>
          <w:rFonts w:ascii="Times New Roman" w:hAnsi="Times New Roman" w:cs="Times New Roman"/>
          <w:i/>
          <w:color w:val="FF0000"/>
          <w:spacing w:val="-3"/>
        </w:rPr>
        <w:t>:</w:t>
      </w:r>
    </w:p>
    <w:p w14:paraId="34919D6D" w14:textId="77777777" w:rsidR="001906BA" w:rsidRDefault="001906BA" w:rsidP="00DA012A">
      <w:pPr>
        <w:pStyle w:val="af2"/>
        <w:numPr>
          <w:ilvl w:val="0"/>
          <w:numId w:val="16"/>
        </w:numPr>
        <w:tabs>
          <w:tab w:val="left" w:pos="676"/>
          <w:tab w:val="left" w:pos="1440"/>
        </w:tabs>
        <w:suppressAutoHyphens/>
        <w:rPr>
          <w:sz w:val="20"/>
          <w:szCs w:val="20"/>
          <w:lang w:eastAsia="ru-RU"/>
        </w:rPr>
      </w:pPr>
      <w:r w:rsidRPr="001906BA">
        <w:rPr>
          <w:sz w:val="20"/>
          <w:szCs w:val="20"/>
          <w:lang w:eastAsia="ru-RU"/>
        </w:rPr>
        <w:t>Насос ЭЦВ 12-160-35</w:t>
      </w:r>
    </w:p>
    <w:p w14:paraId="31DA5865" w14:textId="04E732B9" w:rsidR="001906BA" w:rsidRPr="001906BA" w:rsidRDefault="001906BA" w:rsidP="00DA012A">
      <w:pPr>
        <w:pStyle w:val="af2"/>
        <w:numPr>
          <w:ilvl w:val="0"/>
          <w:numId w:val="16"/>
        </w:numPr>
        <w:tabs>
          <w:tab w:val="left" w:pos="676"/>
          <w:tab w:val="left" w:pos="1440"/>
        </w:tabs>
        <w:suppressAutoHyphens/>
        <w:rPr>
          <w:sz w:val="20"/>
          <w:szCs w:val="20"/>
          <w:lang w:eastAsia="ru-RU"/>
        </w:rPr>
      </w:pPr>
      <w:r w:rsidRPr="001906BA">
        <w:rPr>
          <w:sz w:val="20"/>
          <w:szCs w:val="20"/>
          <w:lang w:eastAsia="ru-RU"/>
        </w:rPr>
        <w:t xml:space="preserve">Лоцман + L2-100-IP54-Y2(380)  </w:t>
      </w:r>
    </w:p>
    <w:p w14:paraId="0619DEE2" w14:textId="77777777" w:rsidR="001906BA" w:rsidRPr="001906BA" w:rsidRDefault="001906BA" w:rsidP="001906BA">
      <w:pPr>
        <w:pStyle w:val="af2"/>
        <w:tabs>
          <w:tab w:val="left" w:pos="676"/>
          <w:tab w:val="left" w:pos="1440"/>
        </w:tabs>
        <w:suppressAutoHyphens/>
        <w:spacing w:line="240" w:lineRule="atLeast"/>
        <w:rPr>
          <w:i/>
          <w:color w:val="FF0000"/>
          <w:spacing w:val="-3"/>
        </w:rPr>
      </w:pPr>
    </w:p>
    <w:p w14:paraId="6CED5215" w14:textId="6772E32B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D81DCFC" w14:textId="51513D9B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4B54970" w14:textId="77777777" w:rsidR="001906BA" w:rsidRDefault="001906BA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47376A1" w14:textId="77777777" w:rsidR="005C63BC" w:rsidRDefault="005C63BC" w:rsidP="005C63B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F0F4403" w14:textId="5F47E6F0" w:rsidR="005C63BC" w:rsidRPr="008B32E5" w:rsidRDefault="005C63BC" w:rsidP="005C63B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«_____»   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67B11BAD" w14:textId="77777777" w:rsidR="005C63BC" w:rsidRPr="008B32E5" w:rsidRDefault="005C63BC" w:rsidP="005C63B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07FADF7" w14:textId="77777777" w:rsidR="005C63BC" w:rsidRDefault="005C63BC" w:rsidP="005C63B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0D41A8B6" w14:textId="77777777" w:rsidR="005C63BC" w:rsidRPr="00BF6546" w:rsidRDefault="005C63BC" w:rsidP="005C63B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2AF208A3" w14:textId="77777777" w:rsidR="005C63BC" w:rsidRPr="008B32E5" w:rsidRDefault="005C63BC" w:rsidP="005C63B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</w:t>
      </w:r>
      <w:r>
        <w:rPr>
          <w:rFonts w:ascii="Times New Roman" w:hAnsi="Times New Roman" w:cs="Times New Roman"/>
          <w:i/>
          <w:spacing w:val="-3"/>
        </w:rPr>
        <w:t xml:space="preserve">ФИО, </w:t>
      </w:r>
      <w:r w:rsidRPr="008B32E5">
        <w:rPr>
          <w:rFonts w:ascii="Times New Roman" w:hAnsi="Times New Roman" w:cs="Times New Roman"/>
          <w:i/>
          <w:spacing w:val="-3"/>
        </w:rPr>
        <w:t>Должность)                               (Подпись и печать)</w:t>
      </w:r>
    </w:p>
    <w:p w14:paraId="224229BC" w14:textId="77777777" w:rsidR="005C63BC" w:rsidRPr="008B32E5" w:rsidRDefault="005C63BC" w:rsidP="005C63B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71DE815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42189D70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10D0D8D6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2CC8CAD8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49320D53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54E98741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189DDB02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201D1330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401CA1AE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57A7072B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2D3594A4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7A871D99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6343D602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12DF7411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07E0BDB3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73DBDF5A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0D75D800" w14:textId="77777777" w:rsidR="00CA40CD" w:rsidRDefault="00CA40CD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</w:p>
    <w:p w14:paraId="60CC8E89" w14:textId="7A19B4F7" w:rsidR="000B5D88" w:rsidRPr="00B62B6E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i/>
          <w:iCs/>
        </w:rPr>
      </w:pPr>
      <w:r w:rsidRPr="00B62B6E">
        <w:rPr>
          <w:rFonts w:ascii="Times New Roman" w:hAnsi="Times New Roman" w:cs="Times New Roman"/>
          <w:bCs/>
          <w:i/>
          <w:iCs/>
        </w:rPr>
        <w:lastRenderedPageBreak/>
        <w:t>Приложение №4</w:t>
      </w:r>
    </w:p>
    <w:p w14:paraId="22851522" w14:textId="30581931" w:rsidR="000B5D88" w:rsidRPr="004720D1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4720D1">
        <w:rPr>
          <w:rFonts w:ascii="Times New Roman" w:hAnsi="Times New Roman" w:cs="Times New Roman"/>
          <w:b/>
        </w:rPr>
        <w:t xml:space="preserve">ФОРМА </w:t>
      </w:r>
      <w:r w:rsidR="003D5C01" w:rsidRPr="004720D1">
        <w:rPr>
          <w:rFonts w:ascii="Times New Roman" w:hAnsi="Times New Roman" w:cs="Times New Roman"/>
          <w:b/>
        </w:rPr>
        <w:t xml:space="preserve">ТЕНДЕРНОЙ </w:t>
      </w:r>
      <w:r w:rsidRPr="004720D1">
        <w:rPr>
          <w:rFonts w:ascii="Times New Roman" w:hAnsi="Times New Roman" w:cs="Times New Roman"/>
          <w:b/>
        </w:rPr>
        <w:t xml:space="preserve">ЗАЯВКИ </w:t>
      </w:r>
    </w:p>
    <w:p w14:paraId="1CCC1B48" w14:textId="77777777" w:rsidR="000B5D88" w:rsidRPr="004720D1" w:rsidRDefault="000B5D88" w:rsidP="000B5D88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</w:rPr>
      </w:pPr>
      <w:r w:rsidRPr="004720D1">
        <w:rPr>
          <w:bCs/>
        </w:rPr>
        <w:t xml:space="preserve"> </w:t>
      </w:r>
      <w:r w:rsidRPr="004720D1">
        <w:rPr>
          <w:bCs/>
        </w:rPr>
        <w:tab/>
      </w:r>
      <w:r w:rsidRPr="004720D1">
        <w:rPr>
          <w:rFonts w:ascii="Times New Roman" w:hAnsi="Times New Roman" w:cs="Times New Roman"/>
          <w:bCs/>
        </w:rPr>
        <w:t xml:space="preserve">______________________ </w:t>
      </w:r>
      <w:r w:rsidRPr="004720D1">
        <w:rPr>
          <w:rFonts w:ascii="Times New Roman" w:hAnsi="Times New Roman" w:cs="Times New Roman"/>
          <w:bCs/>
          <w:i/>
        </w:rPr>
        <w:t>[дата]</w:t>
      </w:r>
    </w:p>
    <w:p w14:paraId="638DB071" w14:textId="61292F1A" w:rsidR="000B5D88" w:rsidRPr="004720D1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4720D1">
        <w:rPr>
          <w:rFonts w:ascii="Times New Roman" w:hAnsi="Times New Roman" w:cs="Times New Roman"/>
          <w:b/>
        </w:rPr>
        <w:t>Кому</w:t>
      </w:r>
      <w:r w:rsidRPr="004720D1">
        <w:rPr>
          <w:rFonts w:ascii="Times New Roman" w:hAnsi="Times New Roman" w:cs="Times New Roman"/>
          <w:b/>
        </w:rPr>
        <w:tab/>
        <w:t>:</w:t>
      </w:r>
      <w:r w:rsidRPr="004720D1">
        <w:rPr>
          <w:rFonts w:ascii="Times New Roman" w:hAnsi="Times New Roman" w:cs="Times New Roman"/>
          <w:bCs/>
        </w:rPr>
        <w:t xml:space="preserve"> </w:t>
      </w:r>
      <w:r w:rsidR="00AC79C3" w:rsidRPr="004720D1">
        <w:rPr>
          <w:rFonts w:ascii="Times New Roman" w:hAnsi="Times New Roman" w:cs="Times New Roman"/>
          <w:bCs/>
        </w:rPr>
        <w:t>ОФ MSDSP</w:t>
      </w:r>
      <w:r w:rsidRPr="004720D1">
        <w:rPr>
          <w:rFonts w:ascii="Times New Roman" w:hAnsi="Times New Roman" w:cs="Times New Roman"/>
          <w:bCs/>
        </w:rPr>
        <w:t xml:space="preserve"> KG</w:t>
      </w:r>
    </w:p>
    <w:p w14:paraId="61ECA92A" w14:textId="77777777" w:rsidR="00AC79C3" w:rsidRPr="004720D1" w:rsidRDefault="000B5D88" w:rsidP="00AC79C3">
      <w:pPr>
        <w:tabs>
          <w:tab w:val="left" w:pos="0"/>
          <w:tab w:val="left" w:pos="567"/>
          <w:tab w:val="left" w:pos="1276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1418" w:hanging="1418"/>
        <w:contextualSpacing/>
        <w:rPr>
          <w:rFonts w:ascii="Times New Roman" w:hAnsi="Times New Roman" w:cs="Times New Roman"/>
          <w:bCs/>
        </w:rPr>
      </w:pPr>
      <w:r w:rsidRPr="004720D1">
        <w:rPr>
          <w:rFonts w:ascii="Times New Roman" w:hAnsi="Times New Roman" w:cs="Times New Roman"/>
          <w:b/>
        </w:rPr>
        <w:t>Адрес</w:t>
      </w:r>
      <w:r w:rsidRPr="004720D1">
        <w:rPr>
          <w:rFonts w:ascii="Times New Roman" w:hAnsi="Times New Roman" w:cs="Times New Roman"/>
          <w:bCs/>
        </w:rPr>
        <w:tab/>
        <w:t xml:space="preserve">: Кыргызская Республика, </w:t>
      </w:r>
      <w:r w:rsidR="00AC79C3" w:rsidRPr="004720D1">
        <w:rPr>
          <w:rFonts w:ascii="Times New Roman" w:hAnsi="Times New Roman" w:cs="Times New Roman"/>
          <w:bCs/>
        </w:rPr>
        <w:t xml:space="preserve">город Бишкек, ул. Токомбаева 25 ЖД Монако, 2-этаж; </w:t>
      </w:r>
    </w:p>
    <w:p w14:paraId="3886032E" w14:textId="2267D54A" w:rsidR="00AC79C3" w:rsidRPr="004720D1" w:rsidRDefault="00AC79C3" w:rsidP="00AC79C3">
      <w:pPr>
        <w:tabs>
          <w:tab w:val="left" w:pos="567"/>
          <w:tab w:val="left" w:pos="1276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1418" w:hanging="1418"/>
        <w:contextualSpacing/>
        <w:rPr>
          <w:rFonts w:ascii="Times New Roman" w:hAnsi="Times New Roman" w:cs="Times New Roman"/>
          <w:bCs/>
        </w:rPr>
      </w:pPr>
      <w:r w:rsidRPr="004720D1">
        <w:rPr>
          <w:rFonts w:ascii="Times New Roman" w:hAnsi="Times New Roman" w:cs="Times New Roman"/>
          <w:bCs/>
        </w:rPr>
        <w:tab/>
      </w:r>
      <w:r w:rsidRPr="004720D1">
        <w:rPr>
          <w:rFonts w:ascii="Times New Roman" w:hAnsi="Times New Roman" w:cs="Times New Roman"/>
          <w:bCs/>
        </w:rPr>
        <w:tab/>
        <w:t>г</w:t>
      </w:r>
      <w:r w:rsidR="000B5D88" w:rsidRPr="004720D1">
        <w:rPr>
          <w:rFonts w:ascii="Times New Roman" w:hAnsi="Times New Roman" w:cs="Times New Roman"/>
          <w:bCs/>
        </w:rPr>
        <w:t xml:space="preserve"> Ош, ул. Алиева 177</w:t>
      </w:r>
      <w:r w:rsidRPr="004720D1">
        <w:rPr>
          <w:rFonts w:ascii="Times New Roman" w:hAnsi="Times New Roman" w:cs="Times New Roman"/>
          <w:bCs/>
        </w:rPr>
        <w:t>;</w:t>
      </w:r>
    </w:p>
    <w:p w14:paraId="4DB6B990" w14:textId="53D20DA4" w:rsidR="000B5D88" w:rsidRPr="004720D1" w:rsidRDefault="00AC79C3" w:rsidP="00AC79C3">
      <w:pPr>
        <w:tabs>
          <w:tab w:val="left" w:pos="0"/>
          <w:tab w:val="left" w:pos="567"/>
          <w:tab w:val="left" w:pos="1276"/>
          <w:tab w:val="left" w:pos="1418"/>
          <w:tab w:val="left" w:pos="1699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1276" w:hanging="1418"/>
        <w:contextualSpacing/>
        <w:rPr>
          <w:rFonts w:ascii="Times New Roman" w:hAnsi="Times New Roman" w:cs="Times New Roman"/>
          <w:b/>
          <w:bCs/>
        </w:rPr>
      </w:pPr>
      <w:r w:rsidRPr="004720D1">
        <w:rPr>
          <w:rFonts w:ascii="Times New Roman" w:hAnsi="Times New Roman" w:cs="Times New Roman"/>
          <w:bCs/>
        </w:rPr>
        <w:t xml:space="preserve"> </w:t>
      </w:r>
      <w:r w:rsidRPr="004720D1">
        <w:rPr>
          <w:rFonts w:ascii="Times New Roman" w:hAnsi="Times New Roman" w:cs="Times New Roman"/>
          <w:bCs/>
        </w:rPr>
        <w:tab/>
      </w:r>
      <w:r w:rsidRPr="004720D1">
        <w:rPr>
          <w:rFonts w:ascii="Times New Roman" w:hAnsi="Times New Roman" w:cs="Times New Roman"/>
          <w:bCs/>
        </w:rPr>
        <w:tab/>
        <w:t xml:space="preserve">            Жалал-Абадская область, с. Ала-Бука, ул. Мамырбекова 45 (здание гостиницы «Саякат», 2-й этаж, офис ОФ </w:t>
      </w:r>
      <w:r w:rsidRPr="004720D1">
        <w:rPr>
          <w:rFonts w:ascii="Times New Roman" w:hAnsi="Times New Roman" w:cs="Times New Roman"/>
          <w:bCs/>
          <w:lang w:val="en-US"/>
        </w:rPr>
        <w:t>MSDSP</w:t>
      </w:r>
      <w:r w:rsidRPr="004720D1">
        <w:rPr>
          <w:rFonts w:ascii="Times New Roman" w:hAnsi="Times New Roman" w:cs="Times New Roman"/>
          <w:bCs/>
        </w:rPr>
        <w:t xml:space="preserve"> </w:t>
      </w:r>
      <w:r w:rsidRPr="004720D1">
        <w:rPr>
          <w:rFonts w:ascii="Times New Roman" w:hAnsi="Times New Roman" w:cs="Times New Roman"/>
          <w:bCs/>
          <w:lang w:val="en-US"/>
        </w:rPr>
        <w:t>KG</w:t>
      </w:r>
      <w:r w:rsidRPr="004720D1">
        <w:rPr>
          <w:rFonts w:ascii="Times New Roman" w:hAnsi="Times New Roman" w:cs="Times New Roman"/>
          <w:bCs/>
        </w:rPr>
        <w:t>).</w:t>
      </w:r>
      <w:r w:rsidR="000B5D88" w:rsidRPr="004720D1">
        <w:rPr>
          <w:rFonts w:ascii="Times New Roman" w:hAnsi="Times New Roman" w:cs="Times New Roman"/>
          <w:bCs/>
          <w:i/>
        </w:rPr>
        <w:tab/>
      </w:r>
      <w:r w:rsidR="000B5D88" w:rsidRPr="004720D1">
        <w:rPr>
          <w:rFonts w:ascii="Times New Roman" w:hAnsi="Times New Roman" w:cs="Times New Roman"/>
          <w:bCs/>
        </w:rPr>
        <w:t xml:space="preserve"> </w:t>
      </w:r>
    </w:p>
    <w:p w14:paraId="1B7173AB" w14:textId="77777777" w:rsidR="00AC79C3" w:rsidRPr="004720D1" w:rsidRDefault="00AC79C3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</w:rPr>
      </w:pPr>
    </w:p>
    <w:p w14:paraId="75F9B355" w14:textId="4DCFA01C" w:rsidR="000B5D88" w:rsidRPr="004720D1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</w:rPr>
      </w:pPr>
      <w:r w:rsidRPr="004720D1">
        <w:rPr>
          <w:rFonts w:ascii="Times New Roman" w:hAnsi="Times New Roman" w:cs="Times New Roman"/>
          <w:b/>
          <w:bCs/>
        </w:rPr>
        <w:t xml:space="preserve">Наименование </w:t>
      </w:r>
      <w:r w:rsidR="00AC79C3" w:rsidRPr="004720D1">
        <w:rPr>
          <w:rFonts w:ascii="Times New Roman" w:hAnsi="Times New Roman" w:cs="Times New Roman"/>
          <w:b/>
          <w:bCs/>
        </w:rPr>
        <w:t xml:space="preserve">тендера: </w:t>
      </w:r>
      <w:r w:rsidR="00AC79C3" w:rsidRPr="004720D1">
        <w:rPr>
          <w:rFonts w:ascii="Times New Roman" w:hAnsi="Times New Roman" w:cs="Times New Roman"/>
          <w:bCs/>
        </w:rPr>
        <w:t>Бурение скважины роторным способом в селе Ак-Коргон, айылного аймака Ак-Коргон Ала-Букинского района Жалал-Абадской области</w:t>
      </w:r>
    </w:p>
    <w:p w14:paraId="0EFF83AE" w14:textId="6AC759B4" w:rsidR="007E0CBC" w:rsidRDefault="007E0CBC" w:rsidP="007E0CBC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4720D1">
        <w:rPr>
          <w:rFonts w:ascii="Times New Roman" w:eastAsia="Times New Roman" w:hAnsi="Times New Roman" w:cs="Times New Roman"/>
          <w:bCs/>
          <w:lang w:eastAsia="ru-RU"/>
        </w:rPr>
        <w:t xml:space="preserve">Изучив </w:t>
      </w:r>
      <w:r w:rsidR="000D6A5D" w:rsidRPr="004720D1">
        <w:rPr>
          <w:rFonts w:ascii="Times New Roman" w:eastAsia="Times New Roman" w:hAnsi="Times New Roman" w:cs="Times New Roman"/>
          <w:bCs/>
          <w:lang w:eastAsia="ru-RU"/>
        </w:rPr>
        <w:t>Тендерную</w:t>
      </w:r>
      <w:r w:rsidRPr="004720D1">
        <w:rPr>
          <w:rFonts w:ascii="Times New Roman" w:eastAsia="Times New Roman" w:hAnsi="Times New Roman" w:cs="Times New Roman"/>
          <w:bCs/>
          <w:lang w:eastAsia="ru-RU"/>
        </w:rPr>
        <w:t xml:space="preserve"> документацию, включая все приложения, мы, нижеподписавшиеся, предлагаем </w:t>
      </w:r>
      <w:r w:rsidR="00AC79C3" w:rsidRPr="004720D1">
        <w:rPr>
          <w:rFonts w:ascii="Times New Roman" w:eastAsia="Times New Roman" w:hAnsi="Times New Roman" w:cs="Times New Roman"/>
          <w:bCs/>
          <w:lang w:eastAsia="ru-RU"/>
        </w:rPr>
        <w:t xml:space="preserve">выполнить полный объем работ </w:t>
      </w:r>
      <w:r w:rsidRPr="004720D1">
        <w:rPr>
          <w:rFonts w:ascii="Times New Roman" w:eastAsia="Times New Roman" w:hAnsi="Times New Roman" w:cs="Times New Roman"/>
          <w:bCs/>
          <w:lang w:eastAsia="ru-RU"/>
        </w:rPr>
        <w:t xml:space="preserve">_____________________ (краткое описание предмета закупки) в полном соответствии с </w:t>
      </w:r>
      <w:r w:rsidR="003B57AA" w:rsidRPr="004720D1">
        <w:rPr>
          <w:rFonts w:ascii="Times New Roman" w:eastAsia="Times New Roman" w:hAnsi="Times New Roman" w:cs="Times New Roman"/>
          <w:bCs/>
          <w:lang w:eastAsia="ru-RU"/>
        </w:rPr>
        <w:t xml:space="preserve">условиями </w:t>
      </w:r>
      <w:r w:rsidR="002D355A" w:rsidRPr="004720D1">
        <w:rPr>
          <w:rFonts w:ascii="Times New Roman" w:eastAsia="Times New Roman" w:hAnsi="Times New Roman" w:cs="Times New Roman"/>
          <w:bCs/>
          <w:lang w:eastAsia="ru-RU"/>
        </w:rPr>
        <w:t>Тендерной</w:t>
      </w:r>
      <w:r w:rsidRPr="004720D1">
        <w:rPr>
          <w:rFonts w:ascii="Times New Roman" w:eastAsia="Times New Roman" w:hAnsi="Times New Roman" w:cs="Times New Roman"/>
          <w:bCs/>
          <w:lang w:eastAsia="ru-RU"/>
        </w:rPr>
        <w:t xml:space="preserve"> документаци</w:t>
      </w:r>
      <w:r w:rsidR="003B57AA" w:rsidRPr="004720D1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 w:rsidRPr="004720D1">
        <w:rPr>
          <w:rFonts w:ascii="Times New Roman" w:eastAsia="Times New Roman" w:hAnsi="Times New Roman" w:cs="Times New Roman"/>
          <w:bCs/>
          <w:lang w:eastAsia="ru-RU"/>
        </w:rPr>
        <w:t>на сумму:</w:t>
      </w:r>
    </w:p>
    <w:p w14:paraId="7CC93E41" w14:textId="77777777" w:rsidR="004720D1" w:rsidRPr="004720D1" w:rsidRDefault="004720D1" w:rsidP="007E0CBC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14:paraId="7B6B596A" w14:textId="04D62F2C" w:rsidR="007E0CBC" w:rsidRPr="004720D1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="007E0CBC" w:rsidRPr="004720D1">
        <w:rPr>
          <w:rFonts w:ascii="Times New Roman" w:eastAsia="Times New Roman" w:hAnsi="Times New Roman" w:cs="Times New Roman"/>
          <w:bCs/>
          <w:lang w:eastAsia="ru-RU"/>
        </w:rPr>
        <w:t xml:space="preserve"> Лот No</w:t>
      </w:r>
      <w:r w:rsidRPr="004720D1">
        <w:rPr>
          <w:rFonts w:ascii="Times New Roman" w:eastAsia="Times New Roman" w:hAnsi="Times New Roman" w:cs="Times New Roman"/>
          <w:bCs/>
          <w:lang w:eastAsia="ru-RU"/>
        </w:rPr>
        <w:t>1: Бурение</w:t>
      </w:r>
      <w:r w:rsidR="00AC79C3" w:rsidRPr="004720D1">
        <w:rPr>
          <w:rFonts w:ascii="Times New Roman" w:hAnsi="Times New Roman" w:cs="Times New Roman"/>
          <w:bCs/>
        </w:rPr>
        <w:t xml:space="preserve"> скважины роторным способом в селе Ак-Коргон, айылного аймака Ак-Коргон Ала-Букинского района Жалал-Абадской области</w:t>
      </w:r>
      <w:r w:rsidRPr="004720D1">
        <w:rPr>
          <w:rFonts w:ascii="Times New Roman" w:hAnsi="Times New Roman" w:cs="Times New Roman"/>
          <w:b/>
          <w:bCs/>
        </w:rPr>
        <w:t xml:space="preserve"> </w:t>
      </w:r>
      <w:r w:rsidR="007E0CBC" w:rsidRPr="004720D1">
        <w:rPr>
          <w:rFonts w:ascii="Times New Roman" w:eastAsia="Times New Roman" w:hAnsi="Times New Roman" w:cs="Times New Roman"/>
          <w:bCs/>
          <w:lang w:eastAsia="ru-RU"/>
        </w:rPr>
        <w:t>на сумму ______ [указать цену лота цифрами и прописью) сом;</w:t>
      </w:r>
    </w:p>
    <w:p w14:paraId="763300CF" w14:textId="77777777" w:rsidR="00AC79C3" w:rsidRPr="004720D1" w:rsidRDefault="00AC79C3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14:paraId="358661B5" w14:textId="012BC982" w:rsidR="00E7250E" w:rsidRPr="004720D1" w:rsidRDefault="004720D1" w:rsidP="004720D1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4720D1">
        <w:rPr>
          <w:rFonts w:ascii="Times New Roman" w:eastAsia="Times New Roman" w:hAnsi="Times New Roman" w:cs="Times New Roman"/>
          <w:bCs/>
          <w:lang w:eastAsia="ru-RU"/>
        </w:rPr>
        <w:t>ВСЕГО: _</w:t>
      </w:r>
      <w:r w:rsidR="007E0CBC" w:rsidRPr="004720D1">
        <w:rPr>
          <w:rFonts w:ascii="Times New Roman" w:eastAsia="Times New Roman" w:hAnsi="Times New Roman" w:cs="Times New Roman"/>
          <w:bCs/>
          <w:lang w:eastAsia="ru-RU"/>
        </w:rPr>
        <w:t xml:space="preserve">______________ [указать общую сумму </w:t>
      </w:r>
      <w:r w:rsidR="00897560" w:rsidRPr="004720D1">
        <w:rPr>
          <w:rFonts w:ascii="Times New Roman" w:eastAsia="Times New Roman" w:hAnsi="Times New Roman" w:cs="Times New Roman"/>
          <w:bCs/>
          <w:lang w:eastAsia="ru-RU"/>
        </w:rPr>
        <w:t>Тендер</w:t>
      </w:r>
      <w:r w:rsidR="007E0CBC" w:rsidRPr="004720D1">
        <w:rPr>
          <w:rFonts w:ascii="Times New Roman" w:eastAsia="Times New Roman" w:hAnsi="Times New Roman" w:cs="Times New Roman"/>
          <w:bCs/>
          <w:lang w:eastAsia="ru-RU"/>
        </w:rPr>
        <w:t>ной заявки цифрами и прописью] сом.</w:t>
      </w:r>
      <w:r w:rsidR="0005387D" w:rsidRPr="004720D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E0CBC" w:rsidRPr="004720D1">
        <w:rPr>
          <w:rFonts w:ascii="Times New Roman" w:eastAsia="Times New Roman" w:hAnsi="Times New Roman" w:cs="Times New Roman"/>
          <w:bCs/>
          <w:lang w:eastAsia="ru-RU"/>
        </w:rPr>
        <w:t xml:space="preserve">(Примечание: Поставщик указывает цены по тем лотам, по которым он подает </w:t>
      </w:r>
      <w:r w:rsidR="00897560" w:rsidRPr="004720D1">
        <w:rPr>
          <w:rFonts w:ascii="Times New Roman" w:eastAsia="Times New Roman" w:hAnsi="Times New Roman" w:cs="Times New Roman"/>
          <w:bCs/>
          <w:lang w:eastAsia="ru-RU"/>
        </w:rPr>
        <w:t>Тендерную</w:t>
      </w:r>
      <w:r w:rsidR="007E0CBC" w:rsidRPr="004720D1">
        <w:rPr>
          <w:rFonts w:ascii="Times New Roman" w:eastAsia="Times New Roman" w:hAnsi="Times New Roman" w:cs="Times New Roman"/>
          <w:bCs/>
          <w:lang w:eastAsia="ru-RU"/>
        </w:rPr>
        <w:t xml:space="preserve"> заявку</w:t>
      </w:r>
      <w:r w:rsidR="00367C22" w:rsidRPr="004720D1">
        <w:rPr>
          <w:rFonts w:ascii="Times New Roman" w:eastAsia="Times New Roman" w:hAnsi="Times New Roman" w:cs="Times New Roman"/>
          <w:bCs/>
          <w:lang w:eastAsia="ru-RU"/>
        </w:rPr>
        <w:t>)</w:t>
      </w:r>
      <w:r w:rsidR="00B83828" w:rsidRPr="004720D1">
        <w:rPr>
          <w:rFonts w:ascii="Times New Roman" w:eastAsia="Times New Roman" w:hAnsi="Times New Roman" w:cs="Times New Roman"/>
          <w:bCs/>
          <w:lang w:eastAsia="ru-RU"/>
        </w:rPr>
        <w:t>.</w:t>
      </w:r>
      <w:r w:rsidR="00037458" w:rsidRPr="004720D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26AFC8AE" w14:textId="77777777" w:rsidR="004720D1" w:rsidRDefault="004720D1" w:rsidP="004720D1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B5CA207" w14:textId="547BA683" w:rsidR="004720D1" w:rsidRPr="00CF0F19" w:rsidRDefault="007E0CBC" w:rsidP="004720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D1">
        <w:rPr>
          <w:rFonts w:ascii="Times New Roman" w:eastAsia="Times New Roman" w:hAnsi="Times New Roman" w:cs="Times New Roman"/>
          <w:bCs/>
          <w:lang w:eastAsia="ru-RU"/>
        </w:rPr>
        <w:t>"</w:t>
      </w:r>
      <w:r w:rsidR="00715F35" w:rsidRPr="004720D1">
        <w:rPr>
          <w:rFonts w:ascii="Times New Roman" w:eastAsia="Times New Roman" w:hAnsi="Times New Roman" w:cs="Times New Roman"/>
          <w:bCs/>
          <w:lang w:eastAsia="ru-RU"/>
        </w:rPr>
        <w:t>Перечень</w:t>
      </w:r>
      <w:r w:rsidRPr="004720D1">
        <w:rPr>
          <w:rFonts w:ascii="Times New Roman" w:eastAsia="Times New Roman" w:hAnsi="Times New Roman" w:cs="Times New Roman"/>
          <w:bCs/>
          <w:lang w:eastAsia="ru-RU"/>
        </w:rPr>
        <w:t xml:space="preserve"> цен», является неотъемлемой частью</w:t>
      </w:r>
      <w:r w:rsidR="00BA3CDD" w:rsidRPr="004720D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E6577" w:rsidRPr="004720D1">
        <w:rPr>
          <w:rFonts w:ascii="Times New Roman" w:eastAsia="Times New Roman" w:hAnsi="Times New Roman" w:cs="Times New Roman"/>
          <w:bCs/>
          <w:lang w:eastAsia="ru-RU"/>
        </w:rPr>
        <w:t>Тендерной</w:t>
      </w:r>
      <w:r w:rsidRPr="004720D1">
        <w:rPr>
          <w:rFonts w:ascii="Times New Roman" w:eastAsia="Times New Roman" w:hAnsi="Times New Roman" w:cs="Times New Roman"/>
          <w:bCs/>
          <w:lang w:eastAsia="ru-RU"/>
        </w:rPr>
        <w:t xml:space="preserve"> заявки и включает все затраты, налоги, пошлины и сборы,</w:t>
      </w:r>
      <w:r w:rsidR="004720D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720D1"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изымаемые на территории Кыргызской Республики (если требования конкурсной документации иные, включить иные условия).</w:t>
      </w:r>
    </w:p>
    <w:p w14:paraId="49EE785E" w14:textId="05F23840" w:rsidR="007E0CBC" w:rsidRPr="004720D1" w:rsidRDefault="007E0CBC" w:rsidP="00E7250E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14:paraId="4CCBCA07" w14:textId="38C9BEE6" w:rsidR="000B5D88" w:rsidRDefault="000B5D88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pacing w:val="-3"/>
        </w:rPr>
      </w:pPr>
      <w:r w:rsidRPr="004720D1">
        <w:rPr>
          <w:rFonts w:ascii="Times New Roman" w:hAnsi="Times New Roman" w:cs="Times New Roman"/>
          <w:bCs/>
          <w:spacing w:val="-3"/>
        </w:rPr>
        <w:t xml:space="preserve">Мы предлагаем завершить </w:t>
      </w:r>
      <w:r w:rsidR="004720D1">
        <w:rPr>
          <w:rFonts w:ascii="Times New Roman" w:hAnsi="Times New Roman" w:cs="Times New Roman"/>
          <w:bCs/>
          <w:spacing w:val="-3"/>
        </w:rPr>
        <w:t>выполнение полного объема работ</w:t>
      </w:r>
      <w:r w:rsidRPr="004720D1">
        <w:rPr>
          <w:rFonts w:ascii="Times New Roman" w:hAnsi="Times New Roman" w:cs="Times New Roman"/>
          <w:bCs/>
          <w:spacing w:val="-3"/>
        </w:rPr>
        <w:t>, описанных в Контракте в течение периода ___________месяцев / дней с даты подписания контракта.</w:t>
      </w:r>
    </w:p>
    <w:p w14:paraId="2EAD415E" w14:textId="77777777" w:rsidR="004720D1" w:rsidRPr="004720D1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7669BE05" w14:textId="463EF2C2" w:rsidR="000B5D88" w:rsidRDefault="000B5D88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pacing w:val="-3"/>
        </w:rPr>
      </w:pPr>
      <w:r w:rsidRPr="004720D1">
        <w:rPr>
          <w:rFonts w:ascii="Times New Roman" w:hAnsi="Times New Roman" w:cs="Times New Roman"/>
          <w:bCs/>
          <w:spacing w:val="-3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77F3C7A0" w14:textId="77777777" w:rsidR="004720D1" w:rsidRPr="004720D1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51ABB84E" w14:textId="3B6B754D" w:rsidR="000B5D88" w:rsidRDefault="000B5D88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</w:rPr>
      </w:pPr>
      <w:r w:rsidRPr="004720D1">
        <w:rPr>
          <w:rFonts w:ascii="Times New Roman" w:hAnsi="Times New Roman" w:cs="Times New Roman"/>
          <w:spacing w:val="-3"/>
        </w:rPr>
        <w:t xml:space="preserve">Настоящим подтверждаем, что данная </w:t>
      </w:r>
      <w:r w:rsidR="001A2063" w:rsidRPr="004720D1">
        <w:rPr>
          <w:rFonts w:ascii="Times New Roman" w:hAnsi="Times New Roman" w:cs="Times New Roman"/>
          <w:spacing w:val="-3"/>
        </w:rPr>
        <w:t>тендерн</w:t>
      </w:r>
      <w:r w:rsidR="00391337" w:rsidRPr="004720D1">
        <w:rPr>
          <w:rFonts w:ascii="Times New Roman" w:hAnsi="Times New Roman" w:cs="Times New Roman"/>
          <w:spacing w:val="-3"/>
        </w:rPr>
        <w:t>ое предложение</w:t>
      </w:r>
      <w:r w:rsidR="001A2063" w:rsidRPr="004720D1">
        <w:rPr>
          <w:rFonts w:ascii="Times New Roman" w:hAnsi="Times New Roman" w:cs="Times New Roman"/>
          <w:spacing w:val="-3"/>
        </w:rPr>
        <w:t xml:space="preserve"> </w:t>
      </w:r>
      <w:r w:rsidRPr="004720D1">
        <w:rPr>
          <w:rFonts w:ascii="Times New Roman" w:hAnsi="Times New Roman" w:cs="Times New Roman"/>
          <w:spacing w:val="-3"/>
        </w:rPr>
        <w:t xml:space="preserve">соответствует сроку действия </w:t>
      </w:r>
      <w:r w:rsidR="000D6A5D" w:rsidRPr="004720D1">
        <w:rPr>
          <w:rFonts w:ascii="Times New Roman" w:hAnsi="Times New Roman" w:cs="Times New Roman"/>
          <w:spacing w:val="-3"/>
        </w:rPr>
        <w:t>тендерно</w:t>
      </w:r>
      <w:r w:rsidR="008E6577" w:rsidRPr="004720D1">
        <w:rPr>
          <w:rFonts w:ascii="Times New Roman" w:hAnsi="Times New Roman" w:cs="Times New Roman"/>
          <w:spacing w:val="-3"/>
        </w:rPr>
        <w:t>й заявки</w:t>
      </w:r>
      <w:r w:rsidRPr="004720D1">
        <w:rPr>
          <w:rFonts w:ascii="Times New Roman" w:hAnsi="Times New Roman" w:cs="Times New Roman"/>
          <w:spacing w:val="-3"/>
        </w:rPr>
        <w:t xml:space="preserve">, указанному в запросе </w:t>
      </w:r>
      <w:r w:rsidR="004720D1" w:rsidRPr="004720D1">
        <w:rPr>
          <w:rFonts w:ascii="Times New Roman" w:hAnsi="Times New Roman" w:cs="Times New Roman"/>
          <w:spacing w:val="-3"/>
        </w:rPr>
        <w:t>котировок,</w:t>
      </w:r>
      <w:r w:rsidRPr="004720D1">
        <w:rPr>
          <w:rFonts w:ascii="Times New Roman" w:hAnsi="Times New Roman" w:cs="Times New Roman"/>
          <w:spacing w:val="-3"/>
        </w:rPr>
        <w:t xml:space="preserve"> и принимаем условия </w:t>
      </w:r>
      <w:r w:rsidR="000D6A5D" w:rsidRPr="004720D1">
        <w:rPr>
          <w:rFonts w:ascii="Times New Roman" w:hAnsi="Times New Roman" w:cs="Times New Roman"/>
          <w:spacing w:val="-3"/>
        </w:rPr>
        <w:t>тендера</w:t>
      </w:r>
      <w:r w:rsidRPr="004720D1">
        <w:rPr>
          <w:rFonts w:ascii="Times New Roman" w:hAnsi="Times New Roman" w:cs="Times New Roman"/>
          <w:spacing w:val="-3"/>
        </w:rPr>
        <w:t>.</w:t>
      </w:r>
    </w:p>
    <w:p w14:paraId="247FDEE5" w14:textId="5896BB73" w:rsidR="004720D1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</w:rPr>
      </w:pPr>
    </w:p>
    <w:p w14:paraId="29A216D3" w14:textId="77777777" w:rsidR="004720D1" w:rsidRPr="004720D1" w:rsidRDefault="004720D1" w:rsidP="004720D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</w:rPr>
      </w:pPr>
    </w:p>
    <w:p w14:paraId="494A05CF" w14:textId="568E37CC" w:rsidR="000B5D88" w:rsidRPr="004720D1" w:rsidRDefault="004720D1" w:rsidP="000B5D88">
      <w:pPr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ФИО и должность</w:t>
      </w:r>
      <w:r w:rsidR="000B5D88" w:rsidRPr="004720D1">
        <w:rPr>
          <w:rFonts w:ascii="Times New Roman" w:hAnsi="Times New Roman" w:cs="Times New Roman"/>
          <w:bCs/>
          <w:spacing w:val="-3"/>
        </w:rPr>
        <w:t xml:space="preserve"> уполномоченного лица: __________________________</w:t>
      </w:r>
    </w:p>
    <w:p w14:paraId="37CDAC98" w14:textId="35D3D347" w:rsidR="000B5D88" w:rsidRPr="004720D1" w:rsidRDefault="004720D1" w:rsidP="000B5D88">
      <w:pPr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Подпись и п</w:t>
      </w:r>
      <w:r w:rsidR="000B5D88" w:rsidRPr="004720D1">
        <w:rPr>
          <w:rFonts w:ascii="Times New Roman" w:hAnsi="Times New Roman" w:cs="Times New Roman"/>
          <w:bCs/>
          <w:spacing w:val="-3"/>
        </w:rPr>
        <w:t>ечать Поставщика ____________________________________</w:t>
      </w:r>
    </w:p>
    <w:p w14:paraId="3A1A1FC1" w14:textId="0B22818C" w:rsidR="000B5D88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45D07D79" w14:textId="6A6A6BD6" w:rsidR="00CA40CD" w:rsidRDefault="00CA40CD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7D89C24B" w14:textId="77777777" w:rsidR="00CA40CD" w:rsidRPr="00CF0F19" w:rsidRDefault="00CA40CD" w:rsidP="00CA40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F1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квалификации.</w:t>
      </w:r>
    </w:p>
    <w:p w14:paraId="28EFA4A5" w14:textId="77777777" w:rsidR="00CA40CD" w:rsidRPr="00CF0F19" w:rsidRDefault="00CA40CD" w:rsidP="00CA40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F19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14:paraId="0C8C08EA" w14:textId="77777777" w:rsidR="00CA40CD" w:rsidRPr="00CF0F19" w:rsidRDefault="00CA40CD" w:rsidP="00CA40C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Устав и копия свидетельства о регистрации (приложить копию).</w:t>
      </w:r>
    </w:p>
    <w:p w14:paraId="733EAA9C" w14:textId="77777777" w:rsidR="00CA40CD" w:rsidRPr="00CF0F19" w:rsidRDefault="00CA40CD" w:rsidP="00CA40C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______________________________________________</w:t>
      </w:r>
    </w:p>
    <w:p w14:paraId="462405F4" w14:textId="77777777" w:rsidR="00CA40CD" w:rsidRPr="00CF0F19" w:rsidRDefault="00CA40CD" w:rsidP="00CA40C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</w:t>
      </w:r>
    </w:p>
    <w:p w14:paraId="6F052F0A" w14:textId="77777777" w:rsidR="00CA40CD" w:rsidRPr="00CF0F19" w:rsidRDefault="00CA40CD" w:rsidP="00CA40C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Общий объем поставок, выполненных за последние 2 года в сомах:</w:t>
      </w:r>
    </w:p>
    <w:p w14:paraId="34EA84D3" w14:textId="77777777" w:rsidR="00CA40CD" w:rsidRPr="00CF0F19" w:rsidRDefault="00CA40CD" w:rsidP="00CA40C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 выполненных поставках аналогичного вида товара/работ/услуг за 2 года: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866"/>
        <w:gridCol w:w="2937"/>
        <w:gridCol w:w="2010"/>
        <w:gridCol w:w="2273"/>
      </w:tblGrid>
      <w:tr w:rsidR="00CA40CD" w:rsidRPr="00CF0F19" w14:paraId="710AF256" w14:textId="77777777" w:rsidTr="00B20F88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659A" w14:textId="77777777" w:rsidR="00CA40CD" w:rsidRPr="00CF0F19" w:rsidRDefault="00CA40CD" w:rsidP="00B20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7B58" w14:textId="77777777" w:rsidR="00CA40CD" w:rsidRPr="00CF0F19" w:rsidRDefault="00CA40CD" w:rsidP="00B20F88">
            <w:pPr>
              <w:spacing w:after="0" w:line="240" w:lineRule="auto"/>
              <w:ind w:firstLine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договора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CB3DD" w14:textId="51B8F18B" w:rsidR="00CA40CD" w:rsidRPr="00CF0F19" w:rsidRDefault="00CA40CD" w:rsidP="00B20F88">
            <w:pPr>
              <w:spacing w:after="0" w:line="240" w:lineRule="auto"/>
              <w:ind w:firstLine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  <w:p w14:paraId="332CF768" w14:textId="77777777" w:rsidR="00CA40CD" w:rsidRPr="00CF0F19" w:rsidRDefault="00CA40CD" w:rsidP="00B20F88">
            <w:pPr>
              <w:spacing w:after="0" w:line="240" w:lineRule="auto"/>
              <w:ind w:firstLine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адрес, контактные телефоны)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C2D9E" w14:textId="77777777" w:rsidR="00CA40CD" w:rsidRPr="00CF0F19" w:rsidRDefault="00CA40CD" w:rsidP="00B20F88">
            <w:pPr>
              <w:spacing w:after="0" w:line="240" w:lineRule="auto"/>
              <w:ind w:firstLine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договора, тыс.сом.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EE242" w14:textId="77777777" w:rsidR="00CA40CD" w:rsidRPr="00CF0F19" w:rsidRDefault="00CA40CD" w:rsidP="00B20F88">
            <w:pPr>
              <w:spacing w:after="0" w:line="240" w:lineRule="auto"/>
              <w:ind w:firstLine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результатах, откликах</w:t>
            </w:r>
          </w:p>
        </w:tc>
      </w:tr>
      <w:tr w:rsidR="00CA40CD" w:rsidRPr="00CF0F19" w14:paraId="6382A255" w14:textId="77777777" w:rsidTr="00BB2D5D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D0D1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BA44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A276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67F3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C25F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59A7F55" w14:textId="77777777" w:rsidR="00CA40CD" w:rsidRPr="00CF0F19" w:rsidRDefault="00CA40CD" w:rsidP="00CA40C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Квалификация и опыт работников ключевых должностей Поставщика.</w:t>
      </w:r>
    </w:p>
    <w:tbl>
      <w:tblPr>
        <w:tblW w:w="50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1642"/>
        <w:gridCol w:w="2672"/>
        <w:gridCol w:w="3706"/>
      </w:tblGrid>
      <w:tr w:rsidR="00CA40CD" w:rsidRPr="00CF0F19" w14:paraId="1312661B" w14:textId="77777777" w:rsidTr="00B20F88"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39B4C" w14:textId="77777777" w:rsidR="00CA40CD" w:rsidRPr="00CF0F19" w:rsidRDefault="00CA40CD" w:rsidP="00B20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98E06" w14:textId="77777777" w:rsidR="00CA40CD" w:rsidRPr="00CF0F19" w:rsidRDefault="00CA40CD" w:rsidP="00B20F88">
            <w:pPr>
              <w:spacing w:after="0" w:line="240" w:lineRule="auto"/>
              <w:ind w:hanging="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A46BC" w14:textId="77777777" w:rsidR="00CA40CD" w:rsidRPr="00CF0F19" w:rsidRDefault="00CA40CD" w:rsidP="00B20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опыт работы (лет)</w:t>
            </w:r>
          </w:p>
        </w:tc>
        <w:tc>
          <w:tcPr>
            <w:tcW w:w="1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869DF" w14:textId="77777777" w:rsidR="00CA40CD" w:rsidRPr="00CF0F19" w:rsidRDefault="00CA40CD" w:rsidP="00B20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качестве Поставщика (лет)</w:t>
            </w:r>
          </w:p>
        </w:tc>
      </w:tr>
      <w:tr w:rsidR="00CA40CD" w:rsidRPr="00CF0F19" w14:paraId="3356FA81" w14:textId="77777777" w:rsidTr="00B20F88"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E855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EC82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1F2B8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5F39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0CD" w:rsidRPr="00CF0F19" w14:paraId="311340F2" w14:textId="77777777" w:rsidTr="00B20F88"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F6D0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5C22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464A2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8459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0CD" w:rsidRPr="00CF0F19" w14:paraId="35F11DD0" w14:textId="77777777" w:rsidTr="00B20F88"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4BFF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4570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9E53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59851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E118BDA" w14:textId="4E8F63A7" w:rsidR="00CA40CD" w:rsidRPr="00CF0F19" w:rsidRDefault="00CA40CD" w:rsidP="00CA40C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Копии финансовых отчетов за последние _____ года (указать года) (балансы, отчеты о результатах хозяйственной деятельности, отчет о прибылях и убытках, аудиторское заключение и </w:t>
      </w:r>
      <w:r w:rsidR="00B20F88"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т. д.</w:t>
      </w: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Перечислить ниже и приложить нотариально заверенные копии.</w:t>
      </w:r>
    </w:p>
    <w:p w14:paraId="022F1B7E" w14:textId="128D4C68" w:rsidR="00CA40CD" w:rsidRPr="00CF0F19" w:rsidRDefault="00CA40CD" w:rsidP="00CA40C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Сведения о доступе к финансовым ресурсам (денежная наличность, кредитные линии и </w:t>
      </w:r>
      <w:r w:rsidR="00B20F88"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т. д.</w:t>
      </w: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Перечислить ниже и приложить копии подтверждающих документов.</w:t>
      </w:r>
    </w:p>
    <w:p w14:paraId="643E5676" w14:textId="77777777" w:rsidR="00CA40CD" w:rsidRPr="00CF0F19" w:rsidRDefault="00CA40CD" w:rsidP="00CA40C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Наличие задолженностей по налогам и социальным страховым выплатам (ответить и приложить подтверждающие документы).</w:t>
      </w:r>
    </w:p>
    <w:p w14:paraId="4687D4B8" w14:textId="77777777" w:rsidR="00CA40CD" w:rsidRPr="00CF0F19" w:rsidRDefault="00CA40CD" w:rsidP="00CA40C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Сведения по всем претензиям и другим видам тяжб, находящимся в процессе рассмотрения или уже решенным.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2171"/>
        <w:gridCol w:w="3106"/>
      </w:tblGrid>
      <w:tr w:rsidR="00CA40CD" w:rsidRPr="00CF0F19" w14:paraId="4B41DBB8" w14:textId="77777777" w:rsidTr="00B20F88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87E3E" w14:textId="77777777" w:rsidR="00CA40CD" w:rsidRPr="00CF0F19" w:rsidRDefault="00CA40CD" w:rsidP="00B20F88">
            <w:pPr>
              <w:spacing w:after="12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стороны разбирательства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003D6" w14:textId="77777777" w:rsidR="00CA40CD" w:rsidRPr="00CF0F19" w:rsidRDefault="00CA40CD" w:rsidP="00B20F88">
            <w:pPr>
              <w:spacing w:after="12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спора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177D" w14:textId="77777777" w:rsidR="00CA40CD" w:rsidRPr="00CF0F19" w:rsidRDefault="00CA40CD" w:rsidP="00B20F88">
            <w:pPr>
              <w:spacing w:after="12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Оспариваемые суммы</w:t>
            </w:r>
          </w:p>
        </w:tc>
      </w:tr>
      <w:tr w:rsidR="00CA40CD" w:rsidRPr="00CF0F19" w14:paraId="28ACAFD8" w14:textId="77777777" w:rsidTr="00BB2D5D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6FC5C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C1916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B154B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0CD" w:rsidRPr="00CF0F19" w14:paraId="180AE812" w14:textId="77777777" w:rsidTr="00BB2D5D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C3E5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D42D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8DB9" w14:textId="77777777" w:rsidR="00CA40CD" w:rsidRPr="00CF0F19" w:rsidRDefault="00CA40CD" w:rsidP="00BB2D5D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575C9A9" w14:textId="4E0A2DA7" w:rsidR="00CA40CD" w:rsidRPr="00CF0F19" w:rsidRDefault="00CA40CD" w:rsidP="00CA40C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Поставщик (учредители, участники, члены руководящего состава) подтверждает, что </w:t>
      </w:r>
      <w:r w:rsidR="00B20F88"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</w:t>
      </w: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аффилированным лицом в соответствии с </w:t>
      </w:r>
      <w:hyperlink r:id="rId10" w:history="1">
        <w:r w:rsidRPr="00CF0F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 государственных закупках", а также соответствует всем критериям квалификационных требований.</w:t>
      </w:r>
    </w:p>
    <w:p w14:paraId="42C65167" w14:textId="77777777" w:rsidR="00CA40CD" w:rsidRPr="00CF0F19" w:rsidRDefault="00CA40CD" w:rsidP="00CA40C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3336"/>
        <w:gridCol w:w="3456"/>
      </w:tblGrid>
      <w:tr w:rsidR="00CA40CD" w:rsidRPr="00CF0F19" w14:paraId="3083BF77" w14:textId="77777777" w:rsidTr="0032505B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4D2DC3BE" w14:textId="6ED5F288" w:rsidR="00CA40CD" w:rsidRPr="00CF0F19" w:rsidRDefault="00CA40CD" w:rsidP="0032505B">
            <w:pPr>
              <w:spacing w:after="120" w:line="240" w:lineRule="auto"/>
              <w:ind w:left="-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32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32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3C5E" w14:textId="77777777" w:rsidR="00CA40CD" w:rsidRPr="00CF0F19" w:rsidRDefault="00CA40CD" w:rsidP="003250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7D503" w14:textId="77777777" w:rsidR="00CA40CD" w:rsidRPr="00CF0F19" w:rsidRDefault="00CA40CD" w:rsidP="003250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и печать)</w:t>
            </w:r>
          </w:p>
        </w:tc>
      </w:tr>
    </w:tbl>
    <w:p w14:paraId="4954F6F2" w14:textId="77777777" w:rsidR="00CA40CD" w:rsidRPr="00CF0F19" w:rsidRDefault="00CA40CD" w:rsidP="00CA40C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927D07" w14:textId="70C41730" w:rsidR="00CA40CD" w:rsidRPr="00CF0F19" w:rsidRDefault="00CA40CD" w:rsidP="00D411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"__________"___________________ 20</w:t>
      </w:r>
      <w:r w:rsidR="00B2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14:paraId="1DD34A97" w14:textId="77777777" w:rsidR="00CA40CD" w:rsidRPr="00CF0F19" w:rsidRDefault="00CA40CD" w:rsidP="00CA40C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4DE13C8D" w14:textId="77777777" w:rsidR="00CA40CD" w:rsidRPr="00CF0F19" w:rsidRDefault="00CA40CD" w:rsidP="00CA40C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7EBA1" w14:textId="77777777" w:rsidR="00CA40CD" w:rsidRPr="004720D1" w:rsidRDefault="00CA40CD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17411279" w14:textId="77777777" w:rsidR="000B5D88" w:rsidRPr="004720D1" w:rsidRDefault="000B5D88" w:rsidP="000B5D88">
      <w:pPr>
        <w:rPr>
          <w:rFonts w:ascii="Times New Roman" w:hAnsi="Times New Roman" w:cs="Times New Roman"/>
          <w:b/>
          <w:bCs/>
          <w:spacing w:val="-3"/>
        </w:rPr>
      </w:pPr>
    </w:p>
    <w:sectPr w:rsidR="000B5D88" w:rsidRPr="004720D1" w:rsidSect="004F7CF4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3912" w14:textId="77777777" w:rsidR="005D19F3" w:rsidRDefault="005D19F3" w:rsidP="00F5698D">
      <w:pPr>
        <w:spacing w:after="0" w:line="240" w:lineRule="auto"/>
      </w:pPr>
      <w:r>
        <w:separator/>
      </w:r>
    </w:p>
  </w:endnote>
  <w:endnote w:type="continuationSeparator" w:id="0">
    <w:p w14:paraId="2FED2466" w14:textId="77777777" w:rsidR="005D19F3" w:rsidRDefault="005D19F3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6378" w14:textId="77777777" w:rsidR="005D19F3" w:rsidRDefault="005D19F3" w:rsidP="00F5698D">
      <w:pPr>
        <w:spacing w:after="0" w:line="240" w:lineRule="auto"/>
      </w:pPr>
      <w:r>
        <w:separator/>
      </w:r>
    </w:p>
  </w:footnote>
  <w:footnote w:type="continuationSeparator" w:id="0">
    <w:p w14:paraId="3DC60B57" w14:textId="77777777" w:rsidR="005D19F3" w:rsidRDefault="005D19F3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BEE"/>
    <w:multiLevelType w:val="hybridMultilevel"/>
    <w:tmpl w:val="6C94F47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9216C3E"/>
    <w:multiLevelType w:val="hybridMultilevel"/>
    <w:tmpl w:val="0A04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4B69"/>
    <w:multiLevelType w:val="hybridMultilevel"/>
    <w:tmpl w:val="8780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4FB9"/>
    <w:multiLevelType w:val="hybridMultilevel"/>
    <w:tmpl w:val="45DEA40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5" w15:restartNumberingAfterBreak="0">
    <w:nsid w:val="50C56BA9"/>
    <w:multiLevelType w:val="hybridMultilevel"/>
    <w:tmpl w:val="0C7C44F0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B58CE"/>
    <w:multiLevelType w:val="hybridMultilevel"/>
    <w:tmpl w:val="435C9C1C"/>
    <w:lvl w:ilvl="0" w:tplc="4B0C8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33EC"/>
    <w:multiLevelType w:val="hybridMultilevel"/>
    <w:tmpl w:val="43E2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7A3A39"/>
    <w:multiLevelType w:val="hybridMultilevel"/>
    <w:tmpl w:val="B316E502"/>
    <w:lvl w:ilvl="0" w:tplc="2B585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85FAD"/>
    <w:multiLevelType w:val="hybridMultilevel"/>
    <w:tmpl w:val="D73A870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4A4BD5"/>
    <w:multiLevelType w:val="hybridMultilevel"/>
    <w:tmpl w:val="C0DAF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14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83A"/>
    <w:rsid w:val="0000584A"/>
    <w:rsid w:val="00005AA6"/>
    <w:rsid w:val="00013FB0"/>
    <w:rsid w:val="00015F23"/>
    <w:rsid w:val="000174D5"/>
    <w:rsid w:val="000224D7"/>
    <w:rsid w:val="000325D4"/>
    <w:rsid w:val="00035EC7"/>
    <w:rsid w:val="00037458"/>
    <w:rsid w:val="000444A8"/>
    <w:rsid w:val="0005141C"/>
    <w:rsid w:val="00052E55"/>
    <w:rsid w:val="0005387D"/>
    <w:rsid w:val="00064C60"/>
    <w:rsid w:val="00066FD0"/>
    <w:rsid w:val="000708CC"/>
    <w:rsid w:val="00072128"/>
    <w:rsid w:val="00073EE4"/>
    <w:rsid w:val="00075948"/>
    <w:rsid w:val="0007618F"/>
    <w:rsid w:val="000776AE"/>
    <w:rsid w:val="000832F9"/>
    <w:rsid w:val="00083799"/>
    <w:rsid w:val="00092F3F"/>
    <w:rsid w:val="000949EC"/>
    <w:rsid w:val="000978F3"/>
    <w:rsid w:val="000A250B"/>
    <w:rsid w:val="000A2ED0"/>
    <w:rsid w:val="000A7CC2"/>
    <w:rsid w:val="000B0E21"/>
    <w:rsid w:val="000B287C"/>
    <w:rsid w:val="000B541B"/>
    <w:rsid w:val="000B5C31"/>
    <w:rsid w:val="000B5D88"/>
    <w:rsid w:val="000C1127"/>
    <w:rsid w:val="000C5AA8"/>
    <w:rsid w:val="000C6980"/>
    <w:rsid w:val="000D0AF3"/>
    <w:rsid w:val="000D1D62"/>
    <w:rsid w:val="000D5C98"/>
    <w:rsid w:val="000D6A5D"/>
    <w:rsid w:val="000D78E0"/>
    <w:rsid w:val="000E18A4"/>
    <w:rsid w:val="000E3E19"/>
    <w:rsid w:val="000E46D7"/>
    <w:rsid w:val="000F2E52"/>
    <w:rsid w:val="000F4E3F"/>
    <w:rsid w:val="00103467"/>
    <w:rsid w:val="00103874"/>
    <w:rsid w:val="00112F46"/>
    <w:rsid w:val="001224C5"/>
    <w:rsid w:val="001253CE"/>
    <w:rsid w:val="001261AC"/>
    <w:rsid w:val="00136844"/>
    <w:rsid w:val="0015278D"/>
    <w:rsid w:val="00154F04"/>
    <w:rsid w:val="0015798A"/>
    <w:rsid w:val="001620F5"/>
    <w:rsid w:val="0017253C"/>
    <w:rsid w:val="00175667"/>
    <w:rsid w:val="001810CA"/>
    <w:rsid w:val="001906BA"/>
    <w:rsid w:val="00190EA1"/>
    <w:rsid w:val="001930C8"/>
    <w:rsid w:val="00193BB3"/>
    <w:rsid w:val="001A0EE8"/>
    <w:rsid w:val="001A2063"/>
    <w:rsid w:val="001A3FF6"/>
    <w:rsid w:val="001A6FD0"/>
    <w:rsid w:val="001C06CC"/>
    <w:rsid w:val="001C13F2"/>
    <w:rsid w:val="001D339F"/>
    <w:rsid w:val="001D468F"/>
    <w:rsid w:val="001D6ADD"/>
    <w:rsid w:val="001E035B"/>
    <w:rsid w:val="001F03B2"/>
    <w:rsid w:val="001F496C"/>
    <w:rsid w:val="00200381"/>
    <w:rsid w:val="002048ED"/>
    <w:rsid w:val="002612E7"/>
    <w:rsid w:val="00262CF9"/>
    <w:rsid w:val="0026380B"/>
    <w:rsid w:val="00263D2D"/>
    <w:rsid w:val="0027328F"/>
    <w:rsid w:val="00276E42"/>
    <w:rsid w:val="00281EAD"/>
    <w:rsid w:val="00286085"/>
    <w:rsid w:val="0028631D"/>
    <w:rsid w:val="00287CFE"/>
    <w:rsid w:val="00296680"/>
    <w:rsid w:val="002C2A0D"/>
    <w:rsid w:val="002C3E01"/>
    <w:rsid w:val="002D11B6"/>
    <w:rsid w:val="002D355A"/>
    <w:rsid w:val="002D630E"/>
    <w:rsid w:val="002D67D1"/>
    <w:rsid w:val="002E39C1"/>
    <w:rsid w:val="0030104A"/>
    <w:rsid w:val="00312C84"/>
    <w:rsid w:val="0031326B"/>
    <w:rsid w:val="003142AA"/>
    <w:rsid w:val="00315AE7"/>
    <w:rsid w:val="00316292"/>
    <w:rsid w:val="00320367"/>
    <w:rsid w:val="00324776"/>
    <w:rsid w:val="0032505B"/>
    <w:rsid w:val="00325BC3"/>
    <w:rsid w:val="00326C37"/>
    <w:rsid w:val="00331096"/>
    <w:rsid w:val="00331DE8"/>
    <w:rsid w:val="00335B83"/>
    <w:rsid w:val="003601FA"/>
    <w:rsid w:val="003615D9"/>
    <w:rsid w:val="003622FF"/>
    <w:rsid w:val="00367C22"/>
    <w:rsid w:val="0037619F"/>
    <w:rsid w:val="00382326"/>
    <w:rsid w:val="00384D8C"/>
    <w:rsid w:val="00386004"/>
    <w:rsid w:val="00386C95"/>
    <w:rsid w:val="00391337"/>
    <w:rsid w:val="00391EF1"/>
    <w:rsid w:val="003B57AA"/>
    <w:rsid w:val="003B622D"/>
    <w:rsid w:val="003C492E"/>
    <w:rsid w:val="003C5DA7"/>
    <w:rsid w:val="003D34D2"/>
    <w:rsid w:val="003D491A"/>
    <w:rsid w:val="003D5C01"/>
    <w:rsid w:val="003F01F0"/>
    <w:rsid w:val="0040175B"/>
    <w:rsid w:val="0040397F"/>
    <w:rsid w:val="00412A71"/>
    <w:rsid w:val="00413199"/>
    <w:rsid w:val="004208E1"/>
    <w:rsid w:val="004251AA"/>
    <w:rsid w:val="004254E0"/>
    <w:rsid w:val="00430AFD"/>
    <w:rsid w:val="00431684"/>
    <w:rsid w:val="0044158E"/>
    <w:rsid w:val="00444AE8"/>
    <w:rsid w:val="004460EA"/>
    <w:rsid w:val="0045333D"/>
    <w:rsid w:val="004570DD"/>
    <w:rsid w:val="004604DB"/>
    <w:rsid w:val="004627B1"/>
    <w:rsid w:val="004640A7"/>
    <w:rsid w:val="00466B9E"/>
    <w:rsid w:val="0047141E"/>
    <w:rsid w:val="004720D1"/>
    <w:rsid w:val="00472B94"/>
    <w:rsid w:val="004758F9"/>
    <w:rsid w:val="00477A66"/>
    <w:rsid w:val="00482E0E"/>
    <w:rsid w:val="00483549"/>
    <w:rsid w:val="00485F1D"/>
    <w:rsid w:val="004872C1"/>
    <w:rsid w:val="004B04DE"/>
    <w:rsid w:val="004B08D1"/>
    <w:rsid w:val="004B5349"/>
    <w:rsid w:val="004B6081"/>
    <w:rsid w:val="004C427C"/>
    <w:rsid w:val="004C631B"/>
    <w:rsid w:val="004D2B22"/>
    <w:rsid w:val="004D343F"/>
    <w:rsid w:val="004D3732"/>
    <w:rsid w:val="004E6D17"/>
    <w:rsid w:val="004F1C56"/>
    <w:rsid w:val="004F7CF4"/>
    <w:rsid w:val="0050136B"/>
    <w:rsid w:val="0050759B"/>
    <w:rsid w:val="00507B02"/>
    <w:rsid w:val="00523C9C"/>
    <w:rsid w:val="00523E1C"/>
    <w:rsid w:val="00530EE4"/>
    <w:rsid w:val="00532FDC"/>
    <w:rsid w:val="00537E23"/>
    <w:rsid w:val="00551630"/>
    <w:rsid w:val="00553F0E"/>
    <w:rsid w:val="005615B9"/>
    <w:rsid w:val="005629FB"/>
    <w:rsid w:val="00562E48"/>
    <w:rsid w:val="00564884"/>
    <w:rsid w:val="005662AF"/>
    <w:rsid w:val="005720BE"/>
    <w:rsid w:val="005756ED"/>
    <w:rsid w:val="005826E0"/>
    <w:rsid w:val="0058672B"/>
    <w:rsid w:val="00586A1B"/>
    <w:rsid w:val="00590297"/>
    <w:rsid w:val="00595C8B"/>
    <w:rsid w:val="00597F3E"/>
    <w:rsid w:val="005A3E51"/>
    <w:rsid w:val="005A53D9"/>
    <w:rsid w:val="005B0998"/>
    <w:rsid w:val="005B4F71"/>
    <w:rsid w:val="005C3E9C"/>
    <w:rsid w:val="005C63BC"/>
    <w:rsid w:val="005D19F3"/>
    <w:rsid w:val="005F3833"/>
    <w:rsid w:val="005F3D89"/>
    <w:rsid w:val="005F624E"/>
    <w:rsid w:val="0060022A"/>
    <w:rsid w:val="00602C05"/>
    <w:rsid w:val="00612592"/>
    <w:rsid w:val="00613400"/>
    <w:rsid w:val="0061766C"/>
    <w:rsid w:val="00617B68"/>
    <w:rsid w:val="00621C7E"/>
    <w:rsid w:val="00621FDA"/>
    <w:rsid w:val="0062509B"/>
    <w:rsid w:val="006345D3"/>
    <w:rsid w:val="006361F7"/>
    <w:rsid w:val="00642052"/>
    <w:rsid w:val="00645260"/>
    <w:rsid w:val="006457DE"/>
    <w:rsid w:val="00650D46"/>
    <w:rsid w:val="0065370E"/>
    <w:rsid w:val="00655A8D"/>
    <w:rsid w:val="006569F7"/>
    <w:rsid w:val="0067104A"/>
    <w:rsid w:val="00673EA0"/>
    <w:rsid w:val="00675E25"/>
    <w:rsid w:val="00676876"/>
    <w:rsid w:val="00683553"/>
    <w:rsid w:val="006856CD"/>
    <w:rsid w:val="00695773"/>
    <w:rsid w:val="00695A02"/>
    <w:rsid w:val="006B04E3"/>
    <w:rsid w:val="006C4598"/>
    <w:rsid w:val="006C6A2B"/>
    <w:rsid w:val="006E0FB1"/>
    <w:rsid w:val="006F346F"/>
    <w:rsid w:val="00700DF6"/>
    <w:rsid w:val="00702E59"/>
    <w:rsid w:val="0070461A"/>
    <w:rsid w:val="00711CA6"/>
    <w:rsid w:val="00713B02"/>
    <w:rsid w:val="00715F35"/>
    <w:rsid w:val="00717C5C"/>
    <w:rsid w:val="00721D90"/>
    <w:rsid w:val="007302AC"/>
    <w:rsid w:val="007330A3"/>
    <w:rsid w:val="00736497"/>
    <w:rsid w:val="0075205F"/>
    <w:rsid w:val="00753D83"/>
    <w:rsid w:val="007560F1"/>
    <w:rsid w:val="00762B7E"/>
    <w:rsid w:val="007662D0"/>
    <w:rsid w:val="00770E7F"/>
    <w:rsid w:val="00771D81"/>
    <w:rsid w:val="007732DB"/>
    <w:rsid w:val="00773A12"/>
    <w:rsid w:val="00774EF4"/>
    <w:rsid w:val="007766FC"/>
    <w:rsid w:val="007807B5"/>
    <w:rsid w:val="00785260"/>
    <w:rsid w:val="0078683D"/>
    <w:rsid w:val="0079011F"/>
    <w:rsid w:val="00790D3D"/>
    <w:rsid w:val="00794923"/>
    <w:rsid w:val="00797E8F"/>
    <w:rsid w:val="007A1E9B"/>
    <w:rsid w:val="007A5169"/>
    <w:rsid w:val="007B1D3C"/>
    <w:rsid w:val="007C160A"/>
    <w:rsid w:val="007E0CBC"/>
    <w:rsid w:val="007E50B8"/>
    <w:rsid w:val="007F17ED"/>
    <w:rsid w:val="007F3081"/>
    <w:rsid w:val="008001D8"/>
    <w:rsid w:val="00803077"/>
    <w:rsid w:val="00805585"/>
    <w:rsid w:val="00833B51"/>
    <w:rsid w:val="0083412A"/>
    <w:rsid w:val="008432AA"/>
    <w:rsid w:val="00863411"/>
    <w:rsid w:val="00866DA6"/>
    <w:rsid w:val="00867EF6"/>
    <w:rsid w:val="00872BC5"/>
    <w:rsid w:val="008821C9"/>
    <w:rsid w:val="008837D6"/>
    <w:rsid w:val="00884F6F"/>
    <w:rsid w:val="00887BC8"/>
    <w:rsid w:val="00897560"/>
    <w:rsid w:val="008A1D78"/>
    <w:rsid w:val="008B32E5"/>
    <w:rsid w:val="008C3E00"/>
    <w:rsid w:val="008C7936"/>
    <w:rsid w:val="008D096F"/>
    <w:rsid w:val="008D32C4"/>
    <w:rsid w:val="008D4D8F"/>
    <w:rsid w:val="008E6577"/>
    <w:rsid w:val="008F1ADE"/>
    <w:rsid w:val="008F25DF"/>
    <w:rsid w:val="008F3C9F"/>
    <w:rsid w:val="008F4473"/>
    <w:rsid w:val="00900A92"/>
    <w:rsid w:val="00900F6C"/>
    <w:rsid w:val="0092200B"/>
    <w:rsid w:val="00932420"/>
    <w:rsid w:val="009352F3"/>
    <w:rsid w:val="009400D5"/>
    <w:rsid w:val="009440D4"/>
    <w:rsid w:val="00947BF0"/>
    <w:rsid w:val="00953C38"/>
    <w:rsid w:val="00961E34"/>
    <w:rsid w:val="0096548D"/>
    <w:rsid w:val="009674EF"/>
    <w:rsid w:val="00967F74"/>
    <w:rsid w:val="0097569B"/>
    <w:rsid w:val="00994650"/>
    <w:rsid w:val="00995C1F"/>
    <w:rsid w:val="009B7BB1"/>
    <w:rsid w:val="009E6ACB"/>
    <w:rsid w:val="009E6CF6"/>
    <w:rsid w:val="009F6002"/>
    <w:rsid w:val="00A008D2"/>
    <w:rsid w:val="00A03F6B"/>
    <w:rsid w:val="00A04397"/>
    <w:rsid w:val="00A06894"/>
    <w:rsid w:val="00A06DFD"/>
    <w:rsid w:val="00A1232A"/>
    <w:rsid w:val="00A16B8B"/>
    <w:rsid w:val="00A25815"/>
    <w:rsid w:val="00A32C02"/>
    <w:rsid w:val="00A43A14"/>
    <w:rsid w:val="00A54256"/>
    <w:rsid w:val="00A55F1C"/>
    <w:rsid w:val="00A56F37"/>
    <w:rsid w:val="00A640AA"/>
    <w:rsid w:val="00A65A1F"/>
    <w:rsid w:val="00A81528"/>
    <w:rsid w:val="00A920D3"/>
    <w:rsid w:val="00A92F73"/>
    <w:rsid w:val="00A959C2"/>
    <w:rsid w:val="00AA089E"/>
    <w:rsid w:val="00AA1999"/>
    <w:rsid w:val="00AC0B67"/>
    <w:rsid w:val="00AC35EE"/>
    <w:rsid w:val="00AC79C3"/>
    <w:rsid w:val="00AD24E6"/>
    <w:rsid w:val="00AD6DE8"/>
    <w:rsid w:val="00AE0778"/>
    <w:rsid w:val="00AF277D"/>
    <w:rsid w:val="00B0765E"/>
    <w:rsid w:val="00B07AAF"/>
    <w:rsid w:val="00B137D0"/>
    <w:rsid w:val="00B20F88"/>
    <w:rsid w:val="00B227BA"/>
    <w:rsid w:val="00B247D3"/>
    <w:rsid w:val="00B2679D"/>
    <w:rsid w:val="00B268D1"/>
    <w:rsid w:val="00B30015"/>
    <w:rsid w:val="00B3636C"/>
    <w:rsid w:val="00B368CD"/>
    <w:rsid w:val="00B43FFA"/>
    <w:rsid w:val="00B4555D"/>
    <w:rsid w:val="00B51F78"/>
    <w:rsid w:val="00B62B6E"/>
    <w:rsid w:val="00B63571"/>
    <w:rsid w:val="00B6575B"/>
    <w:rsid w:val="00B66548"/>
    <w:rsid w:val="00B75E86"/>
    <w:rsid w:val="00B806FD"/>
    <w:rsid w:val="00B82F8A"/>
    <w:rsid w:val="00B831B4"/>
    <w:rsid w:val="00B83828"/>
    <w:rsid w:val="00B8602F"/>
    <w:rsid w:val="00BA1D2A"/>
    <w:rsid w:val="00BA3CDD"/>
    <w:rsid w:val="00BB5220"/>
    <w:rsid w:val="00BC4E06"/>
    <w:rsid w:val="00BD0F75"/>
    <w:rsid w:val="00BE773F"/>
    <w:rsid w:val="00BF0C69"/>
    <w:rsid w:val="00BF6546"/>
    <w:rsid w:val="00C03275"/>
    <w:rsid w:val="00C0595C"/>
    <w:rsid w:val="00C11686"/>
    <w:rsid w:val="00C12B0E"/>
    <w:rsid w:val="00C13C32"/>
    <w:rsid w:val="00C21FDA"/>
    <w:rsid w:val="00C248F9"/>
    <w:rsid w:val="00C257A2"/>
    <w:rsid w:val="00C26845"/>
    <w:rsid w:val="00C36999"/>
    <w:rsid w:val="00C41C29"/>
    <w:rsid w:val="00C436F6"/>
    <w:rsid w:val="00C45712"/>
    <w:rsid w:val="00C4733F"/>
    <w:rsid w:val="00C51DA4"/>
    <w:rsid w:val="00C55BCC"/>
    <w:rsid w:val="00C57513"/>
    <w:rsid w:val="00C82C2D"/>
    <w:rsid w:val="00C83C13"/>
    <w:rsid w:val="00C90ABD"/>
    <w:rsid w:val="00C94692"/>
    <w:rsid w:val="00C96FD6"/>
    <w:rsid w:val="00CA40CD"/>
    <w:rsid w:val="00CA4FD1"/>
    <w:rsid w:val="00CB041A"/>
    <w:rsid w:val="00CB2DF5"/>
    <w:rsid w:val="00CB38B5"/>
    <w:rsid w:val="00CB7DDE"/>
    <w:rsid w:val="00CC3F09"/>
    <w:rsid w:val="00CD0AB7"/>
    <w:rsid w:val="00CD7CAA"/>
    <w:rsid w:val="00CE57BF"/>
    <w:rsid w:val="00CF4EB6"/>
    <w:rsid w:val="00D01090"/>
    <w:rsid w:val="00D014AD"/>
    <w:rsid w:val="00D20008"/>
    <w:rsid w:val="00D30454"/>
    <w:rsid w:val="00D327BC"/>
    <w:rsid w:val="00D375F6"/>
    <w:rsid w:val="00D4114C"/>
    <w:rsid w:val="00D4401A"/>
    <w:rsid w:val="00D56AAF"/>
    <w:rsid w:val="00D76EB4"/>
    <w:rsid w:val="00D77258"/>
    <w:rsid w:val="00D77612"/>
    <w:rsid w:val="00D81A49"/>
    <w:rsid w:val="00D9310F"/>
    <w:rsid w:val="00D9379D"/>
    <w:rsid w:val="00DB0B5D"/>
    <w:rsid w:val="00DD0C31"/>
    <w:rsid w:val="00DD1E72"/>
    <w:rsid w:val="00DF0810"/>
    <w:rsid w:val="00DF2422"/>
    <w:rsid w:val="00E067DC"/>
    <w:rsid w:val="00E073A4"/>
    <w:rsid w:val="00E1041D"/>
    <w:rsid w:val="00E20053"/>
    <w:rsid w:val="00E328B2"/>
    <w:rsid w:val="00E33AD8"/>
    <w:rsid w:val="00E408C5"/>
    <w:rsid w:val="00E4333C"/>
    <w:rsid w:val="00E633BE"/>
    <w:rsid w:val="00E65654"/>
    <w:rsid w:val="00E71071"/>
    <w:rsid w:val="00E714C6"/>
    <w:rsid w:val="00E7250E"/>
    <w:rsid w:val="00E7308E"/>
    <w:rsid w:val="00E73DC1"/>
    <w:rsid w:val="00E754E1"/>
    <w:rsid w:val="00E8279C"/>
    <w:rsid w:val="00E8469F"/>
    <w:rsid w:val="00E84BF0"/>
    <w:rsid w:val="00E87B62"/>
    <w:rsid w:val="00E92950"/>
    <w:rsid w:val="00E9431E"/>
    <w:rsid w:val="00E95D84"/>
    <w:rsid w:val="00EA1558"/>
    <w:rsid w:val="00EA1BFB"/>
    <w:rsid w:val="00EA5B00"/>
    <w:rsid w:val="00EB7481"/>
    <w:rsid w:val="00EC5396"/>
    <w:rsid w:val="00EC5622"/>
    <w:rsid w:val="00ED198D"/>
    <w:rsid w:val="00ED6553"/>
    <w:rsid w:val="00EE472C"/>
    <w:rsid w:val="00EE48CA"/>
    <w:rsid w:val="00EF15DF"/>
    <w:rsid w:val="00EF210F"/>
    <w:rsid w:val="00EF45DA"/>
    <w:rsid w:val="00EF7AB8"/>
    <w:rsid w:val="00F00C60"/>
    <w:rsid w:val="00F2230C"/>
    <w:rsid w:val="00F23F23"/>
    <w:rsid w:val="00F2544B"/>
    <w:rsid w:val="00F376B4"/>
    <w:rsid w:val="00F4718A"/>
    <w:rsid w:val="00F51B82"/>
    <w:rsid w:val="00F53DCE"/>
    <w:rsid w:val="00F56270"/>
    <w:rsid w:val="00F5698D"/>
    <w:rsid w:val="00F60705"/>
    <w:rsid w:val="00F62DB5"/>
    <w:rsid w:val="00F66346"/>
    <w:rsid w:val="00F7305B"/>
    <w:rsid w:val="00F77FA9"/>
    <w:rsid w:val="00F83666"/>
    <w:rsid w:val="00FA5E4A"/>
    <w:rsid w:val="00FB7A51"/>
    <w:rsid w:val="00FC3334"/>
    <w:rsid w:val="00FD273B"/>
    <w:rsid w:val="00FD7E96"/>
    <w:rsid w:val="00FE51AD"/>
    <w:rsid w:val="00FF5B60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2FF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rgctlv">
    <w:name w:val="rgctlv"/>
    <w:rsid w:val="00675E2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db:1111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otation.msdsp@akd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6EF5-95C0-4634-95A7-C426468D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Akylbek Bakytbek</cp:lastModifiedBy>
  <cp:revision>5</cp:revision>
  <cp:lastPrinted>2020-10-30T09:58:00Z</cp:lastPrinted>
  <dcterms:created xsi:type="dcterms:W3CDTF">2021-10-01T08:02:00Z</dcterms:created>
  <dcterms:modified xsi:type="dcterms:W3CDTF">2021-10-05T03:45:00Z</dcterms:modified>
</cp:coreProperties>
</file>