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58" w:rsidRPr="001C1CB6" w:rsidRDefault="009C3E58" w:rsidP="009C3E58">
      <w:pPr>
        <w:rPr>
          <w:rFonts w:asciiTheme="minorHAnsi" w:hAnsiTheme="minorHAnsi" w:cstheme="minorHAnsi"/>
          <w:lang w:val="ru-RU"/>
        </w:rPr>
      </w:pPr>
    </w:p>
    <w:p w:rsidR="009C3E58" w:rsidRPr="001C1CB6" w:rsidRDefault="009C3E58" w:rsidP="009C3E58">
      <w:pPr>
        <w:rPr>
          <w:rFonts w:asciiTheme="minorHAnsi" w:hAnsiTheme="minorHAnsi" w:cstheme="minorHAnsi"/>
          <w:lang w:val="ru-RU"/>
        </w:rPr>
      </w:pPr>
    </w:p>
    <w:p w:rsidR="009C3E58" w:rsidRPr="001C1CB6" w:rsidRDefault="009C3E58" w:rsidP="009C3E58">
      <w:pPr>
        <w:rPr>
          <w:rFonts w:asciiTheme="minorHAnsi" w:hAnsiTheme="minorHAnsi" w:cstheme="minorHAnsi"/>
          <w:lang w:val="ru-RU"/>
        </w:rPr>
      </w:pPr>
      <w:r w:rsidRPr="001C1CB6">
        <w:rPr>
          <w:rFonts w:asciiTheme="minorHAnsi" w:hAnsiTheme="minorHAnsi" w:cstheme="minorHAnsi"/>
          <w:noProof/>
          <w:lang w:val="ru-RU" w:eastAsia="zh-CN"/>
        </w:rPr>
        <w:drawing>
          <wp:anchor distT="0" distB="0" distL="114300" distR="114300" simplePos="0" relativeHeight="251659264" behindDoc="0" locked="0" layoutInCell="1" allowOverlap="1" wp14:anchorId="03D54105" wp14:editId="272C1E61">
            <wp:simplePos x="0" y="0"/>
            <wp:positionH relativeFrom="column">
              <wp:posOffset>86995</wp:posOffset>
            </wp:positionH>
            <wp:positionV relativeFrom="paragraph">
              <wp:posOffset>113665</wp:posOffset>
            </wp:positionV>
            <wp:extent cx="1485900" cy="686435"/>
            <wp:effectExtent l="0" t="0" r="0" b="0"/>
            <wp:wrapNone/>
            <wp:docPr id="12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1CB6">
        <w:rPr>
          <w:rFonts w:asciiTheme="minorHAnsi" w:hAnsiTheme="minorHAnsi" w:cstheme="minorHAnsi"/>
          <w:noProof/>
          <w:lang w:val="ru-RU" w:eastAsia="zh-CN"/>
        </w:rPr>
        <w:drawing>
          <wp:anchor distT="0" distB="0" distL="114300" distR="114300" simplePos="0" relativeHeight="251662336" behindDoc="1" locked="0" layoutInCell="1" allowOverlap="1" wp14:anchorId="6296469A" wp14:editId="3A1F7A35">
            <wp:simplePos x="0" y="0"/>
            <wp:positionH relativeFrom="column">
              <wp:posOffset>5090160</wp:posOffset>
            </wp:positionH>
            <wp:positionV relativeFrom="paragraph">
              <wp:posOffset>114300</wp:posOffset>
            </wp:positionV>
            <wp:extent cx="149288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223" y="21319"/>
                <wp:lineTo x="21223" y="0"/>
                <wp:lineTo x="0" y="0"/>
              </wp:wrapPolygon>
            </wp:wrapTight>
            <wp:docPr id="1" name="Рисунок 1" descr="C:\Users\Admin\Desktop\логотип АЛЗК_00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 АЛЗК_001.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CB6">
        <w:rPr>
          <w:rFonts w:asciiTheme="minorHAnsi" w:hAnsiTheme="minorHAnsi" w:cstheme="minorHAnsi"/>
          <w:noProof/>
          <w:lang w:val="ru-RU" w:eastAsia="zh-CN"/>
        </w:rPr>
        <w:drawing>
          <wp:anchor distT="0" distB="0" distL="114300" distR="114300" simplePos="0" relativeHeight="251661312" behindDoc="0" locked="0" layoutInCell="1" allowOverlap="1" wp14:anchorId="64A00B2F" wp14:editId="6AD9F24C">
            <wp:simplePos x="0" y="0"/>
            <wp:positionH relativeFrom="column">
              <wp:posOffset>3670935</wp:posOffset>
            </wp:positionH>
            <wp:positionV relativeFrom="paragraph">
              <wp:posOffset>161290</wp:posOffset>
            </wp:positionV>
            <wp:extent cx="1323975" cy="695325"/>
            <wp:effectExtent l="0" t="0" r="9525" b="9525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1CB6">
        <w:rPr>
          <w:rFonts w:asciiTheme="minorHAnsi" w:hAnsiTheme="minorHAnsi" w:cstheme="minorHAnsi"/>
          <w:noProof/>
          <w:lang w:val="ru-RU" w:eastAsia="zh-CN"/>
        </w:rPr>
        <w:drawing>
          <wp:anchor distT="0" distB="0" distL="114300" distR="114300" simplePos="0" relativeHeight="251660288" behindDoc="0" locked="0" layoutInCell="1" allowOverlap="1" wp14:anchorId="463140D9" wp14:editId="6A91ACC1">
            <wp:simplePos x="0" y="0"/>
            <wp:positionH relativeFrom="column">
              <wp:posOffset>1657350</wp:posOffset>
            </wp:positionH>
            <wp:positionV relativeFrom="paragraph">
              <wp:posOffset>160020</wp:posOffset>
            </wp:positionV>
            <wp:extent cx="1700530" cy="686435"/>
            <wp:effectExtent l="0" t="0" r="0" b="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 rotWithShape="1">
                    <a:blip r:embed="rId8"/>
                    <a:srcRect l="16336" t="22529" r="20429" b="34386"/>
                    <a:stretch/>
                  </pic:blipFill>
                  <pic:spPr bwMode="auto">
                    <a:xfrm>
                      <a:off x="0" y="0"/>
                      <a:ext cx="1700530" cy="686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E58" w:rsidRPr="001C1CB6" w:rsidRDefault="009C3E58" w:rsidP="009C3E58">
      <w:pPr>
        <w:rPr>
          <w:rFonts w:asciiTheme="minorHAnsi" w:hAnsiTheme="minorHAnsi" w:cstheme="minorHAnsi"/>
          <w:lang w:val="ru-RU"/>
        </w:rPr>
      </w:pPr>
    </w:p>
    <w:p w:rsidR="009C3E58" w:rsidRPr="001C1CB6" w:rsidRDefault="009C3E58" w:rsidP="009C3E58">
      <w:pPr>
        <w:rPr>
          <w:rFonts w:asciiTheme="minorHAnsi" w:hAnsiTheme="minorHAnsi" w:cstheme="minorHAnsi"/>
          <w:lang w:val="ru-RU"/>
        </w:rPr>
      </w:pPr>
    </w:p>
    <w:p w:rsidR="009C3E58" w:rsidRPr="001C1CB6" w:rsidRDefault="009C3E58" w:rsidP="009C3E58">
      <w:pPr>
        <w:rPr>
          <w:rFonts w:asciiTheme="minorHAnsi" w:hAnsiTheme="minorHAnsi" w:cstheme="minorHAnsi"/>
          <w:lang w:val="ru-RU"/>
        </w:rPr>
      </w:pPr>
    </w:p>
    <w:p w:rsidR="009C3E58" w:rsidRPr="001C1CB6" w:rsidRDefault="009C3E58" w:rsidP="009C3E58">
      <w:pPr>
        <w:rPr>
          <w:rFonts w:asciiTheme="minorHAnsi" w:hAnsiTheme="minorHAnsi" w:cstheme="minorHAnsi"/>
          <w:lang w:val="ru-RU"/>
        </w:rPr>
      </w:pPr>
    </w:p>
    <w:p w:rsidR="009C3E58" w:rsidRPr="001C1CB6" w:rsidRDefault="009C3E58" w:rsidP="009C3E58">
      <w:pPr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9C3E58" w:rsidRPr="001C1CB6" w:rsidRDefault="009C3E58" w:rsidP="009C3E58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9C3E58" w:rsidRPr="001C1CB6" w:rsidRDefault="009C3E58" w:rsidP="009C3E58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9C3E58" w:rsidRPr="001C1CB6" w:rsidRDefault="009C3E58" w:rsidP="001C4AFF">
      <w:pPr>
        <w:jc w:val="center"/>
        <w:rPr>
          <w:rFonts w:asciiTheme="minorHAnsi" w:hAnsiTheme="minorHAnsi" w:cstheme="minorHAnsi"/>
          <w:b/>
          <w:lang w:val="ru-RU"/>
        </w:rPr>
      </w:pPr>
      <w:r w:rsidRPr="001C1CB6">
        <w:rPr>
          <w:rFonts w:asciiTheme="minorHAnsi" w:hAnsiTheme="minorHAnsi" w:cstheme="minorHAnsi"/>
          <w:b/>
          <w:lang w:val="ru-RU"/>
        </w:rPr>
        <w:t>ТЕХНИЧЕСКОЕ ЗАДАНИЕ</w:t>
      </w:r>
    </w:p>
    <w:p w:rsidR="0051559E" w:rsidRPr="0051559E" w:rsidRDefault="009C3E58" w:rsidP="0051559E">
      <w:pPr>
        <w:jc w:val="center"/>
        <w:rPr>
          <w:rFonts w:asciiTheme="minorHAnsi" w:hAnsiTheme="minorHAnsi" w:cstheme="minorHAnsi"/>
          <w:b/>
          <w:lang w:val="ru-RU"/>
        </w:rPr>
      </w:pPr>
      <w:r w:rsidRPr="0051559E">
        <w:rPr>
          <w:rFonts w:asciiTheme="minorHAnsi" w:hAnsiTheme="minorHAnsi" w:cstheme="minorHAnsi"/>
          <w:b/>
          <w:lang w:val="ru-RU"/>
        </w:rPr>
        <w:t>«</w:t>
      </w:r>
      <w:r w:rsidR="0051559E" w:rsidRPr="0051559E">
        <w:rPr>
          <w:rFonts w:asciiTheme="minorHAnsi" w:hAnsiTheme="minorHAnsi" w:cstheme="minorHAnsi"/>
          <w:b/>
          <w:lang w:val="ru-RU"/>
        </w:rPr>
        <w:t>на оказание услуги по сертификации ИСО 22000:2018 на соответствие</w:t>
      </w:r>
    </w:p>
    <w:p w:rsidR="0051559E" w:rsidRPr="0051559E" w:rsidRDefault="0051559E" w:rsidP="0051559E">
      <w:pPr>
        <w:jc w:val="center"/>
        <w:rPr>
          <w:rFonts w:asciiTheme="minorHAnsi" w:hAnsiTheme="minorHAnsi" w:cstheme="minorHAnsi"/>
          <w:b/>
          <w:lang w:val="ru-RU"/>
        </w:rPr>
      </w:pPr>
      <w:r w:rsidRPr="0051559E">
        <w:rPr>
          <w:rFonts w:asciiTheme="minorHAnsi" w:hAnsiTheme="minorHAnsi" w:cstheme="minorHAnsi"/>
          <w:b/>
          <w:lang w:val="ru-RU"/>
        </w:rPr>
        <w:t xml:space="preserve">системы менеджмента пищевой безопасности законодательным требованиям </w:t>
      </w:r>
    </w:p>
    <w:p w:rsidR="009C3E58" w:rsidRDefault="0051559E" w:rsidP="001C4AFF">
      <w:pPr>
        <w:jc w:val="center"/>
        <w:rPr>
          <w:rFonts w:asciiTheme="minorHAnsi" w:hAnsiTheme="minorHAnsi" w:cstheme="minorHAnsi"/>
          <w:b/>
          <w:lang w:val="ru-RU"/>
        </w:rPr>
      </w:pPr>
      <w:r w:rsidRPr="0051559E">
        <w:rPr>
          <w:rFonts w:asciiTheme="minorHAnsi" w:hAnsiTheme="minorHAnsi" w:cstheme="minorHAnsi"/>
          <w:b/>
          <w:lang w:val="ru-RU"/>
        </w:rPr>
        <w:t>и международного стандарта</w:t>
      </w:r>
      <w:r w:rsidR="009C3E58" w:rsidRPr="001C1CB6">
        <w:rPr>
          <w:rFonts w:asciiTheme="minorHAnsi" w:hAnsiTheme="minorHAnsi" w:cstheme="minorHAnsi"/>
          <w:b/>
          <w:lang w:val="ru-RU"/>
        </w:rPr>
        <w:t>»</w:t>
      </w:r>
    </w:p>
    <w:p w:rsidR="0051559E" w:rsidRDefault="0051559E" w:rsidP="001C4AFF">
      <w:pPr>
        <w:jc w:val="center"/>
        <w:rPr>
          <w:rFonts w:asciiTheme="minorHAnsi" w:hAnsiTheme="minorHAnsi" w:cstheme="minorHAnsi"/>
          <w:b/>
          <w:lang w:val="ru-RU"/>
        </w:rPr>
      </w:pPr>
    </w:p>
    <w:p w:rsidR="0051559E" w:rsidRPr="001C1CB6" w:rsidRDefault="0051559E" w:rsidP="001C4AFF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1C4AFF" w:rsidRPr="001C1CB6" w:rsidRDefault="00326D35" w:rsidP="009C3E58">
      <w:pPr>
        <w:spacing w:line="276" w:lineRule="auto"/>
        <w:jc w:val="both"/>
        <w:rPr>
          <w:rFonts w:asciiTheme="minorHAnsi" w:hAnsiTheme="minorHAnsi" w:cstheme="minorHAnsi"/>
          <w:b/>
          <w:sz w:val="22"/>
          <w:lang w:val="ru-RU" w:eastAsia="en-US"/>
        </w:rPr>
      </w:pPr>
      <w:r w:rsidRPr="001C1CB6">
        <w:rPr>
          <w:rFonts w:asciiTheme="minorHAnsi" w:hAnsiTheme="minorHAnsi" w:cstheme="minorHAnsi"/>
          <w:b/>
          <w:sz w:val="22"/>
          <w:lang w:val="ru-RU" w:eastAsia="en-US"/>
        </w:rPr>
        <w:t xml:space="preserve">ОРГАНИЗАЦИЯ: </w:t>
      </w:r>
      <w:r w:rsidR="001C4AFF" w:rsidRPr="001C1CB6">
        <w:rPr>
          <w:rFonts w:asciiTheme="minorHAnsi" w:hAnsiTheme="minorHAnsi" w:cstheme="minorHAnsi"/>
          <w:sz w:val="22"/>
          <w:lang w:val="ru-RU" w:eastAsia="en-US"/>
        </w:rPr>
        <w:t xml:space="preserve">Ассоциация </w:t>
      </w:r>
      <w:proofErr w:type="spellStart"/>
      <w:r w:rsidR="001C4AFF" w:rsidRPr="001C1CB6">
        <w:rPr>
          <w:rFonts w:asciiTheme="minorHAnsi" w:hAnsiTheme="minorHAnsi" w:cstheme="minorHAnsi"/>
          <w:sz w:val="22"/>
          <w:lang w:val="ru-RU" w:eastAsia="en-US"/>
        </w:rPr>
        <w:t>лесопользователей</w:t>
      </w:r>
      <w:proofErr w:type="spellEnd"/>
      <w:r w:rsidR="001C4AFF" w:rsidRPr="001C1CB6">
        <w:rPr>
          <w:rFonts w:asciiTheme="minorHAnsi" w:hAnsiTheme="minorHAnsi" w:cstheme="minorHAnsi"/>
          <w:sz w:val="22"/>
          <w:lang w:val="ru-RU" w:eastAsia="en-US"/>
        </w:rPr>
        <w:t xml:space="preserve"> и землепользователей Кыргызстана</w:t>
      </w:r>
    </w:p>
    <w:p w:rsidR="00DA6EC9" w:rsidRPr="001C1CB6" w:rsidRDefault="00DA6EC9" w:rsidP="009C3E58">
      <w:pPr>
        <w:spacing w:line="276" w:lineRule="auto"/>
        <w:jc w:val="both"/>
        <w:rPr>
          <w:rFonts w:asciiTheme="minorHAnsi" w:hAnsiTheme="minorHAnsi" w:cstheme="minorHAnsi"/>
          <w:b/>
          <w:sz w:val="22"/>
          <w:lang w:val="ru-RU" w:eastAsia="en-US"/>
        </w:rPr>
      </w:pPr>
    </w:p>
    <w:p w:rsidR="001C4AFF" w:rsidRPr="001C1CB6" w:rsidRDefault="00326D35" w:rsidP="009C3E58">
      <w:pPr>
        <w:spacing w:line="276" w:lineRule="auto"/>
        <w:jc w:val="both"/>
        <w:rPr>
          <w:rFonts w:asciiTheme="minorHAnsi" w:hAnsiTheme="minorHAnsi" w:cstheme="minorHAnsi"/>
          <w:b/>
          <w:sz w:val="22"/>
          <w:lang w:val="ru-RU" w:eastAsia="en-US"/>
        </w:rPr>
      </w:pPr>
      <w:r w:rsidRPr="001C1CB6">
        <w:rPr>
          <w:rFonts w:asciiTheme="minorHAnsi" w:hAnsiTheme="minorHAnsi" w:cstheme="minorHAnsi"/>
          <w:b/>
          <w:sz w:val="22"/>
          <w:lang w:val="ru-RU" w:eastAsia="en-US"/>
        </w:rPr>
        <w:t>ИНФОРМАЦИЯ ОБ ОРГАНИЗАЦИИ:</w:t>
      </w:r>
      <w:r w:rsidRPr="001C1CB6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 </w:t>
      </w:r>
      <w:r w:rsidR="001C4AFF" w:rsidRPr="001C1CB6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Ассоциация </w:t>
      </w:r>
      <w:proofErr w:type="spellStart"/>
      <w:r w:rsidR="001C4AFF" w:rsidRPr="001C1CB6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лесопользователей</w:t>
      </w:r>
      <w:proofErr w:type="spellEnd"/>
      <w:r w:rsidR="001C4AFF" w:rsidRPr="001C1CB6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 и землепользователей</w:t>
      </w:r>
      <w:r w:rsidR="00DA6EC9" w:rsidRPr="001C1CB6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 (АЛЗК)</w:t>
      </w:r>
      <w:r w:rsidR="001C4AFF" w:rsidRPr="001C1CB6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 создана в </w:t>
      </w:r>
      <w:r w:rsidR="00DA6EC9" w:rsidRPr="001C1CB6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2010 году по инициативе юридических лиц фермеров, </w:t>
      </w:r>
      <w:proofErr w:type="spellStart"/>
      <w:r w:rsidR="00DA6EC9" w:rsidRPr="001C1CB6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лесопользователей</w:t>
      </w:r>
      <w:proofErr w:type="spellEnd"/>
      <w:r w:rsidR="00DA6EC9" w:rsidRPr="001C1CB6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, индивидуальных предпринимателей и неправительственных организаций из разных регионов Кыргызской Республики. Основной целью АЛЗК является содействие созданию условий для развития устойчивого пользования природными ресурсами и развитию предпринимательской деятельности в сельском и лесном хозяйствах. </w:t>
      </w:r>
    </w:p>
    <w:p w:rsidR="00DA6EC9" w:rsidRPr="001C1CB6" w:rsidRDefault="00DA6EC9" w:rsidP="009C3E58">
      <w:pPr>
        <w:spacing w:line="276" w:lineRule="auto"/>
        <w:jc w:val="both"/>
        <w:rPr>
          <w:rFonts w:asciiTheme="minorHAnsi" w:hAnsiTheme="minorHAnsi" w:cstheme="minorHAnsi"/>
          <w:b/>
          <w:sz w:val="22"/>
          <w:lang w:val="ru-RU" w:eastAsia="en-US"/>
        </w:rPr>
      </w:pPr>
    </w:p>
    <w:p w:rsidR="009C3E58" w:rsidRPr="001C1CB6" w:rsidRDefault="00326D35" w:rsidP="009C3E58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</w:pPr>
      <w:r w:rsidRPr="001C1CB6">
        <w:rPr>
          <w:rFonts w:asciiTheme="minorHAnsi" w:hAnsiTheme="minorHAnsi" w:cstheme="minorHAnsi"/>
          <w:b/>
          <w:sz w:val="22"/>
          <w:lang w:val="ru-RU" w:eastAsia="en-US"/>
        </w:rPr>
        <w:t>НАЗВАНИЕ ПРОЕКТА:</w:t>
      </w:r>
      <w:r w:rsidRPr="001C1CB6">
        <w:rPr>
          <w:rFonts w:asciiTheme="minorHAnsi" w:hAnsiTheme="minorHAnsi" w:cstheme="minorHAnsi"/>
          <w:sz w:val="22"/>
          <w:lang w:val="ru-RU" w:eastAsia="en-US"/>
        </w:rPr>
        <w:t xml:space="preserve"> </w:t>
      </w:r>
      <w:r w:rsidR="009C3E58" w:rsidRPr="001C1CB6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Расширение и продвижение органической продукции местных малых фермеров и </w:t>
      </w:r>
      <w:proofErr w:type="spellStart"/>
      <w:r w:rsidR="009C3E58" w:rsidRPr="001C1CB6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лесопользователей</w:t>
      </w:r>
      <w:proofErr w:type="spellEnd"/>
      <w:r w:rsidR="009C3E58" w:rsidRPr="001C1CB6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 Кыргызстана, Таджикистана и Узбекистана на рынки Европейского Союза</w:t>
      </w:r>
      <w:r w:rsidR="0099483D" w:rsidRPr="001C1CB6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 (проект </w:t>
      </w:r>
      <w:r w:rsidR="0099483D" w:rsidRPr="001C1CB6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ELSOFP</w:t>
      </w:r>
      <w:r w:rsidR="0099483D" w:rsidRPr="001C1CB6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)</w:t>
      </w:r>
      <w:r w:rsidR="009C3E58" w:rsidRPr="001C1CB6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.</w:t>
      </w:r>
    </w:p>
    <w:p w:rsidR="008A794A" w:rsidRDefault="008A794A" w:rsidP="009C3E58">
      <w:pPr>
        <w:jc w:val="both"/>
        <w:rPr>
          <w:rFonts w:asciiTheme="minorHAnsi" w:hAnsiTheme="minorHAnsi" w:cstheme="minorHAnsi"/>
          <w:b/>
          <w:sz w:val="22"/>
          <w:lang w:val="ru-RU" w:eastAsia="en-US"/>
        </w:rPr>
      </w:pPr>
    </w:p>
    <w:p w:rsidR="009C3E58" w:rsidRPr="001C1CB6" w:rsidRDefault="0051559E" w:rsidP="009C3E58">
      <w:pPr>
        <w:jc w:val="both"/>
        <w:rPr>
          <w:rFonts w:asciiTheme="minorHAnsi" w:hAnsiTheme="minorHAnsi" w:cstheme="minorHAnsi"/>
          <w:b/>
          <w:sz w:val="22"/>
          <w:lang w:val="ru-RU" w:eastAsia="en-US"/>
        </w:rPr>
      </w:pPr>
      <w:r>
        <w:rPr>
          <w:rFonts w:asciiTheme="minorHAnsi" w:hAnsiTheme="minorHAnsi" w:cstheme="minorHAnsi"/>
          <w:b/>
          <w:sz w:val="22"/>
          <w:lang w:val="ru-RU" w:eastAsia="en-US"/>
        </w:rPr>
        <w:t>ОПИСАНИЕ ПРОЕКТА</w:t>
      </w:r>
      <w:r w:rsidR="00326D35" w:rsidRPr="001C1CB6">
        <w:rPr>
          <w:rFonts w:asciiTheme="minorHAnsi" w:hAnsiTheme="minorHAnsi" w:cstheme="minorHAnsi"/>
          <w:b/>
          <w:sz w:val="22"/>
          <w:lang w:val="ru-RU" w:eastAsia="en-US"/>
        </w:rPr>
        <w:t>:</w:t>
      </w:r>
    </w:p>
    <w:p w:rsidR="001C1CB6" w:rsidRPr="001C1CB6" w:rsidRDefault="001C1CB6" w:rsidP="001C1CB6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</w:pPr>
      <w:r>
        <w:rPr>
          <w:rFonts w:asciiTheme="minorHAnsi" w:hAnsiTheme="minorHAnsi" w:cstheme="minorHAnsi"/>
          <w:sz w:val="22"/>
          <w:lang w:val="ru-RU" w:eastAsia="en-US"/>
        </w:rPr>
        <w:t xml:space="preserve">Проект </w:t>
      </w:r>
      <w:r>
        <w:rPr>
          <w:rFonts w:asciiTheme="minorHAnsi" w:hAnsiTheme="minorHAnsi" w:cstheme="minorHAnsi"/>
          <w:sz w:val="22"/>
          <w:lang w:val="en-US" w:eastAsia="en-US"/>
        </w:rPr>
        <w:t>ELSOFP</w:t>
      </w:r>
      <w:r w:rsidRPr="001C1CB6">
        <w:rPr>
          <w:rFonts w:asciiTheme="minorHAnsi" w:hAnsiTheme="minorHAnsi" w:cstheme="minorHAnsi"/>
          <w:sz w:val="22"/>
          <w:lang w:val="ru-RU" w:eastAsia="en-US"/>
        </w:rPr>
        <w:t xml:space="preserve"> </w:t>
      </w:r>
      <w:r>
        <w:rPr>
          <w:rFonts w:asciiTheme="minorHAnsi" w:hAnsiTheme="minorHAnsi" w:cstheme="minorHAnsi"/>
          <w:sz w:val="22"/>
          <w:lang w:val="ru-RU" w:eastAsia="en-US"/>
        </w:rPr>
        <w:t>реализует деятельность в 3х страна</w:t>
      </w:r>
      <w:r w:rsidR="008B1690">
        <w:rPr>
          <w:rFonts w:asciiTheme="minorHAnsi" w:hAnsiTheme="minorHAnsi" w:cstheme="minorHAnsi"/>
          <w:sz w:val="22"/>
          <w:lang w:val="ru-RU" w:eastAsia="en-US"/>
        </w:rPr>
        <w:t>х</w:t>
      </w:r>
      <w:r>
        <w:rPr>
          <w:rFonts w:asciiTheme="minorHAnsi" w:hAnsiTheme="minorHAnsi" w:cstheme="minorHAnsi"/>
          <w:sz w:val="22"/>
          <w:lang w:val="ru-RU" w:eastAsia="en-US"/>
        </w:rPr>
        <w:t>: Узбекистан, Таджикистан и Кыргызстан. Основная цель проекта- р</w:t>
      </w:r>
      <w:r w:rsidRPr="001C1CB6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асширение и продвижение органической продукции местных малых фермеров и </w:t>
      </w:r>
      <w:proofErr w:type="spellStart"/>
      <w:r w:rsidRPr="001C1CB6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лесопользователей</w:t>
      </w:r>
      <w:proofErr w:type="spellEnd"/>
      <w:r w:rsidRPr="001C1CB6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 Кыргызстана, Таджикистана и Узбекистана на рынки Европейского Союза</w:t>
      </w:r>
      <w:r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.</w:t>
      </w:r>
    </w:p>
    <w:p w:rsidR="008A794A" w:rsidRDefault="008A794A" w:rsidP="008A794A">
      <w:pPr>
        <w:jc w:val="both"/>
        <w:rPr>
          <w:rFonts w:asciiTheme="minorHAnsi" w:hAnsiTheme="minorHAnsi" w:cstheme="minorHAnsi"/>
          <w:sz w:val="22"/>
          <w:lang w:val="ru-RU" w:eastAsia="en-US"/>
        </w:rPr>
      </w:pPr>
    </w:p>
    <w:p w:rsidR="00D7315B" w:rsidRPr="00C553C4" w:rsidRDefault="001C1CB6" w:rsidP="009C3E58">
      <w:pPr>
        <w:jc w:val="both"/>
        <w:rPr>
          <w:rFonts w:asciiTheme="minorHAnsi" w:hAnsiTheme="minorHAnsi" w:cstheme="minorHAnsi"/>
          <w:b/>
          <w:sz w:val="22"/>
          <w:szCs w:val="22"/>
          <w:lang w:val="ru-RU" w:eastAsia="en-US"/>
        </w:rPr>
      </w:pPr>
      <w:r>
        <w:rPr>
          <w:rFonts w:asciiTheme="minorHAnsi" w:hAnsiTheme="minorHAnsi" w:cstheme="minorHAnsi"/>
          <w:sz w:val="22"/>
          <w:lang w:val="ru-RU" w:eastAsia="en-US"/>
        </w:rPr>
        <w:t>В рамка</w:t>
      </w:r>
      <w:r w:rsidR="008A794A">
        <w:rPr>
          <w:rFonts w:asciiTheme="minorHAnsi" w:hAnsiTheme="minorHAnsi" w:cstheme="minorHAnsi"/>
          <w:sz w:val="22"/>
          <w:lang w:val="ru-RU" w:eastAsia="en-US"/>
        </w:rPr>
        <w:t>х</w:t>
      </w:r>
      <w:r>
        <w:rPr>
          <w:rFonts w:asciiTheme="minorHAnsi" w:hAnsiTheme="minorHAnsi" w:cstheme="minorHAnsi"/>
          <w:sz w:val="22"/>
          <w:lang w:val="ru-RU" w:eastAsia="en-US"/>
        </w:rPr>
        <w:t xml:space="preserve"> проектной деятельности </w:t>
      </w:r>
      <w:r w:rsidR="00A07431">
        <w:rPr>
          <w:rFonts w:asciiTheme="minorHAnsi" w:hAnsiTheme="minorHAnsi" w:cstheme="minorHAnsi"/>
          <w:sz w:val="22"/>
          <w:lang w:val="ru-RU" w:eastAsia="en-US"/>
        </w:rPr>
        <w:t xml:space="preserve">для продвижения лесной и сельскохозяйственной органической продукции </w:t>
      </w:r>
      <w:r w:rsidR="00A07431">
        <w:rPr>
          <w:rFonts w:asciiTheme="minorHAnsi" w:hAnsiTheme="minorHAnsi" w:cstheme="minorHAnsi"/>
          <w:sz w:val="22"/>
          <w:lang w:val="ru-RU" w:eastAsia="en-US"/>
        </w:rPr>
        <w:t xml:space="preserve">на рынки Евросоюза </w:t>
      </w:r>
      <w:r>
        <w:rPr>
          <w:rFonts w:asciiTheme="minorHAnsi" w:hAnsiTheme="minorHAnsi" w:cstheme="minorHAnsi"/>
          <w:sz w:val="22"/>
          <w:lang w:val="ru-RU" w:eastAsia="en-US"/>
        </w:rPr>
        <w:t xml:space="preserve">оказывается </w:t>
      </w:r>
      <w:r w:rsidR="008B1690">
        <w:rPr>
          <w:rFonts w:asciiTheme="minorHAnsi" w:hAnsiTheme="minorHAnsi" w:cstheme="minorHAnsi"/>
          <w:sz w:val="22"/>
          <w:lang w:val="ru-RU" w:eastAsia="en-US"/>
        </w:rPr>
        <w:t>техническая</w:t>
      </w:r>
      <w:r>
        <w:rPr>
          <w:rFonts w:asciiTheme="minorHAnsi" w:hAnsiTheme="minorHAnsi" w:cstheme="minorHAnsi"/>
          <w:sz w:val="22"/>
          <w:lang w:val="ru-RU" w:eastAsia="en-US"/>
        </w:rPr>
        <w:t xml:space="preserve"> поддержка малым и средним </w:t>
      </w:r>
      <w:r w:rsidR="008B1690">
        <w:rPr>
          <w:rFonts w:asciiTheme="minorHAnsi" w:hAnsiTheme="minorHAnsi" w:cstheme="minorHAnsi"/>
          <w:sz w:val="22"/>
          <w:lang w:val="ru-RU" w:eastAsia="en-US"/>
        </w:rPr>
        <w:t>предприятиям</w:t>
      </w:r>
      <w:r>
        <w:rPr>
          <w:rFonts w:asciiTheme="minorHAnsi" w:hAnsiTheme="minorHAnsi" w:cstheme="minorHAnsi"/>
          <w:sz w:val="22"/>
          <w:lang w:val="ru-RU" w:eastAsia="en-US"/>
        </w:rPr>
        <w:t xml:space="preserve"> в прохождении </w:t>
      </w:r>
      <w:r w:rsidR="00A07431">
        <w:rPr>
          <w:rFonts w:asciiTheme="minorHAnsi" w:hAnsiTheme="minorHAnsi" w:cstheme="minorHAnsi"/>
          <w:sz w:val="22"/>
          <w:lang w:val="ru-RU" w:eastAsia="en-US"/>
        </w:rPr>
        <w:t>сертификации «</w:t>
      </w:r>
      <w:r>
        <w:rPr>
          <w:rFonts w:asciiTheme="minorHAnsi" w:hAnsiTheme="minorHAnsi" w:cstheme="minorHAnsi"/>
          <w:sz w:val="22"/>
          <w:lang w:val="en-US" w:eastAsia="en-US"/>
        </w:rPr>
        <w:t>EU</w:t>
      </w:r>
      <w:r w:rsidRPr="001C1CB6">
        <w:rPr>
          <w:rFonts w:asciiTheme="minorHAnsi" w:hAnsiTheme="minorHAnsi" w:cstheme="minorHAnsi"/>
          <w:sz w:val="22"/>
          <w:lang w:val="ru-RU" w:eastAsia="en-US"/>
        </w:rPr>
        <w:t xml:space="preserve"> </w:t>
      </w:r>
      <w:r>
        <w:rPr>
          <w:rFonts w:asciiTheme="minorHAnsi" w:hAnsiTheme="minorHAnsi" w:cstheme="minorHAnsi"/>
          <w:sz w:val="22"/>
          <w:lang w:val="ru-RU" w:eastAsia="en-US"/>
        </w:rPr>
        <w:t>Органик»</w:t>
      </w:r>
      <w:r w:rsidR="00A07431">
        <w:rPr>
          <w:rFonts w:asciiTheme="minorHAnsi" w:hAnsiTheme="minorHAnsi" w:cstheme="minorHAnsi"/>
          <w:sz w:val="22"/>
          <w:lang w:val="ru-RU" w:eastAsia="en-US"/>
        </w:rPr>
        <w:t xml:space="preserve"> и </w:t>
      </w:r>
      <w:r w:rsidR="0051559E">
        <w:rPr>
          <w:rFonts w:asciiTheme="minorHAnsi" w:hAnsiTheme="minorHAnsi" w:cstheme="minorHAnsi"/>
          <w:sz w:val="22"/>
          <w:lang w:val="ru-RU" w:eastAsia="en-US"/>
        </w:rPr>
        <w:t>ИСО</w:t>
      </w:r>
      <w:r w:rsidR="00A07431">
        <w:rPr>
          <w:rFonts w:asciiTheme="minorHAnsi" w:hAnsiTheme="minorHAnsi" w:cstheme="minorHAnsi"/>
          <w:sz w:val="22"/>
          <w:lang w:val="ru-RU" w:eastAsia="en-US"/>
        </w:rPr>
        <w:t xml:space="preserve"> 22000</w:t>
      </w:r>
      <w:r w:rsidR="0051559E">
        <w:rPr>
          <w:rFonts w:asciiTheme="minorHAnsi" w:hAnsiTheme="minorHAnsi" w:cstheme="minorHAnsi"/>
          <w:sz w:val="22"/>
          <w:lang w:val="ru-RU" w:eastAsia="en-US"/>
        </w:rPr>
        <w:t>:2018</w:t>
      </w:r>
      <w:r w:rsidR="009A46E8">
        <w:rPr>
          <w:rFonts w:asciiTheme="minorHAnsi" w:hAnsiTheme="minorHAnsi" w:cstheme="minorHAnsi"/>
          <w:sz w:val="22"/>
          <w:lang w:val="ru-RU" w:eastAsia="en-US"/>
        </w:rPr>
        <w:t xml:space="preserve"> в </w:t>
      </w:r>
      <w:proofErr w:type="spellStart"/>
      <w:r w:rsidR="009A46E8">
        <w:rPr>
          <w:rFonts w:asciiTheme="minorHAnsi" w:hAnsiTheme="minorHAnsi" w:cstheme="minorHAnsi"/>
          <w:sz w:val="22"/>
          <w:lang w:val="ru-RU" w:eastAsia="en-US"/>
        </w:rPr>
        <w:t>Жалал-Абадской</w:t>
      </w:r>
      <w:proofErr w:type="spellEnd"/>
      <w:r w:rsidR="009A46E8">
        <w:rPr>
          <w:rFonts w:asciiTheme="minorHAnsi" w:hAnsiTheme="minorHAnsi" w:cstheme="minorHAnsi"/>
          <w:sz w:val="22"/>
          <w:lang w:val="ru-RU" w:eastAsia="en-US"/>
        </w:rPr>
        <w:t xml:space="preserve"> области Кыргызстана</w:t>
      </w:r>
      <w:r w:rsidR="00A07431">
        <w:rPr>
          <w:rFonts w:asciiTheme="minorHAnsi" w:hAnsiTheme="minorHAnsi" w:cstheme="minorHAnsi"/>
          <w:sz w:val="22"/>
          <w:lang w:val="ru-RU" w:eastAsia="en-US"/>
        </w:rPr>
        <w:t>.</w:t>
      </w:r>
    </w:p>
    <w:p w:rsidR="00D7315B" w:rsidRPr="00C553C4" w:rsidRDefault="00D7315B" w:rsidP="009C3E58">
      <w:pPr>
        <w:jc w:val="both"/>
        <w:rPr>
          <w:rFonts w:asciiTheme="minorHAnsi" w:hAnsiTheme="minorHAnsi" w:cstheme="minorHAnsi"/>
          <w:b/>
          <w:sz w:val="22"/>
          <w:szCs w:val="22"/>
          <w:lang w:val="ru-RU" w:eastAsia="en-US"/>
        </w:rPr>
      </w:pPr>
    </w:p>
    <w:p w:rsidR="009C3E58" w:rsidRPr="00C553C4" w:rsidRDefault="00326D35" w:rsidP="009C3E58">
      <w:pPr>
        <w:jc w:val="both"/>
        <w:rPr>
          <w:rFonts w:asciiTheme="minorHAnsi" w:hAnsiTheme="minorHAnsi" w:cstheme="minorHAnsi"/>
          <w:b/>
          <w:sz w:val="22"/>
          <w:szCs w:val="22"/>
          <w:lang w:val="ru-RU" w:eastAsia="en-US"/>
        </w:rPr>
      </w:pPr>
      <w:r w:rsidRPr="00C553C4">
        <w:rPr>
          <w:rFonts w:asciiTheme="minorHAnsi" w:hAnsiTheme="minorHAnsi" w:cstheme="minorHAnsi"/>
          <w:b/>
          <w:sz w:val="22"/>
          <w:szCs w:val="22"/>
          <w:lang w:val="ru-RU" w:eastAsia="en-US"/>
        </w:rPr>
        <w:t>ПЕРИОД ВЫПОЛНЕНИЯ ЗАДАНИЯ:</w:t>
      </w:r>
    </w:p>
    <w:p w:rsidR="009C3E58" w:rsidRPr="00C553C4" w:rsidRDefault="0051559E" w:rsidP="009C3E58">
      <w:pPr>
        <w:pStyle w:val="a3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  <w:lang w:val="ky-KG"/>
        </w:rPr>
        <w:t>Август - Ноябрь</w:t>
      </w:r>
      <w:r w:rsidR="009C3E58" w:rsidRPr="00C553C4">
        <w:rPr>
          <w:rFonts w:cstheme="minorHAnsi"/>
        </w:rPr>
        <w:t xml:space="preserve"> 2022 года.</w:t>
      </w:r>
    </w:p>
    <w:p w:rsidR="001C1CB6" w:rsidRPr="00A07431" w:rsidRDefault="00326D35" w:rsidP="001C1CB6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C553C4">
        <w:rPr>
          <w:rFonts w:asciiTheme="minorHAnsi" w:hAnsiTheme="minorHAnsi" w:cstheme="minorHAnsi"/>
          <w:b/>
          <w:sz w:val="22"/>
          <w:szCs w:val="22"/>
          <w:lang w:val="ru-RU"/>
        </w:rPr>
        <w:t>МЕСТО РЕАЛИЗАЦИИ:</w:t>
      </w:r>
      <w:r w:rsidRPr="00C553C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51559E">
        <w:rPr>
          <w:rFonts w:asciiTheme="minorHAnsi" w:hAnsiTheme="minorHAnsi" w:cstheme="minorHAnsi"/>
          <w:sz w:val="22"/>
          <w:szCs w:val="22"/>
          <w:lang w:val="ru-RU"/>
        </w:rPr>
        <w:t>г.Жалал-Абад</w:t>
      </w:r>
      <w:proofErr w:type="spellEnd"/>
      <w:r w:rsidR="0051559E">
        <w:rPr>
          <w:rFonts w:asciiTheme="minorHAnsi" w:hAnsiTheme="minorHAnsi" w:cstheme="minorHAnsi"/>
          <w:sz w:val="22"/>
          <w:szCs w:val="22"/>
          <w:lang w:val="ru-RU"/>
        </w:rPr>
        <w:t>, Кыргызская Республика.</w:t>
      </w:r>
    </w:p>
    <w:p w:rsidR="001C1CB6" w:rsidRDefault="001C1CB6" w:rsidP="001C1CB6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51559E" w:rsidRPr="0051559E" w:rsidRDefault="0051559E" w:rsidP="0051559E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ЗАДАЧИ НАСТОЯЩЕГО ТЕХНИЧЕСКОГО ЗАДАНИЯ:</w:t>
      </w:r>
    </w:p>
    <w:p w:rsidR="0051559E" w:rsidRPr="0051559E" w:rsidRDefault="0051559E" w:rsidP="0051559E">
      <w:pPr>
        <w:jc w:val="both"/>
        <w:rPr>
          <w:rFonts w:asciiTheme="minorHAnsi" w:hAnsiTheme="minorHAnsi" w:cstheme="minorHAnsi"/>
          <w:sz w:val="22"/>
          <w:lang w:val="ru-RU" w:eastAsia="en-US"/>
        </w:rPr>
      </w:pPr>
      <w:r w:rsidRPr="0051559E">
        <w:rPr>
          <w:rFonts w:asciiTheme="minorHAnsi" w:hAnsiTheme="minorHAnsi" w:cstheme="minorHAnsi"/>
          <w:sz w:val="22"/>
          <w:lang w:val="ru-RU" w:eastAsia="en-US"/>
        </w:rPr>
        <w:t>В рамках настоящего технического задания Поставщик услуг должен провести сертификационный аудит, по результатам которого компания -бенефициар должна получить сертификат ИСО 22000:2018, подтверждающий успешное внедрение требований системы менеджмента безопасности пищевой продукции, основанной на принципах НАССР. Услуга должна проводиться в 2 этапа:</w:t>
      </w:r>
    </w:p>
    <w:p w:rsidR="0051559E" w:rsidRPr="0051559E" w:rsidRDefault="0051559E" w:rsidP="0051559E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Cs w:val="24"/>
        </w:rPr>
      </w:pPr>
      <w:r w:rsidRPr="0051559E">
        <w:rPr>
          <w:rFonts w:eastAsia="Times New Roman" w:cstheme="minorHAnsi"/>
          <w:szCs w:val="24"/>
        </w:rPr>
        <w:t>Первый этап аудита – оценочный аудит на предмет готовности компании -бенефициара к успешному прохождению сертификационного аудита соответствии требованиям ИСО 22000:2018;</w:t>
      </w:r>
    </w:p>
    <w:p w:rsidR="0051559E" w:rsidRPr="0051559E" w:rsidRDefault="0051559E" w:rsidP="0051559E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Cs w:val="24"/>
        </w:rPr>
      </w:pPr>
      <w:r w:rsidRPr="0051559E">
        <w:rPr>
          <w:rFonts w:eastAsia="Times New Roman" w:cstheme="minorHAnsi"/>
          <w:szCs w:val="24"/>
        </w:rPr>
        <w:t xml:space="preserve">Второй этап аудита - Сертификационный аудит. По результатам успешного прохождения должен быть выдан сертификат международного образца. </w:t>
      </w:r>
    </w:p>
    <w:p w:rsidR="0051559E" w:rsidRDefault="0051559E" w:rsidP="0051559E">
      <w:pPr>
        <w:jc w:val="both"/>
        <w:rPr>
          <w:rFonts w:asciiTheme="minorHAnsi" w:hAnsiTheme="minorHAnsi" w:cstheme="minorHAnsi"/>
          <w:sz w:val="22"/>
          <w:lang w:val="ru-RU" w:eastAsia="en-US"/>
        </w:rPr>
      </w:pPr>
    </w:p>
    <w:p w:rsidR="0051559E" w:rsidRDefault="0051559E" w:rsidP="0051559E">
      <w:pPr>
        <w:jc w:val="both"/>
        <w:rPr>
          <w:rFonts w:asciiTheme="minorHAnsi" w:hAnsiTheme="minorHAnsi" w:cstheme="minorHAnsi"/>
          <w:sz w:val="22"/>
          <w:lang w:val="ru-RU" w:eastAsia="en-US"/>
        </w:rPr>
      </w:pPr>
    </w:p>
    <w:p w:rsidR="0051559E" w:rsidRDefault="0051559E" w:rsidP="0051559E">
      <w:pPr>
        <w:jc w:val="both"/>
        <w:rPr>
          <w:rFonts w:asciiTheme="minorHAnsi" w:hAnsiTheme="minorHAnsi" w:cstheme="minorHAnsi"/>
          <w:sz w:val="22"/>
          <w:lang w:val="ru-RU" w:eastAsia="en-US"/>
        </w:rPr>
      </w:pPr>
    </w:p>
    <w:p w:rsidR="0051559E" w:rsidRDefault="0051559E" w:rsidP="0051559E">
      <w:pPr>
        <w:jc w:val="both"/>
        <w:rPr>
          <w:rFonts w:asciiTheme="minorHAnsi" w:hAnsiTheme="minorHAnsi" w:cstheme="minorHAnsi"/>
          <w:sz w:val="22"/>
          <w:lang w:val="ru-RU" w:eastAsia="en-US"/>
        </w:rPr>
      </w:pPr>
    </w:p>
    <w:p w:rsidR="0051559E" w:rsidRDefault="0051559E" w:rsidP="0051559E">
      <w:pPr>
        <w:jc w:val="both"/>
        <w:rPr>
          <w:rFonts w:asciiTheme="minorHAnsi" w:hAnsiTheme="minorHAnsi" w:cstheme="minorHAnsi"/>
          <w:sz w:val="22"/>
          <w:lang w:val="ru-RU" w:eastAsia="en-US"/>
        </w:rPr>
      </w:pPr>
    </w:p>
    <w:p w:rsidR="0051559E" w:rsidRPr="0051559E" w:rsidRDefault="0051559E" w:rsidP="0051559E">
      <w:pPr>
        <w:jc w:val="both"/>
        <w:rPr>
          <w:rFonts w:asciiTheme="minorHAnsi" w:hAnsiTheme="minorHAnsi" w:cstheme="minorHAnsi"/>
          <w:sz w:val="22"/>
          <w:lang w:val="ru-RU" w:eastAsia="en-US"/>
        </w:rPr>
      </w:pPr>
    </w:p>
    <w:p w:rsidR="0051559E" w:rsidRPr="0051559E" w:rsidRDefault="0051559E" w:rsidP="0051559E">
      <w:pPr>
        <w:jc w:val="both"/>
        <w:rPr>
          <w:rFonts w:asciiTheme="minorHAnsi" w:hAnsiTheme="minorHAnsi" w:cstheme="minorHAnsi"/>
          <w:sz w:val="22"/>
          <w:lang w:val="ru-RU" w:eastAsia="en-US"/>
        </w:rPr>
      </w:pPr>
      <w:r w:rsidRPr="0051559E">
        <w:rPr>
          <w:rFonts w:asciiTheme="minorHAnsi" w:hAnsiTheme="minorHAnsi" w:cstheme="minorHAnsi"/>
          <w:sz w:val="22"/>
          <w:lang w:val="ru-RU" w:eastAsia="en-US"/>
        </w:rPr>
        <w:t>Срок действия выдаваемого сертификата ИСО 22000:2018 должен быть не менее три года с проведением двух надзорных аудитов в установленные сроки. Надзорные аудиты на период действия сертификата входит в стоимость работ. Допускается проведение надзорного аудита удаленно.</w:t>
      </w:r>
    </w:p>
    <w:p w:rsidR="0051559E" w:rsidRPr="0051559E" w:rsidRDefault="0051559E" w:rsidP="0051559E">
      <w:pPr>
        <w:jc w:val="both"/>
        <w:rPr>
          <w:rFonts w:asciiTheme="minorHAnsi" w:hAnsiTheme="minorHAnsi" w:cstheme="minorHAnsi"/>
          <w:sz w:val="22"/>
          <w:lang w:val="ru-RU" w:eastAsia="en-US"/>
        </w:rPr>
      </w:pPr>
    </w:p>
    <w:p w:rsidR="0051559E" w:rsidRPr="0051559E" w:rsidRDefault="0051559E" w:rsidP="0051559E">
      <w:pPr>
        <w:jc w:val="both"/>
        <w:rPr>
          <w:rFonts w:asciiTheme="minorHAnsi" w:hAnsiTheme="minorHAnsi" w:cstheme="minorHAnsi"/>
          <w:sz w:val="22"/>
          <w:lang w:val="ru-RU" w:eastAsia="en-US"/>
        </w:rPr>
      </w:pPr>
      <w:r w:rsidRPr="009A46E8">
        <w:rPr>
          <w:rFonts w:asciiTheme="minorHAnsi" w:hAnsiTheme="minorHAnsi" w:cstheme="minorHAnsi"/>
          <w:b/>
          <w:sz w:val="22"/>
          <w:lang w:val="ru-RU" w:eastAsia="en-US"/>
        </w:rPr>
        <w:t>Описание компании, в которой будет проведен аудит:</w:t>
      </w:r>
      <w:r w:rsidRPr="0051559E">
        <w:rPr>
          <w:rFonts w:asciiTheme="minorHAnsi" w:hAnsiTheme="minorHAnsi" w:cstheme="minorHAnsi"/>
          <w:sz w:val="22"/>
          <w:lang w:val="ru-RU" w:eastAsia="en-US"/>
        </w:rPr>
        <w:t xml:space="preserve"> </w:t>
      </w:r>
      <w:proofErr w:type="spellStart"/>
      <w:r w:rsidRPr="0051559E">
        <w:rPr>
          <w:rFonts w:asciiTheme="minorHAnsi" w:hAnsiTheme="minorHAnsi" w:cstheme="minorHAnsi"/>
          <w:sz w:val="22"/>
          <w:lang w:val="ru-RU" w:eastAsia="en-US"/>
        </w:rPr>
        <w:t>ОсОО</w:t>
      </w:r>
      <w:proofErr w:type="spellEnd"/>
      <w:r w:rsidRPr="0051559E">
        <w:rPr>
          <w:rFonts w:asciiTheme="minorHAnsi" w:hAnsiTheme="minorHAnsi" w:cstheme="minorHAnsi"/>
          <w:sz w:val="22"/>
          <w:lang w:val="ru-RU" w:eastAsia="en-US"/>
        </w:rPr>
        <w:t xml:space="preserve"> «</w:t>
      </w:r>
      <w:proofErr w:type="spellStart"/>
      <w:r w:rsidRPr="0051559E">
        <w:rPr>
          <w:rFonts w:asciiTheme="minorHAnsi" w:hAnsiTheme="minorHAnsi" w:cstheme="minorHAnsi"/>
          <w:sz w:val="22"/>
          <w:lang w:val="ru-RU" w:eastAsia="en-US"/>
        </w:rPr>
        <w:t>Фармерс</w:t>
      </w:r>
      <w:proofErr w:type="spellEnd"/>
      <w:r w:rsidRPr="0051559E">
        <w:rPr>
          <w:rFonts w:asciiTheme="minorHAnsi" w:hAnsiTheme="minorHAnsi" w:cstheme="minorHAnsi"/>
          <w:sz w:val="22"/>
          <w:lang w:val="ru-RU" w:eastAsia="en-US"/>
        </w:rPr>
        <w:t xml:space="preserve"> Органик </w:t>
      </w:r>
      <w:proofErr w:type="spellStart"/>
      <w:r w:rsidRPr="0051559E">
        <w:rPr>
          <w:rFonts w:asciiTheme="minorHAnsi" w:hAnsiTheme="minorHAnsi" w:cstheme="minorHAnsi"/>
          <w:sz w:val="22"/>
          <w:lang w:val="ru-RU" w:eastAsia="en-US"/>
        </w:rPr>
        <w:t>Гарден</w:t>
      </w:r>
      <w:proofErr w:type="spellEnd"/>
      <w:r w:rsidRPr="0051559E">
        <w:rPr>
          <w:rFonts w:asciiTheme="minorHAnsi" w:hAnsiTheme="minorHAnsi" w:cstheme="minorHAnsi"/>
          <w:sz w:val="22"/>
          <w:lang w:val="ru-RU" w:eastAsia="en-US"/>
        </w:rPr>
        <w:t>»</w:t>
      </w:r>
      <w:r>
        <w:rPr>
          <w:rFonts w:asciiTheme="minorHAnsi" w:hAnsiTheme="minorHAnsi" w:cstheme="minorHAnsi"/>
          <w:sz w:val="22"/>
          <w:lang w:val="ru-RU" w:eastAsia="en-US"/>
        </w:rPr>
        <w:t xml:space="preserve"> </w:t>
      </w:r>
      <w:r w:rsidRPr="0051559E">
        <w:rPr>
          <w:rFonts w:asciiTheme="minorHAnsi" w:hAnsiTheme="minorHAnsi" w:cstheme="minorHAnsi"/>
          <w:sz w:val="22"/>
          <w:lang w:val="ru-RU" w:eastAsia="en-US"/>
        </w:rPr>
        <w:t>пищевое предприятие по выпуску консервной продукции</w:t>
      </w:r>
    </w:p>
    <w:p w:rsidR="0051559E" w:rsidRPr="0051559E" w:rsidRDefault="0051559E" w:rsidP="0051559E">
      <w:pPr>
        <w:jc w:val="both"/>
        <w:rPr>
          <w:rFonts w:asciiTheme="minorHAnsi" w:hAnsiTheme="minorHAnsi" w:cstheme="minorHAnsi"/>
          <w:sz w:val="22"/>
          <w:lang w:val="ru-RU" w:eastAsia="en-US"/>
        </w:rPr>
      </w:pPr>
    </w:p>
    <w:p w:rsidR="0051559E" w:rsidRPr="0051559E" w:rsidRDefault="0051559E" w:rsidP="0051559E">
      <w:pPr>
        <w:jc w:val="both"/>
        <w:rPr>
          <w:rFonts w:asciiTheme="minorHAnsi" w:hAnsiTheme="minorHAnsi" w:cstheme="minorHAnsi"/>
          <w:sz w:val="22"/>
          <w:lang w:val="ru-RU" w:eastAsia="en-US"/>
        </w:rPr>
      </w:pPr>
      <w:r w:rsidRPr="009A46E8">
        <w:rPr>
          <w:rFonts w:asciiTheme="minorHAnsi" w:hAnsiTheme="minorHAnsi" w:cstheme="minorHAnsi"/>
          <w:b/>
          <w:sz w:val="22"/>
          <w:lang w:val="ru-RU" w:eastAsia="en-US"/>
        </w:rPr>
        <w:t>Адрес объекта:</w:t>
      </w:r>
      <w:r w:rsidRPr="0051559E">
        <w:rPr>
          <w:rFonts w:asciiTheme="minorHAnsi" w:hAnsiTheme="minorHAnsi" w:cstheme="minorHAnsi"/>
          <w:sz w:val="22"/>
          <w:lang w:val="ru-RU" w:eastAsia="en-US"/>
        </w:rPr>
        <w:t xml:space="preserve"> с. </w:t>
      </w:r>
      <w:proofErr w:type="spellStart"/>
      <w:r w:rsidRPr="0051559E">
        <w:rPr>
          <w:rFonts w:asciiTheme="minorHAnsi" w:hAnsiTheme="minorHAnsi" w:cstheme="minorHAnsi"/>
          <w:sz w:val="22"/>
          <w:lang w:val="ru-RU" w:eastAsia="en-US"/>
        </w:rPr>
        <w:t>Ырыс</w:t>
      </w:r>
      <w:proofErr w:type="spellEnd"/>
      <w:r w:rsidRPr="0051559E">
        <w:rPr>
          <w:rFonts w:asciiTheme="minorHAnsi" w:hAnsiTheme="minorHAnsi" w:cstheme="minorHAnsi"/>
          <w:sz w:val="22"/>
          <w:lang w:val="ru-RU" w:eastAsia="en-US"/>
        </w:rPr>
        <w:t xml:space="preserve"> </w:t>
      </w:r>
      <w:proofErr w:type="spellStart"/>
      <w:r w:rsidRPr="0051559E">
        <w:rPr>
          <w:rFonts w:asciiTheme="minorHAnsi" w:hAnsiTheme="minorHAnsi" w:cstheme="minorHAnsi"/>
          <w:sz w:val="22"/>
          <w:lang w:val="ru-RU" w:eastAsia="en-US"/>
        </w:rPr>
        <w:t>Сузакского</w:t>
      </w:r>
      <w:proofErr w:type="spellEnd"/>
      <w:r w:rsidRPr="0051559E">
        <w:rPr>
          <w:rFonts w:asciiTheme="minorHAnsi" w:hAnsiTheme="minorHAnsi" w:cstheme="minorHAnsi"/>
          <w:sz w:val="22"/>
          <w:lang w:val="ru-RU" w:eastAsia="en-US"/>
        </w:rPr>
        <w:t xml:space="preserve"> района </w:t>
      </w:r>
      <w:proofErr w:type="spellStart"/>
      <w:r w:rsidRPr="0051559E">
        <w:rPr>
          <w:rFonts w:asciiTheme="minorHAnsi" w:hAnsiTheme="minorHAnsi" w:cstheme="minorHAnsi"/>
          <w:sz w:val="22"/>
          <w:lang w:val="ru-RU" w:eastAsia="en-US"/>
        </w:rPr>
        <w:t>Жалал-Абадской</w:t>
      </w:r>
      <w:proofErr w:type="spellEnd"/>
      <w:r w:rsidRPr="0051559E">
        <w:rPr>
          <w:rFonts w:asciiTheme="minorHAnsi" w:hAnsiTheme="minorHAnsi" w:cstheme="minorHAnsi"/>
          <w:sz w:val="22"/>
          <w:lang w:val="ru-RU" w:eastAsia="en-US"/>
        </w:rPr>
        <w:t xml:space="preserve"> области</w:t>
      </w:r>
    </w:p>
    <w:p w:rsidR="0051559E" w:rsidRPr="0051559E" w:rsidRDefault="0051559E" w:rsidP="0051559E">
      <w:pPr>
        <w:jc w:val="both"/>
        <w:rPr>
          <w:rFonts w:asciiTheme="minorHAnsi" w:hAnsiTheme="minorHAnsi" w:cstheme="minorHAnsi"/>
          <w:sz w:val="22"/>
          <w:lang w:val="ru-RU" w:eastAsia="en-US"/>
        </w:rPr>
      </w:pPr>
    </w:p>
    <w:p w:rsidR="0051559E" w:rsidRPr="0051559E" w:rsidRDefault="0051559E" w:rsidP="0051559E">
      <w:pPr>
        <w:jc w:val="both"/>
        <w:rPr>
          <w:rFonts w:asciiTheme="minorHAnsi" w:hAnsiTheme="minorHAnsi" w:cstheme="minorHAnsi"/>
          <w:sz w:val="22"/>
          <w:lang w:val="ru-RU" w:eastAsia="en-US"/>
        </w:rPr>
      </w:pPr>
      <w:r w:rsidRPr="009A46E8">
        <w:rPr>
          <w:rFonts w:asciiTheme="minorHAnsi" w:hAnsiTheme="minorHAnsi" w:cstheme="minorHAnsi"/>
          <w:b/>
          <w:sz w:val="22"/>
          <w:lang w:val="ru-RU" w:eastAsia="en-US"/>
        </w:rPr>
        <w:t>Количество персонала:</w:t>
      </w:r>
      <w:r w:rsidRPr="0051559E">
        <w:rPr>
          <w:rFonts w:asciiTheme="minorHAnsi" w:hAnsiTheme="minorHAnsi" w:cstheme="minorHAnsi"/>
          <w:sz w:val="22"/>
          <w:lang w:val="ru-RU" w:eastAsia="en-US"/>
        </w:rPr>
        <w:t xml:space="preserve"> 9 постоянных и 12 сезонных работников</w:t>
      </w:r>
    </w:p>
    <w:p w:rsidR="0051559E" w:rsidRPr="0051559E" w:rsidRDefault="0051559E" w:rsidP="0051559E">
      <w:pPr>
        <w:jc w:val="both"/>
        <w:rPr>
          <w:rFonts w:asciiTheme="minorHAnsi" w:hAnsiTheme="minorHAnsi" w:cstheme="minorHAnsi"/>
          <w:sz w:val="22"/>
          <w:lang w:val="ru-RU" w:eastAsia="en-US"/>
        </w:rPr>
      </w:pPr>
    </w:p>
    <w:p w:rsidR="0051559E" w:rsidRPr="009A46E8" w:rsidRDefault="0051559E" w:rsidP="0051559E">
      <w:pPr>
        <w:jc w:val="both"/>
        <w:rPr>
          <w:rFonts w:asciiTheme="minorHAnsi" w:hAnsiTheme="minorHAnsi" w:cstheme="minorHAnsi"/>
          <w:b/>
          <w:sz w:val="22"/>
          <w:lang w:val="ru-RU" w:eastAsia="en-US"/>
        </w:rPr>
      </w:pPr>
      <w:r w:rsidRPr="009A46E8">
        <w:rPr>
          <w:rFonts w:asciiTheme="minorHAnsi" w:hAnsiTheme="minorHAnsi" w:cstheme="minorHAnsi"/>
          <w:b/>
          <w:sz w:val="22"/>
          <w:lang w:val="ru-RU" w:eastAsia="en-US"/>
        </w:rPr>
        <w:t>Перечень пищевой продукции, входящей в область сертификации:</w:t>
      </w:r>
    </w:p>
    <w:p w:rsidR="0051559E" w:rsidRPr="009A46E8" w:rsidRDefault="0051559E" w:rsidP="009A46E8">
      <w:pPr>
        <w:pStyle w:val="a3"/>
        <w:numPr>
          <w:ilvl w:val="0"/>
          <w:numId w:val="24"/>
        </w:numPr>
        <w:jc w:val="both"/>
        <w:rPr>
          <w:rFonts w:cstheme="minorHAnsi"/>
        </w:rPr>
      </w:pPr>
      <w:r w:rsidRPr="009A46E8">
        <w:rPr>
          <w:rFonts w:cstheme="minorHAnsi"/>
        </w:rPr>
        <w:t>Сушеные фрукты (чернослив, яблоки, груши)</w:t>
      </w:r>
      <w:r w:rsidR="009A46E8" w:rsidRPr="009A46E8">
        <w:rPr>
          <w:rFonts w:cstheme="minorHAnsi"/>
        </w:rPr>
        <w:t>;</w:t>
      </w:r>
    </w:p>
    <w:p w:rsidR="0051559E" w:rsidRPr="009A46E8" w:rsidRDefault="0051559E" w:rsidP="009A46E8">
      <w:pPr>
        <w:pStyle w:val="a3"/>
        <w:numPr>
          <w:ilvl w:val="0"/>
          <w:numId w:val="24"/>
        </w:numPr>
        <w:jc w:val="both"/>
        <w:rPr>
          <w:rFonts w:cstheme="minorHAnsi"/>
        </w:rPr>
      </w:pPr>
      <w:r w:rsidRPr="009A46E8">
        <w:rPr>
          <w:rFonts w:cstheme="minorHAnsi"/>
        </w:rPr>
        <w:t>Ядра грецких орехов и фисташки</w:t>
      </w:r>
      <w:r w:rsidR="009A46E8" w:rsidRPr="009A46E8">
        <w:rPr>
          <w:rFonts w:cstheme="minorHAnsi"/>
        </w:rPr>
        <w:t>;</w:t>
      </w:r>
    </w:p>
    <w:p w:rsidR="0051559E" w:rsidRPr="009A46E8" w:rsidRDefault="0051559E" w:rsidP="009A46E8">
      <w:pPr>
        <w:pStyle w:val="a3"/>
        <w:numPr>
          <w:ilvl w:val="0"/>
          <w:numId w:val="24"/>
        </w:numPr>
        <w:jc w:val="both"/>
        <w:rPr>
          <w:rFonts w:cstheme="minorHAnsi"/>
        </w:rPr>
      </w:pPr>
      <w:r w:rsidRPr="009A46E8">
        <w:rPr>
          <w:rFonts w:cstheme="minorHAnsi"/>
        </w:rPr>
        <w:t>Консервированн</w:t>
      </w:r>
      <w:bookmarkStart w:id="0" w:name="_GoBack"/>
      <w:bookmarkEnd w:id="0"/>
      <w:r w:rsidRPr="009A46E8">
        <w:rPr>
          <w:rFonts w:cstheme="minorHAnsi"/>
        </w:rPr>
        <w:t>ые овощи (каперсы)</w:t>
      </w:r>
      <w:r w:rsidR="009A46E8" w:rsidRPr="009A46E8">
        <w:rPr>
          <w:rFonts w:cstheme="minorHAnsi"/>
        </w:rPr>
        <w:t>.</w:t>
      </w:r>
    </w:p>
    <w:p w:rsidR="0051559E" w:rsidRPr="0051559E" w:rsidRDefault="0051559E" w:rsidP="0051559E">
      <w:pPr>
        <w:jc w:val="both"/>
        <w:rPr>
          <w:rFonts w:asciiTheme="minorHAnsi" w:hAnsiTheme="minorHAnsi" w:cstheme="minorHAnsi"/>
          <w:sz w:val="22"/>
          <w:lang w:val="ru-RU" w:eastAsia="en-US"/>
        </w:rPr>
      </w:pPr>
      <w:r w:rsidRPr="009A46E8">
        <w:rPr>
          <w:rFonts w:asciiTheme="minorHAnsi" w:hAnsiTheme="minorHAnsi" w:cstheme="minorHAnsi"/>
          <w:b/>
          <w:sz w:val="22"/>
          <w:lang w:val="ru-RU" w:eastAsia="en-US"/>
        </w:rPr>
        <w:t>Количество планов НАССР:</w:t>
      </w:r>
      <w:r w:rsidRPr="0051559E">
        <w:rPr>
          <w:rFonts w:asciiTheme="minorHAnsi" w:hAnsiTheme="minorHAnsi" w:cstheme="minorHAnsi"/>
          <w:sz w:val="22"/>
          <w:lang w:val="ru-RU" w:eastAsia="en-US"/>
        </w:rPr>
        <w:t xml:space="preserve"> 3</w:t>
      </w:r>
    </w:p>
    <w:p w:rsidR="0051559E" w:rsidRDefault="0051559E" w:rsidP="0051559E">
      <w:pPr>
        <w:jc w:val="both"/>
        <w:rPr>
          <w:rFonts w:asciiTheme="minorHAnsi" w:hAnsiTheme="minorHAnsi" w:cstheme="minorHAnsi"/>
          <w:sz w:val="22"/>
          <w:lang w:val="ru-RU" w:eastAsia="en-US"/>
        </w:rPr>
      </w:pPr>
    </w:p>
    <w:p w:rsidR="0051559E" w:rsidRPr="009A46E8" w:rsidRDefault="0051559E" w:rsidP="0051559E">
      <w:pPr>
        <w:jc w:val="both"/>
        <w:rPr>
          <w:rFonts w:asciiTheme="minorHAnsi" w:hAnsiTheme="minorHAnsi" w:cstheme="minorHAnsi"/>
          <w:b/>
          <w:sz w:val="22"/>
          <w:lang w:val="ru-RU" w:eastAsia="en-US"/>
        </w:rPr>
      </w:pPr>
      <w:r w:rsidRPr="009A46E8">
        <w:rPr>
          <w:rFonts w:asciiTheme="minorHAnsi" w:hAnsiTheme="minorHAnsi" w:cstheme="minorHAnsi"/>
          <w:b/>
          <w:sz w:val="22"/>
          <w:lang w:val="ru-RU" w:eastAsia="en-US"/>
        </w:rPr>
        <w:t xml:space="preserve">Нормативные документы, на соответствие </w:t>
      </w:r>
      <w:r w:rsidRPr="009A46E8">
        <w:rPr>
          <w:rFonts w:asciiTheme="minorHAnsi" w:hAnsiTheme="minorHAnsi" w:cstheme="minorHAnsi"/>
          <w:b/>
          <w:sz w:val="22"/>
          <w:lang w:val="ru-RU" w:eastAsia="en-US"/>
        </w:rPr>
        <w:t>требованиям,</w:t>
      </w:r>
      <w:r w:rsidRPr="009A46E8">
        <w:rPr>
          <w:rFonts w:asciiTheme="minorHAnsi" w:hAnsiTheme="minorHAnsi" w:cstheme="minorHAnsi"/>
          <w:b/>
          <w:sz w:val="22"/>
          <w:lang w:val="ru-RU" w:eastAsia="en-US"/>
        </w:rPr>
        <w:t xml:space="preserve"> которых проводится сертификация:</w:t>
      </w:r>
    </w:p>
    <w:p w:rsidR="0051559E" w:rsidRPr="0051559E" w:rsidRDefault="0051559E" w:rsidP="0051559E">
      <w:pPr>
        <w:pStyle w:val="a3"/>
        <w:numPr>
          <w:ilvl w:val="0"/>
          <w:numId w:val="22"/>
        </w:numPr>
        <w:jc w:val="both"/>
        <w:rPr>
          <w:rFonts w:cstheme="minorHAnsi"/>
        </w:rPr>
      </w:pPr>
      <w:r w:rsidRPr="0051559E">
        <w:rPr>
          <w:rFonts w:cstheme="minorHAnsi"/>
        </w:rPr>
        <w:t>ТР ТС 021/2011</w:t>
      </w:r>
    </w:p>
    <w:p w:rsidR="0051559E" w:rsidRPr="0051559E" w:rsidRDefault="0051559E" w:rsidP="0051559E">
      <w:pPr>
        <w:pStyle w:val="a3"/>
        <w:numPr>
          <w:ilvl w:val="0"/>
          <w:numId w:val="22"/>
        </w:numPr>
        <w:jc w:val="both"/>
        <w:rPr>
          <w:rFonts w:cstheme="minorHAnsi"/>
        </w:rPr>
      </w:pPr>
      <w:r w:rsidRPr="0051559E">
        <w:rPr>
          <w:rFonts w:cstheme="minorHAnsi"/>
        </w:rPr>
        <w:t xml:space="preserve">ИСО 22000:2018 </w:t>
      </w:r>
    </w:p>
    <w:p w:rsidR="0051559E" w:rsidRPr="0051559E" w:rsidRDefault="0051559E" w:rsidP="0051559E">
      <w:pPr>
        <w:pStyle w:val="a3"/>
        <w:numPr>
          <w:ilvl w:val="0"/>
          <w:numId w:val="22"/>
        </w:numPr>
        <w:jc w:val="both"/>
        <w:rPr>
          <w:rFonts w:cstheme="minorHAnsi"/>
        </w:rPr>
      </w:pPr>
      <w:r w:rsidRPr="0051559E">
        <w:rPr>
          <w:rFonts w:cstheme="minorHAnsi"/>
        </w:rPr>
        <w:t>- Внутренние требования компании и потребителей</w:t>
      </w:r>
    </w:p>
    <w:p w:rsidR="0051559E" w:rsidRPr="009A46E8" w:rsidRDefault="009A46E8" w:rsidP="0051559E">
      <w:pPr>
        <w:jc w:val="both"/>
        <w:rPr>
          <w:rFonts w:asciiTheme="minorHAnsi" w:hAnsiTheme="minorHAnsi" w:cstheme="minorHAnsi"/>
          <w:b/>
          <w:sz w:val="22"/>
          <w:lang w:val="ru-RU" w:eastAsia="en-US"/>
        </w:rPr>
      </w:pPr>
      <w:r w:rsidRPr="009A46E8">
        <w:rPr>
          <w:rFonts w:asciiTheme="minorHAnsi" w:hAnsiTheme="minorHAnsi" w:cstheme="minorHAnsi"/>
          <w:b/>
          <w:sz w:val="22"/>
          <w:lang w:val="ru-RU" w:eastAsia="en-US"/>
        </w:rPr>
        <w:t xml:space="preserve">ТРЕБОВАНИЯ К ПОСТАВЩИКУ УСЛУГ: </w:t>
      </w:r>
    </w:p>
    <w:p w:rsidR="0051559E" w:rsidRPr="0051559E" w:rsidRDefault="0051559E" w:rsidP="0051559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jc w:val="both"/>
        <w:rPr>
          <w:rFonts w:eastAsia="Times New Roman" w:cstheme="minorHAnsi"/>
          <w:szCs w:val="24"/>
        </w:rPr>
      </w:pPr>
      <w:r w:rsidRPr="0051559E">
        <w:rPr>
          <w:rFonts w:eastAsia="Times New Roman" w:cstheme="minorHAnsi"/>
          <w:szCs w:val="24"/>
        </w:rPr>
        <w:t xml:space="preserve">Сертификационный аудит должен быть проведен под аккредитацией </w:t>
      </w:r>
      <w:proofErr w:type="spellStart"/>
      <w:r w:rsidRPr="0051559E">
        <w:rPr>
          <w:rFonts w:eastAsia="Times New Roman" w:cstheme="minorHAnsi"/>
          <w:szCs w:val="24"/>
        </w:rPr>
        <w:t>DAkkS</w:t>
      </w:r>
      <w:proofErr w:type="spellEnd"/>
      <w:r w:rsidRPr="0051559E">
        <w:rPr>
          <w:rFonts w:eastAsia="Times New Roman" w:cstheme="minorHAnsi"/>
          <w:szCs w:val="24"/>
        </w:rPr>
        <w:t xml:space="preserve">, UKAS или другой аккредитацией </w:t>
      </w:r>
      <w:proofErr w:type="spellStart"/>
      <w:r w:rsidRPr="0051559E">
        <w:rPr>
          <w:rFonts w:eastAsia="Times New Roman" w:cstheme="minorHAnsi"/>
          <w:szCs w:val="24"/>
        </w:rPr>
        <w:t>Аккредитационного</w:t>
      </w:r>
      <w:proofErr w:type="spellEnd"/>
      <w:r w:rsidRPr="0051559E">
        <w:rPr>
          <w:rFonts w:eastAsia="Times New Roman" w:cstheme="minorHAnsi"/>
          <w:szCs w:val="24"/>
        </w:rPr>
        <w:t xml:space="preserve"> органа, являющегося членом IAF</w:t>
      </w:r>
      <w:r w:rsidR="009A46E8">
        <w:rPr>
          <w:rFonts w:eastAsia="Times New Roman" w:cstheme="minorHAnsi"/>
          <w:szCs w:val="24"/>
        </w:rPr>
        <w:t xml:space="preserve">. </w:t>
      </w:r>
      <w:r w:rsidRPr="0051559E">
        <w:rPr>
          <w:rFonts w:eastAsia="Times New Roman" w:cstheme="minorHAnsi"/>
          <w:szCs w:val="24"/>
        </w:rPr>
        <w:t>В случае, если сертифицирующая компания, является представителем органа по сертификации – необходимо наличие Договора о партнерстве, сертификат представителя или другой документ, подтверждающий право выполнения работ.</w:t>
      </w:r>
    </w:p>
    <w:p w:rsidR="0051559E" w:rsidRPr="0051559E" w:rsidRDefault="0051559E" w:rsidP="0051559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jc w:val="both"/>
        <w:rPr>
          <w:rFonts w:eastAsia="Times New Roman" w:cstheme="minorHAnsi"/>
          <w:szCs w:val="24"/>
        </w:rPr>
      </w:pPr>
      <w:r w:rsidRPr="0051559E">
        <w:rPr>
          <w:rFonts w:eastAsia="Times New Roman" w:cstheme="minorHAnsi"/>
          <w:szCs w:val="24"/>
        </w:rPr>
        <w:t>Наличие успешного опыта предоставления услуг по сертификации и надзорным аудитам системы управления пищевой безопасности, согласно требованиям ISO 22000, НАССР, FSSC 22000 не менее трех лет на территории Кыргызстана и других странах. Подтверждение – копии выданных сертификатов и/или рекомендательные письма.</w:t>
      </w:r>
    </w:p>
    <w:p w:rsidR="0051559E" w:rsidRPr="0051559E" w:rsidRDefault="009A46E8" w:rsidP="0051559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Наличие аудиторов и/</w:t>
      </w:r>
      <w:r w:rsidR="0051559E" w:rsidRPr="0051559E">
        <w:rPr>
          <w:rFonts w:eastAsia="Times New Roman" w:cstheme="minorHAnsi"/>
          <w:szCs w:val="24"/>
        </w:rPr>
        <w:t>или экспертов, имеющих:</w:t>
      </w:r>
    </w:p>
    <w:p w:rsidR="0051559E" w:rsidRPr="009A46E8" w:rsidRDefault="0051559E" w:rsidP="009A46E8">
      <w:pPr>
        <w:pStyle w:val="a3"/>
        <w:numPr>
          <w:ilvl w:val="0"/>
          <w:numId w:val="23"/>
        </w:numPr>
        <w:spacing w:before="100" w:beforeAutospacing="1" w:after="100" w:afterAutospacing="1"/>
        <w:ind w:left="1134" w:hanging="425"/>
        <w:jc w:val="both"/>
        <w:rPr>
          <w:rFonts w:cstheme="minorHAnsi"/>
        </w:rPr>
      </w:pPr>
      <w:r w:rsidRPr="009A46E8">
        <w:rPr>
          <w:rFonts w:cstheme="minorHAnsi"/>
        </w:rPr>
        <w:t>надлежащий опыт проведения аудитов по требованиям ISO 22000, НАССР, FSSC 22000.</w:t>
      </w:r>
    </w:p>
    <w:p w:rsidR="0051559E" w:rsidRPr="009A46E8" w:rsidRDefault="0051559E" w:rsidP="009A46E8">
      <w:pPr>
        <w:pStyle w:val="a3"/>
        <w:numPr>
          <w:ilvl w:val="0"/>
          <w:numId w:val="23"/>
        </w:numPr>
        <w:spacing w:before="100" w:beforeAutospacing="1" w:after="100" w:afterAutospacing="1"/>
        <w:ind w:left="1134" w:hanging="425"/>
        <w:jc w:val="both"/>
        <w:rPr>
          <w:rFonts w:cstheme="minorHAnsi"/>
        </w:rPr>
      </w:pPr>
      <w:r w:rsidRPr="009A46E8">
        <w:rPr>
          <w:rFonts w:cstheme="minorHAnsi"/>
        </w:rPr>
        <w:t>соответствующее обучение (не менее чем 4 аудитора) – международно-признанные курсы (IRKA или другие) по пищевой безопасности (ISO 22000, FSSC 22000, BRC, IFS и др.)</w:t>
      </w:r>
    </w:p>
    <w:p w:rsidR="0051559E" w:rsidRPr="009A46E8" w:rsidRDefault="0051559E" w:rsidP="009A46E8">
      <w:pPr>
        <w:pStyle w:val="a3"/>
        <w:numPr>
          <w:ilvl w:val="0"/>
          <w:numId w:val="23"/>
        </w:numPr>
        <w:spacing w:before="100" w:beforeAutospacing="1" w:after="100" w:afterAutospacing="1"/>
        <w:ind w:left="1134" w:hanging="425"/>
        <w:jc w:val="both"/>
        <w:rPr>
          <w:rFonts w:cstheme="minorHAnsi"/>
        </w:rPr>
      </w:pPr>
      <w:r w:rsidRPr="009A46E8">
        <w:rPr>
          <w:rFonts w:cstheme="minorHAnsi"/>
        </w:rPr>
        <w:t>не менее, чем один аудитор, должен иметь обучение, международно-признанных курсов, согласно требований по пищевой безопасности (ISO 22000, FSSC 22000, BRC, IFS и др.).</w:t>
      </w:r>
    </w:p>
    <w:p w:rsidR="009A46E8" w:rsidRPr="009A46E8" w:rsidRDefault="009A46E8" w:rsidP="009A46E8">
      <w:pPr>
        <w:tabs>
          <w:tab w:val="left" w:pos="0"/>
        </w:tabs>
        <w:spacing w:after="240"/>
        <w:contextualSpacing/>
        <w:jc w:val="both"/>
        <w:rPr>
          <w:rFonts w:asciiTheme="minorHAnsi" w:hAnsiTheme="minorHAnsi" w:cstheme="minorHAnsi"/>
          <w:b/>
          <w:sz w:val="22"/>
          <w:lang w:val="ru-RU" w:eastAsia="en-US"/>
        </w:rPr>
      </w:pPr>
      <w:r w:rsidRPr="009A46E8">
        <w:rPr>
          <w:rFonts w:asciiTheme="minorHAnsi" w:hAnsiTheme="minorHAnsi" w:cstheme="minorHAnsi"/>
          <w:b/>
          <w:sz w:val="22"/>
          <w:lang w:val="ru-RU" w:eastAsia="en-US"/>
        </w:rPr>
        <w:t>ТРЕБОВАНИЯ ПО ОТЧЕТНОСТИ:</w:t>
      </w:r>
    </w:p>
    <w:p w:rsidR="0051559E" w:rsidRPr="0051559E" w:rsidRDefault="0051559E" w:rsidP="009A46E8">
      <w:pPr>
        <w:tabs>
          <w:tab w:val="left" w:pos="0"/>
        </w:tabs>
        <w:spacing w:after="240"/>
        <w:contextualSpacing/>
        <w:jc w:val="both"/>
        <w:rPr>
          <w:rFonts w:asciiTheme="minorHAnsi" w:hAnsiTheme="minorHAnsi" w:cstheme="minorHAnsi"/>
          <w:sz w:val="22"/>
          <w:lang w:val="ru-RU" w:eastAsia="en-US"/>
        </w:rPr>
      </w:pPr>
      <w:r w:rsidRPr="0051559E">
        <w:rPr>
          <w:rFonts w:asciiTheme="minorHAnsi" w:hAnsiTheme="minorHAnsi" w:cstheme="minorHAnsi"/>
          <w:sz w:val="22"/>
          <w:lang w:val="ru-RU" w:eastAsia="en-US"/>
        </w:rPr>
        <w:t>Поставщик услуг должен предоставить:</w:t>
      </w:r>
    </w:p>
    <w:p w:rsidR="0051559E" w:rsidRPr="0051559E" w:rsidRDefault="0051559E" w:rsidP="0051559E">
      <w:pPr>
        <w:numPr>
          <w:ilvl w:val="0"/>
          <w:numId w:val="20"/>
        </w:numPr>
        <w:tabs>
          <w:tab w:val="left" w:pos="483"/>
        </w:tabs>
        <w:suppressAutoHyphens/>
        <w:jc w:val="both"/>
        <w:rPr>
          <w:rFonts w:asciiTheme="minorHAnsi" w:hAnsiTheme="minorHAnsi" w:cstheme="minorHAnsi"/>
          <w:sz w:val="22"/>
          <w:lang w:val="ru-RU" w:eastAsia="en-US"/>
        </w:rPr>
      </w:pPr>
      <w:r w:rsidRPr="0051559E">
        <w:rPr>
          <w:rFonts w:asciiTheme="minorHAnsi" w:hAnsiTheme="minorHAnsi" w:cstheme="minorHAnsi"/>
          <w:sz w:val="22"/>
          <w:lang w:val="ru-RU" w:eastAsia="en-US"/>
        </w:rPr>
        <w:t>Отчет о проведенном аудитах;</w:t>
      </w:r>
    </w:p>
    <w:p w:rsidR="0051559E" w:rsidRPr="0051559E" w:rsidRDefault="0051559E" w:rsidP="0051559E">
      <w:pPr>
        <w:numPr>
          <w:ilvl w:val="0"/>
          <w:numId w:val="20"/>
        </w:numPr>
        <w:tabs>
          <w:tab w:val="left" w:pos="483"/>
        </w:tabs>
        <w:suppressAutoHyphens/>
        <w:jc w:val="both"/>
        <w:rPr>
          <w:rFonts w:asciiTheme="minorHAnsi" w:hAnsiTheme="minorHAnsi" w:cstheme="minorHAnsi"/>
          <w:sz w:val="22"/>
          <w:lang w:val="ru-RU" w:eastAsia="en-US"/>
        </w:rPr>
      </w:pPr>
      <w:r w:rsidRPr="0051559E">
        <w:rPr>
          <w:rFonts w:asciiTheme="minorHAnsi" w:hAnsiTheme="minorHAnsi" w:cstheme="minorHAnsi"/>
          <w:sz w:val="22"/>
          <w:lang w:val="ru-RU" w:eastAsia="en-US"/>
        </w:rPr>
        <w:t>Перечень выявленных несоответствий;</w:t>
      </w:r>
    </w:p>
    <w:p w:rsidR="0051559E" w:rsidRPr="0051559E" w:rsidRDefault="0051559E" w:rsidP="0051559E">
      <w:pPr>
        <w:numPr>
          <w:ilvl w:val="0"/>
          <w:numId w:val="20"/>
        </w:numPr>
        <w:tabs>
          <w:tab w:val="left" w:pos="483"/>
        </w:tabs>
        <w:suppressAutoHyphens/>
        <w:jc w:val="both"/>
        <w:rPr>
          <w:rFonts w:asciiTheme="minorHAnsi" w:hAnsiTheme="minorHAnsi" w:cstheme="minorHAnsi"/>
          <w:sz w:val="22"/>
          <w:lang w:val="ru-RU" w:eastAsia="en-US"/>
        </w:rPr>
      </w:pPr>
      <w:r w:rsidRPr="0051559E">
        <w:rPr>
          <w:rFonts w:asciiTheme="minorHAnsi" w:hAnsiTheme="minorHAnsi" w:cstheme="minorHAnsi"/>
          <w:sz w:val="22"/>
          <w:lang w:val="ru-RU" w:eastAsia="en-US"/>
        </w:rPr>
        <w:t>Рекомендации по улучшению системы менеджмента безопасности пищевой продукции;</w:t>
      </w:r>
    </w:p>
    <w:p w:rsidR="0051559E" w:rsidRPr="00C553C4" w:rsidRDefault="0051559E" w:rsidP="0051559E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sectPr w:rsidR="0051559E" w:rsidRPr="00C553C4" w:rsidSect="002C5312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C4571"/>
    <w:multiLevelType w:val="multilevel"/>
    <w:tmpl w:val="9614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82421"/>
    <w:multiLevelType w:val="hybridMultilevel"/>
    <w:tmpl w:val="36C21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3E5"/>
    <w:multiLevelType w:val="hybridMultilevel"/>
    <w:tmpl w:val="F7BE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5685"/>
    <w:multiLevelType w:val="hybridMultilevel"/>
    <w:tmpl w:val="0230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7041D"/>
    <w:multiLevelType w:val="hybridMultilevel"/>
    <w:tmpl w:val="D72AFB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506CA8"/>
    <w:multiLevelType w:val="hybridMultilevel"/>
    <w:tmpl w:val="244A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A52B0"/>
    <w:multiLevelType w:val="hybridMultilevel"/>
    <w:tmpl w:val="C1AC7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EA62F7"/>
    <w:multiLevelType w:val="hybridMultilevel"/>
    <w:tmpl w:val="5750F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675BA"/>
    <w:multiLevelType w:val="hybridMultilevel"/>
    <w:tmpl w:val="624E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0687A"/>
    <w:multiLevelType w:val="hybridMultilevel"/>
    <w:tmpl w:val="A896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25A9F"/>
    <w:multiLevelType w:val="hybridMultilevel"/>
    <w:tmpl w:val="11F0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C3E03"/>
    <w:multiLevelType w:val="hybridMultilevel"/>
    <w:tmpl w:val="13621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675B2"/>
    <w:multiLevelType w:val="hybridMultilevel"/>
    <w:tmpl w:val="E48C5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B68B2"/>
    <w:multiLevelType w:val="hybridMultilevel"/>
    <w:tmpl w:val="EEC4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40D7D"/>
    <w:multiLevelType w:val="hybridMultilevel"/>
    <w:tmpl w:val="950C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05A67"/>
    <w:multiLevelType w:val="hybridMultilevel"/>
    <w:tmpl w:val="D8BA0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369B8"/>
    <w:multiLevelType w:val="hybridMultilevel"/>
    <w:tmpl w:val="FD3454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9342BCD"/>
    <w:multiLevelType w:val="hybridMultilevel"/>
    <w:tmpl w:val="3DFE8C4A"/>
    <w:lvl w:ilvl="0" w:tplc="E6341C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93092"/>
    <w:multiLevelType w:val="hybridMultilevel"/>
    <w:tmpl w:val="3B801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42A9B"/>
    <w:multiLevelType w:val="hybridMultilevel"/>
    <w:tmpl w:val="63529872"/>
    <w:lvl w:ilvl="0" w:tplc="CECE6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CE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C5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1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EB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CA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60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42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00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4FE03BD"/>
    <w:multiLevelType w:val="hybridMultilevel"/>
    <w:tmpl w:val="9146C48C"/>
    <w:lvl w:ilvl="0" w:tplc="50E0255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960B9E"/>
    <w:multiLevelType w:val="hybridMultilevel"/>
    <w:tmpl w:val="61407046"/>
    <w:lvl w:ilvl="0" w:tplc="8BD29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A206A"/>
    <w:multiLevelType w:val="hybridMultilevel"/>
    <w:tmpl w:val="5054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F0180"/>
    <w:multiLevelType w:val="hybridMultilevel"/>
    <w:tmpl w:val="8A0C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23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2"/>
  </w:num>
  <w:num w:numId="10">
    <w:abstractNumId w:val="2"/>
  </w:num>
  <w:num w:numId="11">
    <w:abstractNumId w:val="7"/>
  </w:num>
  <w:num w:numId="12">
    <w:abstractNumId w:val="19"/>
  </w:num>
  <w:num w:numId="13">
    <w:abstractNumId w:val="1"/>
  </w:num>
  <w:num w:numId="14">
    <w:abstractNumId w:val="11"/>
  </w:num>
  <w:num w:numId="15">
    <w:abstractNumId w:val="0"/>
  </w:num>
  <w:num w:numId="16">
    <w:abstractNumId w:val="18"/>
  </w:num>
  <w:num w:numId="17">
    <w:abstractNumId w:val="21"/>
  </w:num>
  <w:num w:numId="18">
    <w:abstractNumId w:val="5"/>
  </w:num>
  <w:num w:numId="19">
    <w:abstractNumId w:val="20"/>
  </w:num>
  <w:num w:numId="20">
    <w:abstractNumId w:val="16"/>
  </w:num>
  <w:num w:numId="21">
    <w:abstractNumId w:val="15"/>
  </w:num>
  <w:num w:numId="22">
    <w:abstractNumId w:val="8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58"/>
    <w:rsid w:val="001B61C4"/>
    <w:rsid w:val="001C1CB6"/>
    <w:rsid w:val="001C4AFF"/>
    <w:rsid w:val="001C7574"/>
    <w:rsid w:val="00231537"/>
    <w:rsid w:val="00242767"/>
    <w:rsid w:val="00325DC4"/>
    <w:rsid w:val="00326D35"/>
    <w:rsid w:val="003952E6"/>
    <w:rsid w:val="003E6D74"/>
    <w:rsid w:val="003E79E0"/>
    <w:rsid w:val="00415CDA"/>
    <w:rsid w:val="004A2021"/>
    <w:rsid w:val="004D11B9"/>
    <w:rsid w:val="004F19B3"/>
    <w:rsid w:val="0051559E"/>
    <w:rsid w:val="005613EA"/>
    <w:rsid w:val="005D34E5"/>
    <w:rsid w:val="006B7B1A"/>
    <w:rsid w:val="008A794A"/>
    <w:rsid w:val="008B1690"/>
    <w:rsid w:val="00903D21"/>
    <w:rsid w:val="00915907"/>
    <w:rsid w:val="0099483D"/>
    <w:rsid w:val="009A46E8"/>
    <w:rsid w:val="009C3E58"/>
    <w:rsid w:val="00A07431"/>
    <w:rsid w:val="00A51B15"/>
    <w:rsid w:val="00AE14F9"/>
    <w:rsid w:val="00BE43A0"/>
    <w:rsid w:val="00C46400"/>
    <w:rsid w:val="00C553C4"/>
    <w:rsid w:val="00D36C5C"/>
    <w:rsid w:val="00D7315B"/>
    <w:rsid w:val="00DA6EC9"/>
    <w:rsid w:val="00DC0FFC"/>
    <w:rsid w:val="00DE72BF"/>
    <w:rsid w:val="00F94BC3"/>
    <w:rsid w:val="00FC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7EEEC-9720-4A98-AAF5-AB586597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List_Paragraph,Multilevel para_II,List Paragraph1,Ha,Bullet 1,Numbered Para 1,Dot pt,No Spacing1,List Paragraph Char Char Char,Indicator Text,Bullet Points,MAIN CONTENT,OBC Bullet,List Paragraph11"/>
    <w:basedOn w:val="a"/>
    <w:link w:val="a4"/>
    <w:uiPriority w:val="34"/>
    <w:qFormat/>
    <w:rsid w:val="009C3E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Абзац списка Знак"/>
    <w:aliases w:val="List Paragraph (numbered (a)) Знак,List_Paragraph Знак,Multilevel para_II Знак,List Paragraph1 Знак,Ha Знак,Bullet 1 Знак,Numbered Para 1 Знак,Dot pt Знак,No Spacing1 Знак,List Paragraph Char Char Char Знак,Indicator Text Знак"/>
    <w:link w:val="a3"/>
    <w:uiPriority w:val="99"/>
    <w:qFormat/>
    <w:locked/>
    <w:rsid w:val="009C3E58"/>
    <w:rPr>
      <w:lang w:val="ru-RU"/>
    </w:rPr>
  </w:style>
  <w:style w:type="character" w:styleId="a5">
    <w:name w:val="Hyperlink"/>
    <w:basedOn w:val="a0"/>
    <w:uiPriority w:val="99"/>
    <w:unhideWhenUsed/>
    <w:rsid w:val="009C3E5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C46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2022-07-19T14:29:00Z</dcterms:created>
  <dcterms:modified xsi:type="dcterms:W3CDTF">2022-07-19T14:54:00Z</dcterms:modified>
</cp:coreProperties>
</file>