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13DD0" w14:textId="0C9A6FD8" w:rsidR="00C6387B" w:rsidRPr="00C178BD" w:rsidRDefault="00C178BD" w:rsidP="001376E6">
      <w:pPr>
        <w:rPr>
          <w:b/>
          <w:lang w:val="ky-KG"/>
        </w:rPr>
      </w:pPr>
      <w:r>
        <w:rPr>
          <w:b/>
          <w:lang w:val="ky-KG"/>
        </w:rPr>
        <w:t>Проект</w:t>
      </w:r>
      <w:r w:rsidR="00F612BC" w:rsidRPr="00C178BD">
        <w:rPr>
          <w:b/>
          <w:lang w:val="ru-RU"/>
        </w:rPr>
        <w:t xml:space="preserve">: </w:t>
      </w:r>
      <w:r w:rsidR="00B16CC0" w:rsidRPr="00C178BD">
        <w:rPr>
          <w:b/>
          <w:lang w:val="ru-RU"/>
        </w:rPr>
        <w:t xml:space="preserve"> </w:t>
      </w:r>
      <w:r>
        <w:rPr>
          <w:b/>
          <w:lang w:val="ky-KG"/>
        </w:rPr>
        <w:t>Содействие развитию первичного здравоохранения</w:t>
      </w:r>
      <w:r w:rsidR="001042CD">
        <w:rPr>
          <w:b/>
          <w:lang w:val="ky-KG"/>
        </w:rPr>
        <w:t xml:space="preserve"> в Кыргызстане</w:t>
      </w:r>
    </w:p>
    <w:p w14:paraId="438D7A99" w14:textId="1294F7E4" w:rsidR="00217CEA" w:rsidRPr="00C178BD" w:rsidRDefault="00B16CC0" w:rsidP="001376E6">
      <w:pPr>
        <w:rPr>
          <w:b/>
          <w:lang w:val="ru-RU"/>
        </w:rPr>
      </w:pPr>
      <w:r w:rsidRPr="001376E6">
        <w:rPr>
          <w:b/>
          <w:lang w:val="en-GB"/>
        </w:rPr>
        <w:t>PN</w:t>
      </w:r>
      <w:r w:rsidR="00B5631B" w:rsidRPr="00C178BD">
        <w:rPr>
          <w:b/>
          <w:lang w:val="ru-RU"/>
        </w:rPr>
        <w:t>:</w:t>
      </w:r>
      <w:r w:rsidRPr="00C178BD">
        <w:rPr>
          <w:b/>
          <w:lang w:val="ru-RU"/>
        </w:rPr>
        <w:t xml:space="preserve"> </w:t>
      </w:r>
      <w:r w:rsidR="00D7207E" w:rsidRPr="00C178BD">
        <w:rPr>
          <w:b/>
          <w:lang w:val="ru-RU"/>
        </w:rPr>
        <w:t>19.2131.1-001.</w:t>
      </w:r>
      <w:r w:rsidR="00BD42D4" w:rsidRPr="00C178BD">
        <w:rPr>
          <w:b/>
          <w:lang w:val="ru-RU"/>
        </w:rPr>
        <w:t xml:space="preserve">00 </w:t>
      </w:r>
      <w:r w:rsidR="00185F72" w:rsidRPr="00C178BD">
        <w:rPr>
          <w:b/>
          <w:lang w:val="ru-RU"/>
        </w:rPr>
        <w:t>(</w:t>
      </w:r>
      <w:r w:rsidR="00C178BD">
        <w:rPr>
          <w:b/>
          <w:lang w:val="ky-KG"/>
        </w:rPr>
        <w:t>Кыргызстан</w:t>
      </w:r>
      <w:r w:rsidR="00185F72" w:rsidRPr="00C178BD">
        <w:rPr>
          <w:b/>
          <w:lang w:val="ru-RU"/>
        </w:rPr>
        <w:t>)</w:t>
      </w:r>
    </w:p>
    <w:p w14:paraId="25A51BD2" w14:textId="53377B1B" w:rsidR="0015083B" w:rsidRPr="00C178BD" w:rsidRDefault="00D8759E" w:rsidP="001376E6">
      <w:pPr>
        <w:rPr>
          <w:lang w:val="ru-RU"/>
        </w:rPr>
      </w:pPr>
      <w:r w:rsidRPr="00C178BD">
        <w:rPr>
          <w:lang w:val="ru-RU"/>
        </w:rPr>
        <w:t xml:space="preserve"> </w:t>
      </w:r>
    </w:p>
    <w:p w14:paraId="249B7B2D" w14:textId="69A48DD2" w:rsidR="00635490" w:rsidRPr="00C178BD" w:rsidRDefault="00635490" w:rsidP="001376E6">
      <w:pPr>
        <w:rPr>
          <w:lang w:val="ru-RU"/>
        </w:rPr>
      </w:pPr>
    </w:p>
    <w:p w14:paraId="68E19E75" w14:textId="77777777" w:rsidR="001376E6" w:rsidRPr="00C178BD" w:rsidRDefault="001376E6" w:rsidP="001376E6">
      <w:pPr>
        <w:rPr>
          <w:lang w:val="ru-RU"/>
        </w:rPr>
      </w:pPr>
    </w:p>
    <w:p w14:paraId="1F28F531" w14:textId="7AC4D2F5" w:rsidR="003E230E" w:rsidRPr="00BF503D" w:rsidRDefault="00BF503D" w:rsidP="001376E6">
      <w:pPr>
        <w:rPr>
          <w:b/>
          <w:lang w:val="ky-KG"/>
        </w:rPr>
      </w:pPr>
      <w:r>
        <w:rPr>
          <w:b/>
          <w:lang w:val="ky-KG"/>
        </w:rPr>
        <w:t>Краткая информация о проекте</w:t>
      </w:r>
    </w:p>
    <w:p w14:paraId="404EA8BB" w14:textId="77777777" w:rsidR="00487728" w:rsidRPr="00BF503D" w:rsidRDefault="00487728" w:rsidP="001376E6">
      <w:pPr>
        <w:rPr>
          <w:lang w:val="ru-RU"/>
        </w:rPr>
      </w:pPr>
    </w:p>
    <w:p w14:paraId="1C7B43DD" w14:textId="2F87B06B" w:rsidR="00BB2692" w:rsidRDefault="00BB2692" w:rsidP="00BB2692">
      <w:pPr>
        <w:jc w:val="both"/>
        <w:rPr>
          <w:lang w:val="ru-RU"/>
        </w:rPr>
      </w:pPr>
      <w:r w:rsidRPr="00D24D96">
        <w:rPr>
          <w:lang w:val="ru-RU"/>
        </w:rPr>
        <w:t>Модуль технического сотрудничества (ТС) "</w:t>
      </w:r>
      <w:r>
        <w:rPr>
          <w:lang w:val="ky-KG"/>
        </w:rPr>
        <w:t>Содействие развитию</w:t>
      </w:r>
      <w:r w:rsidRPr="00D24D96">
        <w:rPr>
          <w:lang w:val="ru-RU"/>
        </w:rPr>
        <w:t xml:space="preserve"> первичного здравоохранения в Кыргызстане" является частью </w:t>
      </w:r>
      <w:r>
        <w:rPr>
          <w:lang w:val="ru-RU"/>
        </w:rPr>
        <w:t>германской</w:t>
      </w:r>
      <w:r w:rsidRPr="00D24D96">
        <w:rPr>
          <w:lang w:val="ru-RU"/>
        </w:rPr>
        <w:t xml:space="preserve"> программы сотрудничества в области развития "Здоровье в Кыргызстане" со следующей целью программы: "Обеспеч</w:t>
      </w:r>
      <w:r>
        <w:rPr>
          <w:lang w:val="ru-RU"/>
        </w:rPr>
        <w:t xml:space="preserve">ить </w:t>
      </w:r>
      <w:r w:rsidRPr="00D24D96">
        <w:rPr>
          <w:lang w:val="ru-RU"/>
        </w:rPr>
        <w:t xml:space="preserve"> доступ всех групп населения, особенно в сельской местности, к </w:t>
      </w:r>
      <w:r>
        <w:rPr>
          <w:lang w:val="ru-RU"/>
        </w:rPr>
        <w:t>базовым</w:t>
      </w:r>
      <w:r w:rsidR="00A27500">
        <w:rPr>
          <w:lang w:val="ru-RU"/>
        </w:rPr>
        <w:t xml:space="preserve"> </w:t>
      </w:r>
      <w:r>
        <w:rPr>
          <w:lang w:val="ru-RU"/>
        </w:rPr>
        <w:t xml:space="preserve">медицинским </w:t>
      </w:r>
      <w:r w:rsidRPr="00D24D96">
        <w:rPr>
          <w:lang w:val="ru-RU"/>
        </w:rPr>
        <w:t>услугам , основанным на международных стандартах и устойчиво финансируемым</w:t>
      </w:r>
      <w:r w:rsidR="008E5143">
        <w:rPr>
          <w:lang w:val="ru-RU"/>
        </w:rPr>
        <w:t xml:space="preserve"> медицинским услугам</w:t>
      </w:r>
      <w:r w:rsidRPr="00D24D96">
        <w:rPr>
          <w:lang w:val="ru-RU"/>
        </w:rPr>
        <w:t>". Программа</w:t>
      </w:r>
      <w:r w:rsidRPr="0019614C">
        <w:t xml:space="preserve"> </w:t>
      </w:r>
      <w:r w:rsidRPr="00D24D96">
        <w:rPr>
          <w:lang w:val="ru-RU"/>
        </w:rPr>
        <w:t>реализуется</w:t>
      </w:r>
      <w:r w:rsidRPr="0019614C">
        <w:t xml:space="preserve"> Deutsche Gesellschaft für Internationale Zusammenarbeit (GIZ) GmbH </w:t>
      </w:r>
      <w:r>
        <w:rPr>
          <w:lang w:val="ru-RU"/>
        </w:rPr>
        <w:t>по</w:t>
      </w:r>
      <w:r w:rsidRPr="0019614C">
        <w:t xml:space="preserve"> </w:t>
      </w:r>
      <w:r>
        <w:rPr>
          <w:lang w:val="ru-RU"/>
        </w:rPr>
        <w:t>поручению</w:t>
      </w:r>
      <w:r w:rsidRPr="0019614C">
        <w:t xml:space="preserve">  </w:t>
      </w:r>
      <w:r w:rsidRPr="00D24D96">
        <w:rPr>
          <w:lang w:val="ru-RU"/>
        </w:rPr>
        <w:t>Федерального министерства экономического сотрудничества и развития Германии (</w:t>
      </w:r>
      <w:r w:rsidRPr="00D24D96">
        <w:rPr>
          <w:lang w:val="en-US"/>
        </w:rPr>
        <w:t>BMZ</w:t>
      </w:r>
      <w:r w:rsidRPr="00D24D96">
        <w:rPr>
          <w:lang w:val="ru-RU"/>
        </w:rPr>
        <w:t>) и в партнерстве с Министерством здравоохранения Республики Кыргызстан в течение 3 лет (01/2021 - 12/2023) в Кыргызстане.</w:t>
      </w:r>
    </w:p>
    <w:p w14:paraId="3FE7283D" w14:textId="77777777" w:rsidR="00BB2692" w:rsidRPr="00D24D96" w:rsidRDefault="00BB2692" w:rsidP="00BB2692">
      <w:pPr>
        <w:jc w:val="both"/>
        <w:rPr>
          <w:lang w:val="ru-RU"/>
        </w:rPr>
      </w:pPr>
    </w:p>
    <w:p w14:paraId="21FF81CE" w14:textId="77777777" w:rsidR="00BB2692" w:rsidRDefault="00BB2692" w:rsidP="00BB2692">
      <w:pPr>
        <w:jc w:val="both"/>
        <w:rPr>
          <w:lang w:val="ru-RU"/>
        </w:rPr>
      </w:pPr>
      <w:r w:rsidRPr="00DA32A0">
        <w:rPr>
          <w:lang w:val="ru-RU"/>
        </w:rPr>
        <w:t xml:space="preserve">Целью нового модуля ТС является "улучшение качества медицинских услуг в сфере охраны здоровья матери и ребенка, особенно на уровне ПМСП в  Чуйской </w:t>
      </w:r>
      <w:r>
        <w:rPr>
          <w:lang w:val="ru-RU"/>
        </w:rPr>
        <w:t xml:space="preserve">области </w:t>
      </w:r>
      <w:r w:rsidRPr="00DA32A0">
        <w:rPr>
          <w:lang w:val="ru-RU"/>
        </w:rPr>
        <w:t xml:space="preserve">и </w:t>
      </w:r>
      <w:r>
        <w:rPr>
          <w:lang w:val="ru-RU"/>
        </w:rPr>
        <w:t>г.</w:t>
      </w:r>
      <w:r w:rsidRPr="00DA32A0">
        <w:rPr>
          <w:lang w:val="ru-RU"/>
        </w:rPr>
        <w:t xml:space="preserve">Ош". Целевой группой является все население Кыргызстана, </w:t>
      </w:r>
      <w:r>
        <w:rPr>
          <w:lang w:val="ru-RU"/>
        </w:rPr>
        <w:t>в особенности</w:t>
      </w:r>
      <w:r w:rsidRPr="00DA32A0">
        <w:rPr>
          <w:lang w:val="ru-RU"/>
        </w:rPr>
        <w:t xml:space="preserve"> беременны</w:t>
      </w:r>
      <w:r>
        <w:rPr>
          <w:lang w:val="ru-RU"/>
        </w:rPr>
        <w:t>е</w:t>
      </w:r>
      <w:r w:rsidRPr="00DA32A0">
        <w:rPr>
          <w:lang w:val="ru-RU"/>
        </w:rPr>
        <w:t xml:space="preserve"> женщин</w:t>
      </w:r>
      <w:r>
        <w:rPr>
          <w:lang w:val="ru-RU"/>
        </w:rPr>
        <w:t>ы</w:t>
      </w:r>
      <w:r w:rsidRPr="00DA32A0">
        <w:rPr>
          <w:lang w:val="ru-RU"/>
        </w:rPr>
        <w:t>, матер</w:t>
      </w:r>
      <w:r>
        <w:rPr>
          <w:lang w:val="ru-RU"/>
        </w:rPr>
        <w:t>и</w:t>
      </w:r>
      <w:r w:rsidRPr="00DA32A0">
        <w:rPr>
          <w:lang w:val="ru-RU"/>
        </w:rPr>
        <w:t xml:space="preserve"> и новорожденны</w:t>
      </w:r>
      <w:r>
        <w:rPr>
          <w:lang w:val="ru-RU"/>
        </w:rPr>
        <w:t>е</w:t>
      </w:r>
      <w:r w:rsidRPr="00DA32A0">
        <w:rPr>
          <w:lang w:val="ru-RU"/>
        </w:rPr>
        <w:t xml:space="preserve"> в </w:t>
      </w:r>
      <w:r>
        <w:rPr>
          <w:lang w:val="ru-RU"/>
        </w:rPr>
        <w:t>пилотных</w:t>
      </w:r>
      <w:r w:rsidRPr="00DA32A0">
        <w:rPr>
          <w:lang w:val="ru-RU"/>
        </w:rPr>
        <w:t xml:space="preserve"> </w:t>
      </w:r>
      <w:r>
        <w:rPr>
          <w:lang w:val="ru-RU"/>
        </w:rPr>
        <w:t>регионах</w:t>
      </w:r>
      <w:r w:rsidRPr="00DA32A0">
        <w:rPr>
          <w:lang w:val="ru-RU"/>
        </w:rPr>
        <w:t xml:space="preserve"> Чуйской </w:t>
      </w:r>
      <w:r>
        <w:rPr>
          <w:lang w:val="ru-RU"/>
        </w:rPr>
        <w:t xml:space="preserve">области </w:t>
      </w:r>
      <w:r w:rsidRPr="00DA32A0">
        <w:rPr>
          <w:lang w:val="ru-RU"/>
        </w:rPr>
        <w:t xml:space="preserve">и </w:t>
      </w:r>
      <w:r>
        <w:rPr>
          <w:lang w:val="ru-RU"/>
        </w:rPr>
        <w:t>г.</w:t>
      </w:r>
      <w:r w:rsidRPr="00DA32A0">
        <w:rPr>
          <w:lang w:val="ru-RU"/>
        </w:rPr>
        <w:t>Ош. Беременные</w:t>
      </w:r>
      <w:r>
        <w:rPr>
          <w:lang w:val="ru-RU"/>
        </w:rPr>
        <w:t>,</w:t>
      </w:r>
      <w:r w:rsidRPr="00DA32A0">
        <w:rPr>
          <w:lang w:val="ru-RU"/>
        </w:rPr>
        <w:t xml:space="preserve">  женщины </w:t>
      </w:r>
      <w:r>
        <w:rPr>
          <w:lang w:val="ru-RU"/>
        </w:rPr>
        <w:t xml:space="preserve">после родов </w:t>
      </w:r>
      <w:r w:rsidRPr="00DA32A0">
        <w:rPr>
          <w:lang w:val="ru-RU"/>
        </w:rPr>
        <w:t>и их новорожденные в Кыргызстане все еще умирают от осложнений, которые можно было бы диагностировать на ранних стадиях беременности (профилактика) и лечить соответствующим уходом на ранних стадиях беременности (профилактика) и после родов (послеродовой уход). Качество услуг на уровне ПМСП в настоящее время недостаточно, особенно для беременных женщин, матерей и новорожденных из сельской местности (основная проблема).</w:t>
      </w:r>
    </w:p>
    <w:p w14:paraId="622386EA" w14:textId="77777777" w:rsidR="00BB2692" w:rsidRPr="00DA32A0" w:rsidRDefault="00BB2692" w:rsidP="00BB2692">
      <w:pPr>
        <w:jc w:val="both"/>
        <w:rPr>
          <w:lang w:val="ru-RU"/>
        </w:rPr>
      </w:pPr>
    </w:p>
    <w:p w14:paraId="07FB9900" w14:textId="77777777" w:rsidR="00BB2692" w:rsidRDefault="00BB2692" w:rsidP="00BB2692">
      <w:pPr>
        <w:jc w:val="both"/>
        <w:rPr>
          <w:lang w:val="ru-RU"/>
        </w:rPr>
      </w:pPr>
      <w:r w:rsidRPr="00FA4E49">
        <w:rPr>
          <w:lang w:val="ru-RU"/>
        </w:rPr>
        <w:t xml:space="preserve">Для решения основной проблемы модуль ТС сосредоточен на трех результатах: </w:t>
      </w:r>
    </w:p>
    <w:p w14:paraId="5A294E3E" w14:textId="77777777" w:rsidR="00BB2692" w:rsidRDefault="00BB2692" w:rsidP="00BB2692">
      <w:pPr>
        <w:jc w:val="both"/>
        <w:rPr>
          <w:lang w:val="ru-RU"/>
        </w:rPr>
      </w:pPr>
    </w:p>
    <w:p w14:paraId="7DAB9808" w14:textId="77777777" w:rsidR="00BB2692" w:rsidRDefault="00BB2692" w:rsidP="00BB2692">
      <w:pPr>
        <w:jc w:val="both"/>
        <w:rPr>
          <w:rFonts w:cstheme="minorHAnsi"/>
          <w:b/>
          <w:bCs/>
          <w:lang w:val="ru-RU"/>
        </w:rPr>
      </w:pPr>
      <w:r w:rsidRPr="00FA4E49">
        <w:rPr>
          <w:rFonts w:cstheme="minorHAnsi"/>
          <w:b/>
          <w:bCs/>
          <w:lang w:val="ru-RU"/>
        </w:rPr>
        <w:t xml:space="preserve">Результат 1 </w:t>
      </w:r>
      <w:r w:rsidRPr="00FA4E49">
        <w:rPr>
          <w:rFonts w:cstheme="minorHAnsi"/>
          <w:lang w:val="ru-RU"/>
        </w:rPr>
        <w:t xml:space="preserve">направлен на улучшение работы системы здравоохранения на уровне ПМСП в целевых регионах, особенно управления ПМСП, включая медицинские </w:t>
      </w:r>
      <w:r>
        <w:rPr>
          <w:rFonts w:cstheme="minorHAnsi"/>
          <w:lang w:val="ru-RU"/>
        </w:rPr>
        <w:t>услуги</w:t>
      </w:r>
      <w:r w:rsidRPr="00FA4E49">
        <w:rPr>
          <w:rFonts w:cstheme="minorHAnsi"/>
          <w:lang w:val="ru-RU"/>
        </w:rPr>
        <w:t>, социальные детерминанты здоровья и консультировании и уходе за беременными женщинами</w:t>
      </w:r>
      <w:r>
        <w:rPr>
          <w:rFonts w:cstheme="minorHAnsi"/>
          <w:lang w:val="ru-RU"/>
        </w:rPr>
        <w:t>, матерями и</w:t>
      </w:r>
      <w:r w:rsidRPr="00FA4E49">
        <w:rPr>
          <w:rFonts w:cstheme="minorHAnsi"/>
          <w:lang w:val="ru-RU"/>
        </w:rPr>
        <w:t xml:space="preserve"> новорожденными. Он также был направлен на повышение осведомленности населения о безопасном материнстве с точки зрения медицинского страхования, гарантированного государством пакета пособий и социальных льгот.</w:t>
      </w:r>
    </w:p>
    <w:p w14:paraId="3AF4603F" w14:textId="77777777" w:rsidR="00BB2692" w:rsidRPr="00C04110" w:rsidRDefault="00BB2692" w:rsidP="00BB2692">
      <w:pPr>
        <w:jc w:val="both"/>
        <w:rPr>
          <w:rFonts w:cstheme="minorHAnsi"/>
          <w:lang w:val="ru-RU"/>
        </w:rPr>
      </w:pPr>
      <w:r w:rsidRPr="00C04110">
        <w:rPr>
          <w:rFonts w:cstheme="minorHAnsi"/>
          <w:b/>
          <w:bCs/>
          <w:lang w:val="ru-RU"/>
        </w:rPr>
        <w:t xml:space="preserve">Результат 2 </w:t>
      </w:r>
      <w:r w:rsidRPr="00C04110">
        <w:rPr>
          <w:rFonts w:cstheme="minorHAnsi"/>
          <w:lang w:val="ru-RU"/>
        </w:rPr>
        <w:t xml:space="preserve">направлен на улучшение обеспечения качества услуг здравоохранения в области </w:t>
      </w:r>
      <w:r>
        <w:rPr>
          <w:rFonts w:cstheme="minorHAnsi"/>
          <w:lang w:val="ru-RU"/>
        </w:rPr>
        <w:t>здоровья матери и ребенка</w:t>
      </w:r>
      <w:r w:rsidRPr="00C04110">
        <w:rPr>
          <w:rFonts w:cstheme="minorHAnsi"/>
          <w:lang w:val="ru-RU"/>
        </w:rPr>
        <w:t xml:space="preserve"> и сексуального и репродуктивного здоровья и прав (СРЗП). </w:t>
      </w:r>
    </w:p>
    <w:p w14:paraId="46FC7F5D" w14:textId="721AC8DB" w:rsidR="00AD5DA7" w:rsidRPr="007C3965" w:rsidRDefault="00BB2692" w:rsidP="007C3965">
      <w:pPr>
        <w:jc w:val="both"/>
        <w:rPr>
          <w:lang w:val="ru-RU"/>
        </w:rPr>
      </w:pPr>
      <w:r w:rsidRPr="00745776">
        <w:rPr>
          <w:rFonts w:cstheme="minorHAnsi"/>
          <w:b/>
          <w:bCs/>
          <w:lang w:val="ru-RU"/>
        </w:rPr>
        <w:t xml:space="preserve">Результат 3 </w:t>
      </w:r>
      <w:r w:rsidRPr="00745776">
        <w:rPr>
          <w:rFonts w:cstheme="minorHAnsi"/>
          <w:lang w:val="ru-RU"/>
        </w:rPr>
        <w:t>рассматривает кадровый состав медицинских работников с учетом требований ПМСП с акцентом на укрепление здоровья и повышает компетентность (знания, навыки и отношение) медицинского, социального и административного персонала на уровне ПМСП. Он объединяет аспекты управления человеческими ресурсами (например, планирование и набор персонала, должностные инструкции) и квалификации персонала.</w:t>
      </w:r>
    </w:p>
    <w:p w14:paraId="3B2C7FDE" w14:textId="550FBD96" w:rsidR="00C83826" w:rsidRPr="00217588" w:rsidRDefault="00C83826" w:rsidP="001376E6">
      <w:pPr>
        <w:rPr>
          <w:rFonts w:cstheme="minorHAnsi"/>
          <w:lang w:val="ru-RU"/>
        </w:rPr>
      </w:pPr>
    </w:p>
    <w:p w14:paraId="57E909C5" w14:textId="77777777" w:rsidR="00C83826" w:rsidRPr="00217588" w:rsidRDefault="00C83826" w:rsidP="001376E6">
      <w:pPr>
        <w:rPr>
          <w:rFonts w:cstheme="minorHAnsi"/>
          <w:lang w:val="ru-RU"/>
        </w:rPr>
      </w:pPr>
    </w:p>
    <w:p w14:paraId="22DC4751" w14:textId="32FDFAA3" w:rsidR="00C955B9" w:rsidRPr="00BF503D" w:rsidRDefault="00BF503D" w:rsidP="001376E6">
      <w:pPr>
        <w:rPr>
          <w:rFonts w:cstheme="minorHAnsi"/>
          <w:b/>
          <w:lang w:val="ky-KG"/>
        </w:rPr>
      </w:pPr>
      <w:r>
        <w:rPr>
          <w:rFonts w:cstheme="minorHAnsi"/>
          <w:b/>
          <w:lang w:val="ky-KG"/>
        </w:rPr>
        <w:t>Контекст</w:t>
      </w:r>
    </w:p>
    <w:p w14:paraId="614CA982" w14:textId="77777777" w:rsidR="00C83826" w:rsidRPr="00217588" w:rsidRDefault="00C83826" w:rsidP="001376E6">
      <w:pPr>
        <w:rPr>
          <w:rFonts w:cstheme="minorHAnsi"/>
          <w:b/>
          <w:lang w:val="ru-RU"/>
        </w:rPr>
      </w:pPr>
    </w:p>
    <w:p w14:paraId="785D4F1D" w14:textId="117EB0C5" w:rsidR="00217588" w:rsidRPr="00217588" w:rsidRDefault="00217588" w:rsidP="00217588">
      <w:pPr>
        <w:rPr>
          <w:rFonts w:cstheme="minorHAnsi"/>
          <w:lang w:val="ru-RU"/>
        </w:rPr>
      </w:pPr>
      <w:r w:rsidRPr="00217588">
        <w:rPr>
          <w:rFonts w:cstheme="minorHAnsi"/>
          <w:lang w:val="ru-RU"/>
        </w:rPr>
        <w:t xml:space="preserve">В этом году завершается кыргызско-германский проект, отмечающий 3 года совместного сотрудничества и работы. Создание видеоотчета позволит всесторонне и доступно осветить достижения и влияние проекта. Это позволит представить данные, статистику и истории успеха в более увлекательной и запоминающейся форме, что </w:t>
      </w:r>
      <w:r w:rsidRPr="00217588">
        <w:rPr>
          <w:rFonts w:cstheme="minorHAnsi"/>
          <w:lang w:val="ru-RU"/>
        </w:rPr>
        <w:lastRenderedPageBreak/>
        <w:t>сделает результаты проекта более доступными и понятными для широкой аудитории. Видеоотчет послужит прозрачным инструментом</w:t>
      </w:r>
      <w:r w:rsidR="00D010FE" w:rsidRPr="00D010FE">
        <w:rPr>
          <w:rFonts w:cstheme="minorHAnsi"/>
          <w:lang w:val="ru-RU"/>
        </w:rPr>
        <w:t xml:space="preserve"> </w:t>
      </w:r>
      <w:r w:rsidR="00D010FE" w:rsidRPr="00217588">
        <w:rPr>
          <w:rFonts w:cstheme="minorHAnsi"/>
          <w:lang w:val="ru-RU"/>
        </w:rPr>
        <w:t>коммуникаци</w:t>
      </w:r>
      <w:r w:rsidR="00D010FE">
        <w:rPr>
          <w:rFonts w:cstheme="minorHAnsi"/>
          <w:lang w:val="ru-RU"/>
        </w:rPr>
        <w:t>и</w:t>
      </w:r>
      <w:r w:rsidRPr="00217588">
        <w:rPr>
          <w:rFonts w:cstheme="minorHAnsi"/>
          <w:lang w:val="ru-RU"/>
        </w:rPr>
        <w:t xml:space="preserve">, </w:t>
      </w:r>
      <w:r w:rsidR="00D010FE">
        <w:rPr>
          <w:rFonts w:cstheme="minorHAnsi"/>
          <w:lang w:val="ru-RU"/>
        </w:rPr>
        <w:t xml:space="preserve">и </w:t>
      </w:r>
      <w:r w:rsidRPr="00217588">
        <w:rPr>
          <w:rFonts w:cstheme="minorHAnsi"/>
          <w:lang w:val="ru-RU"/>
        </w:rPr>
        <w:t>позвол</w:t>
      </w:r>
      <w:r w:rsidR="00D010FE">
        <w:rPr>
          <w:rFonts w:cstheme="minorHAnsi"/>
          <w:lang w:val="ru-RU"/>
        </w:rPr>
        <w:t>ит</w:t>
      </w:r>
      <w:r w:rsidRPr="00217588">
        <w:rPr>
          <w:rFonts w:cstheme="minorHAnsi"/>
          <w:lang w:val="ru-RU"/>
        </w:rPr>
        <w:t xml:space="preserve"> донести результаты проекта до заинтересованных сторон, партнеров, бенефициаров и широкой общественности.</w:t>
      </w:r>
    </w:p>
    <w:p w14:paraId="2EB0FEC7" w14:textId="77777777" w:rsidR="00217588" w:rsidRPr="00217588" w:rsidRDefault="00217588" w:rsidP="00217588">
      <w:pPr>
        <w:rPr>
          <w:rFonts w:cstheme="minorHAnsi"/>
          <w:lang w:val="ru-RU"/>
        </w:rPr>
      </w:pPr>
      <w:r w:rsidRPr="00217588">
        <w:rPr>
          <w:rFonts w:cstheme="minorHAnsi"/>
          <w:lang w:val="ru-RU"/>
        </w:rPr>
        <w:t xml:space="preserve">В видеоотчете будут показаны совместные усилия и вклад всех участвовавших в проекте партнеров. </w:t>
      </w:r>
    </w:p>
    <w:p w14:paraId="572AD9DB" w14:textId="77777777" w:rsidR="00217588" w:rsidRPr="00217588" w:rsidRDefault="00217588" w:rsidP="00217588">
      <w:pPr>
        <w:rPr>
          <w:rFonts w:cstheme="minorHAnsi"/>
          <w:lang w:val="ru-RU"/>
        </w:rPr>
      </w:pPr>
      <w:r w:rsidRPr="00217588">
        <w:rPr>
          <w:rFonts w:cstheme="minorHAnsi"/>
          <w:lang w:val="ru-RU"/>
        </w:rPr>
        <w:t xml:space="preserve">С точки зрения управления знаниями видеоматериал создаст долговременное наследие и даже после завершения проекта будет служить ценным ресурсом для будущих семинаров, конференций и тренингов по обмену передовым опытом и уроками, извлеченными из проекта в области здравоохранения. Это будет способствовать совершенствованию будущих инициатив в области развития. И, наконец, видеоотчет - это возможность отметить упорный труд и преданность делу всех, кто причастен к успеху проекта: медицинских работников, бенефициаров и партнеров. </w:t>
      </w:r>
    </w:p>
    <w:p w14:paraId="788E667F" w14:textId="01CF2DEA" w:rsidR="00EB276F" w:rsidRPr="00217588" w:rsidRDefault="00217588" w:rsidP="00217588">
      <w:pPr>
        <w:rPr>
          <w:lang w:val="ru-RU"/>
        </w:rPr>
      </w:pPr>
      <w:r w:rsidRPr="00217588">
        <w:rPr>
          <w:rFonts w:cstheme="minorHAnsi"/>
          <w:lang w:val="ru-RU"/>
        </w:rPr>
        <w:t xml:space="preserve">Поэтому </w:t>
      </w:r>
      <w:r w:rsidRPr="00217588">
        <w:rPr>
          <w:rFonts w:cstheme="minorHAnsi"/>
          <w:lang w:val="en-US"/>
        </w:rPr>
        <w:t>GIZ</w:t>
      </w:r>
      <w:r w:rsidRPr="00217588">
        <w:rPr>
          <w:rFonts w:cstheme="minorHAnsi"/>
          <w:lang w:val="ru-RU"/>
        </w:rPr>
        <w:t xml:space="preserve"> ищет производственную компанию, имеющую большой опыт в документировании проектов развития</w:t>
      </w:r>
      <w:r w:rsidR="00D010FE" w:rsidRPr="00D010FE">
        <w:rPr>
          <w:rFonts w:cstheme="minorHAnsi"/>
          <w:lang w:val="ru-RU"/>
        </w:rPr>
        <w:t xml:space="preserve"> </w:t>
      </w:r>
      <w:r w:rsidR="00D010FE">
        <w:rPr>
          <w:rFonts w:cstheme="minorHAnsi"/>
          <w:lang w:val="ru-RU"/>
        </w:rPr>
        <w:t xml:space="preserve">в </w:t>
      </w:r>
      <w:r w:rsidR="00D010FE" w:rsidRPr="00217588">
        <w:rPr>
          <w:rFonts w:cstheme="minorHAnsi"/>
          <w:lang w:val="ru-RU"/>
        </w:rPr>
        <w:t>социально</w:t>
      </w:r>
      <w:r w:rsidR="00D010FE">
        <w:rPr>
          <w:rFonts w:cstheme="minorHAnsi"/>
          <w:lang w:val="ru-RU"/>
        </w:rPr>
        <w:t>й сфере</w:t>
      </w:r>
      <w:r w:rsidRPr="00217588">
        <w:rPr>
          <w:rFonts w:cstheme="minorHAnsi"/>
          <w:lang w:val="ru-RU"/>
        </w:rPr>
        <w:t>, для создания видеоотчета о проекте.</w:t>
      </w:r>
    </w:p>
    <w:p w14:paraId="093242E0" w14:textId="77777777" w:rsidR="00334421" w:rsidRPr="00217588" w:rsidRDefault="00334421" w:rsidP="001376E6">
      <w:pPr>
        <w:rPr>
          <w:rFonts w:eastAsia="Calibri"/>
          <w:b/>
          <w:color w:val="000000"/>
          <w:spacing w:val="-4"/>
          <w:lang w:val="ru-RU" w:eastAsia="en-US"/>
        </w:rPr>
      </w:pPr>
    </w:p>
    <w:p w14:paraId="686F77F2" w14:textId="75A3B149" w:rsidR="00334421" w:rsidRPr="00D010FE" w:rsidRDefault="003A5694" w:rsidP="001376E6">
      <w:pPr>
        <w:rPr>
          <w:rFonts w:eastAsia="Calibri"/>
          <w:b/>
          <w:color w:val="000000"/>
          <w:spacing w:val="-4"/>
          <w:lang w:val="ru-RU" w:eastAsia="en-US"/>
        </w:rPr>
      </w:pPr>
      <w:r w:rsidRPr="00D010FE">
        <w:rPr>
          <w:rFonts w:eastAsia="Calibri"/>
          <w:b/>
          <w:color w:val="000000"/>
          <w:spacing w:val="-4"/>
          <w:lang w:val="ru-RU" w:eastAsia="en-US"/>
        </w:rPr>
        <w:t>Цель (цели) тендера</w:t>
      </w:r>
    </w:p>
    <w:p w14:paraId="433E29EA" w14:textId="77777777" w:rsidR="003A5694" w:rsidRPr="00D010FE" w:rsidRDefault="003A5694" w:rsidP="001376E6">
      <w:pPr>
        <w:rPr>
          <w:rFonts w:eastAsia="Calibri"/>
          <w:color w:val="000000"/>
          <w:lang w:val="ru-RU" w:eastAsia="en-US"/>
        </w:rPr>
      </w:pPr>
    </w:p>
    <w:p w14:paraId="57E2CDF6" w14:textId="1100569F" w:rsidR="00CE42A8" w:rsidRDefault="00473B1D" w:rsidP="001376E6">
      <w:pPr>
        <w:rPr>
          <w:rFonts w:eastAsia="Calibri"/>
          <w:color w:val="000000"/>
          <w:lang w:val="ru-RU" w:eastAsia="en-US"/>
        </w:rPr>
      </w:pPr>
      <w:r w:rsidRPr="00473B1D">
        <w:rPr>
          <w:rFonts w:eastAsia="Calibri"/>
          <w:color w:val="000000"/>
          <w:lang w:val="ru-RU" w:eastAsia="en-US"/>
        </w:rPr>
        <w:t xml:space="preserve">Целью краткосрочных консультационных услуг является создание </w:t>
      </w:r>
      <w:r w:rsidR="00D010FE">
        <w:rPr>
          <w:rFonts w:eastAsia="Calibri"/>
          <w:color w:val="000000"/>
          <w:lang w:val="ru-RU" w:eastAsia="en-US"/>
        </w:rPr>
        <w:t xml:space="preserve">1 </w:t>
      </w:r>
      <w:r w:rsidR="00A0225D" w:rsidRPr="00A0225D">
        <w:rPr>
          <w:rFonts w:eastAsia="Calibri"/>
          <w:color w:val="000000"/>
          <w:lang w:val="ru-RU" w:eastAsia="en-US"/>
        </w:rPr>
        <w:t xml:space="preserve">видеоматериала </w:t>
      </w:r>
      <w:r w:rsidRPr="00473B1D">
        <w:rPr>
          <w:rFonts w:eastAsia="Calibri"/>
          <w:color w:val="000000"/>
          <w:lang w:val="ru-RU" w:eastAsia="en-US"/>
        </w:rPr>
        <w:t>на к</w:t>
      </w:r>
      <w:r w:rsidR="00A0225D">
        <w:rPr>
          <w:rFonts w:eastAsia="Calibri"/>
          <w:color w:val="000000"/>
          <w:lang w:val="ky-KG" w:eastAsia="en-US"/>
        </w:rPr>
        <w:t>ы</w:t>
      </w:r>
      <w:r w:rsidRPr="00473B1D">
        <w:rPr>
          <w:rFonts w:eastAsia="Calibri"/>
          <w:color w:val="000000"/>
          <w:lang w:val="ru-RU" w:eastAsia="en-US"/>
        </w:rPr>
        <w:t>рг</w:t>
      </w:r>
      <w:r w:rsidR="00A0225D">
        <w:rPr>
          <w:rFonts w:eastAsia="Calibri"/>
          <w:color w:val="000000"/>
          <w:lang w:val="ru-RU" w:eastAsia="en-US"/>
        </w:rPr>
        <w:t>ы</w:t>
      </w:r>
      <w:r w:rsidRPr="00473B1D">
        <w:rPr>
          <w:rFonts w:eastAsia="Calibri"/>
          <w:color w:val="000000"/>
          <w:lang w:val="ru-RU" w:eastAsia="en-US"/>
        </w:rPr>
        <w:t>зском и английском языках (по 10 мин. для каждой языковой версии) с русскими субтитрами, документирующего результаты к</w:t>
      </w:r>
      <w:r w:rsidR="00470DA8">
        <w:rPr>
          <w:rFonts w:eastAsia="Calibri"/>
          <w:color w:val="000000"/>
          <w:lang w:val="ru-RU" w:eastAsia="en-US"/>
        </w:rPr>
        <w:t>ы</w:t>
      </w:r>
      <w:r w:rsidRPr="00473B1D">
        <w:rPr>
          <w:rFonts w:eastAsia="Calibri"/>
          <w:color w:val="000000"/>
          <w:lang w:val="ru-RU" w:eastAsia="en-US"/>
        </w:rPr>
        <w:t>рг</w:t>
      </w:r>
      <w:r w:rsidR="00470DA8">
        <w:rPr>
          <w:rFonts w:eastAsia="Calibri"/>
          <w:color w:val="000000"/>
          <w:lang w:val="ru-RU" w:eastAsia="en-US"/>
        </w:rPr>
        <w:t>ы</w:t>
      </w:r>
      <w:r w:rsidRPr="00473B1D">
        <w:rPr>
          <w:rFonts w:eastAsia="Calibri"/>
          <w:color w:val="000000"/>
          <w:lang w:val="ru-RU" w:eastAsia="en-US"/>
        </w:rPr>
        <w:t xml:space="preserve">зско-германского проекта по продвижению первичной медицинской помощи в Кыргызстане, подчеркивающего сотрудничество и совместные достижения, ставшие возможными благодаря нашему партнерству, с видеосъемкой на объектах партнеров (Чуй: </w:t>
      </w:r>
      <w:proofErr w:type="spellStart"/>
      <w:r w:rsidRPr="00473B1D">
        <w:rPr>
          <w:rFonts w:eastAsia="Calibri"/>
          <w:color w:val="000000"/>
          <w:lang w:val="ru-RU" w:eastAsia="en-US"/>
        </w:rPr>
        <w:t>Токмок</w:t>
      </w:r>
      <w:proofErr w:type="spellEnd"/>
      <w:r w:rsidRPr="00473B1D">
        <w:rPr>
          <w:rFonts w:eastAsia="Calibri"/>
          <w:color w:val="000000"/>
          <w:lang w:val="ru-RU" w:eastAsia="en-US"/>
        </w:rPr>
        <w:t xml:space="preserve">, </w:t>
      </w:r>
      <w:proofErr w:type="spellStart"/>
      <w:r w:rsidRPr="00473B1D">
        <w:rPr>
          <w:rFonts w:eastAsia="Calibri"/>
          <w:color w:val="000000"/>
          <w:lang w:val="ru-RU" w:eastAsia="en-US"/>
        </w:rPr>
        <w:t>Аламудун</w:t>
      </w:r>
      <w:proofErr w:type="spellEnd"/>
      <w:r w:rsidRPr="00473B1D">
        <w:rPr>
          <w:rFonts w:eastAsia="Calibri"/>
          <w:color w:val="000000"/>
          <w:lang w:val="ru-RU" w:eastAsia="en-US"/>
        </w:rPr>
        <w:t>, Иссык-</w:t>
      </w:r>
      <w:proofErr w:type="spellStart"/>
      <w:r w:rsidRPr="00473B1D">
        <w:rPr>
          <w:rFonts w:eastAsia="Calibri"/>
          <w:color w:val="000000"/>
          <w:lang w:val="ru-RU" w:eastAsia="en-US"/>
        </w:rPr>
        <w:t>Ата</w:t>
      </w:r>
      <w:proofErr w:type="spellEnd"/>
      <w:r w:rsidRPr="00473B1D">
        <w:rPr>
          <w:rFonts w:eastAsia="Calibri"/>
          <w:color w:val="000000"/>
          <w:lang w:val="ru-RU" w:eastAsia="en-US"/>
        </w:rPr>
        <w:t xml:space="preserve"> и </w:t>
      </w:r>
      <w:proofErr w:type="spellStart"/>
      <w:r w:rsidR="00D010FE">
        <w:rPr>
          <w:rFonts w:eastAsia="Calibri"/>
          <w:color w:val="000000"/>
          <w:lang w:val="ru-RU" w:eastAsia="en-US"/>
        </w:rPr>
        <w:t>г.</w:t>
      </w:r>
      <w:r w:rsidRPr="00473B1D">
        <w:rPr>
          <w:rFonts w:eastAsia="Calibri"/>
          <w:color w:val="000000"/>
          <w:lang w:val="ru-RU" w:eastAsia="en-US"/>
        </w:rPr>
        <w:t>Ош</w:t>
      </w:r>
      <w:proofErr w:type="spellEnd"/>
      <w:r w:rsidRPr="00473B1D">
        <w:rPr>
          <w:rFonts w:eastAsia="Calibri"/>
          <w:color w:val="000000"/>
          <w:lang w:val="ru-RU" w:eastAsia="en-US"/>
        </w:rPr>
        <w:t>) и интервью с партнерами. Полный список объектов проекта и ключевых заинтересованных сторон приведен в Приложении 1.</w:t>
      </w:r>
    </w:p>
    <w:p w14:paraId="30C6A3FD" w14:textId="77777777" w:rsidR="00473B1D" w:rsidRPr="00473B1D" w:rsidRDefault="00473B1D" w:rsidP="001376E6">
      <w:pPr>
        <w:rPr>
          <w:lang w:val="ru-RU"/>
        </w:rPr>
      </w:pPr>
    </w:p>
    <w:p w14:paraId="234170A2" w14:textId="346B27F6" w:rsidR="00DC10DA" w:rsidRPr="002270BE" w:rsidRDefault="002270BE" w:rsidP="001376E6">
      <w:pPr>
        <w:rPr>
          <w:rFonts w:eastAsia="Calibri"/>
          <w:color w:val="000000"/>
          <w:lang w:val="ru-RU" w:eastAsia="en-US" w:bidi="en-GB"/>
        </w:rPr>
      </w:pPr>
      <w:r w:rsidRPr="002270BE">
        <w:rPr>
          <w:lang w:val="en-US"/>
        </w:rPr>
        <w:t>GIZ</w:t>
      </w:r>
      <w:r w:rsidRPr="002270BE">
        <w:rPr>
          <w:lang w:val="ru-RU"/>
        </w:rPr>
        <w:t xml:space="preserve"> </w:t>
      </w:r>
      <w:r w:rsidR="00D010FE">
        <w:rPr>
          <w:lang w:val="ru-RU"/>
        </w:rPr>
        <w:t xml:space="preserve">ищет </w:t>
      </w:r>
      <w:r w:rsidRPr="002270BE">
        <w:rPr>
          <w:lang w:val="ru-RU"/>
        </w:rPr>
        <w:t xml:space="preserve">подрядчика на предполагаемый срок действия контракта - с августа 2023 г. по 20 </w:t>
      </w:r>
      <w:bookmarkStart w:id="0" w:name="_GoBack"/>
      <w:bookmarkEnd w:id="0"/>
      <w:r w:rsidRPr="002270BE">
        <w:rPr>
          <w:lang w:val="ru-RU"/>
        </w:rPr>
        <w:t>октября 2023 г.</w:t>
      </w:r>
    </w:p>
    <w:p w14:paraId="79A03B65" w14:textId="77777777" w:rsidR="00334421" w:rsidRPr="002270BE" w:rsidRDefault="00334421" w:rsidP="001376E6">
      <w:pPr>
        <w:rPr>
          <w:rFonts w:eastAsia="Calibri"/>
          <w:color w:val="000000"/>
          <w:lang w:val="ru-RU" w:eastAsia="en-US" w:bidi="en-GB"/>
        </w:rPr>
      </w:pPr>
    </w:p>
    <w:p w14:paraId="721E40EF" w14:textId="21997760" w:rsidR="00334421" w:rsidRPr="00D010FE" w:rsidRDefault="007A55B2" w:rsidP="001376E6">
      <w:pPr>
        <w:rPr>
          <w:b/>
          <w:lang w:val="ru-RU"/>
        </w:rPr>
      </w:pPr>
      <w:r w:rsidRPr="00D010FE">
        <w:rPr>
          <w:b/>
          <w:lang w:val="ru-RU"/>
        </w:rPr>
        <w:t>Специфические задачи / объем работ</w:t>
      </w:r>
    </w:p>
    <w:p w14:paraId="718E8FDB" w14:textId="77777777" w:rsidR="007A55B2" w:rsidRPr="00D010FE" w:rsidRDefault="007A55B2" w:rsidP="001376E6">
      <w:pPr>
        <w:rPr>
          <w:lang w:val="ru-RU"/>
        </w:rPr>
      </w:pPr>
    </w:p>
    <w:p w14:paraId="16589AE9" w14:textId="4957B3CC" w:rsidR="00D83ED0" w:rsidRDefault="00A66E6C" w:rsidP="001376E6">
      <w:pPr>
        <w:rPr>
          <w:lang w:val="ru-RU"/>
        </w:rPr>
      </w:pPr>
      <w:r w:rsidRPr="00A66E6C">
        <w:rPr>
          <w:lang w:val="ru-RU"/>
        </w:rPr>
        <w:t>Подрядчик должен оказать следующие работы/услуги</w:t>
      </w:r>
      <w:proofErr w:type="gramStart"/>
      <w:r w:rsidRPr="00A66E6C">
        <w:rPr>
          <w:lang w:val="ru-RU"/>
        </w:rPr>
        <w:t>: Создать</w:t>
      </w:r>
      <w:proofErr w:type="gramEnd"/>
      <w:r w:rsidRPr="00A66E6C">
        <w:rPr>
          <w:lang w:val="ru-RU"/>
        </w:rPr>
        <w:t xml:space="preserve"> видеоотчет на кыргызском языке </w:t>
      </w:r>
      <w:r w:rsidR="00D010FE" w:rsidRPr="00A66E6C">
        <w:rPr>
          <w:lang w:val="ru-RU"/>
        </w:rPr>
        <w:t>с русскими субтитрами</w:t>
      </w:r>
      <w:r w:rsidR="00D010FE">
        <w:rPr>
          <w:lang w:val="ru-RU"/>
        </w:rPr>
        <w:t xml:space="preserve"> (не более</w:t>
      </w:r>
      <w:r w:rsidR="00D010FE" w:rsidRPr="00A66E6C">
        <w:rPr>
          <w:lang w:val="ru-RU"/>
        </w:rPr>
        <w:t xml:space="preserve"> 10 минут</w:t>
      </w:r>
      <w:r w:rsidR="00D010FE">
        <w:rPr>
          <w:lang w:val="ru-RU"/>
        </w:rPr>
        <w:t xml:space="preserve">) </w:t>
      </w:r>
      <w:r w:rsidRPr="00A66E6C">
        <w:rPr>
          <w:lang w:val="ru-RU"/>
        </w:rPr>
        <w:t xml:space="preserve">и </w:t>
      </w:r>
      <w:r w:rsidR="00D010FE">
        <w:rPr>
          <w:lang w:val="ru-RU"/>
        </w:rPr>
        <w:t xml:space="preserve">продублировать этот же видеоотчет на </w:t>
      </w:r>
      <w:r w:rsidRPr="00A66E6C">
        <w:rPr>
          <w:lang w:val="ru-RU"/>
        </w:rPr>
        <w:t>английском языке</w:t>
      </w:r>
      <w:r w:rsidR="00D010FE">
        <w:rPr>
          <w:lang w:val="ru-RU"/>
        </w:rPr>
        <w:t xml:space="preserve"> с русскими субтитрами</w:t>
      </w:r>
      <w:r w:rsidRPr="00A66E6C">
        <w:rPr>
          <w:lang w:val="ru-RU"/>
        </w:rPr>
        <w:t xml:space="preserve">, документирующие результаты кыргызско-германского проекта по продвижению первичной медицинской помощи в Кыргызстане, подчеркивающие сотрудничество и совместные достижения, ставшие возможными благодаря </w:t>
      </w:r>
      <w:r w:rsidR="00ED3767">
        <w:rPr>
          <w:lang w:val="ru-RU"/>
        </w:rPr>
        <w:t>всеобщему</w:t>
      </w:r>
      <w:r w:rsidRPr="00A66E6C">
        <w:rPr>
          <w:lang w:val="ru-RU"/>
        </w:rPr>
        <w:t xml:space="preserve"> партнерству.</w:t>
      </w:r>
    </w:p>
    <w:p w14:paraId="69B8A6B3" w14:textId="77777777" w:rsidR="00A66E6C" w:rsidRPr="00A66E6C" w:rsidRDefault="00A66E6C" w:rsidP="001376E6">
      <w:pPr>
        <w:rPr>
          <w:rFonts w:eastAsia="Calibri"/>
          <w:color w:val="000000"/>
          <w:lang w:val="ru-RU" w:eastAsia="en-US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5885"/>
      </w:tblGrid>
      <w:tr w:rsidR="00B165F2" w:rsidRPr="00334421" w14:paraId="69A78A6E" w14:textId="77777777" w:rsidTr="0626707D">
        <w:tc>
          <w:tcPr>
            <w:tcW w:w="8905" w:type="dxa"/>
            <w:gridSpan w:val="2"/>
          </w:tcPr>
          <w:p w14:paraId="2F9CDEBD" w14:textId="65AC91D5" w:rsidR="00B165F2" w:rsidRPr="00334421" w:rsidRDefault="00115EE1" w:rsidP="001376E6">
            <w:pPr>
              <w:rPr>
                <w:rFonts w:eastAsia="Calibri"/>
                <w:b/>
                <w:color w:val="000000"/>
                <w:lang w:val="en-GB" w:eastAsia="en-US"/>
              </w:rPr>
            </w:pPr>
            <w:proofErr w:type="spellStart"/>
            <w:r w:rsidRPr="00115EE1">
              <w:rPr>
                <w:rFonts w:eastAsia="Calibri"/>
                <w:b/>
                <w:color w:val="000000"/>
                <w:lang w:val="en-GB" w:eastAsia="en-US"/>
              </w:rPr>
              <w:t>Предпроизводственный</w:t>
            </w:r>
            <w:proofErr w:type="spellEnd"/>
            <w:r w:rsidRPr="00115EE1">
              <w:rPr>
                <w:rFonts w:eastAsia="Calibri"/>
                <w:b/>
                <w:color w:val="000000"/>
                <w:lang w:val="en-GB" w:eastAsia="en-US"/>
              </w:rPr>
              <w:t xml:space="preserve"> </w:t>
            </w:r>
            <w:proofErr w:type="spellStart"/>
            <w:r w:rsidRPr="00115EE1">
              <w:rPr>
                <w:rFonts w:eastAsia="Calibri"/>
                <w:b/>
                <w:color w:val="000000"/>
                <w:lang w:val="en-GB" w:eastAsia="en-US"/>
              </w:rPr>
              <w:t>этап</w:t>
            </w:r>
            <w:proofErr w:type="spellEnd"/>
          </w:p>
        </w:tc>
      </w:tr>
      <w:tr w:rsidR="00D83ED0" w:rsidRPr="00264C22" w14:paraId="5E0D4FC4" w14:textId="77777777" w:rsidTr="0626707D">
        <w:tc>
          <w:tcPr>
            <w:tcW w:w="3020" w:type="dxa"/>
          </w:tcPr>
          <w:p w14:paraId="5B767F97" w14:textId="154756EC" w:rsidR="00D83ED0" w:rsidRPr="00115EE1" w:rsidRDefault="00115EE1" w:rsidP="001376E6">
            <w:pPr>
              <w:rPr>
                <w:rFonts w:eastAsia="Calibri"/>
                <w:color w:val="000000"/>
                <w:lang w:val="ky-KG" w:eastAsia="en-US"/>
              </w:rPr>
            </w:pPr>
            <w:r>
              <w:rPr>
                <w:rFonts w:eastAsia="Calibri"/>
                <w:color w:val="000000"/>
                <w:lang w:val="ky-KG" w:eastAsia="en-US"/>
              </w:rPr>
              <w:t>Разработка сценария</w:t>
            </w:r>
          </w:p>
        </w:tc>
        <w:tc>
          <w:tcPr>
            <w:tcW w:w="5885" w:type="dxa"/>
          </w:tcPr>
          <w:p w14:paraId="6C09B7B1" w14:textId="75F6B4A6" w:rsidR="00FC4A10" w:rsidRDefault="00212154" w:rsidP="001376E6">
            <w:pPr>
              <w:rPr>
                <w:rFonts w:eastAsia="Calibri"/>
                <w:color w:val="000000"/>
                <w:lang w:val="en-GB" w:eastAsia="en-US"/>
              </w:rPr>
            </w:pPr>
            <w:r w:rsidRPr="00212154">
              <w:rPr>
                <w:rFonts w:eastAsia="Calibri"/>
                <w:color w:val="000000"/>
                <w:lang w:val="ru-RU" w:eastAsia="en-US"/>
              </w:rPr>
              <w:t xml:space="preserve">Компания, занимающаяся производством видеоматериалов, будет работать в тесном сотрудничестве с командой проекта над созданием хорошего сценария, в котором будут описаны повествование, структура и основные идеи видеоотчета. Основное внимание в сценарии должно быть уделено демонстрации совместных достижений и влияния проекта. </w:t>
            </w:r>
            <w:proofErr w:type="spellStart"/>
            <w:r w:rsidRPr="00212154">
              <w:rPr>
                <w:rFonts w:eastAsia="Calibri"/>
                <w:color w:val="000000"/>
                <w:lang w:val="en-GB" w:eastAsia="en-US"/>
              </w:rPr>
              <w:t>Проектная</w:t>
            </w:r>
            <w:proofErr w:type="spellEnd"/>
            <w:r w:rsidRPr="00212154">
              <w:rPr>
                <w:rFonts w:eastAsia="Calibri"/>
                <w:color w:val="000000"/>
                <w:lang w:val="en-GB" w:eastAsia="en-US"/>
              </w:rPr>
              <w:t xml:space="preserve"> </w:t>
            </w:r>
            <w:proofErr w:type="spellStart"/>
            <w:r w:rsidRPr="00212154">
              <w:rPr>
                <w:rFonts w:eastAsia="Calibri"/>
                <w:color w:val="000000"/>
                <w:lang w:val="en-GB" w:eastAsia="en-US"/>
              </w:rPr>
              <w:t>группа</w:t>
            </w:r>
            <w:proofErr w:type="spellEnd"/>
            <w:r w:rsidRPr="00212154">
              <w:rPr>
                <w:rFonts w:eastAsia="Calibri"/>
                <w:color w:val="000000"/>
                <w:lang w:val="en-GB" w:eastAsia="en-US"/>
              </w:rPr>
              <w:t xml:space="preserve"> </w:t>
            </w:r>
            <w:proofErr w:type="spellStart"/>
            <w:r w:rsidRPr="00212154">
              <w:rPr>
                <w:rFonts w:eastAsia="Calibri"/>
                <w:color w:val="000000"/>
                <w:lang w:val="en-GB" w:eastAsia="en-US"/>
              </w:rPr>
              <w:t>должна</w:t>
            </w:r>
            <w:proofErr w:type="spellEnd"/>
            <w:r w:rsidRPr="00212154">
              <w:rPr>
                <w:rFonts w:eastAsia="Calibri"/>
                <w:color w:val="000000"/>
                <w:lang w:val="en-GB" w:eastAsia="en-US"/>
              </w:rPr>
              <w:t xml:space="preserve"> </w:t>
            </w:r>
            <w:proofErr w:type="spellStart"/>
            <w:r w:rsidRPr="00212154">
              <w:rPr>
                <w:rFonts w:eastAsia="Calibri"/>
                <w:color w:val="000000"/>
                <w:lang w:val="en-GB" w:eastAsia="en-US"/>
              </w:rPr>
              <w:t>утвердить</w:t>
            </w:r>
            <w:proofErr w:type="spellEnd"/>
            <w:r w:rsidRPr="00212154">
              <w:rPr>
                <w:rFonts w:eastAsia="Calibri"/>
                <w:color w:val="000000"/>
                <w:lang w:val="en-GB" w:eastAsia="en-US"/>
              </w:rPr>
              <w:t xml:space="preserve"> </w:t>
            </w:r>
            <w:proofErr w:type="spellStart"/>
            <w:r w:rsidRPr="00212154">
              <w:rPr>
                <w:rFonts w:eastAsia="Calibri"/>
                <w:color w:val="000000"/>
                <w:lang w:val="en-GB" w:eastAsia="en-US"/>
              </w:rPr>
              <w:t>сценарий</w:t>
            </w:r>
            <w:proofErr w:type="spellEnd"/>
            <w:r w:rsidRPr="00212154">
              <w:rPr>
                <w:rFonts w:eastAsia="Calibri"/>
                <w:color w:val="000000"/>
                <w:lang w:val="en-GB" w:eastAsia="en-US"/>
              </w:rPr>
              <w:t xml:space="preserve"> </w:t>
            </w:r>
            <w:proofErr w:type="spellStart"/>
            <w:r w:rsidRPr="00212154">
              <w:rPr>
                <w:rFonts w:eastAsia="Calibri"/>
                <w:color w:val="000000"/>
                <w:lang w:val="en-GB" w:eastAsia="en-US"/>
              </w:rPr>
              <w:t>до</w:t>
            </w:r>
            <w:proofErr w:type="spellEnd"/>
            <w:r w:rsidRPr="00212154">
              <w:rPr>
                <w:rFonts w:eastAsia="Calibri"/>
                <w:color w:val="000000"/>
                <w:lang w:val="en-GB" w:eastAsia="en-US"/>
              </w:rPr>
              <w:t xml:space="preserve"> </w:t>
            </w:r>
            <w:proofErr w:type="spellStart"/>
            <w:r w:rsidRPr="00212154">
              <w:rPr>
                <w:rFonts w:eastAsia="Calibri"/>
                <w:color w:val="000000"/>
                <w:lang w:val="en-GB" w:eastAsia="en-US"/>
              </w:rPr>
              <w:t>начала</w:t>
            </w:r>
            <w:proofErr w:type="spellEnd"/>
            <w:r w:rsidRPr="00212154">
              <w:rPr>
                <w:rFonts w:eastAsia="Calibri"/>
                <w:color w:val="000000"/>
                <w:lang w:val="en-GB" w:eastAsia="en-US"/>
              </w:rPr>
              <w:t xml:space="preserve"> </w:t>
            </w:r>
            <w:proofErr w:type="spellStart"/>
            <w:r w:rsidRPr="00212154">
              <w:rPr>
                <w:rFonts w:eastAsia="Calibri"/>
                <w:color w:val="000000"/>
                <w:lang w:val="en-GB" w:eastAsia="en-US"/>
              </w:rPr>
              <w:t>производства</w:t>
            </w:r>
            <w:proofErr w:type="spellEnd"/>
            <w:r w:rsidRPr="00212154">
              <w:rPr>
                <w:rFonts w:eastAsia="Calibri"/>
                <w:color w:val="000000"/>
                <w:lang w:val="en-GB" w:eastAsia="en-US"/>
              </w:rPr>
              <w:t>.</w:t>
            </w:r>
          </w:p>
        </w:tc>
      </w:tr>
      <w:tr w:rsidR="00D83ED0" w:rsidRPr="00264C22" w14:paraId="2A1F5B98" w14:textId="77777777" w:rsidTr="0626707D">
        <w:tc>
          <w:tcPr>
            <w:tcW w:w="3020" w:type="dxa"/>
          </w:tcPr>
          <w:p w14:paraId="3FB9F64F" w14:textId="22A5514F" w:rsidR="00D83ED0" w:rsidRPr="00115EE1" w:rsidRDefault="00115EE1" w:rsidP="001376E6">
            <w:pPr>
              <w:rPr>
                <w:rFonts w:eastAsia="Calibri"/>
                <w:color w:val="000000"/>
                <w:lang w:val="ky-KG" w:eastAsia="en-US"/>
              </w:rPr>
            </w:pPr>
            <w:r>
              <w:rPr>
                <w:rFonts w:eastAsia="Calibri"/>
                <w:color w:val="000000"/>
                <w:lang w:val="ky-KG" w:eastAsia="en-US"/>
              </w:rPr>
              <w:t>Планирование</w:t>
            </w:r>
            <w:r w:rsidR="000426A1">
              <w:rPr>
                <w:rFonts w:eastAsia="Calibri"/>
                <w:color w:val="000000"/>
                <w:lang w:val="en-GB" w:eastAsia="en-US"/>
              </w:rPr>
              <w:t xml:space="preserve"> &amp; </w:t>
            </w:r>
            <w:r>
              <w:rPr>
                <w:rFonts w:eastAsia="Calibri"/>
                <w:color w:val="000000"/>
                <w:lang w:val="ky-KG" w:eastAsia="en-US"/>
              </w:rPr>
              <w:t>координация</w:t>
            </w:r>
          </w:p>
        </w:tc>
        <w:tc>
          <w:tcPr>
            <w:tcW w:w="5885" w:type="dxa"/>
          </w:tcPr>
          <w:p w14:paraId="5C2B01F3" w14:textId="0A847FCD" w:rsidR="00FC4A10" w:rsidRDefault="00582EF7" w:rsidP="001376E6">
            <w:pPr>
              <w:rPr>
                <w:rFonts w:eastAsia="Calibri"/>
                <w:color w:val="000000"/>
                <w:lang w:val="en-GB" w:eastAsia="en-US"/>
              </w:rPr>
            </w:pPr>
            <w:r w:rsidRPr="00582EF7">
              <w:rPr>
                <w:rFonts w:eastAsia="Calibri"/>
                <w:color w:val="000000" w:themeColor="text1"/>
                <w:lang w:val="ru-RU" w:eastAsia="en-US"/>
              </w:rPr>
              <w:t xml:space="preserve">Производственная группа проведет встречи с командой проекта, партнерами, медицинскими работниками, бенефициарами и другими заинтересованными сторонами, чтобы понять цели, </w:t>
            </w:r>
            <w:r w:rsidRPr="00582EF7">
              <w:rPr>
                <w:rFonts w:eastAsia="Calibri"/>
                <w:color w:val="000000" w:themeColor="text1"/>
                <w:lang w:val="ru-RU" w:eastAsia="en-US"/>
              </w:rPr>
              <w:lastRenderedPageBreak/>
              <w:t xml:space="preserve">этапы и истории успеха проекта. </w:t>
            </w:r>
            <w:proofErr w:type="spellStart"/>
            <w:r w:rsidRPr="00582EF7">
              <w:rPr>
                <w:rFonts w:eastAsia="Calibri"/>
                <w:color w:val="000000" w:themeColor="text1"/>
                <w:lang w:val="en-GB" w:eastAsia="en-US"/>
              </w:rPr>
              <w:t>Они</w:t>
            </w:r>
            <w:proofErr w:type="spellEnd"/>
            <w:r w:rsidRPr="00582EF7">
              <w:rPr>
                <w:rFonts w:eastAsia="Calibri"/>
                <w:color w:val="000000" w:themeColor="text1"/>
                <w:lang w:val="en-GB" w:eastAsia="en-US"/>
              </w:rPr>
              <w:t xml:space="preserve"> </w:t>
            </w:r>
            <w:proofErr w:type="spellStart"/>
            <w:r w:rsidRPr="00582EF7">
              <w:rPr>
                <w:rFonts w:eastAsia="Calibri"/>
                <w:color w:val="000000" w:themeColor="text1"/>
                <w:lang w:val="en-GB" w:eastAsia="en-US"/>
              </w:rPr>
              <w:t>также</w:t>
            </w:r>
            <w:proofErr w:type="spellEnd"/>
            <w:r w:rsidRPr="00582EF7">
              <w:rPr>
                <w:rFonts w:eastAsia="Calibri"/>
                <w:color w:val="000000" w:themeColor="text1"/>
                <w:lang w:val="en-GB" w:eastAsia="en-US"/>
              </w:rPr>
              <w:t xml:space="preserve"> </w:t>
            </w:r>
            <w:proofErr w:type="spellStart"/>
            <w:r w:rsidRPr="00582EF7">
              <w:rPr>
                <w:rFonts w:eastAsia="Calibri"/>
                <w:color w:val="000000" w:themeColor="text1"/>
                <w:lang w:val="en-GB" w:eastAsia="en-US"/>
              </w:rPr>
              <w:t>согласуют</w:t>
            </w:r>
            <w:proofErr w:type="spellEnd"/>
            <w:r w:rsidRPr="00582EF7">
              <w:rPr>
                <w:rFonts w:eastAsia="Calibri"/>
                <w:color w:val="000000" w:themeColor="text1"/>
                <w:lang w:val="en-GB" w:eastAsia="en-US"/>
              </w:rPr>
              <w:t xml:space="preserve"> </w:t>
            </w:r>
            <w:proofErr w:type="spellStart"/>
            <w:r w:rsidRPr="00582EF7">
              <w:rPr>
                <w:rFonts w:eastAsia="Calibri"/>
                <w:color w:val="000000" w:themeColor="text1"/>
                <w:lang w:val="en-GB" w:eastAsia="en-US"/>
              </w:rPr>
              <w:t>графики</w:t>
            </w:r>
            <w:proofErr w:type="spellEnd"/>
            <w:r w:rsidRPr="00582EF7">
              <w:rPr>
                <w:rFonts w:eastAsia="Calibri"/>
                <w:color w:val="000000" w:themeColor="text1"/>
                <w:lang w:val="en-GB" w:eastAsia="en-US"/>
              </w:rPr>
              <w:t xml:space="preserve"> </w:t>
            </w:r>
            <w:proofErr w:type="spellStart"/>
            <w:r w:rsidRPr="00582EF7">
              <w:rPr>
                <w:rFonts w:eastAsia="Calibri"/>
                <w:color w:val="000000" w:themeColor="text1"/>
                <w:lang w:val="en-GB" w:eastAsia="en-US"/>
              </w:rPr>
              <w:t>интервью</w:t>
            </w:r>
            <w:proofErr w:type="spellEnd"/>
            <w:r w:rsidRPr="00582EF7">
              <w:rPr>
                <w:rFonts w:eastAsia="Calibri"/>
                <w:color w:val="000000" w:themeColor="text1"/>
                <w:lang w:val="en-GB" w:eastAsia="en-US"/>
              </w:rPr>
              <w:t xml:space="preserve"> и </w:t>
            </w:r>
            <w:proofErr w:type="spellStart"/>
            <w:r w:rsidRPr="00582EF7">
              <w:rPr>
                <w:rFonts w:eastAsia="Calibri"/>
                <w:color w:val="000000" w:themeColor="text1"/>
                <w:lang w:val="en-GB" w:eastAsia="en-US"/>
              </w:rPr>
              <w:t>места</w:t>
            </w:r>
            <w:proofErr w:type="spellEnd"/>
            <w:r w:rsidRPr="00582EF7">
              <w:rPr>
                <w:rFonts w:eastAsia="Calibri"/>
                <w:color w:val="000000" w:themeColor="text1"/>
                <w:lang w:val="en-GB" w:eastAsia="en-US"/>
              </w:rPr>
              <w:t xml:space="preserve"> </w:t>
            </w:r>
            <w:proofErr w:type="spellStart"/>
            <w:r w:rsidRPr="00582EF7">
              <w:rPr>
                <w:rFonts w:eastAsia="Calibri"/>
                <w:color w:val="000000" w:themeColor="text1"/>
                <w:lang w:val="en-GB" w:eastAsia="en-US"/>
              </w:rPr>
              <w:t>проведения</w:t>
            </w:r>
            <w:proofErr w:type="spellEnd"/>
            <w:r w:rsidRPr="00582EF7">
              <w:rPr>
                <w:rFonts w:eastAsia="Calibri"/>
                <w:color w:val="000000" w:themeColor="text1"/>
                <w:lang w:val="en-GB" w:eastAsia="en-US"/>
              </w:rPr>
              <w:t xml:space="preserve"> </w:t>
            </w:r>
            <w:proofErr w:type="spellStart"/>
            <w:r w:rsidRPr="00582EF7">
              <w:rPr>
                <w:rFonts w:eastAsia="Calibri"/>
                <w:color w:val="000000" w:themeColor="text1"/>
                <w:lang w:val="en-GB" w:eastAsia="en-US"/>
              </w:rPr>
              <w:t>съемок</w:t>
            </w:r>
            <w:proofErr w:type="spellEnd"/>
            <w:r w:rsidRPr="00582EF7">
              <w:rPr>
                <w:rFonts w:eastAsia="Calibri"/>
                <w:color w:val="000000" w:themeColor="text1"/>
                <w:lang w:val="en-GB" w:eastAsia="en-US"/>
              </w:rPr>
              <w:t>.</w:t>
            </w:r>
          </w:p>
        </w:tc>
      </w:tr>
      <w:tr w:rsidR="00D83ED0" w:rsidRPr="00CC61AC" w14:paraId="6B37C9F9" w14:textId="77777777" w:rsidTr="0626707D">
        <w:tc>
          <w:tcPr>
            <w:tcW w:w="3020" w:type="dxa"/>
          </w:tcPr>
          <w:p w14:paraId="1009B24F" w14:textId="64FF2ADD" w:rsidR="00D83ED0" w:rsidRPr="00E931AF" w:rsidRDefault="00E931AF" w:rsidP="001376E6">
            <w:pPr>
              <w:rPr>
                <w:rFonts w:eastAsia="Calibri"/>
                <w:color w:val="000000"/>
                <w:lang w:val="ky-KG" w:eastAsia="en-US"/>
              </w:rPr>
            </w:pPr>
            <w:r>
              <w:rPr>
                <w:rFonts w:eastAsia="Calibri"/>
                <w:color w:val="000000"/>
                <w:lang w:val="ky-KG" w:eastAsia="en-US"/>
              </w:rPr>
              <w:lastRenderedPageBreak/>
              <w:t>Язык</w:t>
            </w:r>
          </w:p>
        </w:tc>
        <w:tc>
          <w:tcPr>
            <w:tcW w:w="5885" w:type="dxa"/>
          </w:tcPr>
          <w:p w14:paraId="5F0A3D3D" w14:textId="7027B34A" w:rsidR="00FC4A10" w:rsidRPr="00A152C6" w:rsidRDefault="00A152C6" w:rsidP="001376E6">
            <w:pPr>
              <w:rPr>
                <w:rFonts w:eastAsia="Calibri"/>
                <w:color w:val="000000"/>
                <w:lang w:val="ru-RU" w:eastAsia="en-US"/>
              </w:rPr>
            </w:pPr>
            <w:r w:rsidRPr="00A152C6">
              <w:rPr>
                <w:rFonts w:eastAsia="Calibri"/>
                <w:color w:val="000000" w:themeColor="text1"/>
                <w:lang w:val="ru-RU" w:eastAsia="en-US"/>
              </w:rPr>
              <w:t>Производственная компания разработает стратегию создания видеоролика на двух языках: кыргызском и английском, с добавлением русских субтитров. Команда обеспечит плавные переходы между языками и точное субтитрирование для эффективного охвата разнообразной аудитории. Команда проекта окажет поддержку производственной группе в вопросах терминологии и понимания языка проекта.</w:t>
            </w:r>
          </w:p>
        </w:tc>
      </w:tr>
      <w:tr w:rsidR="00B165F2" w:rsidRPr="00334421" w14:paraId="50ACED38" w14:textId="77777777" w:rsidTr="0626707D">
        <w:tc>
          <w:tcPr>
            <w:tcW w:w="8905" w:type="dxa"/>
            <w:gridSpan w:val="2"/>
          </w:tcPr>
          <w:p w14:paraId="48CCCE29" w14:textId="40E6CC39" w:rsidR="00B165F2" w:rsidRPr="00334421" w:rsidRDefault="00F62223" w:rsidP="001376E6">
            <w:pPr>
              <w:rPr>
                <w:rFonts w:eastAsia="Calibri"/>
                <w:b/>
                <w:color w:val="000000"/>
                <w:lang w:val="en-GB" w:eastAsia="en-US"/>
              </w:rPr>
            </w:pPr>
            <w:proofErr w:type="spellStart"/>
            <w:r w:rsidRPr="00F62223">
              <w:rPr>
                <w:rFonts w:eastAsia="Calibri"/>
                <w:b/>
                <w:color w:val="000000"/>
                <w:lang w:val="en-GB" w:eastAsia="en-US"/>
              </w:rPr>
              <w:t>Производственный</w:t>
            </w:r>
            <w:proofErr w:type="spellEnd"/>
            <w:r w:rsidRPr="00F62223">
              <w:rPr>
                <w:rFonts w:eastAsia="Calibri"/>
                <w:b/>
                <w:color w:val="000000"/>
                <w:lang w:val="en-GB" w:eastAsia="en-US"/>
              </w:rPr>
              <w:t xml:space="preserve"> </w:t>
            </w:r>
            <w:proofErr w:type="spellStart"/>
            <w:r w:rsidRPr="00F62223">
              <w:rPr>
                <w:rFonts w:eastAsia="Calibri"/>
                <w:b/>
                <w:color w:val="000000"/>
                <w:lang w:val="en-GB" w:eastAsia="en-US"/>
              </w:rPr>
              <w:t>этап</w:t>
            </w:r>
            <w:proofErr w:type="spellEnd"/>
          </w:p>
        </w:tc>
      </w:tr>
      <w:tr w:rsidR="00DC38BF" w:rsidRPr="00CC61AC" w14:paraId="4BE04E46" w14:textId="77777777" w:rsidTr="0626707D">
        <w:tc>
          <w:tcPr>
            <w:tcW w:w="3020" w:type="dxa"/>
          </w:tcPr>
          <w:p w14:paraId="4E424068" w14:textId="49819A4C" w:rsidR="00DC38BF" w:rsidRPr="00581869" w:rsidRDefault="00581869" w:rsidP="001376E6">
            <w:pPr>
              <w:rPr>
                <w:rFonts w:eastAsia="Calibri"/>
                <w:color w:val="000000"/>
                <w:lang w:val="ru-RU" w:eastAsia="en-US"/>
              </w:rPr>
            </w:pPr>
            <w:r w:rsidRPr="00581869">
              <w:rPr>
                <w:rFonts w:eastAsia="Calibri"/>
                <w:color w:val="000000"/>
                <w:lang w:val="ru-RU" w:eastAsia="en-US"/>
              </w:rPr>
              <w:t xml:space="preserve">Съемка интервью и </w:t>
            </w:r>
            <w:r w:rsidRPr="00581869">
              <w:rPr>
                <w:rFonts w:eastAsia="Calibri"/>
                <w:color w:val="000000"/>
                <w:lang w:val="en-GB" w:eastAsia="en-US"/>
              </w:rPr>
              <w:t>B</w:t>
            </w:r>
            <w:r w:rsidRPr="00581869">
              <w:rPr>
                <w:rFonts w:eastAsia="Calibri"/>
                <w:color w:val="000000"/>
                <w:lang w:val="ru-RU" w:eastAsia="en-US"/>
              </w:rPr>
              <w:t>-</w:t>
            </w:r>
            <w:r w:rsidRPr="00581869">
              <w:rPr>
                <w:rFonts w:eastAsia="Calibri"/>
                <w:color w:val="000000"/>
                <w:lang w:val="en-GB" w:eastAsia="en-US"/>
              </w:rPr>
              <w:t>poll</w:t>
            </w:r>
          </w:p>
        </w:tc>
        <w:tc>
          <w:tcPr>
            <w:tcW w:w="5885" w:type="dxa"/>
          </w:tcPr>
          <w:p w14:paraId="6F684674" w14:textId="77777777" w:rsidR="00FE2ECC" w:rsidRDefault="00FE2ECC" w:rsidP="001376E6">
            <w:pPr>
              <w:rPr>
                <w:rFonts w:eastAsia="Calibri"/>
                <w:color w:val="000000"/>
                <w:lang w:val="ru-RU" w:eastAsia="en-US"/>
              </w:rPr>
            </w:pPr>
            <w:r w:rsidRPr="00FE2ECC">
              <w:rPr>
                <w:rFonts w:eastAsia="Calibri"/>
                <w:color w:val="000000"/>
                <w:lang w:val="ru-RU" w:eastAsia="en-US"/>
              </w:rPr>
              <w:t>Съемочная группа проведет интервью на местах с ключевыми партнерами, медицинскими работниками, бенефициарами и командой проекта. Полный список объектов проекта и ключевых заинтересованных сторон приведен в Приложении 1. Пожалуйста, не забудьте добавить соответствующие расходы на проезд (транспорт, проживание и суточные) к местам расположения объектов проекта.</w:t>
            </w:r>
          </w:p>
          <w:p w14:paraId="76536017" w14:textId="6FC0955B" w:rsidR="00FC4A10" w:rsidRDefault="00A96E58" w:rsidP="001376E6">
            <w:pPr>
              <w:rPr>
                <w:rFonts w:eastAsia="Calibri"/>
                <w:color w:val="000000"/>
                <w:lang w:val="ru-RU" w:eastAsia="en-US"/>
              </w:rPr>
            </w:pPr>
            <w:r w:rsidRPr="00A96E58">
              <w:rPr>
                <w:rFonts w:eastAsia="Calibri"/>
                <w:color w:val="000000"/>
                <w:lang w:val="ru-RU" w:eastAsia="en-US"/>
              </w:rPr>
              <w:t xml:space="preserve">Кроме того, </w:t>
            </w:r>
            <w:r w:rsidR="00D010FE">
              <w:rPr>
                <w:rFonts w:eastAsia="Calibri"/>
                <w:color w:val="000000"/>
                <w:lang w:val="ru-RU" w:eastAsia="en-US"/>
              </w:rPr>
              <w:t xml:space="preserve">необходимо сделать </w:t>
            </w:r>
            <w:proofErr w:type="spellStart"/>
            <w:r w:rsidR="00D010FE">
              <w:rPr>
                <w:rFonts w:eastAsia="Calibri"/>
                <w:color w:val="000000"/>
                <w:lang w:val="ru-RU" w:eastAsia="en-US"/>
              </w:rPr>
              <w:t>подсьемки</w:t>
            </w:r>
            <w:proofErr w:type="spellEnd"/>
            <w:r w:rsidRPr="00A96E58">
              <w:rPr>
                <w:rFonts w:eastAsia="Calibri"/>
                <w:color w:val="000000"/>
                <w:lang w:val="ru-RU" w:eastAsia="en-US"/>
              </w:rPr>
              <w:t xml:space="preserve"> для демонстрации результатов проекта, медицинских учреждений и инициатив.</w:t>
            </w:r>
          </w:p>
          <w:p w14:paraId="5EADC80C" w14:textId="39A47CC5" w:rsidR="00A96E58" w:rsidRPr="00A96E58" w:rsidRDefault="00A96E58" w:rsidP="001376E6">
            <w:pPr>
              <w:rPr>
                <w:rFonts w:eastAsia="Calibri"/>
                <w:color w:val="000000"/>
                <w:lang w:val="ru-RU" w:eastAsia="en-US"/>
              </w:rPr>
            </w:pPr>
          </w:p>
        </w:tc>
      </w:tr>
      <w:tr w:rsidR="007867C3" w:rsidRPr="00CC61AC" w14:paraId="753A5076" w14:textId="77777777" w:rsidTr="0626707D">
        <w:tc>
          <w:tcPr>
            <w:tcW w:w="3020" w:type="dxa"/>
          </w:tcPr>
          <w:p w14:paraId="0C1352E8" w14:textId="59E02B9E" w:rsidR="007867C3" w:rsidRDefault="00870E71" w:rsidP="001376E6">
            <w:pPr>
              <w:rPr>
                <w:rFonts w:eastAsia="Calibri"/>
                <w:color w:val="000000"/>
                <w:lang w:val="en-GB" w:eastAsia="en-US"/>
              </w:rPr>
            </w:pPr>
            <w:proofErr w:type="spellStart"/>
            <w:r w:rsidRPr="00870E71">
              <w:rPr>
                <w:rFonts w:eastAsia="Calibri"/>
                <w:color w:val="000000"/>
                <w:lang w:val="en-GB" w:eastAsia="en-US"/>
              </w:rPr>
              <w:t>Высококачественное</w:t>
            </w:r>
            <w:proofErr w:type="spellEnd"/>
            <w:r w:rsidRPr="00870E71">
              <w:rPr>
                <w:rFonts w:eastAsia="Calibri"/>
                <w:color w:val="000000"/>
                <w:lang w:val="en-GB" w:eastAsia="en-US"/>
              </w:rPr>
              <w:t xml:space="preserve"> </w:t>
            </w:r>
            <w:proofErr w:type="spellStart"/>
            <w:r w:rsidRPr="00870E71">
              <w:rPr>
                <w:rFonts w:eastAsia="Calibri"/>
                <w:color w:val="000000"/>
                <w:lang w:val="en-GB" w:eastAsia="en-US"/>
              </w:rPr>
              <w:t>оборудование</w:t>
            </w:r>
            <w:proofErr w:type="spellEnd"/>
          </w:p>
        </w:tc>
        <w:tc>
          <w:tcPr>
            <w:tcW w:w="5885" w:type="dxa"/>
          </w:tcPr>
          <w:p w14:paraId="1DCAF9B1" w14:textId="08D78EAF" w:rsidR="00FC4A10" w:rsidRDefault="00B86106" w:rsidP="001376E6">
            <w:pPr>
              <w:rPr>
                <w:rFonts w:eastAsia="Calibri"/>
                <w:color w:val="000000"/>
                <w:lang w:val="ru-RU" w:eastAsia="en-US"/>
              </w:rPr>
            </w:pPr>
            <w:r w:rsidRPr="00B86106">
              <w:rPr>
                <w:rFonts w:eastAsia="Calibri"/>
                <w:color w:val="000000"/>
                <w:lang w:val="ru-RU" w:eastAsia="en-US"/>
              </w:rPr>
              <w:t xml:space="preserve">Производственная компания </w:t>
            </w:r>
            <w:r w:rsidR="00D010FE">
              <w:rPr>
                <w:rFonts w:eastAsia="Calibri"/>
                <w:color w:val="000000"/>
                <w:lang w:val="ru-RU" w:eastAsia="en-US"/>
              </w:rPr>
              <w:t xml:space="preserve">должна </w:t>
            </w:r>
            <w:proofErr w:type="gramStart"/>
            <w:r w:rsidRPr="00B86106">
              <w:rPr>
                <w:rFonts w:eastAsia="Calibri"/>
                <w:color w:val="000000"/>
                <w:lang w:val="ru-RU" w:eastAsia="en-US"/>
              </w:rPr>
              <w:t>использ</w:t>
            </w:r>
            <w:r w:rsidR="00D010FE">
              <w:rPr>
                <w:rFonts w:eastAsia="Calibri"/>
                <w:color w:val="000000"/>
                <w:lang w:val="ru-RU" w:eastAsia="en-US"/>
              </w:rPr>
              <w:t xml:space="preserve">овать </w:t>
            </w:r>
            <w:r w:rsidRPr="00B86106">
              <w:rPr>
                <w:rFonts w:eastAsia="Calibri"/>
                <w:color w:val="000000"/>
                <w:lang w:val="ru-RU" w:eastAsia="en-US"/>
              </w:rPr>
              <w:t xml:space="preserve"> высококачественные</w:t>
            </w:r>
            <w:proofErr w:type="gramEnd"/>
            <w:r w:rsidRPr="00B86106">
              <w:rPr>
                <w:rFonts w:eastAsia="Calibri"/>
                <w:color w:val="000000"/>
                <w:lang w:val="ru-RU" w:eastAsia="en-US"/>
              </w:rPr>
              <w:t xml:space="preserve"> камеры, звуковое оборудование, освещение и аксессуары для обеспечения визуального и звукового совершенства видеоролика.</w:t>
            </w:r>
          </w:p>
          <w:p w14:paraId="5C604B6C" w14:textId="3A59B03D" w:rsidR="00E931AF" w:rsidRPr="00B86106" w:rsidRDefault="00E931AF" w:rsidP="001376E6">
            <w:pPr>
              <w:rPr>
                <w:rFonts w:eastAsia="Calibri"/>
                <w:color w:val="000000"/>
                <w:lang w:val="ru-RU" w:eastAsia="en-US"/>
              </w:rPr>
            </w:pPr>
          </w:p>
        </w:tc>
      </w:tr>
      <w:tr w:rsidR="00EB6B74" w:rsidRPr="00CC61AC" w14:paraId="19D0B69A" w14:textId="77777777" w:rsidTr="0626707D">
        <w:tc>
          <w:tcPr>
            <w:tcW w:w="3020" w:type="dxa"/>
          </w:tcPr>
          <w:p w14:paraId="71EFE351" w14:textId="6BE360A1" w:rsidR="00EB6B74" w:rsidRDefault="003D04B8" w:rsidP="001376E6">
            <w:pPr>
              <w:rPr>
                <w:rFonts w:eastAsia="Calibri"/>
                <w:color w:val="000000"/>
                <w:lang w:val="en-GB" w:eastAsia="en-US"/>
              </w:rPr>
            </w:pPr>
            <w:proofErr w:type="spellStart"/>
            <w:r w:rsidRPr="003D04B8">
              <w:rPr>
                <w:rFonts w:eastAsia="Calibri"/>
                <w:color w:val="000000"/>
                <w:lang w:val="en-GB" w:eastAsia="en-US"/>
              </w:rPr>
              <w:t>Многоязычное</w:t>
            </w:r>
            <w:proofErr w:type="spellEnd"/>
            <w:r w:rsidRPr="003D04B8">
              <w:rPr>
                <w:rFonts w:eastAsia="Calibri"/>
                <w:color w:val="000000"/>
                <w:lang w:val="en-GB" w:eastAsia="en-US"/>
              </w:rPr>
              <w:t xml:space="preserve"> </w:t>
            </w:r>
            <w:proofErr w:type="spellStart"/>
            <w:r w:rsidRPr="003D04B8">
              <w:rPr>
                <w:rFonts w:eastAsia="Calibri"/>
                <w:color w:val="000000"/>
                <w:lang w:val="en-GB" w:eastAsia="en-US"/>
              </w:rPr>
              <w:t>интервью</w:t>
            </w:r>
            <w:proofErr w:type="spellEnd"/>
          </w:p>
        </w:tc>
        <w:tc>
          <w:tcPr>
            <w:tcW w:w="5885" w:type="dxa"/>
          </w:tcPr>
          <w:p w14:paraId="1AF08FFE" w14:textId="36FB3C4D" w:rsidR="00FC4A10" w:rsidRPr="00A36D19" w:rsidRDefault="00D010FE" w:rsidP="001376E6">
            <w:pPr>
              <w:rPr>
                <w:rFonts w:eastAsia="Calibri"/>
                <w:color w:val="000000"/>
                <w:lang w:val="ru-RU" w:eastAsia="en-US"/>
              </w:rPr>
            </w:pPr>
            <w:proofErr w:type="spellStart"/>
            <w:r>
              <w:rPr>
                <w:rFonts w:eastAsia="Calibri"/>
                <w:color w:val="000000"/>
                <w:lang w:val="ru-RU" w:eastAsia="en-US"/>
              </w:rPr>
              <w:t>Сьемочная</w:t>
            </w:r>
            <w:proofErr w:type="spellEnd"/>
            <w:r>
              <w:rPr>
                <w:rFonts w:eastAsia="Calibri"/>
                <w:color w:val="000000"/>
                <w:lang w:val="ru-RU" w:eastAsia="en-US"/>
              </w:rPr>
              <w:t xml:space="preserve"> группа должна</w:t>
            </w:r>
            <w:r w:rsidR="00A36D19" w:rsidRPr="00A36D19">
              <w:rPr>
                <w:rFonts w:eastAsia="Calibri"/>
                <w:color w:val="000000"/>
                <w:lang w:val="ru-RU" w:eastAsia="en-US"/>
              </w:rPr>
              <w:t xml:space="preserve"> проводить интервью на кыргызском, английском и русском языках, </w:t>
            </w:r>
            <w:r>
              <w:rPr>
                <w:rFonts w:eastAsia="Calibri"/>
                <w:color w:val="000000"/>
                <w:lang w:val="ru-RU" w:eastAsia="en-US"/>
              </w:rPr>
              <w:t>в зависимости от языковых предпочтений собеседника</w:t>
            </w:r>
            <w:r w:rsidR="00A36D19" w:rsidRPr="00A36D19">
              <w:rPr>
                <w:rFonts w:eastAsia="Calibri"/>
                <w:color w:val="000000"/>
                <w:lang w:val="ru-RU" w:eastAsia="en-US"/>
              </w:rPr>
              <w:t>.</w:t>
            </w:r>
          </w:p>
        </w:tc>
      </w:tr>
      <w:tr w:rsidR="00B165F2" w:rsidRPr="00334421" w14:paraId="79E14D81" w14:textId="77777777" w:rsidTr="0626707D">
        <w:tc>
          <w:tcPr>
            <w:tcW w:w="8905" w:type="dxa"/>
            <w:gridSpan w:val="2"/>
          </w:tcPr>
          <w:p w14:paraId="099D7D6C" w14:textId="72198D44" w:rsidR="00B165F2" w:rsidRPr="00334421" w:rsidRDefault="009608E7" w:rsidP="001376E6">
            <w:pPr>
              <w:rPr>
                <w:rFonts w:eastAsia="Calibri"/>
                <w:b/>
                <w:color w:val="000000"/>
                <w:lang w:val="en-GB" w:eastAsia="en-US"/>
              </w:rPr>
            </w:pPr>
            <w:proofErr w:type="spellStart"/>
            <w:r w:rsidRPr="009608E7">
              <w:rPr>
                <w:rFonts w:eastAsia="Calibri"/>
                <w:b/>
                <w:color w:val="000000"/>
                <w:lang w:val="en-GB" w:eastAsia="en-US"/>
              </w:rPr>
              <w:t>Постпроизводственный</w:t>
            </w:r>
            <w:proofErr w:type="spellEnd"/>
            <w:r w:rsidRPr="009608E7">
              <w:rPr>
                <w:rFonts w:eastAsia="Calibri"/>
                <w:b/>
                <w:color w:val="000000"/>
                <w:lang w:val="en-GB" w:eastAsia="en-US"/>
              </w:rPr>
              <w:t xml:space="preserve"> </w:t>
            </w:r>
            <w:proofErr w:type="spellStart"/>
            <w:r w:rsidRPr="009608E7">
              <w:rPr>
                <w:rFonts w:eastAsia="Calibri"/>
                <w:b/>
                <w:color w:val="000000"/>
                <w:lang w:val="en-GB" w:eastAsia="en-US"/>
              </w:rPr>
              <w:t>этап</w:t>
            </w:r>
            <w:proofErr w:type="spellEnd"/>
          </w:p>
        </w:tc>
      </w:tr>
      <w:tr w:rsidR="00D032F2" w:rsidRPr="00CC61AC" w14:paraId="2C84AC0D" w14:textId="77777777" w:rsidTr="0626707D">
        <w:tc>
          <w:tcPr>
            <w:tcW w:w="3020" w:type="dxa"/>
          </w:tcPr>
          <w:p w14:paraId="7B0FA87C" w14:textId="1025DFB7" w:rsidR="00D032F2" w:rsidRDefault="00E86822" w:rsidP="001376E6">
            <w:pPr>
              <w:rPr>
                <w:rFonts w:eastAsia="Calibri"/>
                <w:color w:val="000000"/>
                <w:lang w:val="en-GB" w:eastAsia="en-US"/>
              </w:rPr>
            </w:pPr>
            <w:proofErr w:type="spellStart"/>
            <w:r w:rsidRPr="00E86822">
              <w:rPr>
                <w:rFonts w:eastAsia="Calibri"/>
                <w:color w:val="000000"/>
                <w:lang w:val="en-GB" w:eastAsia="en-US"/>
              </w:rPr>
              <w:t>Видеомонтаж</w:t>
            </w:r>
            <w:proofErr w:type="spellEnd"/>
          </w:p>
        </w:tc>
        <w:tc>
          <w:tcPr>
            <w:tcW w:w="5885" w:type="dxa"/>
          </w:tcPr>
          <w:p w14:paraId="22BFA0B3" w14:textId="592A9C4A" w:rsidR="00FC4A10" w:rsidRPr="007A376F" w:rsidRDefault="007A376F" w:rsidP="001376E6">
            <w:pPr>
              <w:rPr>
                <w:rFonts w:eastAsia="Calibri"/>
                <w:color w:val="000000"/>
                <w:lang w:val="ru-RU" w:eastAsia="en-US"/>
              </w:rPr>
            </w:pPr>
            <w:r w:rsidRPr="007A376F">
              <w:rPr>
                <w:rFonts w:eastAsia="Calibri"/>
                <w:color w:val="000000"/>
                <w:lang w:val="ru-RU" w:eastAsia="en-US"/>
              </w:rPr>
              <w:t xml:space="preserve">Квалифицированные видеоредакторы </w:t>
            </w:r>
            <w:r w:rsidR="00D010FE">
              <w:rPr>
                <w:rFonts w:eastAsia="Calibri"/>
                <w:color w:val="000000"/>
                <w:lang w:val="ru-RU" w:eastAsia="en-US"/>
              </w:rPr>
              <w:t xml:space="preserve">должны </w:t>
            </w:r>
            <w:r w:rsidRPr="007A376F">
              <w:rPr>
                <w:rFonts w:eastAsia="Calibri"/>
                <w:color w:val="000000"/>
                <w:lang w:val="ru-RU" w:eastAsia="en-US"/>
              </w:rPr>
              <w:t>объедин</w:t>
            </w:r>
            <w:r w:rsidR="00D010FE">
              <w:rPr>
                <w:rFonts w:eastAsia="Calibri"/>
                <w:color w:val="000000"/>
                <w:lang w:val="ru-RU" w:eastAsia="en-US"/>
              </w:rPr>
              <w:t>ить</w:t>
            </w:r>
            <w:r w:rsidRPr="007A376F">
              <w:rPr>
                <w:rFonts w:eastAsia="Calibri"/>
                <w:color w:val="000000"/>
                <w:lang w:val="ru-RU" w:eastAsia="en-US"/>
              </w:rPr>
              <w:t xml:space="preserve"> интервью, материалы </w:t>
            </w:r>
            <w:r w:rsidRPr="007A376F">
              <w:rPr>
                <w:rFonts w:eastAsia="Calibri"/>
                <w:color w:val="000000"/>
                <w:lang w:val="en-GB" w:eastAsia="en-US"/>
              </w:rPr>
              <w:t>B</w:t>
            </w:r>
            <w:r w:rsidRPr="007A376F">
              <w:rPr>
                <w:rFonts w:eastAsia="Calibri"/>
                <w:color w:val="000000"/>
                <w:lang w:val="ru-RU" w:eastAsia="en-US"/>
              </w:rPr>
              <w:t>-роликов</w:t>
            </w:r>
            <w:r w:rsidR="00D010FE">
              <w:rPr>
                <w:rFonts w:eastAsia="Calibri"/>
                <w:color w:val="000000"/>
                <w:lang w:val="ru-RU" w:eastAsia="en-US"/>
              </w:rPr>
              <w:t xml:space="preserve"> (</w:t>
            </w:r>
            <w:proofErr w:type="spellStart"/>
            <w:r w:rsidR="00D010FE">
              <w:rPr>
                <w:rFonts w:eastAsia="Calibri"/>
                <w:color w:val="000000"/>
                <w:lang w:val="ru-RU" w:eastAsia="en-US"/>
              </w:rPr>
              <w:t>подсьемок</w:t>
            </w:r>
            <w:proofErr w:type="spellEnd"/>
            <w:r w:rsidR="00D010FE">
              <w:rPr>
                <w:rFonts w:eastAsia="Calibri"/>
                <w:color w:val="000000"/>
                <w:lang w:val="ru-RU" w:eastAsia="en-US"/>
              </w:rPr>
              <w:t>)</w:t>
            </w:r>
            <w:r w:rsidRPr="007A376F">
              <w:rPr>
                <w:rFonts w:eastAsia="Calibri"/>
                <w:color w:val="000000"/>
                <w:lang w:val="ru-RU" w:eastAsia="en-US"/>
              </w:rPr>
              <w:t xml:space="preserve"> и визуальные материалы проекта, чтобы создать последовательное и увлекательное повествование. В процессе монтажа основное внимание </w:t>
            </w:r>
            <w:r w:rsidR="00D010FE">
              <w:rPr>
                <w:rFonts w:eastAsia="Calibri"/>
                <w:color w:val="000000"/>
                <w:lang w:val="ru-RU" w:eastAsia="en-US"/>
              </w:rPr>
              <w:t>должно быть</w:t>
            </w:r>
            <w:r w:rsidRPr="007A376F">
              <w:rPr>
                <w:rFonts w:eastAsia="Calibri"/>
                <w:color w:val="000000"/>
                <w:lang w:val="ru-RU" w:eastAsia="en-US"/>
              </w:rPr>
              <w:t xml:space="preserve"> уделено созданию интересной истории, подчеркивающей совместные достижения проекта.</w:t>
            </w:r>
          </w:p>
        </w:tc>
      </w:tr>
      <w:tr w:rsidR="005557D5" w:rsidRPr="00264C22" w14:paraId="193CF12F" w14:textId="77777777" w:rsidTr="0626707D">
        <w:tc>
          <w:tcPr>
            <w:tcW w:w="3020" w:type="dxa"/>
          </w:tcPr>
          <w:p w14:paraId="3C73466E" w14:textId="6EF47890" w:rsidR="005557D5" w:rsidRDefault="00D643A5" w:rsidP="001376E6">
            <w:pPr>
              <w:rPr>
                <w:rFonts w:eastAsia="Calibri"/>
                <w:color w:val="000000"/>
                <w:lang w:val="en-GB" w:eastAsia="en-US"/>
              </w:rPr>
            </w:pPr>
            <w:proofErr w:type="spellStart"/>
            <w:r w:rsidRPr="00D643A5">
              <w:rPr>
                <w:rFonts w:eastAsia="Calibri"/>
                <w:color w:val="000000"/>
                <w:lang w:val="en-GB" w:eastAsia="en-US"/>
              </w:rPr>
              <w:t>Субтитры</w:t>
            </w:r>
            <w:proofErr w:type="spellEnd"/>
          </w:p>
        </w:tc>
        <w:tc>
          <w:tcPr>
            <w:tcW w:w="5885" w:type="dxa"/>
          </w:tcPr>
          <w:p w14:paraId="2D61BA83" w14:textId="00CBE173" w:rsidR="00FC4A10" w:rsidRDefault="00420738" w:rsidP="001376E6">
            <w:pPr>
              <w:rPr>
                <w:rFonts w:eastAsia="Calibri"/>
                <w:color w:val="000000"/>
                <w:lang w:val="en-GB" w:eastAsia="en-US"/>
              </w:rPr>
            </w:pPr>
            <w:r w:rsidRPr="00420738">
              <w:rPr>
                <w:rFonts w:eastAsia="Calibri"/>
                <w:color w:val="000000" w:themeColor="text1"/>
                <w:lang w:val="ru-RU" w:eastAsia="en-US"/>
              </w:rPr>
              <w:t xml:space="preserve">Для обеспечения понимания видеоматериала широкой аудиторией он будет снабжен субтитрами на русском языке. </w:t>
            </w:r>
            <w:proofErr w:type="spellStart"/>
            <w:r w:rsidRPr="00420738">
              <w:rPr>
                <w:rFonts w:eastAsia="Calibri"/>
                <w:color w:val="000000" w:themeColor="text1"/>
                <w:lang w:val="en-GB" w:eastAsia="en-US"/>
              </w:rPr>
              <w:t>Производственная</w:t>
            </w:r>
            <w:proofErr w:type="spellEnd"/>
            <w:r w:rsidRPr="00420738">
              <w:rPr>
                <w:rFonts w:eastAsia="Calibri"/>
                <w:color w:val="000000" w:themeColor="text1"/>
                <w:lang w:val="en-GB" w:eastAsia="en-US"/>
              </w:rPr>
              <w:t xml:space="preserve"> компания </w:t>
            </w:r>
            <w:proofErr w:type="spellStart"/>
            <w:r w:rsidRPr="00420738">
              <w:rPr>
                <w:rFonts w:eastAsia="Calibri"/>
                <w:color w:val="000000" w:themeColor="text1"/>
                <w:lang w:val="en-GB" w:eastAsia="en-US"/>
              </w:rPr>
              <w:t>обеспечит</w:t>
            </w:r>
            <w:proofErr w:type="spellEnd"/>
            <w:r w:rsidRPr="00420738">
              <w:rPr>
                <w:rFonts w:eastAsia="Calibri"/>
                <w:color w:val="000000" w:themeColor="text1"/>
                <w:lang w:val="en-GB" w:eastAsia="en-US"/>
              </w:rPr>
              <w:t xml:space="preserve"> </w:t>
            </w:r>
            <w:proofErr w:type="spellStart"/>
            <w:r w:rsidRPr="00420738">
              <w:rPr>
                <w:rFonts w:eastAsia="Calibri"/>
                <w:color w:val="000000" w:themeColor="text1"/>
                <w:lang w:val="en-GB" w:eastAsia="en-US"/>
              </w:rPr>
              <w:t>точный</w:t>
            </w:r>
            <w:proofErr w:type="spellEnd"/>
            <w:r w:rsidRPr="00420738">
              <w:rPr>
                <w:rFonts w:eastAsia="Calibri"/>
                <w:color w:val="000000" w:themeColor="text1"/>
                <w:lang w:val="en-GB" w:eastAsia="en-US"/>
              </w:rPr>
              <w:t xml:space="preserve"> </w:t>
            </w:r>
            <w:proofErr w:type="spellStart"/>
            <w:r w:rsidRPr="00420738">
              <w:rPr>
                <w:rFonts w:eastAsia="Calibri"/>
                <w:color w:val="000000" w:themeColor="text1"/>
                <w:lang w:val="en-GB" w:eastAsia="en-US"/>
              </w:rPr>
              <w:t>перевод</w:t>
            </w:r>
            <w:proofErr w:type="spellEnd"/>
            <w:r w:rsidRPr="00420738">
              <w:rPr>
                <w:rFonts w:eastAsia="Calibri"/>
                <w:color w:val="000000" w:themeColor="text1"/>
                <w:lang w:val="en-GB" w:eastAsia="en-US"/>
              </w:rPr>
              <w:t xml:space="preserve"> и </w:t>
            </w:r>
            <w:proofErr w:type="spellStart"/>
            <w:r w:rsidRPr="00420738">
              <w:rPr>
                <w:rFonts w:eastAsia="Calibri"/>
                <w:color w:val="000000" w:themeColor="text1"/>
                <w:lang w:val="en-GB" w:eastAsia="en-US"/>
              </w:rPr>
              <w:t>соответствующую</w:t>
            </w:r>
            <w:proofErr w:type="spellEnd"/>
            <w:r w:rsidRPr="00420738">
              <w:rPr>
                <w:rFonts w:eastAsia="Calibri"/>
                <w:color w:val="000000" w:themeColor="text1"/>
                <w:lang w:val="en-GB" w:eastAsia="en-US"/>
              </w:rPr>
              <w:t xml:space="preserve"> </w:t>
            </w:r>
            <w:proofErr w:type="spellStart"/>
            <w:r w:rsidRPr="00420738">
              <w:rPr>
                <w:rFonts w:eastAsia="Calibri"/>
                <w:color w:val="000000" w:themeColor="text1"/>
                <w:lang w:val="en-GB" w:eastAsia="en-US"/>
              </w:rPr>
              <w:t>синхронизацию</w:t>
            </w:r>
            <w:proofErr w:type="spellEnd"/>
            <w:r w:rsidRPr="00420738">
              <w:rPr>
                <w:rFonts w:eastAsia="Calibri"/>
                <w:color w:val="000000" w:themeColor="text1"/>
                <w:lang w:val="en-GB" w:eastAsia="en-US"/>
              </w:rPr>
              <w:t xml:space="preserve"> </w:t>
            </w:r>
            <w:proofErr w:type="spellStart"/>
            <w:r w:rsidRPr="00420738">
              <w:rPr>
                <w:rFonts w:eastAsia="Calibri"/>
                <w:color w:val="000000" w:themeColor="text1"/>
                <w:lang w:val="en-GB" w:eastAsia="en-US"/>
              </w:rPr>
              <w:t>субтитров</w:t>
            </w:r>
            <w:proofErr w:type="spellEnd"/>
            <w:r w:rsidRPr="00420738">
              <w:rPr>
                <w:rFonts w:eastAsia="Calibri"/>
                <w:color w:val="000000" w:themeColor="text1"/>
                <w:lang w:val="en-GB" w:eastAsia="en-US"/>
              </w:rPr>
              <w:t>.</w:t>
            </w:r>
          </w:p>
        </w:tc>
      </w:tr>
      <w:tr w:rsidR="0021560D" w:rsidRPr="00C51FD0" w14:paraId="509D0423" w14:textId="77777777" w:rsidTr="0626707D">
        <w:tc>
          <w:tcPr>
            <w:tcW w:w="3020" w:type="dxa"/>
          </w:tcPr>
          <w:p w14:paraId="10B83A73" w14:textId="61AD8FEC" w:rsidR="0021560D" w:rsidRDefault="005E659D" w:rsidP="001376E6">
            <w:pPr>
              <w:rPr>
                <w:rFonts w:eastAsia="Calibri"/>
                <w:color w:val="000000"/>
                <w:lang w:val="en-GB" w:eastAsia="en-US"/>
              </w:rPr>
            </w:pPr>
            <w:proofErr w:type="spellStart"/>
            <w:r w:rsidRPr="005E659D">
              <w:rPr>
                <w:rFonts w:eastAsia="Calibri"/>
                <w:color w:val="000000"/>
                <w:lang w:val="en-GB" w:eastAsia="en-US"/>
              </w:rPr>
              <w:t>Звуковое</w:t>
            </w:r>
            <w:proofErr w:type="spellEnd"/>
            <w:r w:rsidRPr="005E659D">
              <w:rPr>
                <w:rFonts w:eastAsia="Calibri"/>
                <w:color w:val="000000"/>
                <w:lang w:val="en-GB" w:eastAsia="en-US"/>
              </w:rPr>
              <w:t xml:space="preserve"> </w:t>
            </w:r>
            <w:proofErr w:type="spellStart"/>
            <w:r w:rsidRPr="005E659D">
              <w:rPr>
                <w:rFonts w:eastAsia="Calibri"/>
                <w:color w:val="000000"/>
                <w:lang w:val="en-GB" w:eastAsia="en-US"/>
              </w:rPr>
              <w:t>оформление</w:t>
            </w:r>
            <w:proofErr w:type="spellEnd"/>
            <w:r w:rsidRPr="005E659D">
              <w:rPr>
                <w:rFonts w:eastAsia="Calibri"/>
                <w:color w:val="000000"/>
                <w:lang w:val="en-GB" w:eastAsia="en-US"/>
              </w:rPr>
              <w:t xml:space="preserve"> и </w:t>
            </w:r>
            <w:proofErr w:type="spellStart"/>
            <w:r w:rsidRPr="005E659D">
              <w:rPr>
                <w:rFonts w:eastAsia="Calibri"/>
                <w:color w:val="000000"/>
                <w:lang w:val="en-GB" w:eastAsia="en-US"/>
              </w:rPr>
              <w:t>музыка</w:t>
            </w:r>
            <w:proofErr w:type="spellEnd"/>
          </w:p>
        </w:tc>
        <w:tc>
          <w:tcPr>
            <w:tcW w:w="5885" w:type="dxa"/>
          </w:tcPr>
          <w:p w14:paraId="06A705FA" w14:textId="741BBAE5" w:rsidR="00FC4A10" w:rsidRPr="00C51FD0" w:rsidRDefault="00C51FD0" w:rsidP="001376E6">
            <w:pPr>
              <w:rPr>
                <w:rFonts w:eastAsia="Calibri"/>
                <w:color w:val="000000"/>
                <w:lang w:val="ru-RU" w:eastAsia="en-US"/>
              </w:rPr>
            </w:pPr>
            <w:r>
              <w:rPr>
                <w:rFonts w:eastAsia="Calibri"/>
                <w:color w:val="000000" w:themeColor="text1"/>
                <w:lang w:val="ru-RU" w:eastAsia="en-US"/>
              </w:rPr>
              <w:t xml:space="preserve">Для улучшения звукового сопровождения ролика </w:t>
            </w:r>
            <w:r w:rsidR="00CD7A60" w:rsidRPr="00CD7A60">
              <w:rPr>
                <w:rFonts w:eastAsia="Calibri"/>
                <w:color w:val="000000" w:themeColor="text1"/>
                <w:lang w:val="ru-RU" w:eastAsia="en-US"/>
              </w:rPr>
              <w:t xml:space="preserve">Команда </w:t>
            </w:r>
            <w:proofErr w:type="spellStart"/>
            <w:r w:rsidR="00CD7A60" w:rsidRPr="00CD7A60">
              <w:rPr>
                <w:rFonts w:eastAsia="Calibri"/>
                <w:color w:val="000000" w:themeColor="text1"/>
                <w:lang w:val="ru-RU" w:eastAsia="en-US"/>
              </w:rPr>
              <w:t>постпродакшена</w:t>
            </w:r>
            <w:proofErr w:type="spellEnd"/>
            <w:r w:rsidR="00CD7A60" w:rsidRPr="00CD7A60">
              <w:rPr>
                <w:rFonts w:eastAsia="Calibri"/>
                <w:color w:val="000000" w:themeColor="text1"/>
                <w:lang w:val="ru-RU"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lang w:val="ru-RU" w:eastAsia="en-US"/>
              </w:rPr>
              <w:t>должна у</w:t>
            </w:r>
            <w:r w:rsidR="00CD7A60" w:rsidRPr="00CD7A60">
              <w:rPr>
                <w:rFonts w:eastAsia="Calibri"/>
                <w:color w:val="000000" w:themeColor="text1"/>
                <w:lang w:val="ru-RU" w:eastAsia="en-US"/>
              </w:rPr>
              <w:t>лучшит</w:t>
            </w:r>
            <w:r>
              <w:rPr>
                <w:rFonts w:eastAsia="Calibri"/>
                <w:color w:val="000000" w:themeColor="text1"/>
                <w:lang w:val="ru-RU" w:eastAsia="en-US"/>
              </w:rPr>
              <w:t>ь</w:t>
            </w:r>
            <w:r w:rsidR="00CD7A60" w:rsidRPr="00CD7A60">
              <w:rPr>
                <w:rFonts w:eastAsia="Calibri"/>
                <w:color w:val="000000" w:themeColor="text1"/>
                <w:lang w:val="ru-RU" w:eastAsia="en-US"/>
              </w:rPr>
              <w:t xml:space="preserve"> качество звука в ролике, обеспечив четкость речи и добавив соответствующую фоновую музыку для создания кинематографического эффекта. </w:t>
            </w:r>
            <w:r w:rsidR="00CD7A60" w:rsidRPr="00C51FD0">
              <w:rPr>
                <w:rFonts w:eastAsia="Calibri"/>
                <w:color w:val="000000" w:themeColor="text1"/>
                <w:lang w:val="ru-RU" w:eastAsia="en-US"/>
              </w:rPr>
              <w:t>Фоновая музыка должна соответствовать культурным особенностям Кыргызстана.</w:t>
            </w:r>
          </w:p>
        </w:tc>
      </w:tr>
      <w:tr w:rsidR="00053DF8" w:rsidRPr="00CC61AC" w14:paraId="3685D240" w14:textId="77777777" w:rsidTr="0626707D">
        <w:tc>
          <w:tcPr>
            <w:tcW w:w="3020" w:type="dxa"/>
          </w:tcPr>
          <w:p w14:paraId="0FC4F0F7" w14:textId="0C89D0DE" w:rsidR="00053DF8" w:rsidRDefault="00CD7A60" w:rsidP="001376E6">
            <w:pPr>
              <w:rPr>
                <w:rFonts w:eastAsia="Calibri"/>
                <w:color w:val="000000"/>
                <w:lang w:val="en-GB" w:eastAsia="en-US"/>
              </w:rPr>
            </w:pPr>
            <w:proofErr w:type="spellStart"/>
            <w:r w:rsidRPr="00CD7A60">
              <w:rPr>
                <w:rFonts w:eastAsia="Calibri"/>
                <w:color w:val="000000"/>
                <w:lang w:val="en-GB" w:eastAsia="en-US"/>
              </w:rPr>
              <w:t>Цветокоррекция</w:t>
            </w:r>
            <w:proofErr w:type="spellEnd"/>
          </w:p>
        </w:tc>
        <w:tc>
          <w:tcPr>
            <w:tcW w:w="5885" w:type="dxa"/>
          </w:tcPr>
          <w:p w14:paraId="115CF73E" w14:textId="08617E0D" w:rsidR="00FC4A10" w:rsidRPr="00A302CA" w:rsidRDefault="00A302CA" w:rsidP="001376E6">
            <w:pPr>
              <w:rPr>
                <w:rFonts w:eastAsia="Calibri"/>
                <w:color w:val="000000"/>
                <w:lang w:val="ru-RU" w:eastAsia="en-US"/>
              </w:rPr>
            </w:pPr>
            <w:r w:rsidRPr="00A302CA">
              <w:rPr>
                <w:rFonts w:eastAsia="Calibri"/>
                <w:color w:val="000000"/>
                <w:lang w:val="ru-RU" w:eastAsia="en-US"/>
              </w:rPr>
              <w:t xml:space="preserve">Цвет и тональность видеоролика </w:t>
            </w:r>
            <w:r w:rsidR="00C51FD0">
              <w:rPr>
                <w:rFonts w:eastAsia="Calibri"/>
                <w:color w:val="000000"/>
                <w:lang w:val="ru-RU" w:eastAsia="en-US"/>
              </w:rPr>
              <w:t xml:space="preserve">должны </w:t>
            </w:r>
            <w:r w:rsidRPr="00A302CA">
              <w:rPr>
                <w:rFonts w:eastAsia="Calibri"/>
                <w:color w:val="000000"/>
                <w:lang w:val="ru-RU" w:eastAsia="en-US"/>
              </w:rPr>
              <w:t>б</w:t>
            </w:r>
            <w:r w:rsidR="00C51FD0">
              <w:rPr>
                <w:rFonts w:eastAsia="Calibri"/>
                <w:color w:val="000000"/>
                <w:lang w:val="ru-RU" w:eastAsia="en-US"/>
              </w:rPr>
              <w:t>ыть</w:t>
            </w:r>
            <w:r w:rsidRPr="00A302CA">
              <w:rPr>
                <w:rFonts w:eastAsia="Calibri"/>
                <w:color w:val="000000"/>
                <w:lang w:val="ru-RU" w:eastAsia="en-US"/>
              </w:rPr>
              <w:t xml:space="preserve"> скорректированы с помощью цветокоррекции для повышения визуальной выразительности и сохранения целостности всего ролика.</w:t>
            </w:r>
          </w:p>
        </w:tc>
      </w:tr>
      <w:tr w:rsidR="00D30E7F" w14:paraId="5A484262" w14:textId="77777777" w:rsidTr="0626707D">
        <w:tc>
          <w:tcPr>
            <w:tcW w:w="8905" w:type="dxa"/>
            <w:gridSpan w:val="2"/>
          </w:tcPr>
          <w:p w14:paraId="5A43134C" w14:textId="31FBBE52" w:rsidR="00D30E7F" w:rsidRPr="00D30E7F" w:rsidRDefault="00E163A2" w:rsidP="001376E6">
            <w:pPr>
              <w:rPr>
                <w:rFonts w:eastAsia="Calibri"/>
                <w:b/>
                <w:color w:val="000000"/>
                <w:lang w:val="en-GB" w:eastAsia="en-US"/>
              </w:rPr>
            </w:pPr>
            <w:proofErr w:type="spellStart"/>
            <w:r w:rsidRPr="00E163A2">
              <w:rPr>
                <w:rFonts w:eastAsia="Calibri"/>
                <w:b/>
                <w:color w:val="000000"/>
                <w:lang w:val="en-GB" w:eastAsia="en-US"/>
              </w:rPr>
              <w:lastRenderedPageBreak/>
              <w:t>Анализ</w:t>
            </w:r>
            <w:proofErr w:type="spellEnd"/>
            <w:r w:rsidRPr="00E163A2">
              <w:rPr>
                <w:rFonts w:eastAsia="Calibri"/>
                <w:b/>
                <w:color w:val="000000"/>
                <w:lang w:val="en-GB" w:eastAsia="en-US"/>
              </w:rPr>
              <w:t xml:space="preserve"> и </w:t>
            </w:r>
            <w:proofErr w:type="spellStart"/>
            <w:r w:rsidRPr="00E163A2">
              <w:rPr>
                <w:rFonts w:eastAsia="Calibri"/>
                <w:b/>
                <w:color w:val="000000"/>
                <w:lang w:val="en-GB" w:eastAsia="en-US"/>
              </w:rPr>
              <w:t>окончательная</w:t>
            </w:r>
            <w:proofErr w:type="spellEnd"/>
            <w:r w:rsidRPr="00E163A2">
              <w:rPr>
                <w:rFonts w:eastAsia="Calibri"/>
                <w:b/>
                <w:color w:val="000000"/>
                <w:lang w:val="en-GB" w:eastAsia="en-US"/>
              </w:rPr>
              <w:t xml:space="preserve"> </w:t>
            </w:r>
            <w:proofErr w:type="spellStart"/>
            <w:r w:rsidRPr="00E163A2">
              <w:rPr>
                <w:rFonts w:eastAsia="Calibri"/>
                <w:b/>
                <w:color w:val="000000"/>
                <w:lang w:val="en-GB" w:eastAsia="en-US"/>
              </w:rPr>
              <w:t>доработка</w:t>
            </w:r>
            <w:proofErr w:type="spellEnd"/>
          </w:p>
        </w:tc>
      </w:tr>
      <w:tr w:rsidR="00143D50" w:rsidRPr="00CC61AC" w14:paraId="65FFC42F" w14:textId="77777777" w:rsidTr="0626707D">
        <w:tc>
          <w:tcPr>
            <w:tcW w:w="3020" w:type="dxa"/>
          </w:tcPr>
          <w:p w14:paraId="65A8392D" w14:textId="180A0723" w:rsidR="00143D50" w:rsidRPr="00E163A2" w:rsidRDefault="00E163A2" w:rsidP="001376E6">
            <w:pPr>
              <w:rPr>
                <w:rFonts w:eastAsia="Calibri"/>
                <w:color w:val="000000"/>
                <w:lang w:val="ky-KG" w:eastAsia="en-US"/>
              </w:rPr>
            </w:pPr>
            <w:r>
              <w:rPr>
                <w:rFonts w:eastAsia="Calibri"/>
                <w:color w:val="000000"/>
                <w:lang w:val="ky-KG" w:eastAsia="en-US"/>
              </w:rPr>
              <w:t>Обратная связь</w:t>
            </w:r>
          </w:p>
        </w:tc>
        <w:tc>
          <w:tcPr>
            <w:tcW w:w="5885" w:type="dxa"/>
          </w:tcPr>
          <w:p w14:paraId="01A65B0D" w14:textId="48660DA2" w:rsidR="00FC4A10" w:rsidRPr="00563409" w:rsidRDefault="00563409" w:rsidP="001376E6">
            <w:pPr>
              <w:rPr>
                <w:rFonts w:eastAsia="Calibri"/>
                <w:color w:val="000000"/>
                <w:lang w:val="ru-RU" w:eastAsia="en-US"/>
              </w:rPr>
            </w:pPr>
            <w:r w:rsidRPr="00563409">
              <w:rPr>
                <w:rFonts w:eastAsia="Calibri"/>
                <w:color w:val="000000" w:themeColor="text1"/>
                <w:lang w:val="ru-RU" w:eastAsia="en-US"/>
              </w:rPr>
              <w:t xml:space="preserve">Производственная компания предоставит </w:t>
            </w:r>
            <w:r w:rsidR="00C51FD0">
              <w:rPr>
                <w:rFonts w:eastAsia="Calibri"/>
                <w:color w:val="000000" w:themeColor="text1"/>
                <w:lang w:val="ru-RU" w:eastAsia="en-US"/>
              </w:rPr>
              <w:t xml:space="preserve">черновой </w:t>
            </w:r>
            <w:r w:rsidRPr="00563409">
              <w:rPr>
                <w:rFonts w:eastAsia="Calibri"/>
                <w:color w:val="000000" w:themeColor="text1"/>
                <w:lang w:val="ru-RU" w:eastAsia="en-US"/>
              </w:rPr>
              <w:t>версию видеоролика команде проекта для сбора отзывов и внесения необходимых изменений.</w:t>
            </w:r>
          </w:p>
        </w:tc>
      </w:tr>
      <w:tr w:rsidR="00143D50" w:rsidRPr="00CC61AC" w14:paraId="76084E0C" w14:textId="77777777" w:rsidTr="0626707D">
        <w:tc>
          <w:tcPr>
            <w:tcW w:w="3020" w:type="dxa"/>
          </w:tcPr>
          <w:p w14:paraId="1948E026" w14:textId="439B0ACB" w:rsidR="00143D50" w:rsidRDefault="008C3558" w:rsidP="001376E6">
            <w:pPr>
              <w:rPr>
                <w:rFonts w:eastAsia="Calibri"/>
                <w:color w:val="000000"/>
                <w:lang w:val="en-GB" w:eastAsia="en-US"/>
              </w:rPr>
            </w:pPr>
            <w:proofErr w:type="spellStart"/>
            <w:r w:rsidRPr="008C3558">
              <w:rPr>
                <w:rFonts w:eastAsia="Calibri"/>
                <w:color w:val="000000"/>
                <w:lang w:val="en-GB" w:eastAsia="en-US"/>
              </w:rPr>
              <w:t>Окончательная</w:t>
            </w:r>
            <w:proofErr w:type="spellEnd"/>
            <w:r w:rsidRPr="008C3558">
              <w:rPr>
                <w:rFonts w:eastAsia="Calibri"/>
                <w:color w:val="000000"/>
                <w:lang w:val="en-GB" w:eastAsia="en-US"/>
              </w:rPr>
              <w:t xml:space="preserve"> </w:t>
            </w:r>
            <w:proofErr w:type="spellStart"/>
            <w:r w:rsidRPr="008C3558">
              <w:rPr>
                <w:rFonts w:eastAsia="Calibri"/>
                <w:color w:val="000000"/>
                <w:lang w:val="en-GB" w:eastAsia="en-US"/>
              </w:rPr>
              <w:t>обработка</w:t>
            </w:r>
            <w:proofErr w:type="spellEnd"/>
          </w:p>
        </w:tc>
        <w:tc>
          <w:tcPr>
            <w:tcW w:w="5885" w:type="dxa"/>
          </w:tcPr>
          <w:p w14:paraId="1BCBD71E" w14:textId="1DDFDB05" w:rsidR="00FC4A10" w:rsidRPr="00934C08" w:rsidRDefault="00934C08" w:rsidP="001376E6">
            <w:pPr>
              <w:rPr>
                <w:rFonts w:eastAsia="Calibri"/>
                <w:color w:val="000000"/>
                <w:lang w:val="ru-RU" w:eastAsia="en-US"/>
              </w:rPr>
            </w:pPr>
            <w:r w:rsidRPr="00934C08">
              <w:rPr>
                <w:rFonts w:eastAsia="Calibri"/>
                <w:color w:val="000000"/>
                <w:lang w:val="ru-RU" w:eastAsia="en-US"/>
              </w:rPr>
              <w:t>После того, как все комментарии будут собраны, окончательные версии 10-минутного видеоролика, а также версии с субтитрами на кыргызском и английском языках будут представлены в соответствующих форматах для трансляции в интернете и публичного показа.</w:t>
            </w:r>
          </w:p>
        </w:tc>
      </w:tr>
      <w:tr w:rsidR="00BD3A3D" w:rsidRPr="00CC61AC" w14:paraId="05347262" w14:textId="77777777" w:rsidTr="0626707D">
        <w:tc>
          <w:tcPr>
            <w:tcW w:w="3020" w:type="dxa"/>
          </w:tcPr>
          <w:p w14:paraId="6EF3252A" w14:textId="651ADE24" w:rsidR="00BD3A3D" w:rsidRPr="00B73971" w:rsidRDefault="00CE18B8" w:rsidP="001376E6">
            <w:pPr>
              <w:rPr>
                <w:rFonts w:eastAsia="Calibri"/>
                <w:color w:val="000000"/>
                <w:highlight w:val="yellow"/>
                <w:lang w:val="ky-KG" w:eastAsia="en-US"/>
              </w:rPr>
            </w:pPr>
            <w:proofErr w:type="spellStart"/>
            <w:r w:rsidRPr="00B73971">
              <w:rPr>
                <w:rFonts w:eastAsia="Calibri"/>
                <w:color w:val="000000"/>
                <w:lang w:val="en-GB" w:eastAsia="en-US"/>
              </w:rPr>
              <w:t>График</w:t>
            </w:r>
            <w:proofErr w:type="spellEnd"/>
            <w:r w:rsidRPr="00B73971">
              <w:rPr>
                <w:rFonts w:eastAsia="Calibri"/>
                <w:color w:val="000000"/>
                <w:lang w:val="en-GB" w:eastAsia="en-US"/>
              </w:rPr>
              <w:t xml:space="preserve"> и </w:t>
            </w:r>
            <w:proofErr w:type="spellStart"/>
            <w:r w:rsidRPr="00B73971">
              <w:rPr>
                <w:rFonts w:eastAsia="Calibri"/>
                <w:color w:val="000000"/>
                <w:lang w:val="en-GB" w:eastAsia="en-US"/>
              </w:rPr>
              <w:t>управление</w:t>
            </w:r>
            <w:proofErr w:type="spellEnd"/>
            <w:r w:rsidRPr="00B73971">
              <w:rPr>
                <w:rFonts w:eastAsia="Calibri"/>
                <w:color w:val="000000"/>
                <w:lang w:val="en-GB" w:eastAsia="en-US"/>
              </w:rPr>
              <w:t xml:space="preserve"> </w:t>
            </w:r>
            <w:r w:rsidR="00B73971" w:rsidRPr="00B73971">
              <w:rPr>
                <w:rFonts w:eastAsia="Calibri"/>
                <w:color w:val="000000"/>
                <w:lang w:val="ky-KG" w:eastAsia="en-US"/>
              </w:rPr>
              <w:t>процессом</w:t>
            </w:r>
          </w:p>
        </w:tc>
        <w:tc>
          <w:tcPr>
            <w:tcW w:w="5885" w:type="dxa"/>
          </w:tcPr>
          <w:p w14:paraId="77391B20" w14:textId="60A5AD98" w:rsidR="002D158D" w:rsidRPr="002D158D" w:rsidRDefault="002D158D" w:rsidP="002D158D">
            <w:pPr>
              <w:rPr>
                <w:rFonts w:eastAsia="Calibri"/>
                <w:color w:val="000000"/>
                <w:lang w:val="ru-RU" w:eastAsia="en-US"/>
              </w:rPr>
            </w:pPr>
            <w:proofErr w:type="spellStart"/>
            <w:r w:rsidRPr="002D158D">
              <w:rPr>
                <w:rFonts w:eastAsia="Calibri"/>
                <w:color w:val="000000"/>
                <w:lang w:val="ru-RU" w:eastAsia="en-US"/>
              </w:rPr>
              <w:t>Видеопроизводственная</w:t>
            </w:r>
            <w:proofErr w:type="spellEnd"/>
            <w:r w:rsidRPr="002D158D">
              <w:rPr>
                <w:rFonts w:eastAsia="Calibri"/>
                <w:color w:val="000000"/>
                <w:lang w:val="ru-RU" w:eastAsia="en-US"/>
              </w:rPr>
              <w:t xml:space="preserve"> компания </w:t>
            </w:r>
            <w:proofErr w:type="gramStart"/>
            <w:r w:rsidR="00C51FD0">
              <w:rPr>
                <w:rFonts w:eastAsia="Calibri"/>
                <w:color w:val="000000"/>
                <w:lang w:val="ru-RU" w:eastAsia="en-US"/>
              </w:rPr>
              <w:t xml:space="preserve">должна </w:t>
            </w:r>
            <w:r w:rsidRPr="002D158D">
              <w:rPr>
                <w:rFonts w:eastAsia="Calibri"/>
                <w:color w:val="000000"/>
                <w:lang w:val="ru-RU" w:eastAsia="en-US"/>
              </w:rPr>
              <w:t xml:space="preserve"> придерживаться</w:t>
            </w:r>
            <w:proofErr w:type="gramEnd"/>
            <w:r w:rsidRPr="002D158D">
              <w:rPr>
                <w:rFonts w:eastAsia="Calibri"/>
                <w:color w:val="000000"/>
                <w:lang w:val="ru-RU" w:eastAsia="en-US"/>
              </w:rPr>
              <w:t xml:space="preserve"> предложенного графика, обеспечивая эффективное и своевременное выполнение каждого этапа производственного процесса.</w:t>
            </w:r>
          </w:p>
          <w:p w14:paraId="00E5A696" w14:textId="64D29C54" w:rsidR="00FC4A10" w:rsidRPr="002D158D" w:rsidRDefault="002D158D" w:rsidP="002D158D">
            <w:pPr>
              <w:rPr>
                <w:rFonts w:eastAsia="Calibri"/>
                <w:color w:val="000000"/>
                <w:lang w:val="ru-RU" w:eastAsia="en-US"/>
              </w:rPr>
            </w:pPr>
            <w:r w:rsidRPr="002D158D">
              <w:rPr>
                <w:rFonts w:eastAsia="Calibri"/>
                <w:color w:val="000000"/>
                <w:lang w:val="ru-RU" w:eastAsia="en-US"/>
              </w:rPr>
              <w:t>Для поддержания прозрачности и открытости общения команде проекта будет предоставляться регулярная информация о ходе работ.</w:t>
            </w:r>
          </w:p>
        </w:tc>
      </w:tr>
      <w:tr w:rsidR="00BD3A3D" w:rsidRPr="00CC61AC" w14:paraId="03C3B179" w14:textId="77777777" w:rsidTr="0626707D">
        <w:tc>
          <w:tcPr>
            <w:tcW w:w="3020" w:type="dxa"/>
          </w:tcPr>
          <w:p w14:paraId="3D25C1A9" w14:textId="76B9A539" w:rsidR="00BD3A3D" w:rsidRDefault="00634B76" w:rsidP="001376E6">
            <w:pPr>
              <w:rPr>
                <w:rFonts w:eastAsia="Calibri"/>
                <w:color w:val="000000"/>
                <w:lang w:val="en-GB" w:eastAsia="en-US"/>
              </w:rPr>
            </w:pPr>
            <w:proofErr w:type="spellStart"/>
            <w:r w:rsidRPr="00634B76">
              <w:rPr>
                <w:rFonts w:eastAsia="Calibri"/>
                <w:color w:val="000000"/>
                <w:lang w:val="en-GB" w:eastAsia="en-US"/>
              </w:rPr>
              <w:t>Авторские</w:t>
            </w:r>
            <w:proofErr w:type="spellEnd"/>
            <w:r w:rsidRPr="00634B76">
              <w:rPr>
                <w:rFonts w:eastAsia="Calibri"/>
                <w:color w:val="000000"/>
                <w:lang w:val="en-GB" w:eastAsia="en-US"/>
              </w:rPr>
              <w:t xml:space="preserve"> </w:t>
            </w:r>
            <w:proofErr w:type="spellStart"/>
            <w:r w:rsidRPr="00634B76">
              <w:rPr>
                <w:rFonts w:eastAsia="Calibri"/>
                <w:color w:val="000000"/>
                <w:lang w:val="en-GB" w:eastAsia="en-US"/>
              </w:rPr>
              <w:t>права</w:t>
            </w:r>
            <w:proofErr w:type="spellEnd"/>
            <w:r w:rsidRPr="00634B76">
              <w:rPr>
                <w:rFonts w:eastAsia="Calibri"/>
                <w:color w:val="000000"/>
                <w:lang w:val="en-GB" w:eastAsia="en-US"/>
              </w:rPr>
              <w:t xml:space="preserve"> и </w:t>
            </w:r>
            <w:proofErr w:type="spellStart"/>
            <w:r w:rsidRPr="00634B76">
              <w:rPr>
                <w:rFonts w:eastAsia="Calibri"/>
                <w:color w:val="000000"/>
                <w:lang w:val="en-GB" w:eastAsia="en-US"/>
              </w:rPr>
              <w:t>разрешения</w:t>
            </w:r>
            <w:proofErr w:type="spellEnd"/>
          </w:p>
        </w:tc>
        <w:tc>
          <w:tcPr>
            <w:tcW w:w="5885" w:type="dxa"/>
          </w:tcPr>
          <w:p w14:paraId="6C834A3B" w14:textId="1FB72C29" w:rsidR="00FC4A10" w:rsidRPr="007B03FB" w:rsidRDefault="007B03FB" w:rsidP="001376E6">
            <w:pPr>
              <w:rPr>
                <w:rFonts w:eastAsia="Calibri"/>
                <w:color w:val="000000"/>
                <w:lang w:val="ru-RU" w:eastAsia="en-US"/>
              </w:rPr>
            </w:pPr>
            <w:r w:rsidRPr="007B03FB">
              <w:rPr>
                <w:lang w:val="ru-RU"/>
              </w:rPr>
              <w:t xml:space="preserve">Все материалы, созданные в результате работы с продюсерской компанией, остаются собственностью </w:t>
            </w:r>
            <w:r w:rsidRPr="007B03FB">
              <w:rPr>
                <w:lang w:val="en-US"/>
              </w:rPr>
              <w:t>GIZ</w:t>
            </w:r>
            <w:r w:rsidRPr="007B03FB">
              <w:rPr>
                <w:lang w:val="ru-RU"/>
              </w:rPr>
              <w:t>/</w:t>
            </w:r>
            <w:r>
              <w:rPr>
                <w:lang w:val="ky-KG"/>
              </w:rPr>
              <w:t>МЗ КР</w:t>
            </w:r>
            <w:r w:rsidRPr="007B03FB">
              <w:rPr>
                <w:lang w:val="ru-RU"/>
              </w:rPr>
              <w:t xml:space="preserve">. Продюсерская компания получит все необходимые авторские права и разрешения на использование музыки, видеоматериалов и интервью, включенных в видеоролик, в соответствии с требованиями </w:t>
            </w:r>
            <w:r w:rsidRPr="007B03FB">
              <w:rPr>
                <w:lang w:val="en-US"/>
              </w:rPr>
              <w:t>GDPR</w:t>
            </w:r>
            <w:r w:rsidR="00C51FD0">
              <w:rPr>
                <w:lang w:val="ru-RU"/>
              </w:rPr>
              <w:t xml:space="preserve"> Европейского Союза</w:t>
            </w:r>
            <w:r w:rsidRPr="007B03FB">
              <w:rPr>
                <w:lang w:val="ru-RU"/>
              </w:rPr>
              <w:t>.</w:t>
            </w:r>
          </w:p>
        </w:tc>
      </w:tr>
    </w:tbl>
    <w:p w14:paraId="66E9D462" w14:textId="32C00A4C" w:rsidR="00D83ED0" w:rsidRPr="007B03FB" w:rsidRDefault="00D83ED0" w:rsidP="001376E6">
      <w:pPr>
        <w:rPr>
          <w:rFonts w:eastAsia="Calibri"/>
          <w:color w:val="000000"/>
          <w:lang w:val="ru-RU" w:eastAsia="en-US"/>
        </w:rPr>
      </w:pPr>
    </w:p>
    <w:p w14:paraId="0C57D4F6" w14:textId="70453188" w:rsidR="00D30E7F" w:rsidRPr="007B03FB" w:rsidRDefault="6D7FDC0C" w:rsidP="001376E6">
      <w:pPr>
        <w:rPr>
          <w:rFonts w:eastAsia="Calibri"/>
          <w:color w:val="000000"/>
          <w:lang w:val="ru-RU" w:eastAsia="en-US"/>
        </w:rPr>
      </w:pPr>
      <w:r w:rsidRPr="007B03FB">
        <w:rPr>
          <w:rFonts w:eastAsia="Calibri"/>
          <w:color w:val="000000" w:themeColor="text1"/>
          <w:lang w:val="ru-RU" w:eastAsia="en-US"/>
        </w:rPr>
        <w:t xml:space="preserve">  </w:t>
      </w:r>
    </w:p>
    <w:p w14:paraId="315E14B9" w14:textId="5A4BEAE9" w:rsidR="00D30E7F" w:rsidRDefault="00BD0042" w:rsidP="001376E6">
      <w:pPr>
        <w:rPr>
          <w:b/>
          <w:lang w:val="en-US"/>
        </w:rPr>
      </w:pPr>
      <w:proofErr w:type="spellStart"/>
      <w:r w:rsidRPr="00BD0042">
        <w:rPr>
          <w:b/>
          <w:lang w:val="en-US"/>
        </w:rPr>
        <w:t>Результаты</w:t>
      </w:r>
      <w:proofErr w:type="spellEnd"/>
      <w:r w:rsidRPr="00BD0042">
        <w:rPr>
          <w:b/>
          <w:lang w:val="en-US"/>
        </w:rPr>
        <w:t xml:space="preserve"> / </w:t>
      </w:r>
      <w:proofErr w:type="spellStart"/>
      <w:r w:rsidRPr="00BD0042">
        <w:rPr>
          <w:b/>
          <w:lang w:val="en-US"/>
        </w:rPr>
        <w:t>итоговые</w:t>
      </w:r>
      <w:proofErr w:type="spellEnd"/>
      <w:r w:rsidRPr="00BD0042">
        <w:rPr>
          <w:b/>
          <w:lang w:val="en-US"/>
        </w:rPr>
        <w:t xml:space="preserve"> </w:t>
      </w:r>
      <w:proofErr w:type="spellStart"/>
      <w:r w:rsidRPr="00BD0042">
        <w:rPr>
          <w:b/>
          <w:lang w:val="en-US"/>
        </w:rPr>
        <w:t>материалы</w:t>
      </w:r>
      <w:proofErr w:type="spellEnd"/>
    </w:p>
    <w:p w14:paraId="1C301ABA" w14:textId="77777777" w:rsidR="00BD0042" w:rsidRPr="00D30E7F" w:rsidRDefault="00BD0042" w:rsidP="001376E6">
      <w:pPr>
        <w:rPr>
          <w:b/>
          <w:lang w:val="en-US"/>
        </w:rPr>
      </w:pPr>
    </w:p>
    <w:p w14:paraId="77F224C3" w14:textId="548D44AC" w:rsidR="00D26DE2" w:rsidRPr="00D26DE2" w:rsidRDefault="00D26DE2">
      <w:pPr>
        <w:pStyle w:val="Listenabsatz"/>
        <w:numPr>
          <w:ilvl w:val="0"/>
          <w:numId w:val="1"/>
        </w:numPr>
        <w:rPr>
          <w:lang w:val="ru-RU"/>
        </w:rPr>
      </w:pPr>
      <w:r w:rsidRPr="00D26DE2">
        <w:rPr>
          <w:lang w:val="ru-RU"/>
        </w:rPr>
        <w:t>10-минутный видеоролик на кыргызском языке с русскими субтитрами и такой же 10-минутный видеоролик на английском языке с русскими субтитрами.</w:t>
      </w:r>
    </w:p>
    <w:p w14:paraId="1F79349E" w14:textId="2232D575" w:rsidR="00D26DE2" w:rsidRPr="00D26DE2" w:rsidRDefault="00D26DE2">
      <w:pPr>
        <w:pStyle w:val="Listenabsatz"/>
        <w:numPr>
          <w:ilvl w:val="0"/>
          <w:numId w:val="1"/>
        </w:numPr>
        <w:rPr>
          <w:lang w:val="ru-RU"/>
        </w:rPr>
      </w:pPr>
      <w:r w:rsidRPr="00D26DE2">
        <w:rPr>
          <w:lang w:val="ru-RU"/>
        </w:rPr>
        <w:t>Видеофайлы в соответствующих форматах для трансляции в интернете и публичного показа.</w:t>
      </w:r>
    </w:p>
    <w:p w14:paraId="07E45AE8" w14:textId="42C5E50E" w:rsidR="00D26DE2" w:rsidRPr="00D26DE2" w:rsidRDefault="00D26DE2">
      <w:pPr>
        <w:pStyle w:val="Listenabsatz"/>
        <w:numPr>
          <w:ilvl w:val="0"/>
          <w:numId w:val="1"/>
        </w:numPr>
        <w:rPr>
          <w:lang w:val="ru-RU"/>
        </w:rPr>
      </w:pPr>
      <w:r w:rsidRPr="00D26DE2">
        <w:rPr>
          <w:lang w:val="ru-RU"/>
        </w:rPr>
        <w:t>Кадры высокого разрешения из видеоролика для рекламных целей.</w:t>
      </w:r>
    </w:p>
    <w:p w14:paraId="2C1519A4" w14:textId="03F42686" w:rsidR="00F1753C" w:rsidRPr="00D26DE2" w:rsidRDefault="00D26DE2">
      <w:pPr>
        <w:pStyle w:val="Listenabsatz"/>
        <w:numPr>
          <w:ilvl w:val="0"/>
          <w:numId w:val="1"/>
        </w:numPr>
        <w:rPr>
          <w:lang w:val="ru-RU"/>
        </w:rPr>
      </w:pPr>
      <w:r w:rsidRPr="00D26DE2">
        <w:rPr>
          <w:lang w:val="ru-RU"/>
        </w:rPr>
        <w:t xml:space="preserve">Все необходимые лицензии и разрешения на использование музыки, видеоматериалов и интервью в соответствии с ЕС </w:t>
      </w:r>
      <w:r w:rsidRPr="00D26DE2">
        <w:rPr>
          <w:lang w:val="en-US"/>
        </w:rPr>
        <w:t>GDPR</w:t>
      </w:r>
      <w:r w:rsidRPr="00D26DE2">
        <w:rPr>
          <w:lang w:val="ru-RU"/>
        </w:rPr>
        <w:t xml:space="preserve">. Примечание: </w:t>
      </w:r>
      <w:r w:rsidRPr="00D26DE2">
        <w:rPr>
          <w:lang w:val="en-US"/>
        </w:rPr>
        <w:t>GIZ</w:t>
      </w:r>
      <w:r w:rsidRPr="00D26DE2">
        <w:rPr>
          <w:lang w:val="ru-RU"/>
        </w:rPr>
        <w:t xml:space="preserve"> предоставит формы для получения согласия на использование видео.</w:t>
      </w:r>
    </w:p>
    <w:p w14:paraId="0E15FC7A" w14:textId="77777777" w:rsidR="00D30E7F" w:rsidRPr="00D26DE2" w:rsidRDefault="00D30E7F" w:rsidP="001376E6">
      <w:pPr>
        <w:rPr>
          <w:lang w:val="ru-RU"/>
        </w:rPr>
      </w:pPr>
    </w:p>
    <w:p w14:paraId="56E50A33" w14:textId="77777777" w:rsidR="009156F6" w:rsidRPr="005F5242" w:rsidRDefault="009156F6" w:rsidP="009156F6">
      <w:pPr>
        <w:rPr>
          <w:lang w:val="ru-RU"/>
        </w:rPr>
      </w:pPr>
      <w:r w:rsidRPr="005F5242">
        <w:rPr>
          <w:b/>
          <w:lang w:val="ru-RU"/>
        </w:rPr>
        <w:t>Предлагаемые сроки</w:t>
      </w:r>
    </w:p>
    <w:p w14:paraId="5B9C4AB6" w14:textId="325558A7" w:rsidR="005F5242" w:rsidRPr="005F5242" w:rsidRDefault="005F5242">
      <w:pPr>
        <w:pStyle w:val="Listenabsatz"/>
        <w:numPr>
          <w:ilvl w:val="0"/>
          <w:numId w:val="2"/>
        </w:numPr>
        <w:rPr>
          <w:lang w:val="ru-RU"/>
        </w:rPr>
      </w:pPr>
      <w:r w:rsidRPr="005F5242">
        <w:rPr>
          <w:lang w:val="ru-RU"/>
        </w:rPr>
        <w:t>Пре-продакшн: 2 недели</w:t>
      </w:r>
    </w:p>
    <w:p w14:paraId="15EAFF43" w14:textId="45ACA9F1" w:rsidR="005F5242" w:rsidRPr="005F5242" w:rsidRDefault="005F5242">
      <w:pPr>
        <w:pStyle w:val="Listenabsatz"/>
        <w:numPr>
          <w:ilvl w:val="0"/>
          <w:numId w:val="2"/>
        </w:numPr>
        <w:rPr>
          <w:lang w:val="ru-RU"/>
        </w:rPr>
      </w:pPr>
      <w:r w:rsidRPr="005F5242">
        <w:rPr>
          <w:lang w:val="ru-RU"/>
        </w:rPr>
        <w:t>Производство: 3 недели</w:t>
      </w:r>
    </w:p>
    <w:p w14:paraId="734F6A54" w14:textId="05EACE3C" w:rsidR="005F5242" w:rsidRPr="005F5242" w:rsidRDefault="005F5242">
      <w:pPr>
        <w:pStyle w:val="Listenabsatz"/>
        <w:numPr>
          <w:ilvl w:val="0"/>
          <w:numId w:val="2"/>
        </w:numPr>
        <w:rPr>
          <w:lang w:val="ru-RU"/>
        </w:rPr>
      </w:pPr>
      <w:r w:rsidRPr="005F5242">
        <w:rPr>
          <w:lang w:val="ru-RU"/>
        </w:rPr>
        <w:t>Пост-продакшн: 3 недели</w:t>
      </w:r>
    </w:p>
    <w:p w14:paraId="48AF132C" w14:textId="5CE9AC01" w:rsidR="005F5242" w:rsidRPr="005F5242" w:rsidRDefault="005F5242">
      <w:pPr>
        <w:pStyle w:val="Listenabsatz"/>
        <w:numPr>
          <w:ilvl w:val="0"/>
          <w:numId w:val="2"/>
        </w:numPr>
        <w:rPr>
          <w:lang w:val="ru-RU"/>
        </w:rPr>
      </w:pPr>
      <w:r w:rsidRPr="005F5242">
        <w:rPr>
          <w:lang w:val="ru-RU"/>
        </w:rPr>
        <w:t>Рецензирование и финализация: 1 неделя</w:t>
      </w:r>
    </w:p>
    <w:p w14:paraId="25E40617" w14:textId="7F7F6628" w:rsidR="000445DA" w:rsidRDefault="005F5242" w:rsidP="005F5242">
      <w:pPr>
        <w:rPr>
          <w:lang w:val="en-US"/>
        </w:rPr>
      </w:pPr>
      <w:proofErr w:type="spellStart"/>
      <w:r w:rsidRPr="005F5242">
        <w:rPr>
          <w:lang w:val="en-US"/>
        </w:rPr>
        <w:t>Общее</w:t>
      </w:r>
      <w:proofErr w:type="spellEnd"/>
      <w:r w:rsidRPr="005F5242">
        <w:rPr>
          <w:lang w:val="en-US"/>
        </w:rPr>
        <w:t xml:space="preserve"> </w:t>
      </w:r>
      <w:proofErr w:type="spellStart"/>
      <w:r w:rsidRPr="005F5242">
        <w:rPr>
          <w:lang w:val="en-US"/>
        </w:rPr>
        <w:t>ориентировочное</w:t>
      </w:r>
      <w:proofErr w:type="spellEnd"/>
      <w:r w:rsidRPr="005F5242">
        <w:rPr>
          <w:lang w:val="en-US"/>
        </w:rPr>
        <w:t xml:space="preserve"> </w:t>
      </w:r>
      <w:proofErr w:type="spellStart"/>
      <w:r w:rsidRPr="005F5242">
        <w:rPr>
          <w:lang w:val="en-US"/>
        </w:rPr>
        <w:t>время</w:t>
      </w:r>
      <w:proofErr w:type="spellEnd"/>
      <w:r w:rsidRPr="005F5242">
        <w:rPr>
          <w:lang w:val="en-US"/>
        </w:rPr>
        <w:t xml:space="preserve">: 9 </w:t>
      </w:r>
      <w:proofErr w:type="spellStart"/>
      <w:r w:rsidRPr="005F5242">
        <w:rPr>
          <w:lang w:val="en-US"/>
        </w:rPr>
        <w:t>недель</w:t>
      </w:r>
      <w:proofErr w:type="spellEnd"/>
    </w:p>
    <w:p w14:paraId="4858F251" w14:textId="77777777" w:rsidR="00D30E7F" w:rsidRDefault="00D30E7F" w:rsidP="001376E6">
      <w:pPr>
        <w:rPr>
          <w:b/>
          <w:lang w:val="en-US"/>
        </w:rPr>
      </w:pPr>
      <w:bookmarkStart w:id="1" w:name="_Toc132718070"/>
      <w:bookmarkStart w:id="2" w:name="_Toc86849743"/>
    </w:p>
    <w:bookmarkEnd w:id="1"/>
    <w:bookmarkEnd w:id="2"/>
    <w:p w14:paraId="2EB1D374" w14:textId="392EDA30" w:rsidR="00D30E7F" w:rsidRDefault="00B51AA1" w:rsidP="001376E6">
      <w:pPr>
        <w:rPr>
          <w:b/>
          <w:lang w:val="ru-RU"/>
        </w:rPr>
      </w:pPr>
      <w:r w:rsidRPr="00B51AA1">
        <w:rPr>
          <w:b/>
          <w:lang w:val="ru-RU"/>
        </w:rPr>
        <w:t>Требуемая квалификация и опыт компании-консультанта:</w:t>
      </w:r>
    </w:p>
    <w:p w14:paraId="0E3838E8" w14:textId="77777777" w:rsidR="00B51AA1" w:rsidRPr="00B51AA1" w:rsidRDefault="00B51AA1" w:rsidP="001376E6">
      <w:pPr>
        <w:rPr>
          <w:lang w:val="ru-RU"/>
        </w:rPr>
      </w:pPr>
    </w:p>
    <w:p w14:paraId="1BC43872" w14:textId="308AB08E" w:rsidR="00476143" w:rsidRPr="00476143" w:rsidRDefault="00476143">
      <w:pPr>
        <w:pStyle w:val="Listenabsatz"/>
        <w:numPr>
          <w:ilvl w:val="0"/>
          <w:numId w:val="3"/>
        </w:numPr>
        <w:rPr>
          <w:lang w:val="ru-RU"/>
        </w:rPr>
      </w:pPr>
      <w:r w:rsidRPr="00476143">
        <w:rPr>
          <w:lang w:val="ru-RU"/>
        </w:rPr>
        <w:t>Более 5 лет опыта работы в создании высококачественных документальных или коммерческих видеороликов с акцентом на проекты в области социального развития.</w:t>
      </w:r>
    </w:p>
    <w:p w14:paraId="51B6344C" w14:textId="571DE133" w:rsidR="00476143" w:rsidRPr="00476143" w:rsidRDefault="00476143">
      <w:pPr>
        <w:pStyle w:val="Listenabsatz"/>
        <w:numPr>
          <w:ilvl w:val="0"/>
          <w:numId w:val="3"/>
        </w:numPr>
        <w:rPr>
          <w:lang w:val="ru-RU"/>
        </w:rPr>
      </w:pPr>
      <w:r w:rsidRPr="00476143">
        <w:rPr>
          <w:lang w:val="ru-RU"/>
        </w:rPr>
        <w:t>Экспертные знания в области повествования и способность представлять сложную информацию в ясной и доступной форме</w:t>
      </w:r>
    </w:p>
    <w:p w14:paraId="56011B01" w14:textId="55066674" w:rsidR="00476143" w:rsidRPr="00476143" w:rsidRDefault="00476143">
      <w:pPr>
        <w:pStyle w:val="Listenabsatz"/>
        <w:numPr>
          <w:ilvl w:val="0"/>
          <w:numId w:val="3"/>
        </w:numPr>
        <w:rPr>
          <w:lang w:val="ru-RU"/>
        </w:rPr>
      </w:pPr>
      <w:r w:rsidRPr="00476143">
        <w:rPr>
          <w:lang w:val="ru-RU"/>
        </w:rPr>
        <w:t>Владение кыргызским, английским и русским языками для обеспечения требований к многоязычности видеоролика</w:t>
      </w:r>
    </w:p>
    <w:p w14:paraId="0375D593" w14:textId="06300046" w:rsidR="00476143" w:rsidRPr="00476143" w:rsidRDefault="00476143">
      <w:pPr>
        <w:pStyle w:val="Listenabsatz"/>
        <w:numPr>
          <w:ilvl w:val="0"/>
          <w:numId w:val="3"/>
        </w:numPr>
        <w:rPr>
          <w:lang w:val="ru-RU"/>
        </w:rPr>
      </w:pPr>
      <w:r w:rsidRPr="00476143">
        <w:rPr>
          <w:lang w:val="ru-RU"/>
        </w:rPr>
        <w:t>Опыт работы с местными НПО, международными организациями;</w:t>
      </w:r>
    </w:p>
    <w:p w14:paraId="5A8F2492" w14:textId="312C71C8" w:rsidR="00476143" w:rsidRPr="00476143" w:rsidRDefault="00476143">
      <w:pPr>
        <w:pStyle w:val="Listenabsatz"/>
        <w:numPr>
          <w:ilvl w:val="0"/>
          <w:numId w:val="3"/>
        </w:numPr>
        <w:rPr>
          <w:lang w:val="ru-RU"/>
        </w:rPr>
      </w:pPr>
      <w:r w:rsidRPr="00476143">
        <w:rPr>
          <w:lang w:val="ru-RU"/>
        </w:rPr>
        <w:lastRenderedPageBreak/>
        <w:t xml:space="preserve">Наличие технических возможностей для создания видеороликов в формате </w:t>
      </w:r>
      <w:r w:rsidRPr="00476143">
        <w:rPr>
          <w:lang w:val="en-US"/>
        </w:rPr>
        <w:t>Full</w:t>
      </w:r>
      <w:r w:rsidRPr="00476143">
        <w:rPr>
          <w:lang w:val="ru-RU"/>
        </w:rPr>
        <w:t xml:space="preserve"> </w:t>
      </w:r>
      <w:r w:rsidRPr="00476143">
        <w:rPr>
          <w:lang w:val="en-US"/>
        </w:rPr>
        <w:t>HD</w:t>
      </w:r>
      <w:r w:rsidRPr="00476143">
        <w:rPr>
          <w:lang w:val="ru-RU"/>
        </w:rPr>
        <w:t xml:space="preserve"> с использованием инфографики и анимации</w:t>
      </w:r>
    </w:p>
    <w:p w14:paraId="407AC969" w14:textId="0AC50F82" w:rsidR="00476143" w:rsidRPr="00476143" w:rsidRDefault="00476143">
      <w:pPr>
        <w:pStyle w:val="Listenabsatz"/>
        <w:numPr>
          <w:ilvl w:val="0"/>
          <w:numId w:val="3"/>
        </w:numPr>
        <w:rPr>
          <w:lang w:val="ru-RU"/>
        </w:rPr>
      </w:pPr>
      <w:r w:rsidRPr="00476143">
        <w:rPr>
          <w:lang w:val="ru-RU"/>
        </w:rPr>
        <w:t>Обязательное соблюдение налогового законодательства / Регистрация юридического лица, ИП или электронный патент</w:t>
      </w:r>
    </w:p>
    <w:p w14:paraId="07F1FD1A" w14:textId="5F080198" w:rsidR="000445DA" w:rsidRPr="00476143" w:rsidRDefault="00476143">
      <w:pPr>
        <w:pStyle w:val="Listenabsatz"/>
        <w:numPr>
          <w:ilvl w:val="0"/>
          <w:numId w:val="3"/>
        </w:numPr>
        <w:rPr>
          <w:lang w:val="ru-RU"/>
        </w:rPr>
      </w:pPr>
      <w:r w:rsidRPr="00476143">
        <w:rPr>
          <w:lang w:val="ru-RU"/>
        </w:rPr>
        <w:t>Желательно знание/опыт работы в сфере здравоохранения и чувствительность к культурным и социальным аспектам Кыргызстана</w:t>
      </w:r>
    </w:p>
    <w:p w14:paraId="74E64D9F" w14:textId="77777777" w:rsidR="00476143" w:rsidRPr="00476143" w:rsidRDefault="00476143" w:rsidP="00476143">
      <w:pPr>
        <w:rPr>
          <w:lang w:val="ru-RU"/>
        </w:rPr>
      </w:pPr>
    </w:p>
    <w:p w14:paraId="6789258C" w14:textId="45FF1BB9" w:rsidR="0051476A" w:rsidRDefault="00B47EC7" w:rsidP="001376E6">
      <w:pPr>
        <w:rPr>
          <w:lang w:val="ru-RU"/>
        </w:rPr>
      </w:pPr>
      <w:r w:rsidRPr="00B47EC7">
        <w:rPr>
          <w:lang w:val="ru-RU"/>
        </w:rPr>
        <w:t>Заинтересованная производственная компания представляет техническое и финансовое предложение с описанием своего опыта, а также портфолио предыдущих работ.</w:t>
      </w:r>
    </w:p>
    <w:p w14:paraId="453FDE0B" w14:textId="77777777" w:rsidR="009D103F" w:rsidRPr="00B47EC7" w:rsidRDefault="009D103F" w:rsidP="001376E6">
      <w:pPr>
        <w:rPr>
          <w:rFonts w:eastAsia="SimSun"/>
          <w:lang w:val="ru-RU" w:eastAsia="zh-CN"/>
        </w:rPr>
      </w:pPr>
    </w:p>
    <w:p w14:paraId="2D0DC9E5" w14:textId="4A10EED6" w:rsidR="00420480" w:rsidRPr="00DB57BD" w:rsidRDefault="00105F62" w:rsidP="001376E6">
      <w:pPr>
        <w:rPr>
          <w:lang w:val="ru-RU"/>
        </w:rPr>
      </w:pPr>
      <w:r w:rsidRPr="00AF14C9">
        <w:rPr>
          <w:b/>
          <w:lang w:val="ru-RU"/>
        </w:rPr>
        <w:t>Техническое предложение должно включать</w:t>
      </w:r>
      <w:r w:rsidR="00420480" w:rsidRPr="00AF14C9">
        <w:rPr>
          <w:b/>
          <w:lang w:val="ru-RU"/>
        </w:rPr>
        <w:t>:</w:t>
      </w:r>
      <w:r w:rsidR="00420480" w:rsidRPr="00AF14C9">
        <w:rPr>
          <w:lang w:val="ru-RU"/>
        </w:rPr>
        <w:t xml:space="preserve"> </w:t>
      </w:r>
      <w:bookmarkStart w:id="3" w:name="_Toc86849748"/>
      <w:r w:rsidR="00AF14C9" w:rsidRPr="00AF14C9">
        <w:rPr>
          <w:lang w:val="ru-RU"/>
        </w:rPr>
        <w:t>(</w:t>
      </w:r>
      <w:r w:rsidR="00AF14C9" w:rsidRPr="00AF14C9">
        <w:rPr>
          <w:lang w:val="en-US"/>
        </w:rPr>
        <w:t>a</w:t>
      </w:r>
      <w:r w:rsidR="00AF14C9" w:rsidRPr="00AF14C9">
        <w:rPr>
          <w:lang w:val="ru-RU"/>
        </w:rPr>
        <w:t>) Письмо о заинтересованности с указанием причин, по которым Вы считаете, что Ваша компания подходит для выполнения данного задания; (</w:t>
      </w:r>
      <w:r w:rsidR="00AF14C9" w:rsidRPr="00AF14C9">
        <w:rPr>
          <w:lang w:val="en-US"/>
        </w:rPr>
        <w:t>b</w:t>
      </w:r>
      <w:r w:rsidR="00AF14C9" w:rsidRPr="00AF14C9">
        <w:rPr>
          <w:lang w:val="ru-RU"/>
        </w:rPr>
        <w:t>) Предлагаемый план содержания видеоматериалов с указанием сроков и кратким описанием содержания; (</w:t>
      </w:r>
      <w:r w:rsidR="00AF14C9" w:rsidRPr="00AF14C9">
        <w:rPr>
          <w:lang w:val="en-US"/>
        </w:rPr>
        <w:t>c</w:t>
      </w:r>
      <w:r w:rsidR="00AF14C9" w:rsidRPr="00AF14C9">
        <w:rPr>
          <w:lang w:val="ru-RU"/>
        </w:rPr>
        <w:t>) Не менее двух ссылок на образцы работ, демонстрирующих наиболее значимые прошлые работы; (</w:t>
      </w:r>
      <w:r w:rsidR="00AF14C9" w:rsidRPr="00AF14C9">
        <w:rPr>
          <w:lang w:val="en-US"/>
        </w:rPr>
        <w:t>d</w:t>
      </w:r>
      <w:r w:rsidR="00AF14C9" w:rsidRPr="00AF14C9">
        <w:rPr>
          <w:lang w:val="ru-RU"/>
        </w:rPr>
        <w:t>) Резюме команды и функциональные обязанности ключевых сотрудников, которые будут участвовать в создании видеоматериалов; (</w:t>
      </w:r>
      <w:r w:rsidR="00AF14C9" w:rsidRPr="00AF14C9">
        <w:rPr>
          <w:lang w:val="en-US"/>
        </w:rPr>
        <w:t>f</w:t>
      </w:r>
      <w:r w:rsidR="00AF14C9" w:rsidRPr="00AF14C9">
        <w:rPr>
          <w:lang w:val="ru-RU"/>
        </w:rPr>
        <w:t xml:space="preserve">) Копия свидетельства о регистрации компании/организации и регистрации </w:t>
      </w:r>
      <w:r w:rsidR="00DB57BD">
        <w:rPr>
          <w:lang w:val="ky-KG"/>
        </w:rPr>
        <w:t>НДС</w:t>
      </w:r>
      <w:r w:rsidR="00AF14C9" w:rsidRPr="00AF14C9">
        <w:rPr>
          <w:lang w:val="ru-RU"/>
        </w:rPr>
        <w:t>/</w:t>
      </w:r>
      <w:r w:rsidR="00AF14C9" w:rsidRPr="00AF14C9">
        <w:rPr>
          <w:lang w:val="en-US"/>
        </w:rPr>
        <w:t>PAN</w:t>
      </w:r>
    </w:p>
    <w:p w14:paraId="59298052" w14:textId="77777777" w:rsidR="00AF14C9" w:rsidRPr="00AF14C9" w:rsidRDefault="00AF14C9" w:rsidP="001376E6">
      <w:pPr>
        <w:rPr>
          <w:lang w:val="ru-RU"/>
        </w:rPr>
      </w:pPr>
    </w:p>
    <w:bookmarkEnd w:id="3"/>
    <w:p w14:paraId="49092CE2" w14:textId="41F0EDBC" w:rsidR="003275B6" w:rsidRPr="00185188" w:rsidRDefault="00720770" w:rsidP="001376E6">
      <w:pPr>
        <w:rPr>
          <w:lang w:val="ru-RU"/>
        </w:rPr>
      </w:pPr>
      <w:r w:rsidRPr="00185188">
        <w:rPr>
          <w:b/>
          <w:lang w:val="ru-RU"/>
        </w:rPr>
        <w:t xml:space="preserve">В финансовом предложении должны быть указаны </w:t>
      </w:r>
      <w:r w:rsidR="00185188" w:rsidRPr="00185188">
        <w:rPr>
          <w:lang w:val="ru-RU"/>
        </w:rPr>
        <w:t>четкая общая стоимость конечного продукта с подробной разбивкой предполагаемых затрат, включая предполагаемые дни съемок, производственную группу, дни монтажа, командировочные расходы и т.д. Финансовое предложение должно быть составлено в национальной валюте (к</w:t>
      </w:r>
      <w:r w:rsidR="00C51FD0">
        <w:rPr>
          <w:lang w:val="ru-RU"/>
        </w:rPr>
        <w:t>ы</w:t>
      </w:r>
      <w:r w:rsidR="00185188" w:rsidRPr="00185188">
        <w:rPr>
          <w:lang w:val="ru-RU"/>
        </w:rPr>
        <w:t>рг</w:t>
      </w:r>
      <w:r w:rsidR="00C51FD0">
        <w:rPr>
          <w:lang w:val="ru-RU"/>
        </w:rPr>
        <w:t>ы</w:t>
      </w:r>
      <w:r w:rsidR="00185188" w:rsidRPr="00185188">
        <w:rPr>
          <w:lang w:val="ru-RU"/>
        </w:rPr>
        <w:t>зских сомах). Оценка финансового предложения основывается на достижении желаемого результата за минимально возможный гонорар.  Для целей наших внутренних расчетов и последующих контрактов мы также просим Вас указать дневную ставку, используемую в тендере. Разбивка по дням не требуется. Контракт не включает и не предусматривает оплату медицинского страхования, налогов и больничных дней.</w:t>
      </w:r>
    </w:p>
    <w:p w14:paraId="37E4832A" w14:textId="3A80359C" w:rsidR="00A52B02" w:rsidRDefault="004508AD" w:rsidP="00C37D0B">
      <w:pPr>
        <w:jc w:val="right"/>
      </w:pPr>
      <w:r>
        <w:rPr>
          <w:lang w:val="ky-KG"/>
        </w:rPr>
        <w:t>ПРИЛОЖЕНИЕ</w:t>
      </w:r>
      <w:r w:rsidR="00C37D0B">
        <w:t xml:space="preserve"> 1</w:t>
      </w:r>
    </w:p>
    <w:p w14:paraId="63C4767B" w14:textId="03023F67" w:rsidR="00C37D0B" w:rsidRDefault="00C37D0B" w:rsidP="00C37D0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45"/>
        <w:gridCol w:w="5916"/>
      </w:tblGrid>
      <w:tr w:rsidR="002F1D2A" w:rsidRPr="00CC61AC" w14:paraId="04E90269" w14:textId="77777777" w:rsidTr="00BD214F">
        <w:tc>
          <w:tcPr>
            <w:tcW w:w="9061" w:type="dxa"/>
            <w:gridSpan w:val="2"/>
          </w:tcPr>
          <w:p w14:paraId="4E393D14" w14:textId="48C08606" w:rsidR="002F1D2A" w:rsidRPr="00082BE1" w:rsidRDefault="00082BE1" w:rsidP="00C37D0B">
            <w:pPr>
              <w:rPr>
                <w:b/>
                <w:lang w:val="ru-RU"/>
              </w:rPr>
            </w:pPr>
            <w:r w:rsidRPr="00082BE1">
              <w:rPr>
                <w:b/>
                <w:lang w:val="ru-RU"/>
              </w:rPr>
              <w:t>Объекты и партнеры по реализации проекта</w:t>
            </w:r>
          </w:p>
        </w:tc>
      </w:tr>
      <w:tr w:rsidR="002F1D2A" w14:paraId="540370D5" w14:textId="77777777" w:rsidTr="002F1D2A">
        <w:tc>
          <w:tcPr>
            <w:tcW w:w="3145" w:type="dxa"/>
          </w:tcPr>
          <w:p w14:paraId="07D4E456" w14:textId="041D4306" w:rsidR="002F1D2A" w:rsidRDefault="00082BE1" w:rsidP="00C37D0B">
            <w:r>
              <w:rPr>
                <w:lang w:val="ky-KG"/>
              </w:rPr>
              <w:t>Бишкек</w:t>
            </w:r>
            <w:r w:rsidR="00FC63D1">
              <w:t>*</w:t>
            </w:r>
          </w:p>
        </w:tc>
        <w:tc>
          <w:tcPr>
            <w:tcW w:w="5916" w:type="dxa"/>
          </w:tcPr>
          <w:p w14:paraId="651E3C7D" w14:textId="3F9B39F0" w:rsidR="002F1D2A" w:rsidRPr="00082BE1" w:rsidRDefault="00082BE1" w:rsidP="00C37D0B">
            <w:pPr>
              <w:rPr>
                <w:lang w:val="ky-KG"/>
              </w:rPr>
            </w:pPr>
            <w:r>
              <w:rPr>
                <w:lang w:val="ky-KG"/>
              </w:rPr>
              <w:t>Министерство здравоохранения</w:t>
            </w:r>
          </w:p>
        </w:tc>
      </w:tr>
      <w:tr w:rsidR="002F1D2A" w14:paraId="029B904E" w14:textId="77777777" w:rsidTr="002F1D2A">
        <w:tc>
          <w:tcPr>
            <w:tcW w:w="3145" w:type="dxa"/>
          </w:tcPr>
          <w:p w14:paraId="4FD88311" w14:textId="77777777" w:rsidR="002F1D2A" w:rsidRDefault="002F1D2A" w:rsidP="00C37D0B"/>
        </w:tc>
        <w:tc>
          <w:tcPr>
            <w:tcW w:w="5916" w:type="dxa"/>
          </w:tcPr>
          <w:p w14:paraId="402911C5" w14:textId="57112CE8" w:rsidR="002F1D2A" w:rsidRPr="00082BE1" w:rsidRDefault="00082BE1" w:rsidP="00C37D0B">
            <w:pPr>
              <w:rPr>
                <w:lang w:val="ky-KG"/>
              </w:rPr>
            </w:pPr>
            <w:r>
              <w:rPr>
                <w:lang w:val="ky-KG"/>
              </w:rPr>
              <w:t>Фонд обязательного медицинского страхования</w:t>
            </w:r>
          </w:p>
        </w:tc>
      </w:tr>
      <w:tr w:rsidR="002F1D2A" w14:paraId="5143E087" w14:textId="77777777" w:rsidTr="002F1D2A">
        <w:tc>
          <w:tcPr>
            <w:tcW w:w="3145" w:type="dxa"/>
          </w:tcPr>
          <w:p w14:paraId="27868D13" w14:textId="77777777" w:rsidR="002F1D2A" w:rsidRDefault="002F1D2A" w:rsidP="00C37D0B"/>
        </w:tc>
        <w:tc>
          <w:tcPr>
            <w:tcW w:w="5916" w:type="dxa"/>
          </w:tcPr>
          <w:p w14:paraId="6FDECBF8" w14:textId="712C2F4B" w:rsidR="002F1D2A" w:rsidRPr="00082BE1" w:rsidRDefault="00082BE1" w:rsidP="00C37D0B">
            <w:pPr>
              <w:rPr>
                <w:lang w:val="ky-KG"/>
              </w:rPr>
            </w:pPr>
            <w:r>
              <w:rPr>
                <w:lang w:val="ky-KG"/>
              </w:rPr>
              <w:t>Центр электронного здравоохранения</w:t>
            </w:r>
          </w:p>
        </w:tc>
      </w:tr>
      <w:tr w:rsidR="003C558F" w:rsidRPr="00C90873" w14:paraId="1606B2F8" w14:textId="77777777" w:rsidTr="002F1D2A">
        <w:tc>
          <w:tcPr>
            <w:tcW w:w="3145" w:type="dxa"/>
          </w:tcPr>
          <w:p w14:paraId="6117F422" w14:textId="77777777" w:rsidR="003C558F" w:rsidRDefault="003C558F" w:rsidP="00C37D0B"/>
        </w:tc>
        <w:tc>
          <w:tcPr>
            <w:tcW w:w="5916" w:type="dxa"/>
          </w:tcPr>
          <w:p w14:paraId="6EFDB49C" w14:textId="5DB9D3F0" w:rsidR="003C558F" w:rsidRPr="00AD2366" w:rsidRDefault="00AD2366" w:rsidP="00C37D0B">
            <w:pPr>
              <w:rPr>
                <w:lang w:val="ky-KG"/>
              </w:rPr>
            </w:pPr>
            <w:r>
              <w:rPr>
                <w:lang w:val="ky-KG"/>
              </w:rPr>
              <w:t xml:space="preserve">Кыргызский </w:t>
            </w:r>
            <w:r w:rsidR="00C90873">
              <w:rPr>
                <w:lang w:val="ky-KG"/>
              </w:rPr>
              <w:t>государственный медицинский институт переподготовки и повышения квалификации им. С. Б. Даниярова</w:t>
            </w:r>
          </w:p>
        </w:tc>
      </w:tr>
      <w:tr w:rsidR="005851D5" w:rsidRPr="00CC61AC" w14:paraId="05D19F04" w14:textId="77777777" w:rsidTr="005851D5">
        <w:tc>
          <w:tcPr>
            <w:tcW w:w="3145" w:type="dxa"/>
          </w:tcPr>
          <w:p w14:paraId="7A0E16F6" w14:textId="0ABBAFBF" w:rsidR="005851D5" w:rsidRPr="00082BE1" w:rsidRDefault="00082BE1" w:rsidP="00C37D0B">
            <w:pPr>
              <w:rPr>
                <w:lang w:val="ky-KG"/>
              </w:rPr>
            </w:pPr>
            <w:r>
              <w:rPr>
                <w:lang w:val="ky-KG"/>
              </w:rPr>
              <w:t>Город Ош</w:t>
            </w:r>
          </w:p>
        </w:tc>
        <w:tc>
          <w:tcPr>
            <w:tcW w:w="5916" w:type="dxa"/>
          </w:tcPr>
          <w:p w14:paraId="0993CAA4" w14:textId="3FC566B3" w:rsidR="005851D5" w:rsidRPr="0011273F" w:rsidRDefault="0011273F" w:rsidP="00C37D0B">
            <w:pPr>
              <w:rPr>
                <w:lang w:val="ky-KG"/>
              </w:rPr>
            </w:pPr>
            <w:r>
              <w:rPr>
                <w:lang w:val="ky-KG"/>
              </w:rPr>
              <w:t>Ошский Центр Семейной Медицины</w:t>
            </w:r>
            <w:r w:rsidR="00FC63D1" w:rsidRPr="0011273F">
              <w:rPr>
                <w:lang w:val="ru-RU"/>
              </w:rPr>
              <w:t xml:space="preserve"> + 4 </w:t>
            </w:r>
            <w:r>
              <w:rPr>
                <w:lang w:val="ky-KG"/>
              </w:rPr>
              <w:t>филиала</w:t>
            </w:r>
          </w:p>
        </w:tc>
      </w:tr>
      <w:tr w:rsidR="002F1D2A" w:rsidRPr="00CC61AC" w14:paraId="6A856AE5" w14:textId="77777777" w:rsidTr="005851D5">
        <w:tc>
          <w:tcPr>
            <w:tcW w:w="3145" w:type="dxa"/>
          </w:tcPr>
          <w:p w14:paraId="35C5F1C5" w14:textId="77777777" w:rsidR="002F1D2A" w:rsidRPr="0011273F" w:rsidRDefault="002F1D2A" w:rsidP="00C37D0B">
            <w:pPr>
              <w:rPr>
                <w:lang w:val="ru-RU"/>
              </w:rPr>
            </w:pPr>
          </w:p>
        </w:tc>
        <w:tc>
          <w:tcPr>
            <w:tcW w:w="5916" w:type="dxa"/>
          </w:tcPr>
          <w:p w14:paraId="05D8D58E" w14:textId="735C686A" w:rsidR="002F1D2A" w:rsidRPr="000F016E" w:rsidRDefault="000F016E" w:rsidP="00C37D0B">
            <w:pPr>
              <w:rPr>
                <w:lang w:val="ru-RU"/>
              </w:rPr>
            </w:pPr>
            <w:r w:rsidRPr="000F016E">
              <w:rPr>
                <w:lang w:val="ru-RU"/>
              </w:rPr>
              <w:t>Станция скорой помощи г. Ош</w:t>
            </w:r>
          </w:p>
        </w:tc>
      </w:tr>
      <w:tr w:rsidR="005851D5" w:rsidRPr="00CC61AC" w14:paraId="03F07DB5" w14:textId="77777777" w:rsidTr="005851D5">
        <w:tc>
          <w:tcPr>
            <w:tcW w:w="3145" w:type="dxa"/>
          </w:tcPr>
          <w:p w14:paraId="55CE2116" w14:textId="0D0D9195" w:rsidR="005851D5" w:rsidRPr="00082BE1" w:rsidRDefault="00082BE1" w:rsidP="00C37D0B">
            <w:pPr>
              <w:rPr>
                <w:lang w:val="ky-KG"/>
              </w:rPr>
            </w:pPr>
            <w:r>
              <w:rPr>
                <w:lang w:val="ky-KG"/>
              </w:rPr>
              <w:t>Чуй</w:t>
            </w:r>
          </w:p>
        </w:tc>
        <w:tc>
          <w:tcPr>
            <w:tcW w:w="5916" w:type="dxa"/>
          </w:tcPr>
          <w:p w14:paraId="5FD83184" w14:textId="5331AFC8" w:rsidR="005851D5" w:rsidRPr="000F016E" w:rsidRDefault="000F016E" w:rsidP="00C37D0B">
            <w:pPr>
              <w:rPr>
                <w:lang w:val="ky-KG"/>
              </w:rPr>
            </w:pPr>
            <w:r>
              <w:rPr>
                <w:lang w:val="ky-KG"/>
              </w:rPr>
              <w:t xml:space="preserve">Чуйский областной центр семейной медицины </w:t>
            </w:r>
            <w:r w:rsidR="005851D5" w:rsidRPr="000F016E">
              <w:rPr>
                <w:lang w:val="ky-KG"/>
              </w:rPr>
              <w:t>(</w:t>
            </w:r>
            <w:r>
              <w:rPr>
                <w:lang w:val="ky-KG"/>
              </w:rPr>
              <w:t>село Лебединовка)</w:t>
            </w:r>
          </w:p>
        </w:tc>
      </w:tr>
      <w:tr w:rsidR="005851D5" w:rsidRPr="00264C22" w14:paraId="261155EB" w14:textId="77777777" w:rsidTr="005851D5">
        <w:tc>
          <w:tcPr>
            <w:tcW w:w="3145" w:type="dxa"/>
          </w:tcPr>
          <w:p w14:paraId="3C1339AF" w14:textId="77777777" w:rsidR="005851D5" w:rsidRPr="000F016E" w:rsidRDefault="005851D5" w:rsidP="00C37D0B">
            <w:pPr>
              <w:rPr>
                <w:lang w:val="ky-KG"/>
              </w:rPr>
            </w:pPr>
          </w:p>
        </w:tc>
        <w:tc>
          <w:tcPr>
            <w:tcW w:w="5916" w:type="dxa"/>
          </w:tcPr>
          <w:p w14:paraId="4898B981" w14:textId="74BDAC83" w:rsidR="005851D5" w:rsidRPr="005851D5" w:rsidRDefault="00E1530F" w:rsidP="00C37D0B">
            <w:pPr>
              <w:rPr>
                <w:lang w:val="en-US"/>
              </w:rPr>
            </w:pPr>
            <w:r>
              <w:rPr>
                <w:lang w:val="ky-KG"/>
              </w:rPr>
              <w:t xml:space="preserve">Чуйский центр </w:t>
            </w:r>
            <w:r w:rsidR="00C75FDD">
              <w:rPr>
                <w:lang w:val="ky-KG"/>
              </w:rPr>
              <w:t xml:space="preserve">общеврачебной практики </w:t>
            </w:r>
          </w:p>
        </w:tc>
      </w:tr>
      <w:tr w:rsidR="005851D5" w:rsidRPr="00CC61AC" w14:paraId="7D837476" w14:textId="77777777" w:rsidTr="005851D5">
        <w:tc>
          <w:tcPr>
            <w:tcW w:w="3145" w:type="dxa"/>
          </w:tcPr>
          <w:p w14:paraId="5F47D2FB" w14:textId="77777777" w:rsidR="005851D5" w:rsidRPr="005851D5" w:rsidRDefault="005851D5" w:rsidP="00C37D0B">
            <w:pPr>
              <w:rPr>
                <w:lang w:val="en-US"/>
              </w:rPr>
            </w:pPr>
          </w:p>
        </w:tc>
        <w:tc>
          <w:tcPr>
            <w:tcW w:w="5916" w:type="dxa"/>
          </w:tcPr>
          <w:p w14:paraId="6175C13F" w14:textId="3D2F9C3D" w:rsidR="005851D5" w:rsidRPr="00C178BD" w:rsidRDefault="00C75FDD" w:rsidP="00C37D0B">
            <w:pPr>
              <w:rPr>
                <w:lang w:val="ru-RU"/>
              </w:rPr>
            </w:pPr>
            <w:r>
              <w:rPr>
                <w:lang w:val="ky-KG"/>
              </w:rPr>
              <w:t>Иссы</w:t>
            </w:r>
            <w:r w:rsidR="00C178BD">
              <w:rPr>
                <w:lang w:val="ky-KG"/>
              </w:rPr>
              <w:t>к</w:t>
            </w:r>
            <w:r>
              <w:rPr>
                <w:lang w:val="ky-KG"/>
              </w:rPr>
              <w:t xml:space="preserve">-Атинский центр общеврачебной практики </w:t>
            </w:r>
          </w:p>
        </w:tc>
      </w:tr>
    </w:tbl>
    <w:p w14:paraId="0847096B" w14:textId="2E17F5F2" w:rsidR="00C37D0B" w:rsidRPr="00C178BD" w:rsidRDefault="00C37D0B" w:rsidP="00C37D0B">
      <w:pPr>
        <w:rPr>
          <w:lang w:val="ru-RU"/>
        </w:rPr>
      </w:pPr>
    </w:p>
    <w:p w14:paraId="68432079" w14:textId="1A7E25C2" w:rsidR="00FC63D1" w:rsidRPr="00C178BD" w:rsidRDefault="00C178BD" w:rsidP="00C178BD">
      <w:pPr>
        <w:rPr>
          <w:lang w:val="ru-RU"/>
        </w:rPr>
      </w:pPr>
      <w:r w:rsidRPr="00C178BD">
        <w:rPr>
          <w:lang w:val="ru-RU"/>
        </w:rPr>
        <w:t>*Список партнеров для интервью в Бишкеке будет уточнен в процессе разработки сценари</w:t>
      </w:r>
    </w:p>
    <w:sectPr w:rsidR="00FC63D1" w:rsidRPr="00C178BD" w:rsidSect="00923BCF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134" w:left="1418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6AACC" w14:textId="77777777" w:rsidR="00B50286" w:rsidRDefault="00B50286">
      <w:r>
        <w:separator/>
      </w:r>
    </w:p>
  </w:endnote>
  <w:endnote w:type="continuationSeparator" w:id="0">
    <w:p w14:paraId="6D7E8CAB" w14:textId="77777777" w:rsidR="00B50286" w:rsidRDefault="00B5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0BB6A" w14:textId="77777777" w:rsidR="00730B8B" w:rsidRDefault="00FA376C">
    <w:pPr>
      <w:jc w:val="right"/>
    </w:pPr>
    <w:r>
      <w:fldChar w:fldCharType="begin"/>
    </w:r>
    <w:r w:rsidR="004E6EC8">
      <w:instrText xml:space="preserve"> PAGE </w:instrText>
    </w:r>
    <w:r>
      <w:fldChar w:fldCharType="separate"/>
    </w:r>
    <w:r w:rsidR="003B4B56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C2D7A" w14:textId="77777777" w:rsidR="00730B8B" w:rsidRDefault="00730B8B">
    <w:pPr>
      <w:pStyle w:val="Fuzeile"/>
      <w:tabs>
        <w:tab w:val="clear" w:pos="4536"/>
      </w:tabs>
    </w:pPr>
    <w:r>
      <w:rPr>
        <w:sz w:val="13"/>
      </w:rPr>
      <w:t>Form 41-5-2-de</w:t>
    </w:r>
    <w:r>
      <w:rPr>
        <w:sz w:val="13"/>
      </w:rPr>
      <w:tab/>
    </w:r>
    <w:r w:rsidR="00FA376C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FA376C">
      <w:rPr>
        <w:rStyle w:val="Seitenzahl"/>
      </w:rPr>
      <w:fldChar w:fldCharType="separate"/>
    </w:r>
    <w:r w:rsidR="00506EF7">
      <w:rPr>
        <w:rStyle w:val="Seitenzahl"/>
        <w:noProof/>
      </w:rPr>
      <w:t>1</w:t>
    </w:r>
    <w:r w:rsidR="00FA376C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49510" w14:textId="77777777" w:rsidR="00B50286" w:rsidRDefault="00B50286">
      <w:r>
        <w:separator/>
      </w:r>
    </w:p>
  </w:footnote>
  <w:footnote w:type="continuationSeparator" w:id="0">
    <w:p w14:paraId="652CB129" w14:textId="77777777" w:rsidR="00B50286" w:rsidRDefault="00B50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F45D0" w14:textId="77777777" w:rsidR="00730B8B" w:rsidRDefault="00223D01">
    <w:pPr>
      <w:pStyle w:val="Kopfzeile"/>
      <w:tabs>
        <w:tab w:val="clear" w:pos="4252"/>
        <w:tab w:val="clear" w:pos="8504"/>
      </w:tabs>
      <w:ind w:left="7797"/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 wp14:anchorId="173714B3" wp14:editId="3721DF8F">
          <wp:simplePos x="0" y="0"/>
          <wp:positionH relativeFrom="column">
            <wp:posOffset>5166995</wp:posOffset>
          </wp:positionH>
          <wp:positionV relativeFrom="paragraph">
            <wp:posOffset>-37465</wp:posOffset>
          </wp:positionV>
          <wp:extent cx="904875" cy="904875"/>
          <wp:effectExtent l="19050" t="0" r="9525" b="0"/>
          <wp:wrapNone/>
          <wp:docPr id="3" name="Grafik 4" descr="gizlogo-standard-rg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gizlogo-standard-rgb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Ind w:w="8" w:type="dxa"/>
      <w:tblBorders>
        <w:bottom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88"/>
      <w:gridCol w:w="1984"/>
    </w:tblGrid>
    <w:tr w:rsidR="00730B8B" w14:paraId="0B3919DA" w14:textId="77777777">
      <w:tc>
        <w:tcPr>
          <w:tcW w:w="7088" w:type="dxa"/>
        </w:tcPr>
        <w:p w14:paraId="7CA88734" w14:textId="77777777" w:rsidR="00730B8B" w:rsidRDefault="00730B8B">
          <w:pPr>
            <w:pStyle w:val="Kopfzeile"/>
            <w:tabs>
              <w:tab w:val="clear" w:pos="4252"/>
              <w:tab w:val="clear" w:pos="8504"/>
            </w:tabs>
            <w:spacing w:before="660"/>
            <w:rPr>
              <w:sz w:val="28"/>
            </w:rPr>
          </w:pPr>
          <w:r>
            <w:rPr>
              <w:b/>
              <w:sz w:val="28"/>
            </w:rPr>
            <w:t xml:space="preserve">TOR für KZE-Einsätze </w:t>
          </w:r>
        </w:p>
      </w:tc>
      <w:tc>
        <w:tcPr>
          <w:tcW w:w="1984" w:type="dxa"/>
        </w:tcPr>
        <w:p w14:paraId="6857CBFA" w14:textId="77777777" w:rsidR="00730B8B" w:rsidRDefault="00223D01">
          <w:pPr>
            <w:pStyle w:val="Kopfzeile"/>
            <w:ind w:firstLine="709"/>
          </w:pPr>
          <w:r>
            <w:rPr>
              <w:b/>
              <w:noProof/>
              <w:sz w:val="28"/>
              <w:lang w:val="ru-RU" w:eastAsia="ru-RU"/>
            </w:rPr>
            <w:drawing>
              <wp:anchor distT="0" distB="0" distL="114300" distR="114300" simplePos="0" relativeHeight="251657216" behindDoc="0" locked="0" layoutInCell="1" allowOverlap="1" wp14:anchorId="298A4432" wp14:editId="38670470">
                <wp:simplePos x="0" y="0"/>
                <wp:positionH relativeFrom="column">
                  <wp:posOffset>504190</wp:posOffset>
                </wp:positionH>
                <wp:positionV relativeFrom="paragraph">
                  <wp:posOffset>-56515</wp:posOffset>
                </wp:positionV>
                <wp:extent cx="904875" cy="904875"/>
                <wp:effectExtent l="19050" t="0" r="9525" b="0"/>
                <wp:wrapNone/>
                <wp:docPr id="2" name="Grafik 4" descr="gizlogo-standard-rgb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 descr="gizlogo-standard-rgb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ru-RU" w:eastAsia="ru-RU"/>
            </w:rPr>
            <w:drawing>
              <wp:inline distT="0" distB="0" distL="0" distR="0" wp14:anchorId="63220118" wp14:editId="2A90EFB4">
                <wp:extent cx="990600" cy="990600"/>
                <wp:effectExtent l="19050" t="0" r="0" b="0"/>
                <wp:docPr id="1" name="Picture 1" descr="gtzlogo-standard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tzlogo-standard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8A1867B" w14:textId="77777777" w:rsidR="00730B8B" w:rsidRDefault="00730B8B">
    <w:pPr>
      <w:pStyle w:val="Kopfzeile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F0462"/>
    <w:multiLevelType w:val="hybridMultilevel"/>
    <w:tmpl w:val="9C8AFF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72BD6"/>
    <w:multiLevelType w:val="hybridMultilevel"/>
    <w:tmpl w:val="CBF062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327A1"/>
    <w:multiLevelType w:val="hybridMultilevel"/>
    <w:tmpl w:val="2EA258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35D"/>
    <w:rsid w:val="00005142"/>
    <w:rsid w:val="000058CD"/>
    <w:rsid w:val="000077D0"/>
    <w:rsid w:val="00010675"/>
    <w:rsid w:val="00010BAF"/>
    <w:rsid w:val="00011DBD"/>
    <w:rsid w:val="00014279"/>
    <w:rsid w:val="00014B32"/>
    <w:rsid w:val="00015836"/>
    <w:rsid w:val="00015C1F"/>
    <w:rsid w:val="00017FB7"/>
    <w:rsid w:val="00017FC8"/>
    <w:rsid w:val="0002131A"/>
    <w:rsid w:val="00022222"/>
    <w:rsid w:val="000237F7"/>
    <w:rsid w:val="00024553"/>
    <w:rsid w:val="00025F3C"/>
    <w:rsid w:val="000266CE"/>
    <w:rsid w:val="00032B3F"/>
    <w:rsid w:val="000335C4"/>
    <w:rsid w:val="00034583"/>
    <w:rsid w:val="00034D0E"/>
    <w:rsid w:val="000351A7"/>
    <w:rsid w:val="000352D8"/>
    <w:rsid w:val="00037A91"/>
    <w:rsid w:val="00040D11"/>
    <w:rsid w:val="000426A1"/>
    <w:rsid w:val="00042F32"/>
    <w:rsid w:val="000445DA"/>
    <w:rsid w:val="00045CBA"/>
    <w:rsid w:val="00046270"/>
    <w:rsid w:val="000462B5"/>
    <w:rsid w:val="00046EC0"/>
    <w:rsid w:val="00050401"/>
    <w:rsid w:val="000511A2"/>
    <w:rsid w:val="00053C2E"/>
    <w:rsid w:val="00053DF8"/>
    <w:rsid w:val="0005678C"/>
    <w:rsid w:val="00056A37"/>
    <w:rsid w:val="00057192"/>
    <w:rsid w:val="00060077"/>
    <w:rsid w:val="0006045B"/>
    <w:rsid w:val="00067C03"/>
    <w:rsid w:val="00070B43"/>
    <w:rsid w:val="0007108D"/>
    <w:rsid w:val="0007623E"/>
    <w:rsid w:val="00080194"/>
    <w:rsid w:val="000810E4"/>
    <w:rsid w:val="00081C0C"/>
    <w:rsid w:val="00082BE1"/>
    <w:rsid w:val="00083021"/>
    <w:rsid w:val="000839B3"/>
    <w:rsid w:val="00090672"/>
    <w:rsid w:val="00090AA8"/>
    <w:rsid w:val="00090DB2"/>
    <w:rsid w:val="00093B17"/>
    <w:rsid w:val="00095678"/>
    <w:rsid w:val="00096B2F"/>
    <w:rsid w:val="000A06AD"/>
    <w:rsid w:val="000A1E04"/>
    <w:rsid w:val="000A232C"/>
    <w:rsid w:val="000A498E"/>
    <w:rsid w:val="000A590C"/>
    <w:rsid w:val="000A61FC"/>
    <w:rsid w:val="000A67A5"/>
    <w:rsid w:val="000A7709"/>
    <w:rsid w:val="000B0961"/>
    <w:rsid w:val="000B0E1C"/>
    <w:rsid w:val="000B1D98"/>
    <w:rsid w:val="000B2CB0"/>
    <w:rsid w:val="000B35D6"/>
    <w:rsid w:val="000B6A8E"/>
    <w:rsid w:val="000B7AC9"/>
    <w:rsid w:val="000C2ACE"/>
    <w:rsid w:val="000C312E"/>
    <w:rsid w:val="000C33BD"/>
    <w:rsid w:val="000C49AA"/>
    <w:rsid w:val="000C5AE2"/>
    <w:rsid w:val="000C5D27"/>
    <w:rsid w:val="000C718D"/>
    <w:rsid w:val="000D44ED"/>
    <w:rsid w:val="000D6992"/>
    <w:rsid w:val="000E0EE2"/>
    <w:rsid w:val="000E1963"/>
    <w:rsid w:val="000E1B41"/>
    <w:rsid w:val="000E1D9D"/>
    <w:rsid w:val="000E52CE"/>
    <w:rsid w:val="000E538F"/>
    <w:rsid w:val="000E5B17"/>
    <w:rsid w:val="000E7272"/>
    <w:rsid w:val="000F016E"/>
    <w:rsid w:val="000F2613"/>
    <w:rsid w:val="000F37A7"/>
    <w:rsid w:val="000F3BCD"/>
    <w:rsid w:val="000F3CCE"/>
    <w:rsid w:val="000F407E"/>
    <w:rsid w:val="000F5F05"/>
    <w:rsid w:val="000F7181"/>
    <w:rsid w:val="001042CD"/>
    <w:rsid w:val="00105F62"/>
    <w:rsid w:val="001075C3"/>
    <w:rsid w:val="001108BB"/>
    <w:rsid w:val="0011273B"/>
    <w:rsid w:val="0011273F"/>
    <w:rsid w:val="00114BB4"/>
    <w:rsid w:val="00115EE1"/>
    <w:rsid w:val="001161EC"/>
    <w:rsid w:val="00116922"/>
    <w:rsid w:val="001170DE"/>
    <w:rsid w:val="00122A52"/>
    <w:rsid w:val="00122E22"/>
    <w:rsid w:val="00123221"/>
    <w:rsid w:val="00124EC7"/>
    <w:rsid w:val="0012597B"/>
    <w:rsid w:val="00127C23"/>
    <w:rsid w:val="00130E1F"/>
    <w:rsid w:val="00134E09"/>
    <w:rsid w:val="0013516D"/>
    <w:rsid w:val="001376E6"/>
    <w:rsid w:val="00140607"/>
    <w:rsid w:val="00141E8C"/>
    <w:rsid w:val="001429AF"/>
    <w:rsid w:val="00142DF7"/>
    <w:rsid w:val="001431A5"/>
    <w:rsid w:val="00143D50"/>
    <w:rsid w:val="00143F58"/>
    <w:rsid w:val="00144D29"/>
    <w:rsid w:val="00144DBB"/>
    <w:rsid w:val="00145154"/>
    <w:rsid w:val="00146384"/>
    <w:rsid w:val="001466A2"/>
    <w:rsid w:val="00146935"/>
    <w:rsid w:val="001471F4"/>
    <w:rsid w:val="00147615"/>
    <w:rsid w:val="0015083B"/>
    <w:rsid w:val="00153A1D"/>
    <w:rsid w:val="001559C4"/>
    <w:rsid w:val="00160046"/>
    <w:rsid w:val="00160E24"/>
    <w:rsid w:val="00165AF6"/>
    <w:rsid w:val="001707D5"/>
    <w:rsid w:val="00171026"/>
    <w:rsid w:val="001728BE"/>
    <w:rsid w:val="001728C6"/>
    <w:rsid w:val="0017489C"/>
    <w:rsid w:val="0017505A"/>
    <w:rsid w:val="00184AA3"/>
    <w:rsid w:val="00185188"/>
    <w:rsid w:val="0018531B"/>
    <w:rsid w:val="00185F2F"/>
    <w:rsid w:val="00185F72"/>
    <w:rsid w:val="001866F1"/>
    <w:rsid w:val="0018772D"/>
    <w:rsid w:val="00187967"/>
    <w:rsid w:val="001902D2"/>
    <w:rsid w:val="00194646"/>
    <w:rsid w:val="0019514C"/>
    <w:rsid w:val="001956E3"/>
    <w:rsid w:val="0019666F"/>
    <w:rsid w:val="001A26CE"/>
    <w:rsid w:val="001A5700"/>
    <w:rsid w:val="001A5948"/>
    <w:rsid w:val="001A5978"/>
    <w:rsid w:val="001A5C9C"/>
    <w:rsid w:val="001A6330"/>
    <w:rsid w:val="001A6D86"/>
    <w:rsid w:val="001A794E"/>
    <w:rsid w:val="001B048E"/>
    <w:rsid w:val="001B0F9D"/>
    <w:rsid w:val="001B1280"/>
    <w:rsid w:val="001B4915"/>
    <w:rsid w:val="001B5BF4"/>
    <w:rsid w:val="001B61CD"/>
    <w:rsid w:val="001B720A"/>
    <w:rsid w:val="001C2009"/>
    <w:rsid w:val="001C7A5C"/>
    <w:rsid w:val="001D2E75"/>
    <w:rsid w:val="001D56D0"/>
    <w:rsid w:val="001E0B87"/>
    <w:rsid w:val="001E17CA"/>
    <w:rsid w:val="001E17CC"/>
    <w:rsid w:val="001E4328"/>
    <w:rsid w:val="001E54B6"/>
    <w:rsid w:val="001E780D"/>
    <w:rsid w:val="001E7CD6"/>
    <w:rsid w:val="001F00D1"/>
    <w:rsid w:val="001F093B"/>
    <w:rsid w:val="001F30CD"/>
    <w:rsid w:val="001F533B"/>
    <w:rsid w:val="001F6CBF"/>
    <w:rsid w:val="00204137"/>
    <w:rsid w:val="0020690C"/>
    <w:rsid w:val="00207D0B"/>
    <w:rsid w:val="00207FAF"/>
    <w:rsid w:val="00211AF9"/>
    <w:rsid w:val="00212154"/>
    <w:rsid w:val="002127ED"/>
    <w:rsid w:val="00214ECF"/>
    <w:rsid w:val="00215407"/>
    <w:rsid w:val="0021560D"/>
    <w:rsid w:val="002161A6"/>
    <w:rsid w:val="00217588"/>
    <w:rsid w:val="00217CEA"/>
    <w:rsid w:val="00223032"/>
    <w:rsid w:val="00223D01"/>
    <w:rsid w:val="002270BE"/>
    <w:rsid w:val="00227174"/>
    <w:rsid w:val="00227D3E"/>
    <w:rsid w:val="00230177"/>
    <w:rsid w:val="0023161D"/>
    <w:rsid w:val="00233A39"/>
    <w:rsid w:val="002342CD"/>
    <w:rsid w:val="00236241"/>
    <w:rsid w:val="0024086D"/>
    <w:rsid w:val="0024275B"/>
    <w:rsid w:val="00243517"/>
    <w:rsid w:val="002435D7"/>
    <w:rsid w:val="00245AA3"/>
    <w:rsid w:val="00246BC7"/>
    <w:rsid w:val="00247A43"/>
    <w:rsid w:val="002509D9"/>
    <w:rsid w:val="00250F76"/>
    <w:rsid w:val="00253B39"/>
    <w:rsid w:val="0025519B"/>
    <w:rsid w:val="00256301"/>
    <w:rsid w:val="00264307"/>
    <w:rsid w:val="00264C22"/>
    <w:rsid w:val="00267D81"/>
    <w:rsid w:val="00271C2D"/>
    <w:rsid w:val="00272362"/>
    <w:rsid w:val="00272DAB"/>
    <w:rsid w:val="00275DE9"/>
    <w:rsid w:val="00276AC2"/>
    <w:rsid w:val="002803A2"/>
    <w:rsid w:val="002803E6"/>
    <w:rsid w:val="0028098B"/>
    <w:rsid w:val="0028485D"/>
    <w:rsid w:val="00285710"/>
    <w:rsid w:val="002858A8"/>
    <w:rsid w:val="002909D4"/>
    <w:rsid w:val="00290A42"/>
    <w:rsid w:val="002915CE"/>
    <w:rsid w:val="00291FF6"/>
    <w:rsid w:val="00293237"/>
    <w:rsid w:val="002933D6"/>
    <w:rsid w:val="002969D3"/>
    <w:rsid w:val="00297B4C"/>
    <w:rsid w:val="002A07CA"/>
    <w:rsid w:val="002A0820"/>
    <w:rsid w:val="002A1F8B"/>
    <w:rsid w:val="002A48CA"/>
    <w:rsid w:val="002A4D57"/>
    <w:rsid w:val="002B07BD"/>
    <w:rsid w:val="002B126D"/>
    <w:rsid w:val="002C3FED"/>
    <w:rsid w:val="002C4773"/>
    <w:rsid w:val="002C5536"/>
    <w:rsid w:val="002C73E1"/>
    <w:rsid w:val="002D0D4C"/>
    <w:rsid w:val="002D0FC6"/>
    <w:rsid w:val="002D158D"/>
    <w:rsid w:val="002D3261"/>
    <w:rsid w:val="002D4334"/>
    <w:rsid w:val="002D610C"/>
    <w:rsid w:val="002D6460"/>
    <w:rsid w:val="002D748B"/>
    <w:rsid w:val="002D79B9"/>
    <w:rsid w:val="002D7E9F"/>
    <w:rsid w:val="002E12C5"/>
    <w:rsid w:val="002E36A9"/>
    <w:rsid w:val="002E39A3"/>
    <w:rsid w:val="002E5A45"/>
    <w:rsid w:val="002F1D2A"/>
    <w:rsid w:val="002F2078"/>
    <w:rsid w:val="002F2822"/>
    <w:rsid w:val="002F3BC8"/>
    <w:rsid w:val="002F719C"/>
    <w:rsid w:val="002F73A7"/>
    <w:rsid w:val="00300A84"/>
    <w:rsid w:val="00305B53"/>
    <w:rsid w:val="003066F2"/>
    <w:rsid w:val="00307E18"/>
    <w:rsid w:val="00310EB7"/>
    <w:rsid w:val="0031432D"/>
    <w:rsid w:val="00314945"/>
    <w:rsid w:val="003152BF"/>
    <w:rsid w:val="0031651D"/>
    <w:rsid w:val="00316D1C"/>
    <w:rsid w:val="00320916"/>
    <w:rsid w:val="003220F7"/>
    <w:rsid w:val="0032386F"/>
    <w:rsid w:val="00324D41"/>
    <w:rsid w:val="00324E1B"/>
    <w:rsid w:val="00327012"/>
    <w:rsid w:val="003274AA"/>
    <w:rsid w:val="003275B6"/>
    <w:rsid w:val="003276B5"/>
    <w:rsid w:val="003318B5"/>
    <w:rsid w:val="00332E62"/>
    <w:rsid w:val="00334421"/>
    <w:rsid w:val="00334DA5"/>
    <w:rsid w:val="00335EF6"/>
    <w:rsid w:val="00337F2D"/>
    <w:rsid w:val="00341A29"/>
    <w:rsid w:val="003427CC"/>
    <w:rsid w:val="00342BBD"/>
    <w:rsid w:val="00344D8B"/>
    <w:rsid w:val="00344E9C"/>
    <w:rsid w:val="00347DF5"/>
    <w:rsid w:val="00350432"/>
    <w:rsid w:val="003519AD"/>
    <w:rsid w:val="00354883"/>
    <w:rsid w:val="00356270"/>
    <w:rsid w:val="00356E8C"/>
    <w:rsid w:val="00360355"/>
    <w:rsid w:val="00360690"/>
    <w:rsid w:val="00364AE0"/>
    <w:rsid w:val="00364BCF"/>
    <w:rsid w:val="00364F44"/>
    <w:rsid w:val="00365D64"/>
    <w:rsid w:val="00366446"/>
    <w:rsid w:val="003733D9"/>
    <w:rsid w:val="003734D9"/>
    <w:rsid w:val="00375153"/>
    <w:rsid w:val="00375EFD"/>
    <w:rsid w:val="0037627A"/>
    <w:rsid w:val="003806D3"/>
    <w:rsid w:val="003856FC"/>
    <w:rsid w:val="00386185"/>
    <w:rsid w:val="00387748"/>
    <w:rsid w:val="00387F04"/>
    <w:rsid w:val="00392564"/>
    <w:rsid w:val="00392C76"/>
    <w:rsid w:val="003932CE"/>
    <w:rsid w:val="003935C7"/>
    <w:rsid w:val="00396579"/>
    <w:rsid w:val="003A2102"/>
    <w:rsid w:val="003A2B45"/>
    <w:rsid w:val="003A2F4E"/>
    <w:rsid w:val="003A5694"/>
    <w:rsid w:val="003A5C51"/>
    <w:rsid w:val="003A5CB4"/>
    <w:rsid w:val="003B2B27"/>
    <w:rsid w:val="003B432D"/>
    <w:rsid w:val="003B4B56"/>
    <w:rsid w:val="003B55C2"/>
    <w:rsid w:val="003B6E62"/>
    <w:rsid w:val="003B786C"/>
    <w:rsid w:val="003B7D25"/>
    <w:rsid w:val="003C1E3B"/>
    <w:rsid w:val="003C2508"/>
    <w:rsid w:val="003C4490"/>
    <w:rsid w:val="003C4C90"/>
    <w:rsid w:val="003C4C9F"/>
    <w:rsid w:val="003C558F"/>
    <w:rsid w:val="003C7684"/>
    <w:rsid w:val="003D04B8"/>
    <w:rsid w:val="003D0B72"/>
    <w:rsid w:val="003D5372"/>
    <w:rsid w:val="003D5904"/>
    <w:rsid w:val="003D78F3"/>
    <w:rsid w:val="003E13F9"/>
    <w:rsid w:val="003E230E"/>
    <w:rsid w:val="003E3933"/>
    <w:rsid w:val="003E39E0"/>
    <w:rsid w:val="003E45A7"/>
    <w:rsid w:val="003F1273"/>
    <w:rsid w:val="003F66F2"/>
    <w:rsid w:val="003F7AC4"/>
    <w:rsid w:val="00400318"/>
    <w:rsid w:val="00411D81"/>
    <w:rsid w:val="00412DE1"/>
    <w:rsid w:val="00413577"/>
    <w:rsid w:val="004140C5"/>
    <w:rsid w:val="0041428A"/>
    <w:rsid w:val="00415F76"/>
    <w:rsid w:val="00417900"/>
    <w:rsid w:val="00420480"/>
    <w:rsid w:val="00420738"/>
    <w:rsid w:val="00421AD7"/>
    <w:rsid w:val="00422203"/>
    <w:rsid w:val="0042254B"/>
    <w:rsid w:val="00423545"/>
    <w:rsid w:val="004236A3"/>
    <w:rsid w:val="0042409D"/>
    <w:rsid w:val="00433002"/>
    <w:rsid w:val="00433376"/>
    <w:rsid w:val="00433570"/>
    <w:rsid w:val="0043361D"/>
    <w:rsid w:val="00433B65"/>
    <w:rsid w:val="00433BF8"/>
    <w:rsid w:val="00434F6D"/>
    <w:rsid w:val="004360B8"/>
    <w:rsid w:val="00436145"/>
    <w:rsid w:val="00442C4D"/>
    <w:rsid w:val="00444C09"/>
    <w:rsid w:val="004508AD"/>
    <w:rsid w:val="00450A07"/>
    <w:rsid w:val="004515F4"/>
    <w:rsid w:val="004557D3"/>
    <w:rsid w:val="004610C1"/>
    <w:rsid w:val="00463922"/>
    <w:rsid w:val="00465676"/>
    <w:rsid w:val="00466481"/>
    <w:rsid w:val="00470DA8"/>
    <w:rsid w:val="0047212A"/>
    <w:rsid w:val="00472675"/>
    <w:rsid w:val="00472997"/>
    <w:rsid w:val="00473B1D"/>
    <w:rsid w:val="00475C8C"/>
    <w:rsid w:val="00476143"/>
    <w:rsid w:val="0047641C"/>
    <w:rsid w:val="00476D32"/>
    <w:rsid w:val="0048073B"/>
    <w:rsid w:val="00480FF6"/>
    <w:rsid w:val="004816B5"/>
    <w:rsid w:val="00481EA3"/>
    <w:rsid w:val="004846CB"/>
    <w:rsid w:val="00487636"/>
    <w:rsid w:val="00487728"/>
    <w:rsid w:val="0049230A"/>
    <w:rsid w:val="0049429B"/>
    <w:rsid w:val="00495F46"/>
    <w:rsid w:val="0049677C"/>
    <w:rsid w:val="004969C4"/>
    <w:rsid w:val="00497884"/>
    <w:rsid w:val="004A0032"/>
    <w:rsid w:val="004A0BC7"/>
    <w:rsid w:val="004A5460"/>
    <w:rsid w:val="004A5B7A"/>
    <w:rsid w:val="004B2ACC"/>
    <w:rsid w:val="004B41E4"/>
    <w:rsid w:val="004B49E8"/>
    <w:rsid w:val="004C0B91"/>
    <w:rsid w:val="004C15E5"/>
    <w:rsid w:val="004C1768"/>
    <w:rsid w:val="004C2273"/>
    <w:rsid w:val="004C44A3"/>
    <w:rsid w:val="004C5F9B"/>
    <w:rsid w:val="004C6895"/>
    <w:rsid w:val="004C7350"/>
    <w:rsid w:val="004D003F"/>
    <w:rsid w:val="004D0F95"/>
    <w:rsid w:val="004D38DE"/>
    <w:rsid w:val="004D3DD9"/>
    <w:rsid w:val="004E6EC8"/>
    <w:rsid w:val="004E7224"/>
    <w:rsid w:val="004F14B4"/>
    <w:rsid w:val="004F31FF"/>
    <w:rsid w:val="004F496B"/>
    <w:rsid w:val="004F4B09"/>
    <w:rsid w:val="004F6199"/>
    <w:rsid w:val="00500F83"/>
    <w:rsid w:val="00500FE8"/>
    <w:rsid w:val="005010E9"/>
    <w:rsid w:val="00503023"/>
    <w:rsid w:val="00505F6D"/>
    <w:rsid w:val="00506B2D"/>
    <w:rsid w:val="00506C3C"/>
    <w:rsid w:val="00506EF7"/>
    <w:rsid w:val="0051445D"/>
    <w:rsid w:val="0051476A"/>
    <w:rsid w:val="00515586"/>
    <w:rsid w:val="005175DA"/>
    <w:rsid w:val="00517B65"/>
    <w:rsid w:val="005202BE"/>
    <w:rsid w:val="00524B21"/>
    <w:rsid w:val="005261FF"/>
    <w:rsid w:val="00531278"/>
    <w:rsid w:val="00532032"/>
    <w:rsid w:val="0053345B"/>
    <w:rsid w:val="00534629"/>
    <w:rsid w:val="005369FA"/>
    <w:rsid w:val="005378B7"/>
    <w:rsid w:val="005409BC"/>
    <w:rsid w:val="00541EB9"/>
    <w:rsid w:val="00542B5E"/>
    <w:rsid w:val="00543114"/>
    <w:rsid w:val="00544525"/>
    <w:rsid w:val="005452B9"/>
    <w:rsid w:val="0054711D"/>
    <w:rsid w:val="005557D5"/>
    <w:rsid w:val="00556526"/>
    <w:rsid w:val="00557C04"/>
    <w:rsid w:val="00557F48"/>
    <w:rsid w:val="00560228"/>
    <w:rsid w:val="00560893"/>
    <w:rsid w:val="00560FF4"/>
    <w:rsid w:val="00561886"/>
    <w:rsid w:val="00563409"/>
    <w:rsid w:val="005646C2"/>
    <w:rsid w:val="00566762"/>
    <w:rsid w:val="00567F36"/>
    <w:rsid w:val="005762BC"/>
    <w:rsid w:val="00581101"/>
    <w:rsid w:val="005813E4"/>
    <w:rsid w:val="00581869"/>
    <w:rsid w:val="00582EF7"/>
    <w:rsid w:val="00584F22"/>
    <w:rsid w:val="00585034"/>
    <w:rsid w:val="005851D5"/>
    <w:rsid w:val="0058685C"/>
    <w:rsid w:val="00586DAA"/>
    <w:rsid w:val="005902BF"/>
    <w:rsid w:val="005925E9"/>
    <w:rsid w:val="0059401F"/>
    <w:rsid w:val="00595AFD"/>
    <w:rsid w:val="005963A6"/>
    <w:rsid w:val="005A1E90"/>
    <w:rsid w:val="005A3E15"/>
    <w:rsid w:val="005A411E"/>
    <w:rsid w:val="005A67F1"/>
    <w:rsid w:val="005A6908"/>
    <w:rsid w:val="005B5C89"/>
    <w:rsid w:val="005B68FB"/>
    <w:rsid w:val="005C4CF6"/>
    <w:rsid w:val="005C5620"/>
    <w:rsid w:val="005C56D3"/>
    <w:rsid w:val="005C68F8"/>
    <w:rsid w:val="005D09AC"/>
    <w:rsid w:val="005D39E6"/>
    <w:rsid w:val="005E0037"/>
    <w:rsid w:val="005E09F5"/>
    <w:rsid w:val="005E217E"/>
    <w:rsid w:val="005E659D"/>
    <w:rsid w:val="005E771E"/>
    <w:rsid w:val="005E7836"/>
    <w:rsid w:val="005F5242"/>
    <w:rsid w:val="005F5A9A"/>
    <w:rsid w:val="005F67F3"/>
    <w:rsid w:val="005F76B5"/>
    <w:rsid w:val="006015D0"/>
    <w:rsid w:val="006039CC"/>
    <w:rsid w:val="006074C2"/>
    <w:rsid w:val="00610228"/>
    <w:rsid w:val="0061026A"/>
    <w:rsid w:val="0061066B"/>
    <w:rsid w:val="006111E3"/>
    <w:rsid w:val="00613091"/>
    <w:rsid w:val="0061339B"/>
    <w:rsid w:val="00617BAE"/>
    <w:rsid w:val="00617D6F"/>
    <w:rsid w:val="00621798"/>
    <w:rsid w:val="00621C0E"/>
    <w:rsid w:val="006226B8"/>
    <w:rsid w:val="00623920"/>
    <w:rsid w:val="00623BE0"/>
    <w:rsid w:val="0062412D"/>
    <w:rsid w:val="006277E5"/>
    <w:rsid w:val="006308FC"/>
    <w:rsid w:val="0063206E"/>
    <w:rsid w:val="00632C4C"/>
    <w:rsid w:val="0063419A"/>
    <w:rsid w:val="006345BA"/>
    <w:rsid w:val="00634B76"/>
    <w:rsid w:val="00635490"/>
    <w:rsid w:val="00635502"/>
    <w:rsid w:val="00635AF3"/>
    <w:rsid w:val="00635F9A"/>
    <w:rsid w:val="00640C3E"/>
    <w:rsid w:val="006410CC"/>
    <w:rsid w:val="006419A7"/>
    <w:rsid w:val="00644B07"/>
    <w:rsid w:val="00645015"/>
    <w:rsid w:val="0064606F"/>
    <w:rsid w:val="00646129"/>
    <w:rsid w:val="006473B8"/>
    <w:rsid w:val="0065046A"/>
    <w:rsid w:val="00651CDF"/>
    <w:rsid w:val="00651DD2"/>
    <w:rsid w:val="006528A1"/>
    <w:rsid w:val="00653DAC"/>
    <w:rsid w:val="006541B6"/>
    <w:rsid w:val="006579EE"/>
    <w:rsid w:val="00661375"/>
    <w:rsid w:val="00662FED"/>
    <w:rsid w:val="00663657"/>
    <w:rsid w:val="00663A7A"/>
    <w:rsid w:val="00663ABF"/>
    <w:rsid w:val="006655B5"/>
    <w:rsid w:val="006669F4"/>
    <w:rsid w:val="006672EC"/>
    <w:rsid w:val="00667668"/>
    <w:rsid w:val="00667B95"/>
    <w:rsid w:val="00667C8F"/>
    <w:rsid w:val="00671FC5"/>
    <w:rsid w:val="00672020"/>
    <w:rsid w:val="006723BA"/>
    <w:rsid w:val="00674005"/>
    <w:rsid w:val="006778C1"/>
    <w:rsid w:val="00677D79"/>
    <w:rsid w:val="006807AC"/>
    <w:rsid w:val="00680CCC"/>
    <w:rsid w:val="00681E45"/>
    <w:rsid w:val="0069270B"/>
    <w:rsid w:val="006953B7"/>
    <w:rsid w:val="00696F5C"/>
    <w:rsid w:val="0069791E"/>
    <w:rsid w:val="006A1028"/>
    <w:rsid w:val="006A2E28"/>
    <w:rsid w:val="006A2EE2"/>
    <w:rsid w:val="006A39C7"/>
    <w:rsid w:val="006A597C"/>
    <w:rsid w:val="006A6380"/>
    <w:rsid w:val="006A6CB3"/>
    <w:rsid w:val="006B018D"/>
    <w:rsid w:val="006B0B77"/>
    <w:rsid w:val="006B143F"/>
    <w:rsid w:val="006B1F63"/>
    <w:rsid w:val="006B33DB"/>
    <w:rsid w:val="006B35CF"/>
    <w:rsid w:val="006B46A8"/>
    <w:rsid w:val="006B4A54"/>
    <w:rsid w:val="006B56E3"/>
    <w:rsid w:val="006C3197"/>
    <w:rsid w:val="006C6BE7"/>
    <w:rsid w:val="006D1CE4"/>
    <w:rsid w:val="006D3638"/>
    <w:rsid w:val="006D62A3"/>
    <w:rsid w:val="006D72B0"/>
    <w:rsid w:val="006D73BE"/>
    <w:rsid w:val="006D7DC8"/>
    <w:rsid w:val="006D7FA4"/>
    <w:rsid w:val="006E11E8"/>
    <w:rsid w:val="006E2278"/>
    <w:rsid w:val="006E3783"/>
    <w:rsid w:val="006E3DB8"/>
    <w:rsid w:val="006E42BD"/>
    <w:rsid w:val="006E438C"/>
    <w:rsid w:val="006E4967"/>
    <w:rsid w:val="006E5407"/>
    <w:rsid w:val="006E59DF"/>
    <w:rsid w:val="006E60B4"/>
    <w:rsid w:val="006E7E3F"/>
    <w:rsid w:val="006E7F38"/>
    <w:rsid w:val="006F492B"/>
    <w:rsid w:val="006F4D80"/>
    <w:rsid w:val="006F58DF"/>
    <w:rsid w:val="006F5DAE"/>
    <w:rsid w:val="006F79DD"/>
    <w:rsid w:val="00702E83"/>
    <w:rsid w:val="00703E2D"/>
    <w:rsid w:val="007041CD"/>
    <w:rsid w:val="00712788"/>
    <w:rsid w:val="00714859"/>
    <w:rsid w:val="007150B3"/>
    <w:rsid w:val="00715386"/>
    <w:rsid w:val="00715911"/>
    <w:rsid w:val="0071602C"/>
    <w:rsid w:val="007172DE"/>
    <w:rsid w:val="00717691"/>
    <w:rsid w:val="007179DB"/>
    <w:rsid w:val="00717F02"/>
    <w:rsid w:val="00720770"/>
    <w:rsid w:val="00720DDF"/>
    <w:rsid w:val="007210D9"/>
    <w:rsid w:val="007225F9"/>
    <w:rsid w:val="00723549"/>
    <w:rsid w:val="007242CC"/>
    <w:rsid w:val="00726408"/>
    <w:rsid w:val="007267D5"/>
    <w:rsid w:val="00726A43"/>
    <w:rsid w:val="007302E4"/>
    <w:rsid w:val="00730B8B"/>
    <w:rsid w:val="007344E8"/>
    <w:rsid w:val="00740400"/>
    <w:rsid w:val="007414DD"/>
    <w:rsid w:val="00742E8B"/>
    <w:rsid w:val="007447AF"/>
    <w:rsid w:val="00744822"/>
    <w:rsid w:val="00750F7D"/>
    <w:rsid w:val="00751417"/>
    <w:rsid w:val="007521B2"/>
    <w:rsid w:val="007529E5"/>
    <w:rsid w:val="00756130"/>
    <w:rsid w:val="0076005E"/>
    <w:rsid w:val="0076091B"/>
    <w:rsid w:val="00760D82"/>
    <w:rsid w:val="00762325"/>
    <w:rsid w:val="00762604"/>
    <w:rsid w:val="00762799"/>
    <w:rsid w:val="00763192"/>
    <w:rsid w:val="007648D2"/>
    <w:rsid w:val="00771234"/>
    <w:rsid w:val="00772E69"/>
    <w:rsid w:val="007740DF"/>
    <w:rsid w:val="007759F5"/>
    <w:rsid w:val="00776A32"/>
    <w:rsid w:val="00781F1C"/>
    <w:rsid w:val="00781F9E"/>
    <w:rsid w:val="00783659"/>
    <w:rsid w:val="00784D64"/>
    <w:rsid w:val="00785786"/>
    <w:rsid w:val="007867C3"/>
    <w:rsid w:val="007931E9"/>
    <w:rsid w:val="00794AB3"/>
    <w:rsid w:val="00795446"/>
    <w:rsid w:val="007A127A"/>
    <w:rsid w:val="007A1A5F"/>
    <w:rsid w:val="007A376F"/>
    <w:rsid w:val="007A55B2"/>
    <w:rsid w:val="007A6C87"/>
    <w:rsid w:val="007B03FB"/>
    <w:rsid w:val="007B1C10"/>
    <w:rsid w:val="007B1DD9"/>
    <w:rsid w:val="007B2128"/>
    <w:rsid w:val="007B2731"/>
    <w:rsid w:val="007B37AF"/>
    <w:rsid w:val="007B3D81"/>
    <w:rsid w:val="007B4E3A"/>
    <w:rsid w:val="007B5104"/>
    <w:rsid w:val="007B51A5"/>
    <w:rsid w:val="007C00FB"/>
    <w:rsid w:val="007C22FD"/>
    <w:rsid w:val="007C3965"/>
    <w:rsid w:val="007C4EE6"/>
    <w:rsid w:val="007C531D"/>
    <w:rsid w:val="007C6A7A"/>
    <w:rsid w:val="007C7D16"/>
    <w:rsid w:val="007D0DBE"/>
    <w:rsid w:val="007D0DD1"/>
    <w:rsid w:val="007D0F97"/>
    <w:rsid w:val="007D1233"/>
    <w:rsid w:val="007D2999"/>
    <w:rsid w:val="007D33A4"/>
    <w:rsid w:val="007D3711"/>
    <w:rsid w:val="007D3956"/>
    <w:rsid w:val="007D54A0"/>
    <w:rsid w:val="007D790B"/>
    <w:rsid w:val="007E1624"/>
    <w:rsid w:val="007E199F"/>
    <w:rsid w:val="007E35CE"/>
    <w:rsid w:val="007E5E33"/>
    <w:rsid w:val="007E6BE8"/>
    <w:rsid w:val="007F3988"/>
    <w:rsid w:val="007F5354"/>
    <w:rsid w:val="007F6A31"/>
    <w:rsid w:val="007F7A0A"/>
    <w:rsid w:val="00803563"/>
    <w:rsid w:val="008036B6"/>
    <w:rsid w:val="00813390"/>
    <w:rsid w:val="0081403A"/>
    <w:rsid w:val="008154F9"/>
    <w:rsid w:val="00817880"/>
    <w:rsid w:val="00817E63"/>
    <w:rsid w:val="00820C09"/>
    <w:rsid w:val="00821E87"/>
    <w:rsid w:val="00825D2B"/>
    <w:rsid w:val="008260FF"/>
    <w:rsid w:val="008270BD"/>
    <w:rsid w:val="0082762D"/>
    <w:rsid w:val="008279B8"/>
    <w:rsid w:val="00831B8C"/>
    <w:rsid w:val="00833119"/>
    <w:rsid w:val="00833B46"/>
    <w:rsid w:val="008357A1"/>
    <w:rsid w:val="00835825"/>
    <w:rsid w:val="00836513"/>
    <w:rsid w:val="0083791E"/>
    <w:rsid w:val="00841935"/>
    <w:rsid w:val="0084216C"/>
    <w:rsid w:val="00842429"/>
    <w:rsid w:val="008435B7"/>
    <w:rsid w:val="008437E3"/>
    <w:rsid w:val="00843C55"/>
    <w:rsid w:val="00846733"/>
    <w:rsid w:val="0084739A"/>
    <w:rsid w:val="0085014A"/>
    <w:rsid w:val="008510B5"/>
    <w:rsid w:val="00855E88"/>
    <w:rsid w:val="0086075C"/>
    <w:rsid w:val="00861A05"/>
    <w:rsid w:val="008629DD"/>
    <w:rsid w:val="0086560A"/>
    <w:rsid w:val="008661D9"/>
    <w:rsid w:val="00870E71"/>
    <w:rsid w:val="00877167"/>
    <w:rsid w:val="0087788B"/>
    <w:rsid w:val="00883AA6"/>
    <w:rsid w:val="00884287"/>
    <w:rsid w:val="008901EE"/>
    <w:rsid w:val="008937F4"/>
    <w:rsid w:val="00894039"/>
    <w:rsid w:val="00894A90"/>
    <w:rsid w:val="0089770F"/>
    <w:rsid w:val="00897977"/>
    <w:rsid w:val="008A0F21"/>
    <w:rsid w:val="008A338D"/>
    <w:rsid w:val="008A45D8"/>
    <w:rsid w:val="008B2A66"/>
    <w:rsid w:val="008B46FD"/>
    <w:rsid w:val="008C09B4"/>
    <w:rsid w:val="008C211E"/>
    <w:rsid w:val="008C2851"/>
    <w:rsid w:val="008C3558"/>
    <w:rsid w:val="008C5292"/>
    <w:rsid w:val="008D0674"/>
    <w:rsid w:val="008D321B"/>
    <w:rsid w:val="008D3468"/>
    <w:rsid w:val="008D4F83"/>
    <w:rsid w:val="008D5A54"/>
    <w:rsid w:val="008D65F7"/>
    <w:rsid w:val="008D673B"/>
    <w:rsid w:val="008E1A7D"/>
    <w:rsid w:val="008E2CE8"/>
    <w:rsid w:val="008E3FB6"/>
    <w:rsid w:val="008E497B"/>
    <w:rsid w:val="008E5143"/>
    <w:rsid w:val="008E5BF8"/>
    <w:rsid w:val="008E75C8"/>
    <w:rsid w:val="008E779E"/>
    <w:rsid w:val="008E7EBE"/>
    <w:rsid w:val="008F06B4"/>
    <w:rsid w:val="008F1B92"/>
    <w:rsid w:val="008F5C92"/>
    <w:rsid w:val="008F7B90"/>
    <w:rsid w:val="008F7C33"/>
    <w:rsid w:val="0090093C"/>
    <w:rsid w:val="00907D7D"/>
    <w:rsid w:val="00911042"/>
    <w:rsid w:val="0091142F"/>
    <w:rsid w:val="009156F6"/>
    <w:rsid w:val="009166F9"/>
    <w:rsid w:val="0091704C"/>
    <w:rsid w:val="00922FA2"/>
    <w:rsid w:val="00923B0C"/>
    <w:rsid w:val="00923BCF"/>
    <w:rsid w:val="00923E62"/>
    <w:rsid w:val="00924DA2"/>
    <w:rsid w:val="00926D6B"/>
    <w:rsid w:val="00926DFA"/>
    <w:rsid w:val="00927FF1"/>
    <w:rsid w:val="0093220A"/>
    <w:rsid w:val="009335F3"/>
    <w:rsid w:val="00934A21"/>
    <w:rsid w:val="00934B0A"/>
    <w:rsid w:val="00934B1F"/>
    <w:rsid w:val="00934C08"/>
    <w:rsid w:val="00934C32"/>
    <w:rsid w:val="00934E83"/>
    <w:rsid w:val="00936BA0"/>
    <w:rsid w:val="009423B5"/>
    <w:rsid w:val="00943305"/>
    <w:rsid w:val="009454D9"/>
    <w:rsid w:val="0094767A"/>
    <w:rsid w:val="00952DD3"/>
    <w:rsid w:val="00952F59"/>
    <w:rsid w:val="00956CAB"/>
    <w:rsid w:val="009577F3"/>
    <w:rsid w:val="009608E7"/>
    <w:rsid w:val="00961607"/>
    <w:rsid w:val="00961F53"/>
    <w:rsid w:val="00963FB2"/>
    <w:rsid w:val="00964289"/>
    <w:rsid w:val="0096747E"/>
    <w:rsid w:val="00973D4C"/>
    <w:rsid w:val="00973F4A"/>
    <w:rsid w:val="00973FDD"/>
    <w:rsid w:val="00974918"/>
    <w:rsid w:val="00976214"/>
    <w:rsid w:val="0097736C"/>
    <w:rsid w:val="00977D68"/>
    <w:rsid w:val="00982F20"/>
    <w:rsid w:val="00984447"/>
    <w:rsid w:val="0099130F"/>
    <w:rsid w:val="00992E86"/>
    <w:rsid w:val="009936EC"/>
    <w:rsid w:val="009959EA"/>
    <w:rsid w:val="009A094C"/>
    <w:rsid w:val="009A11F9"/>
    <w:rsid w:val="009A14FB"/>
    <w:rsid w:val="009A4091"/>
    <w:rsid w:val="009A44CF"/>
    <w:rsid w:val="009A4A22"/>
    <w:rsid w:val="009A4C3A"/>
    <w:rsid w:val="009A4CDD"/>
    <w:rsid w:val="009A628C"/>
    <w:rsid w:val="009A70F6"/>
    <w:rsid w:val="009B0835"/>
    <w:rsid w:val="009B3D60"/>
    <w:rsid w:val="009B4989"/>
    <w:rsid w:val="009B5621"/>
    <w:rsid w:val="009C1B67"/>
    <w:rsid w:val="009C2334"/>
    <w:rsid w:val="009C252E"/>
    <w:rsid w:val="009C2906"/>
    <w:rsid w:val="009C31DD"/>
    <w:rsid w:val="009C36D5"/>
    <w:rsid w:val="009C37ED"/>
    <w:rsid w:val="009C4E65"/>
    <w:rsid w:val="009C6B3C"/>
    <w:rsid w:val="009D01CC"/>
    <w:rsid w:val="009D103F"/>
    <w:rsid w:val="009D1130"/>
    <w:rsid w:val="009D3B2F"/>
    <w:rsid w:val="009D517A"/>
    <w:rsid w:val="009D5588"/>
    <w:rsid w:val="009D685B"/>
    <w:rsid w:val="009E05C6"/>
    <w:rsid w:val="009E6CBE"/>
    <w:rsid w:val="009E7697"/>
    <w:rsid w:val="009F3660"/>
    <w:rsid w:val="009F49AA"/>
    <w:rsid w:val="009F5A56"/>
    <w:rsid w:val="009F7579"/>
    <w:rsid w:val="009F79CE"/>
    <w:rsid w:val="00A01618"/>
    <w:rsid w:val="00A0225D"/>
    <w:rsid w:val="00A02672"/>
    <w:rsid w:val="00A02DB9"/>
    <w:rsid w:val="00A04182"/>
    <w:rsid w:val="00A04EC7"/>
    <w:rsid w:val="00A0604B"/>
    <w:rsid w:val="00A11D3C"/>
    <w:rsid w:val="00A11EF8"/>
    <w:rsid w:val="00A14896"/>
    <w:rsid w:val="00A14F90"/>
    <w:rsid w:val="00A1509E"/>
    <w:rsid w:val="00A152C6"/>
    <w:rsid w:val="00A16CED"/>
    <w:rsid w:val="00A210F0"/>
    <w:rsid w:val="00A2230B"/>
    <w:rsid w:val="00A23749"/>
    <w:rsid w:val="00A25A42"/>
    <w:rsid w:val="00A27500"/>
    <w:rsid w:val="00A27931"/>
    <w:rsid w:val="00A302CA"/>
    <w:rsid w:val="00A3164F"/>
    <w:rsid w:val="00A31B80"/>
    <w:rsid w:val="00A327F0"/>
    <w:rsid w:val="00A36D19"/>
    <w:rsid w:val="00A41EAF"/>
    <w:rsid w:val="00A42E63"/>
    <w:rsid w:val="00A43CB3"/>
    <w:rsid w:val="00A43DFE"/>
    <w:rsid w:val="00A447C0"/>
    <w:rsid w:val="00A5253A"/>
    <w:rsid w:val="00A52B02"/>
    <w:rsid w:val="00A53F16"/>
    <w:rsid w:val="00A56A2A"/>
    <w:rsid w:val="00A57582"/>
    <w:rsid w:val="00A577DF"/>
    <w:rsid w:val="00A57880"/>
    <w:rsid w:val="00A57FCD"/>
    <w:rsid w:val="00A602CF"/>
    <w:rsid w:val="00A61B47"/>
    <w:rsid w:val="00A6223F"/>
    <w:rsid w:val="00A62310"/>
    <w:rsid w:val="00A627E6"/>
    <w:rsid w:val="00A663F9"/>
    <w:rsid w:val="00A66E6C"/>
    <w:rsid w:val="00A675EF"/>
    <w:rsid w:val="00A70113"/>
    <w:rsid w:val="00A716E8"/>
    <w:rsid w:val="00A72377"/>
    <w:rsid w:val="00A74DBC"/>
    <w:rsid w:val="00A757DC"/>
    <w:rsid w:val="00A83069"/>
    <w:rsid w:val="00A830F3"/>
    <w:rsid w:val="00A84220"/>
    <w:rsid w:val="00A909F5"/>
    <w:rsid w:val="00A9137F"/>
    <w:rsid w:val="00A929E9"/>
    <w:rsid w:val="00A94544"/>
    <w:rsid w:val="00A95F17"/>
    <w:rsid w:val="00A96B70"/>
    <w:rsid w:val="00A96E58"/>
    <w:rsid w:val="00AA097E"/>
    <w:rsid w:val="00AA296A"/>
    <w:rsid w:val="00AA5647"/>
    <w:rsid w:val="00AA69EB"/>
    <w:rsid w:val="00AA74D3"/>
    <w:rsid w:val="00AB00B3"/>
    <w:rsid w:val="00AB362A"/>
    <w:rsid w:val="00AB4D35"/>
    <w:rsid w:val="00AB68B0"/>
    <w:rsid w:val="00AB6F7D"/>
    <w:rsid w:val="00AC0BA9"/>
    <w:rsid w:val="00AC0FB8"/>
    <w:rsid w:val="00AC44A0"/>
    <w:rsid w:val="00AC522F"/>
    <w:rsid w:val="00AC52A3"/>
    <w:rsid w:val="00AC5586"/>
    <w:rsid w:val="00AD0836"/>
    <w:rsid w:val="00AD2366"/>
    <w:rsid w:val="00AD2CB5"/>
    <w:rsid w:val="00AD314A"/>
    <w:rsid w:val="00AD5928"/>
    <w:rsid w:val="00AD5DA7"/>
    <w:rsid w:val="00AD7801"/>
    <w:rsid w:val="00AE265E"/>
    <w:rsid w:val="00AE38AE"/>
    <w:rsid w:val="00AE7BA5"/>
    <w:rsid w:val="00AF14C9"/>
    <w:rsid w:val="00AF3389"/>
    <w:rsid w:val="00AF4A72"/>
    <w:rsid w:val="00AF5141"/>
    <w:rsid w:val="00AF66EE"/>
    <w:rsid w:val="00AF727A"/>
    <w:rsid w:val="00B014C7"/>
    <w:rsid w:val="00B02E18"/>
    <w:rsid w:val="00B03537"/>
    <w:rsid w:val="00B05EC1"/>
    <w:rsid w:val="00B06DE3"/>
    <w:rsid w:val="00B0726B"/>
    <w:rsid w:val="00B076A3"/>
    <w:rsid w:val="00B11DD9"/>
    <w:rsid w:val="00B134C2"/>
    <w:rsid w:val="00B15482"/>
    <w:rsid w:val="00B165F2"/>
    <w:rsid w:val="00B1666A"/>
    <w:rsid w:val="00B169C2"/>
    <w:rsid w:val="00B16CC0"/>
    <w:rsid w:val="00B20C8A"/>
    <w:rsid w:val="00B22B38"/>
    <w:rsid w:val="00B24E0E"/>
    <w:rsid w:val="00B31F2C"/>
    <w:rsid w:val="00B31F56"/>
    <w:rsid w:val="00B33C0A"/>
    <w:rsid w:val="00B34583"/>
    <w:rsid w:val="00B40AFB"/>
    <w:rsid w:val="00B41477"/>
    <w:rsid w:val="00B423F7"/>
    <w:rsid w:val="00B447CF"/>
    <w:rsid w:val="00B44EF5"/>
    <w:rsid w:val="00B46C06"/>
    <w:rsid w:val="00B4720E"/>
    <w:rsid w:val="00B47D80"/>
    <w:rsid w:val="00B47EC7"/>
    <w:rsid w:val="00B50286"/>
    <w:rsid w:val="00B51AA1"/>
    <w:rsid w:val="00B51C33"/>
    <w:rsid w:val="00B53886"/>
    <w:rsid w:val="00B551F1"/>
    <w:rsid w:val="00B5631B"/>
    <w:rsid w:val="00B56D7C"/>
    <w:rsid w:val="00B6077C"/>
    <w:rsid w:val="00B616CD"/>
    <w:rsid w:val="00B63F96"/>
    <w:rsid w:val="00B64865"/>
    <w:rsid w:val="00B64CCC"/>
    <w:rsid w:val="00B67A1A"/>
    <w:rsid w:val="00B70225"/>
    <w:rsid w:val="00B72FBA"/>
    <w:rsid w:val="00B73971"/>
    <w:rsid w:val="00B751EF"/>
    <w:rsid w:val="00B76043"/>
    <w:rsid w:val="00B76F70"/>
    <w:rsid w:val="00B776F6"/>
    <w:rsid w:val="00B810D3"/>
    <w:rsid w:val="00B83F35"/>
    <w:rsid w:val="00B85297"/>
    <w:rsid w:val="00B85FEE"/>
    <w:rsid w:val="00B86106"/>
    <w:rsid w:val="00B86619"/>
    <w:rsid w:val="00B904C9"/>
    <w:rsid w:val="00B962AE"/>
    <w:rsid w:val="00BA4344"/>
    <w:rsid w:val="00BA4B23"/>
    <w:rsid w:val="00BA518D"/>
    <w:rsid w:val="00BA59CF"/>
    <w:rsid w:val="00BB1DD4"/>
    <w:rsid w:val="00BB25CC"/>
    <w:rsid w:val="00BB2692"/>
    <w:rsid w:val="00BB2E60"/>
    <w:rsid w:val="00BB3D22"/>
    <w:rsid w:val="00BB516D"/>
    <w:rsid w:val="00BC0720"/>
    <w:rsid w:val="00BC13F7"/>
    <w:rsid w:val="00BC375C"/>
    <w:rsid w:val="00BC59B7"/>
    <w:rsid w:val="00BC6B3E"/>
    <w:rsid w:val="00BC7CB0"/>
    <w:rsid w:val="00BD0042"/>
    <w:rsid w:val="00BD1EEC"/>
    <w:rsid w:val="00BD2610"/>
    <w:rsid w:val="00BD389B"/>
    <w:rsid w:val="00BD3A3D"/>
    <w:rsid w:val="00BD42D4"/>
    <w:rsid w:val="00BD4561"/>
    <w:rsid w:val="00BD688E"/>
    <w:rsid w:val="00BD69E3"/>
    <w:rsid w:val="00BD6CF9"/>
    <w:rsid w:val="00BE1172"/>
    <w:rsid w:val="00BE25B6"/>
    <w:rsid w:val="00BE2EFA"/>
    <w:rsid w:val="00BE66BA"/>
    <w:rsid w:val="00BE73F6"/>
    <w:rsid w:val="00BE79CA"/>
    <w:rsid w:val="00BF21A4"/>
    <w:rsid w:val="00BF25D2"/>
    <w:rsid w:val="00BF2E8D"/>
    <w:rsid w:val="00BF3A93"/>
    <w:rsid w:val="00BF503D"/>
    <w:rsid w:val="00BF5632"/>
    <w:rsid w:val="00BF7815"/>
    <w:rsid w:val="00BF7DAD"/>
    <w:rsid w:val="00BF7E23"/>
    <w:rsid w:val="00C01333"/>
    <w:rsid w:val="00C017D9"/>
    <w:rsid w:val="00C01ABE"/>
    <w:rsid w:val="00C01F21"/>
    <w:rsid w:val="00C03428"/>
    <w:rsid w:val="00C1414C"/>
    <w:rsid w:val="00C16EC7"/>
    <w:rsid w:val="00C178BD"/>
    <w:rsid w:val="00C22281"/>
    <w:rsid w:val="00C22946"/>
    <w:rsid w:val="00C24F2E"/>
    <w:rsid w:val="00C275C0"/>
    <w:rsid w:val="00C3062C"/>
    <w:rsid w:val="00C3099F"/>
    <w:rsid w:val="00C32214"/>
    <w:rsid w:val="00C324E7"/>
    <w:rsid w:val="00C32F6F"/>
    <w:rsid w:val="00C37D0B"/>
    <w:rsid w:val="00C410E4"/>
    <w:rsid w:val="00C4324A"/>
    <w:rsid w:val="00C452C2"/>
    <w:rsid w:val="00C45849"/>
    <w:rsid w:val="00C45A7C"/>
    <w:rsid w:val="00C45DAB"/>
    <w:rsid w:val="00C4798F"/>
    <w:rsid w:val="00C50C5C"/>
    <w:rsid w:val="00C51FD0"/>
    <w:rsid w:val="00C53B1A"/>
    <w:rsid w:val="00C55E99"/>
    <w:rsid w:val="00C6387B"/>
    <w:rsid w:val="00C6428A"/>
    <w:rsid w:val="00C7055D"/>
    <w:rsid w:val="00C75FDD"/>
    <w:rsid w:val="00C774C8"/>
    <w:rsid w:val="00C7765B"/>
    <w:rsid w:val="00C83826"/>
    <w:rsid w:val="00C8631E"/>
    <w:rsid w:val="00C86DDD"/>
    <w:rsid w:val="00C9078B"/>
    <w:rsid w:val="00C90844"/>
    <w:rsid w:val="00C90873"/>
    <w:rsid w:val="00C90D27"/>
    <w:rsid w:val="00C93347"/>
    <w:rsid w:val="00C93749"/>
    <w:rsid w:val="00C9437E"/>
    <w:rsid w:val="00C948FB"/>
    <w:rsid w:val="00C955B9"/>
    <w:rsid w:val="00C975B0"/>
    <w:rsid w:val="00CA46AC"/>
    <w:rsid w:val="00CA5661"/>
    <w:rsid w:val="00CB11F6"/>
    <w:rsid w:val="00CB1BE9"/>
    <w:rsid w:val="00CB2F9A"/>
    <w:rsid w:val="00CB32D1"/>
    <w:rsid w:val="00CB3D42"/>
    <w:rsid w:val="00CB69BF"/>
    <w:rsid w:val="00CB7737"/>
    <w:rsid w:val="00CC1E1B"/>
    <w:rsid w:val="00CC2BFB"/>
    <w:rsid w:val="00CC61AC"/>
    <w:rsid w:val="00CC7046"/>
    <w:rsid w:val="00CC712A"/>
    <w:rsid w:val="00CD02BD"/>
    <w:rsid w:val="00CD2887"/>
    <w:rsid w:val="00CD626D"/>
    <w:rsid w:val="00CD7A60"/>
    <w:rsid w:val="00CE0496"/>
    <w:rsid w:val="00CE18B8"/>
    <w:rsid w:val="00CE32F6"/>
    <w:rsid w:val="00CE33F3"/>
    <w:rsid w:val="00CE42A8"/>
    <w:rsid w:val="00CE5FD4"/>
    <w:rsid w:val="00CE6D43"/>
    <w:rsid w:val="00CE7F9F"/>
    <w:rsid w:val="00CF1481"/>
    <w:rsid w:val="00CF3745"/>
    <w:rsid w:val="00CF5FA9"/>
    <w:rsid w:val="00CF6BBA"/>
    <w:rsid w:val="00CF6C79"/>
    <w:rsid w:val="00D00903"/>
    <w:rsid w:val="00D009A3"/>
    <w:rsid w:val="00D00B0C"/>
    <w:rsid w:val="00D010FE"/>
    <w:rsid w:val="00D01A86"/>
    <w:rsid w:val="00D021D3"/>
    <w:rsid w:val="00D032F2"/>
    <w:rsid w:val="00D04C3F"/>
    <w:rsid w:val="00D05138"/>
    <w:rsid w:val="00D05364"/>
    <w:rsid w:val="00D05741"/>
    <w:rsid w:val="00D05AB6"/>
    <w:rsid w:val="00D05AC6"/>
    <w:rsid w:val="00D06893"/>
    <w:rsid w:val="00D07436"/>
    <w:rsid w:val="00D1129D"/>
    <w:rsid w:val="00D1143E"/>
    <w:rsid w:val="00D13D72"/>
    <w:rsid w:val="00D1577F"/>
    <w:rsid w:val="00D20F07"/>
    <w:rsid w:val="00D2139A"/>
    <w:rsid w:val="00D23019"/>
    <w:rsid w:val="00D25320"/>
    <w:rsid w:val="00D26441"/>
    <w:rsid w:val="00D26DE2"/>
    <w:rsid w:val="00D30E7F"/>
    <w:rsid w:val="00D348B1"/>
    <w:rsid w:val="00D34B23"/>
    <w:rsid w:val="00D36349"/>
    <w:rsid w:val="00D40108"/>
    <w:rsid w:val="00D421BC"/>
    <w:rsid w:val="00D52133"/>
    <w:rsid w:val="00D52D5F"/>
    <w:rsid w:val="00D530A0"/>
    <w:rsid w:val="00D53E7A"/>
    <w:rsid w:val="00D574DE"/>
    <w:rsid w:val="00D57C9B"/>
    <w:rsid w:val="00D612D0"/>
    <w:rsid w:val="00D630D3"/>
    <w:rsid w:val="00D643A5"/>
    <w:rsid w:val="00D65763"/>
    <w:rsid w:val="00D65C08"/>
    <w:rsid w:val="00D67B34"/>
    <w:rsid w:val="00D70F32"/>
    <w:rsid w:val="00D7207E"/>
    <w:rsid w:val="00D7216B"/>
    <w:rsid w:val="00D7281D"/>
    <w:rsid w:val="00D744C3"/>
    <w:rsid w:val="00D7522D"/>
    <w:rsid w:val="00D757FD"/>
    <w:rsid w:val="00D75F01"/>
    <w:rsid w:val="00D77AE7"/>
    <w:rsid w:val="00D81965"/>
    <w:rsid w:val="00D830A0"/>
    <w:rsid w:val="00D83BC1"/>
    <w:rsid w:val="00D83ED0"/>
    <w:rsid w:val="00D85FC1"/>
    <w:rsid w:val="00D8759E"/>
    <w:rsid w:val="00D936F9"/>
    <w:rsid w:val="00D9435D"/>
    <w:rsid w:val="00D9593B"/>
    <w:rsid w:val="00D970AA"/>
    <w:rsid w:val="00D9771B"/>
    <w:rsid w:val="00D978A5"/>
    <w:rsid w:val="00DA4E99"/>
    <w:rsid w:val="00DA52F8"/>
    <w:rsid w:val="00DA5E21"/>
    <w:rsid w:val="00DA7047"/>
    <w:rsid w:val="00DB57BD"/>
    <w:rsid w:val="00DB597F"/>
    <w:rsid w:val="00DB5CF5"/>
    <w:rsid w:val="00DC04BB"/>
    <w:rsid w:val="00DC10DA"/>
    <w:rsid w:val="00DC1E24"/>
    <w:rsid w:val="00DC38BF"/>
    <w:rsid w:val="00DC4155"/>
    <w:rsid w:val="00DC6C76"/>
    <w:rsid w:val="00DC7649"/>
    <w:rsid w:val="00DC79DF"/>
    <w:rsid w:val="00DD1488"/>
    <w:rsid w:val="00DD169D"/>
    <w:rsid w:val="00DD2BF4"/>
    <w:rsid w:val="00DD2ECA"/>
    <w:rsid w:val="00DD30A2"/>
    <w:rsid w:val="00DD3927"/>
    <w:rsid w:val="00DD5599"/>
    <w:rsid w:val="00DE0449"/>
    <w:rsid w:val="00DE132B"/>
    <w:rsid w:val="00DE2085"/>
    <w:rsid w:val="00DE2151"/>
    <w:rsid w:val="00DE469A"/>
    <w:rsid w:val="00DE548A"/>
    <w:rsid w:val="00DE5FA3"/>
    <w:rsid w:val="00DF4105"/>
    <w:rsid w:val="00DF55C6"/>
    <w:rsid w:val="00DF7D88"/>
    <w:rsid w:val="00E01531"/>
    <w:rsid w:val="00E020AD"/>
    <w:rsid w:val="00E048F9"/>
    <w:rsid w:val="00E06134"/>
    <w:rsid w:val="00E11708"/>
    <w:rsid w:val="00E12539"/>
    <w:rsid w:val="00E146F2"/>
    <w:rsid w:val="00E1530F"/>
    <w:rsid w:val="00E15662"/>
    <w:rsid w:val="00E162E8"/>
    <w:rsid w:val="00E163A2"/>
    <w:rsid w:val="00E16AD6"/>
    <w:rsid w:val="00E20DC1"/>
    <w:rsid w:val="00E248A7"/>
    <w:rsid w:val="00E259CF"/>
    <w:rsid w:val="00E2777E"/>
    <w:rsid w:val="00E3053E"/>
    <w:rsid w:val="00E32EC4"/>
    <w:rsid w:val="00E3410C"/>
    <w:rsid w:val="00E3422F"/>
    <w:rsid w:val="00E34418"/>
    <w:rsid w:val="00E351F0"/>
    <w:rsid w:val="00E36FF6"/>
    <w:rsid w:val="00E37A80"/>
    <w:rsid w:val="00E419DD"/>
    <w:rsid w:val="00E41E1E"/>
    <w:rsid w:val="00E4235D"/>
    <w:rsid w:val="00E4272D"/>
    <w:rsid w:val="00E4367D"/>
    <w:rsid w:val="00E43C8E"/>
    <w:rsid w:val="00E453B5"/>
    <w:rsid w:val="00E47ECF"/>
    <w:rsid w:val="00E5041E"/>
    <w:rsid w:val="00E51347"/>
    <w:rsid w:val="00E53366"/>
    <w:rsid w:val="00E535D3"/>
    <w:rsid w:val="00E5460A"/>
    <w:rsid w:val="00E55D14"/>
    <w:rsid w:val="00E56F9A"/>
    <w:rsid w:val="00E60C98"/>
    <w:rsid w:val="00E60EF8"/>
    <w:rsid w:val="00E61DA9"/>
    <w:rsid w:val="00E622B5"/>
    <w:rsid w:val="00E702EE"/>
    <w:rsid w:val="00E7213A"/>
    <w:rsid w:val="00E7386F"/>
    <w:rsid w:val="00E743F9"/>
    <w:rsid w:val="00E75BC8"/>
    <w:rsid w:val="00E84929"/>
    <w:rsid w:val="00E85194"/>
    <w:rsid w:val="00E86822"/>
    <w:rsid w:val="00E91C4C"/>
    <w:rsid w:val="00E931AF"/>
    <w:rsid w:val="00EA072D"/>
    <w:rsid w:val="00EA0CBD"/>
    <w:rsid w:val="00EA1E6B"/>
    <w:rsid w:val="00EA262E"/>
    <w:rsid w:val="00EA278E"/>
    <w:rsid w:val="00EA2D2C"/>
    <w:rsid w:val="00EA2F63"/>
    <w:rsid w:val="00EA3B77"/>
    <w:rsid w:val="00EA4C94"/>
    <w:rsid w:val="00EA5A1C"/>
    <w:rsid w:val="00EA607E"/>
    <w:rsid w:val="00EB1B24"/>
    <w:rsid w:val="00EB25EC"/>
    <w:rsid w:val="00EB276F"/>
    <w:rsid w:val="00EB4C2D"/>
    <w:rsid w:val="00EB69C9"/>
    <w:rsid w:val="00EB6AA4"/>
    <w:rsid w:val="00EB6B74"/>
    <w:rsid w:val="00EC1CA3"/>
    <w:rsid w:val="00EC2171"/>
    <w:rsid w:val="00EC5153"/>
    <w:rsid w:val="00EC71A1"/>
    <w:rsid w:val="00EC7410"/>
    <w:rsid w:val="00EC7FE7"/>
    <w:rsid w:val="00ED3767"/>
    <w:rsid w:val="00ED683B"/>
    <w:rsid w:val="00ED77C1"/>
    <w:rsid w:val="00EE324D"/>
    <w:rsid w:val="00EE4470"/>
    <w:rsid w:val="00EE50A4"/>
    <w:rsid w:val="00EF2CA8"/>
    <w:rsid w:val="00EF3E6F"/>
    <w:rsid w:val="00EF6F01"/>
    <w:rsid w:val="00F0009D"/>
    <w:rsid w:val="00F006C2"/>
    <w:rsid w:val="00F01E87"/>
    <w:rsid w:val="00F03F8D"/>
    <w:rsid w:val="00F047BA"/>
    <w:rsid w:val="00F0522F"/>
    <w:rsid w:val="00F126DA"/>
    <w:rsid w:val="00F1694D"/>
    <w:rsid w:val="00F1753C"/>
    <w:rsid w:val="00F2066D"/>
    <w:rsid w:val="00F210E3"/>
    <w:rsid w:val="00F23EDA"/>
    <w:rsid w:val="00F25045"/>
    <w:rsid w:val="00F25390"/>
    <w:rsid w:val="00F25885"/>
    <w:rsid w:val="00F25EE4"/>
    <w:rsid w:val="00F25F65"/>
    <w:rsid w:val="00F261FC"/>
    <w:rsid w:val="00F26B1B"/>
    <w:rsid w:val="00F26B23"/>
    <w:rsid w:val="00F30744"/>
    <w:rsid w:val="00F31711"/>
    <w:rsid w:val="00F330A0"/>
    <w:rsid w:val="00F339A7"/>
    <w:rsid w:val="00F349A0"/>
    <w:rsid w:val="00F3673F"/>
    <w:rsid w:val="00F370F7"/>
    <w:rsid w:val="00F37D5F"/>
    <w:rsid w:val="00F41278"/>
    <w:rsid w:val="00F450EA"/>
    <w:rsid w:val="00F453F1"/>
    <w:rsid w:val="00F45452"/>
    <w:rsid w:val="00F52202"/>
    <w:rsid w:val="00F5227F"/>
    <w:rsid w:val="00F528C2"/>
    <w:rsid w:val="00F52D3F"/>
    <w:rsid w:val="00F5325F"/>
    <w:rsid w:val="00F5483A"/>
    <w:rsid w:val="00F56865"/>
    <w:rsid w:val="00F57210"/>
    <w:rsid w:val="00F57D87"/>
    <w:rsid w:val="00F612BC"/>
    <w:rsid w:val="00F62223"/>
    <w:rsid w:val="00F6409A"/>
    <w:rsid w:val="00F64252"/>
    <w:rsid w:val="00F645F0"/>
    <w:rsid w:val="00F6567C"/>
    <w:rsid w:val="00F65725"/>
    <w:rsid w:val="00F65A57"/>
    <w:rsid w:val="00F708BA"/>
    <w:rsid w:val="00F7459D"/>
    <w:rsid w:val="00F76908"/>
    <w:rsid w:val="00F7753C"/>
    <w:rsid w:val="00F81858"/>
    <w:rsid w:val="00F81C93"/>
    <w:rsid w:val="00F83324"/>
    <w:rsid w:val="00F83CC9"/>
    <w:rsid w:val="00F84107"/>
    <w:rsid w:val="00F84496"/>
    <w:rsid w:val="00F85E88"/>
    <w:rsid w:val="00F8643A"/>
    <w:rsid w:val="00F90FCF"/>
    <w:rsid w:val="00F9366C"/>
    <w:rsid w:val="00F945DF"/>
    <w:rsid w:val="00F94D5E"/>
    <w:rsid w:val="00F952CC"/>
    <w:rsid w:val="00F95D06"/>
    <w:rsid w:val="00F9627F"/>
    <w:rsid w:val="00F96A6F"/>
    <w:rsid w:val="00F97181"/>
    <w:rsid w:val="00F97837"/>
    <w:rsid w:val="00FA1D95"/>
    <w:rsid w:val="00FA2B67"/>
    <w:rsid w:val="00FA2C4B"/>
    <w:rsid w:val="00FA32F2"/>
    <w:rsid w:val="00FA376C"/>
    <w:rsid w:val="00FB20D0"/>
    <w:rsid w:val="00FB4663"/>
    <w:rsid w:val="00FB58BA"/>
    <w:rsid w:val="00FB66EF"/>
    <w:rsid w:val="00FB67DE"/>
    <w:rsid w:val="00FB715D"/>
    <w:rsid w:val="00FC1865"/>
    <w:rsid w:val="00FC2AC6"/>
    <w:rsid w:val="00FC4A10"/>
    <w:rsid w:val="00FC52F5"/>
    <w:rsid w:val="00FC63D1"/>
    <w:rsid w:val="00FC6FDE"/>
    <w:rsid w:val="00FC71B6"/>
    <w:rsid w:val="00FD3978"/>
    <w:rsid w:val="00FD579C"/>
    <w:rsid w:val="00FD6AF9"/>
    <w:rsid w:val="00FE0830"/>
    <w:rsid w:val="00FE2ECC"/>
    <w:rsid w:val="00FE3C01"/>
    <w:rsid w:val="00FE51B7"/>
    <w:rsid w:val="00FE5511"/>
    <w:rsid w:val="00FE6E55"/>
    <w:rsid w:val="00FF20A1"/>
    <w:rsid w:val="00FF2BC2"/>
    <w:rsid w:val="00FF324C"/>
    <w:rsid w:val="00FF4578"/>
    <w:rsid w:val="00FF5A95"/>
    <w:rsid w:val="00FF6274"/>
    <w:rsid w:val="015A517B"/>
    <w:rsid w:val="0626707D"/>
    <w:rsid w:val="0F2D0693"/>
    <w:rsid w:val="13191395"/>
    <w:rsid w:val="20FBF4FF"/>
    <w:rsid w:val="23E1E64C"/>
    <w:rsid w:val="25989444"/>
    <w:rsid w:val="517B1C2D"/>
    <w:rsid w:val="58E92469"/>
    <w:rsid w:val="590760F1"/>
    <w:rsid w:val="5ABE6638"/>
    <w:rsid w:val="61C4AC8D"/>
    <w:rsid w:val="627C2F65"/>
    <w:rsid w:val="6514FDC1"/>
    <w:rsid w:val="6D7FDC0C"/>
    <w:rsid w:val="6F34A473"/>
    <w:rsid w:val="76600B9D"/>
    <w:rsid w:val="78392987"/>
    <w:rsid w:val="7FFE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306F5A"/>
  <w15:docId w15:val="{6486ACB6-B978-4032-94AC-2198FDD3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Number" w:semiHidden="1" w:unhideWhenUsed="1"/>
    <w:lsdException w:name="List 2" w:semiHidden="1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23BCF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923BCF"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923BCF"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rsid w:val="00923BCF"/>
    <w:pPr>
      <w:keepNext/>
      <w:spacing w:before="240" w:after="60"/>
      <w:outlineLvl w:val="2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3A5C51"/>
    <w:pPr>
      <w:keepNext/>
      <w:tabs>
        <w:tab w:val="left" w:pos="6555"/>
      </w:tabs>
      <w:outlineLvl w:val="4"/>
    </w:pPr>
    <w:rPr>
      <w:rFonts w:ascii="Times New Roman" w:hAnsi="Times New Roman"/>
      <w:b/>
      <w:color w:val="000000"/>
      <w:sz w:val="24"/>
    </w:rPr>
  </w:style>
  <w:style w:type="paragraph" w:styleId="berschrift7">
    <w:name w:val="heading 7"/>
    <w:basedOn w:val="Standard"/>
    <w:next w:val="Standard"/>
    <w:qFormat/>
    <w:rsid w:val="003A5C51"/>
    <w:pPr>
      <w:keepNext/>
      <w:tabs>
        <w:tab w:val="left" w:pos="6555"/>
      </w:tabs>
      <w:jc w:val="both"/>
      <w:outlineLvl w:val="6"/>
    </w:pPr>
    <w:rPr>
      <w:rFonts w:ascii="Times New Roman" w:hAnsi="Times New Roman"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rsid w:val="00923BCF"/>
    <w:pPr>
      <w:tabs>
        <w:tab w:val="left" w:pos="483"/>
      </w:tabs>
      <w:ind w:left="483" w:hanging="483"/>
    </w:pPr>
  </w:style>
  <w:style w:type="paragraph" w:customStyle="1" w:styleId="2Einrckung">
    <w:name w:val="2. Einrückung"/>
    <w:basedOn w:val="1Einrckung"/>
    <w:rsid w:val="00923BCF"/>
    <w:pPr>
      <w:tabs>
        <w:tab w:val="left" w:pos="964"/>
      </w:tabs>
      <w:ind w:left="964" w:hanging="482"/>
    </w:pPr>
  </w:style>
  <w:style w:type="paragraph" w:customStyle="1" w:styleId="3Einrckung">
    <w:name w:val="3. Einrückung"/>
    <w:basedOn w:val="2Einrckung"/>
    <w:rsid w:val="00923BCF"/>
    <w:pPr>
      <w:tabs>
        <w:tab w:val="left" w:pos="1418"/>
      </w:tabs>
      <w:ind w:left="1446"/>
    </w:pPr>
  </w:style>
  <w:style w:type="paragraph" w:styleId="Fuzeile">
    <w:name w:val="footer"/>
    <w:basedOn w:val="Standard"/>
    <w:link w:val="FuzeileZchn"/>
    <w:rsid w:val="00923BCF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rsid w:val="00923BCF"/>
    <w:pPr>
      <w:tabs>
        <w:tab w:val="center" w:pos="4252"/>
        <w:tab w:val="right" w:pos="8504"/>
      </w:tabs>
    </w:pPr>
  </w:style>
  <w:style w:type="character" w:styleId="Seitenzahl">
    <w:name w:val="page number"/>
    <w:basedOn w:val="Absatz-Standardschriftart"/>
    <w:rsid w:val="00923BCF"/>
  </w:style>
  <w:style w:type="character" w:styleId="Fett">
    <w:name w:val="Strong"/>
    <w:basedOn w:val="Absatz-Standardschriftart"/>
    <w:qFormat/>
    <w:rsid w:val="00923BCF"/>
    <w:rPr>
      <w:b/>
      <w:bCs/>
    </w:rPr>
  </w:style>
  <w:style w:type="paragraph" w:styleId="Textkrper-Zeileneinzug">
    <w:name w:val="Body Text Indent"/>
    <w:basedOn w:val="Standard"/>
    <w:rsid w:val="00923BCF"/>
    <w:pPr>
      <w:autoSpaceDE w:val="0"/>
      <w:autoSpaceDN w:val="0"/>
      <w:adjustRightInd w:val="0"/>
      <w:ind w:left="426"/>
    </w:pPr>
  </w:style>
  <w:style w:type="paragraph" w:styleId="Textkrper">
    <w:name w:val="Body Text"/>
    <w:basedOn w:val="Standard"/>
    <w:rsid w:val="00923BCF"/>
    <w:pPr>
      <w:tabs>
        <w:tab w:val="left" w:pos="720"/>
      </w:tabs>
      <w:autoSpaceDE w:val="0"/>
      <w:autoSpaceDN w:val="0"/>
      <w:adjustRightInd w:val="0"/>
      <w:spacing w:line="320" w:lineRule="exact"/>
    </w:pPr>
    <w:rPr>
      <w:rFonts w:cs="Arial"/>
      <w:color w:val="000000"/>
      <w:sz w:val="20"/>
    </w:rPr>
  </w:style>
  <w:style w:type="paragraph" w:styleId="Textkrper-Einzug2">
    <w:name w:val="Body Text Indent 2"/>
    <w:basedOn w:val="Standard"/>
    <w:rsid w:val="00923BCF"/>
    <w:pPr>
      <w:autoSpaceDE w:val="0"/>
      <w:autoSpaceDN w:val="0"/>
      <w:adjustRightInd w:val="0"/>
      <w:spacing w:line="320" w:lineRule="exact"/>
      <w:ind w:left="720" w:hanging="295"/>
    </w:pPr>
    <w:rPr>
      <w:rFonts w:cs="Arial"/>
      <w:color w:val="000000"/>
      <w:sz w:val="20"/>
    </w:rPr>
  </w:style>
  <w:style w:type="character" w:customStyle="1" w:styleId="FuzeileZchn">
    <w:name w:val="Fußzeile Zchn"/>
    <w:basedOn w:val="Absatz-Standardschriftart"/>
    <w:link w:val="Fuzeile"/>
    <w:rsid w:val="00C01F21"/>
    <w:rPr>
      <w:rFonts w:ascii="Arial" w:hAnsi="Arial"/>
      <w:sz w:val="22"/>
      <w:lang w:val="de-DE" w:eastAsia="de-DE"/>
    </w:rPr>
  </w:style>
  <w:style w:type="paragraph" w:customStyle="1" w:styleId="ListParagraph1">
    <w:name w:val="List Paragraph1"/>
    <w:basedOn w:val="Standard"/>
    <w:uiPriority w:val="34"/>
    <w:qFormat/>
    <w:rsid w:val="00C01F21"/>
    <w:pPr>
      <w:spacing w:after="200" w:line="276" w:lineRule="auto"/>
      <w:ind w:left="720"/>
      <w:contextualSpacing/>
    </w:pPr>
    <w:rPr>
      <w:rFonts w:ascii="Calibri" w:hAnsi="Calibri"/>
      <w:szCs w:val="22"/>
      <w:lang w:val="ru-RU" w:eastAsia="ru-RU"/>
    </w:rPr>
  </w:style>
  <w:style w:type="character" w:customStyle="1" w:styleId="CharChar1">
    <w:name w:val="Char Char1"/>
    <w:basedOn w:val="Absatz-Standardschriftart"/>
    <w:rsid w:val="002909D4"/>
    <w:rPr>
      <w:rFonts w:ascii="Arial" w:eastAsia="Times New Roman" w:hAnsi="Arial" w:cs="Times New Roman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rsid w:val="00CB3D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B3D42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046EC0"/>
    <w:pPr>
      <w:ind w:left="720"/>
      <w:contextualSpacing/>
    </w:pPr>
  </w:style>
  <w:style w:type="paragraph" w:styleId="Textkrper3">
    <w:name w:val="Body Text 3"/>
    <w:basedOn w:val="Standard"/>
    <w:link w:val="Textkrper3Zchn"/>
    <w:rsid w:val="00046EC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046EC0"/>
    <w:rPr>
      <w:rFonts w:ascii="Arial" w:hAnsi="Arial"/>
      <w:sz w:val="16"/>
      <w:szCs w:val="16"/>
      <w:lang w:val="de-DE" w:eastAsia="de-DE"/>
    </w:rPr>
  </w:style>
  <w:style w:type="character" w:styleId="Hyperlink">
    <w:name w:val="Hyperlink"/>
    <w:basedOn w:val="Absatz-Standardschriftart"/>
    <w:rsid w:val="00046EC0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rsid w:val="00D57C9B"/>
    <w:rPr>
      <w:rFonts w:ascii="Arial" w:hAnsi="Arial"/>
      <w:sz w:val="22"/>
      <w:lang w:val="de-DE" w:eastAsia="de-DE"/>
    </w:rPr>
  </w:style>
  <w:style w:type="paragraph" w:styleId="Titel">
    <w:name w:val="Title"/>
    <w:basedOn w:val="Standard"/>
    <w:link w:val="TitelZchn"/>
    <w:qFormat/>
    <w:rsid w:val="00F76908"/>
    <w:pPr>
      <w:jc w:val="center"/>
    </w:pPr>
    <w:rPr>
      <w:rFonts w:ascii="Times New Roman" w:hAnsi="Times New Roman"/>
      <w:b/>
      <w:sz w:val="24"/>
      <w:lang w:val="en-GB" w:eastAsia="en-US"/>
    </w:rPr>
  </w:style>
  <w:style w:type="character" w:customStyle="1" w:styleId="TitelZchn">
    <w:name w:val="Titel Zchn"/>
    <w:basedOn w:val="Absatz-Standardschriftart"/>
    <w:link w:val="Titel"/>
    <w:rsid w:val="00F76908"/>
    <w:rPr>
      <w:b/>
      <w:sz w:val="24"/>
      <w:lang w:val="en-GB"/>
    </w:rPr>
  </w:style>
  <w:style w:type="paragraph" w:styleId="KeinLeerraum">
    <w:name w:val="No Spacing"/>
    <w:uiPriority w:val="1"/>
    <w:qFormat/>
    <w:rsid w:val="00096B2F"/>
    <w:rPr>
      <w:rFonts w:ascii="Calibri" w:eastAsia="Calibri" w:hAnsi="Calibri"/>
      <w:sz w:val="22"/>
      <w:szCs w:val="22"/>
    </w:rPr>
  </w:style>
  <w:style w:type="table" w:styleId="Tabellenraster">
    <w:name w:val="Table Grid"/>
    <w:basedOn w:val="NormaleTabelle"/>
    <w:rsid w:val="000A7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0B0961"/>
    <w:rPr>
      <w:rFonts w:eastAsiaTheme="minorHAnsi" w:cs="Consolas"/>
      <w:sz w:val="20"/>
      <w:szCs w:val="21"/>
      <w:lang w:val="en-US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B0961"/>
    <w:rPr>
      <w:rFonts w:ascii="Arial" w:eastAsiaTheme="minorHAnsi" w:hAnsi="Arial" w:cs="Consolas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63657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663657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63657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63657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663657"/>
    <w:rPr>
      <w:rFonts w:ascii="Arial" w:hAnsi="Arial"/>
      <w:b/>
      <w:bCs/>
      <w:sz w:val="24"/>
      <w:szCs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51A5"/>
    <w:rPr>
      <w:color w:val="605E5C"/>
      <w:shd w:val="clear" w:color="auto" w:fill="E1DFDD"/>
    </w:rPr>
  </w:style>
  <w:style w:type="paragraph" w:customStyle="1" w:styleId="Default">
    <w:name w:val="Default"/>
    <w:rsid w:val="00A52B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4204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erarbeitung">
    <w:name w:val="Revision"/>
    <w:hidden/>
    <w:uiPriority w:val="99"/>
    <w:semiHidden/>
    <w:rsid w:val="00BD42D4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2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FA547F8A76C4A9CF105B82853C4BC" ma:contentTypeVersion="17" ma:contentTypeDescription="Ein neues Dokument erstellen." ma:contentTypeScope="" ma:versionID="0fae39ff6422c83f0451b0894b377023">
  <xsd:schema xmlns:xsd="http://www.w3.org/2001/XMLSchema" xmlns:xs="http://www.w3.org/2001/XMLSchema" xmlns:p="http://schemas.microsoft.com/office/2006/metadata/properties" xmlns:ns2="d2122e92-948e-4146-a403-39b475064538" xmlns:ns3="f903e698-d9e5-4145-b3e0-363ca85c6576" targetNamespace="http://schemas.microsoft.com/office/2006/metadata/properties" ma:root="true" ma:fieldsID="c8fcf048099186244bbc5e91f6811428" ns2:_="" ns3:_="">
    <xsd:import namespace="d2122e92-948e-4146-a403-39b475064538"/>
    <xsd:import namespace="f903e698-d9e5-4145-b3e0-363ca85c6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22e92-948e-4146-a403-39b475064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3e698-d9e5-4145-b3e0-363ca85c6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2caab4-8ab4-4795-bf4c-8bb27ee6669c}" ma:internalName="TaxCatchAll" ma:showField="CatchAllData" ma:web="f903e698-d9e5-4145-b3e0-363ca85c65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03e698-d9e5-4145-b3e0-363ca85c6576" xsi:nil="true"/>
    <lcf76f155ced4ddcb4097134ff3c332f xmlns="d2122e92-948e-4146-a403-39b47506453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4E5D5-A99A-4C92-A717-C9624150B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22e92-948e-4146-a403-39b475064538"/>
    <ds:schemaRef ds:uri="f903e698-d9e5-4145-b3e0-363ca85c6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F9EA21-EF74-4F00-8EBC-13C500BE3C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7789DE-CAD1-4F59-A4A0-BA40E419AA31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2122e92-948e-4146-a403-39b475064538"/>
    <ds:schemaRef ds:uri="http://purl.org/dc/terms/"/>
    <ds:schemaRef ds:uri="f903e698-d9e5-4145-b3e0-363ca85c6576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66CE70B-0F0F-49C1-98DD-CBC28AB1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1567</Words>
  <Characters>11523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41-5-2-de, TORKZE, Stand Dezember 2005</vt:lpstr>
    </vt:vector>
  </TitlesOfParts>
  <Company>gtz GmbH</Company>
  <LinksUpToDate>false</LinksUpToDate>
  <CharactersWithSpaces>13064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41-5-2-de, TORKZE, Stand Dezember 2005</dc:title>
  <dc:creator>Gesa Walcher</dc:creator>
  <cp:keywords>Form 41-5-2-de, TORKZE</cp:keywords>
  <cp:lastModifiedBy>Mirana Kanimetova</cp:lastModifiedBy>
  <cp:revision>3</cp:revision>
  <cp:lastPrinted>2017-02-01T07:54:00Z</cp:lastPrinted>
  <dcterms:created xsi:type="dcterms:W3CDTF">2023-07-28T11:14:00Z</dcterms:created>
  <dcterms:modified xsi:type="dcterms:W3CDTF">2023-08-08T11:37:00Z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esk2ProDesk">
    <vt:lpwstr>January 03 2000 15:11: C:\@vor2000\Vertraege\41-5.dot</vt:lpwstr>
  </property>
  <property fmtid="{D5CDD505-2E9C-101B-9397-08002B2CF9AE}" pid="3" name="_NewReviewCycle">
    <vt:lpwstr/>
  </property>
  <property fmtid="{D5CDD505-2E9C-101B-9397-08002B2CF9AE}" pid="4" name="ContentTypeId">
    <vt:lpwstr>0x0101002FC408D4B914324A8305E13A05C9508B</vt:lpwstr>
  </property>
  <property fmtid="{D5CDD505-2E9C-101B-9397-08002B2CF9AE}" pid="5" name="MediaServiceImageTags">
    <vt:lpwstr/>
  </property>
</Properties>
</file>