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95F45" w14:textId="77777777" w:rsidR="00E52C61" w:rsidRDefault="00E52C61" w:rsidP="00E53C8D">
      <w:pPr>
        <w:pStyle w:val="Heading5"/>
        <w:jc w:val="center"/>
        <w:rPr>
          <w:rFonts w:ascii="Arial" w:hAnsi="Arial" w:cs="Arial"/>
          <w:b w:val="0"/>
          <w:i/>
          <w:noProof/>
          <w:color w:val="auto"/>
          <w:sz w:val="20"/>
          <w:lang w:val="ru-RU"/>
        </w:rPr>
      </w:pPr>
      <w:r w:rsidRPr="00E52C61">
        <w:rPr>
          <w:rFonts w:ascii="Arial" w:hAnsi="Arial" w:cs="Arial"/>
          <w:b w:val="0"/>
          <w:i/>
          <w:noProof/>
          <w:color w:val="auto"/>
          <w:sz w:val="20"/>
          <w:lang w:val="en-US"/>
        </w:rPr>
        <w:t>S/05SALE/AST/ACT/OSH/26-04-2024/001</w:t>
      </w:r>
    </w:p>
    <w:p w14:paraId="01742E8E" w14:textId="32AC8B51" w:rsidR="0035060F" w:rsidRPr="00E222C6" w:rsidRDefault="00D45885" w:rsidP="00E53C8D">
      <w:pPr>
        <w:pStyle w:val="Heading5"/>
        <w:jc w:val="center"/>
        <w:rPr>
          <w:rFonts w:ascii="Arial Narrow" w:hAnsi="Arial Narrow"/>
          <w:color w:val="808080" w:themeColor="background1" w:themeShade="80"/>
          <w:sz w:val="24"/>
          <w:szCs w:val="24"/>
        </w:rPr>
      </w:pPr>
      <w:r>
        <w:rPr>
          <w:rFonts w:ascii="Arial Narrow" w:hAnsi="Arial Narrow"/>
          <w:noProof/>
          <w:color w:val="808080" w:themeColor="background1" w:themeShade="80"/>
          <w:sz w:val="24"/>
          <w:szCs w:val="24"/>
          <w:lang w:val="ru-RU" w:eastAsia="ru-RU"/>
        </w:rPr>
        <mc:AlternateContent>
          <mc:Choice Requires="wps">
            <w:drawing>
              <wp:anchor distT="0" distB="0" distL="114300" distR="114300" simplePos="0" relativeHeight="251657728" behindDoc="0" locked="0" layoutInCell="0" allowOverlap="1" wp14:anchorId="0861A12B" wp14:editId="24709AFB">
                <wp:simplePos x="0" y="0"/>
                <wp:positionH relativeFrom="column">
                  <wp:posOffset>3947160</wp:posOffset>
                </wp:positionH>
                <wp:positionV relativeFrom="paragraph">
                  <wp:posOffset>-532765</wp:posOffset>
                </wp:positionV>
                <wp:extent cx="635" cy="635"/>
                <wp:effectExtent l="8890" t="10795" r="9525" b="7620"/>
                <wp:wrapNone/>
                <wp:docPr id="2"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D05F841" id="Line 5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8pt,-41.95pt" to="310.85pt,-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" o:allowincell="f">
                <v:stroke startarrowwidth="narrow" startarrowlength="short" endarrowwidth="narrow" endarrowlength="short"/>
              </v:line>
            </w:pict>
          </mc:Fallback>
        </mc:AlternateContent>
      </w:r>
    </w:p>
    <w:p w14:paraId="612ABE3F" w14:textId="032535C4" w:rsidR="005D4B5C" w:rsidRPr="0054347C" w:rsidRDefault="0054347C" w:rsidP="009559C8">
      <w:pPr>
        <w:pStyle w:val="Heading2"/>
        <w:shd w:val="clear" w:color="auto" w:fill="233A69"/>
        <w:jc w:val="center"/>
        <w:rPr>
          <w:rFonts w:ascii="Arial" w:hAnsi="Arial" w:cs="Arial"/>
          <w:sz w:val="28"/>
          <w:szCs w:val="28"/>
          <w:u w:val="none"/>
          <w:lang w:val="ru-RU"/>
        </w:rPr>
      </w:pPr>
      <w:r>
        <w:rPr>
          <w:rFonts w:ascii="Arial" w:hAnsi="Arial" w:cs="Arial"/>
          <w:sz w:val="28"/>
          <w:szCs w:val="28"/>
          <w:u w:val="none"/>
          <w:lang w:val="ru-RU"/>
        </w:rPr>
        <w:t>ЭТИЧЕСКАЯ ДЕКЛАРАЦИЯ ПОСТАВЩИКА</w:t>
      </w:r>
      <w:r w:rsidR="00101A88" w:rsidRPr="0054347C">
        <w:rPr>
          <w:rFonts w:ascii="Arial" w:hAnsi="Arial" w:cs="Arial"/>
          <w:sz w:val="28"/>
          <w:szCs w:val="28"/>
          <w:u w:val="none"/>
          <w:lang w:val="ru-RU"/>
        </w:rPr>
        <w:t xml:space="preserve"> </w:t>
      </w:r>
    </w:p>
    <w:p w14:paraId="3FD16DB9" w14:textId="77777777" w:rsidR="005D4B5C" w:rsidRPr="0054347C" w:rsidRDefault="005D4B5C">
      <w:pPr>
        <w:jc w:val="both"/>
        <w:rPr>
          <w:rFonts w:ascii="Arial" w:hAnsi="Arial" w:cs="Arial"/>
          <w:bCs/>
          <w:sz w:val="24"/>
          <w:lang w:val="ru-RU"/>
        </w:rPr>
      </w:pPr>
    </w:p>
    <w:p w14:paraId="606B3AA8" w14:textId="1124A4A6" w:rsidR="008C7E80" w:rsidRPr="0054347C" w:rsidRDefault="0054347C" w:rsidP="003E6310">
      <w:pPr>
        <w:rPr>
          <w:rFonts w:ascii="Arial Narrow" w:hAnsi="Arial Narrow" w:cs="Arial"/>
          <w:color w:val="0070C0"/>
          <w:sz w:val="22"/>
          <w:szCs w:val="22"/>
          <w:lang w:val="ru-RU"/>
        </w:rPr>
      </w:pPr>
      <w:r>
        <w:rPr>
          <w:rFonts w:ascii="Arial Narrow" w:hAnsi="Arial Narrow" w:cs="Arial"/>
          <w:sz w:val="22"/>
          <w:szCs w:val="22"/>
          <w:u w:val="single"/>
          <w:lang w:val="ru-RU"/>
        </w:rPr>
        <w:t>Дата</w:t>
      </w:r>
      <w:r w:rsidR="009D7071" w:rsidRPr="0054347C">
        <w:rPr>
          <w:rFonts w:ascii="Arial Narrow" w:hAnsi="Arial Narrow" w:cs="Arial"/>
          <w:sz w:val="22"/>
          <w:szCs w:val="22"/>
          <w:lang w:val="ru-RU"/>
        </w:rPr>
        <w:t>:</w:t>
      </w:r>
      <w:r w:rsidR="009D7071" w:rsidRPr="0054347C">
        <w:rPr>
          <w:rFonts w:ascii="Arial Narrow" w:hAnsi="Arial Narrow" w:cs="Arial"/>
          <w:sz w:val="22"/>
          <w:szCs w:val="22"/>
          <w:lang w:val="ru-RU"/>
        </w:rPr>
        <w:tab/>
      </w:r>
      <w:r w:rsidR="009D7071" w:rsidRPr="0054347C">
        <w:rPr>
          <w:rFonts w:ascii="Arial Narrow" w:hAnsi="Arial Narrow" w:cs="Arial"/>
          <w:sz w:val="22"/>
          <w:szCs w:val="22"/>
          <w:lang w:val="ru-RU"/>
        </w:rPr>
        <w:tab/>
      </w:r>
      <w:r w:rsidR="008704D5" w:rsidRPr="0054347C">
        <w:rPr>
          <w:rFonts w:ascii="Arial Narrow" w:hAnsi="Arial Narrow" w:cs="Arial"/>
          <w:sz w:val="22"/>
          <w:szCs w:val="22"/>
          <w:lang w:val="ru-RU"/>
        </w:rPr>
        <w:tab/>
      </w:r>
      <w:r w:rsidR="00BD5752" w:rsidRPr="0054347C">
        <w:rPr>
          <w:rFonts w:ascii="Arial Narrow" w:hAnsi="Arial Narrow" w:cs="Arial"/>
          <w:sz w:val="22"/>
          <w:szCs w:val="22"/>
          <w:lang w:val="ru-RU"/>
        </w:rPr>
        <w:tab/>
      </w:r>
      <w:r>
        <w:rPr>
          <w:rFonts w:ascii="Arial Narrow" w:hAnsi="Arial Narrow" w:cs="Arial"/>
          <w:sz w:val="22"/>
          <w:szCs w:val="22"/>
          <w:lang w:val="ru-RU"/>
        </w:rPr>
        <w:tab/>
      </w:r>
      <w:r w:rsidR="001802D5">
        <w:rPr>
          <w:rFonts w:ascii="Arial Narrow" w:hAnsi="Arial Narrow" w:cs="Arial"/>
          <w:sz w:val="22"/>
          <w:szCs w:val="22"/>
          <w:lang w:val="ru-RU"/>
        </w:rPr>
        <w:tab/>
      </w:r>
      <w:r w:rsidR="001802D5">
        <w:rPr>
          <w:rFonts w:ascii="Arial Narrow" w:hAnsi="Arial Narrow" w:cs="Arial"/>
          <w:sz w:val="22"/>
          <w:szCs w:val="22"/>
          <w:lang w:val="ru-RU"/>
        </w:rPr>
        <w:tab/>
      </w:r>
      <w:r w:rsidR="001802D5">
        <w:rPr>
          <w:rFonts w:ascii="Arial Narrow" w:hAnsi="Arial Narrow" w:cs="Arial"/>
          <w:sz w:val="22"/>
          <w:szCs w:val="22"/>
          <w:lang w:val="ru-RU"/>
        </w:rPr>
        <w:tab/>
      </w:r>
      <w:r w:rsidR="008704D5" w:rsidRPr="0054347C">
        <w:rPr>
          <w:rFonts w:ascii="Arial Narrow" w:hAnsi="Arial Narrow" w:cs="Arial"/>
          <w:bCs/>
          <w:sz w:val="22"/>
          <w:szCs w:val="22"/>
          <w:lang w:val="ru-RU"/>
        </w:rPr>
        <w:t>________________________________</w:t>
      </w:r>
    </w:p>
    <w:p w14:paraId="0CB620D1" w14:textId="77777777" w:rsidR="008C7E80" w:rsidRPr="0054347C" w:rsidRDefault="008C7E80" w:rsidP="008C7E80">
      <w:pPr>
        <w:rPr>
          <w:rFonts w:ascii="Arial Narrow" w:hAnsi="Arial Narrow" w:cs="Arial"/>
          <w:sz w:val="22"/>
          <w:szCs w:val="22"/>
          <w:lang w:val="ru-RU"/>
        </w:rPr>
      </w:pPr>
    </w:p>
    <w:p w14:paraId="4215A6FA" w14:textId="59B1534D" w:rsidR="00E167A4" w:rsidRPr="0054347C" w:rsidRDefault="0054347C">
      <w:pPr>
        <w:rPr>
          <w:rFonts w:ascii="Arial Narrow" w:hAnsi="Arial Narrow" w:cs="Arial"/>
          <w:bCs/>
          <w:sz w:val="22"/>
          <w:szCs w:val="22"/>
          <w:lang w:val="ru-RU"/>
        </w:rPr>
      </w:pPr>
      <w:r>
        <w:rPr>
          <w:rFonts w:ascii="Arial Narrow" w:hAnsi="Arial Narrow" w:cs="Arial"/>
          <w:bCs/>
          <w:sz w:val="22"/>
          <w:szCs w:val="22"/>
          <w:u w:val="single"/>
          <w:lang w:val="ru-RU"/>
        </w:rPr>
        <w:t>Название поставщика</w:t>
      </w:r>
      <w:r w:rsidR="00E167A4" w:rsidRPr="0054347C">
        <w:rPr>
          <w:rFonts w:ascii="Arial Narrow" w:hAnsi="Arial Narrow" w:cs="Arial"/>
          <w:bCs/>
          <w:sz w:val="22"/>
          <w:szCs w:val="22"/>
          <w:lang w:val="ru-RU"/>
        </w:rPr>
        <w:t>:</w:t>
      </w:r>
      <w:r w:rsidR="00525689" w:rsidRPr="0054347C">
        <w:rPr>
          <w:rFonts w:ascii="Arial Narrow" w:hAnsi="Arial Narrow" w:cs="Arial"/>
          <w:bCs/>
          <w:sz w:val="22"/>
          <w:szCs w:val="22"/>
          <w:lang w:val="ru-RU"/>
        </w:rPr>
        <w:tab/>
      </w:r>
      <w:r w:rsidR="00A06ABE" w:rsidRPr="0054347C">
        <w:rPr>
          <w:rFonts w:ascii="Arial Narrow" w:hAnsi="Arial Narrow" w:cs="Arial"/>
          <w:bCs/>
          <w:sz w:val="22"/>
          <w:szCs w:val="22"/>
          <w:lang w:val="ru-RU"/>
        </w:rPr>
        <w:tab/>
      </w:r>
      <w:r w:rsidR="00BD5752" w:rsidRPr="0054347C">
        <w:rPr>
          <w:rFonts w:ascii="Arial Narrow" w:hAnsi="Arial Narrow" w:cs="Arial"/>
          <w:bCs/>
          <w:sz w:val="22"/>
          <w:szCs w:val="22"/>
          <w:lang w:val="ru-RU"/>
        </w:rPr>
        <w:tab/>
      </w:r>
      <w:r w:rsidR="001802D5">
        <w:rPr>
          <w:rFonts w:ascii="Arial Narrow" w:hAnsi="Arial Narrow" w:cs="Arial"/>
          <w:bCs/>
          <w:sz w:val="22"/>
          <w:szCs w:val="22"/>
          <w:lang w:val="ru-RU"/>
        </w:rPr>
        <w:tab/>
      </w:r>
      <w:r w:rsidR="001802D5">
        <w:rPr>
          <w:rFonts w:ascii="Arial Narrow" w:hAnsi="Arial Narrow" w:cs="Arial"/>
          <w:bCs/>
          <w:sz w:val="22"/>
          <w:szCs w:val="22"/>
          <w:lang w:val="ru-RU"/>
        </w:rPr>
        <w:tab/>
      </w:r>
      <w:r w:rsidR="001802D5">
        <w:rPr>
          <w:rFonts w:ascii="Arial Narrow" w:hAnsi="Arial Narrow" w:cs="Arial"/>
          <w:bCs/>
          <w:sz w:val="22"/>
          <w:szCs w:val="22"/>
          <w:lang w:val="ru-RU"/>
        </w:rPr>
        <w:tab/>
      </w:r>
      <w:r w:rsidR="00525689" w:rsidRPr="0054347C">
        <w:rPr>
          <w:rFonts w:ascii="Arial Narrow" w:hAnsi="Arial Narrow" w:cs="Arial"/>
          <w:bCs/>
          <w:sz w:val="22"/>
          <w:szCs w:val="22"/>
          <w:lang w:val="ru-RU"/>
        </w:rPr>
        <w:t>________________________________</w:t>
      </w:r>
    </w:p>
    <w:p w14:paraId="53B38F60" w14:textId="77777777" w:rsidR="00E167A4" w:rsidRPr="0054347C" w:rsidRDefault="00E167A4">
      <w:pPr>
        <w:rPr>
          <w:rFonts w:ascii="Arial Narrow" w:hAnsi="Arial Narrow" w:cs="Arial"/>
          <w:bCs/>
          <w:sz w:val="22"/>
          <w:szCs w:val="22"/>
          <w:lang w:val="ru-RU"/>
        </w:rPr>
      </w:pPr>
    </w:p>
    <w:p w14:paraId="2A902573" w14:textId="7BE08B3A" w:rsidR="00E167A4" w:rsidRPr="001802D5" w:rsidRDefault="0054347C" w:rsidP="008C7E80">
      <w:pPr>
        <w:rPr>
          <w:rFonts w:ascii="Arial Narrow" w:hAnsi="Arial Narrow" w:cs="Arial"/>
          <w:bCs/>
          <w:sz w:val="22"/>
          <w:szCs w:val="22"/>
          <w:lang w:val="ru-RU"/>
        </w:rPr>
      </w:pPr>
      <w:r>
        <w:rPr>
          <w:rFonts w:ascii="Arial Narrow" w:hAnsi="Arial Narrow" w:cs="Arial"/>
          <w:bCs/>
          <w:sz w:val="22"/>
          <w:szCs w:val="22"/>
          <w:u w:val="single"/>
          <w:lang w:val="ru-RU"/>
        </w:rPr>
        <w:t>Адрес поставщика</w:t>
      </w:r>
      <w:r w:rsidR="00E167A4" w:rsidRPr="004621F0">
        <w:rPr>
          <w:rFonts w:ascii="Arial Narrow" w:hAnsi="Arial Narrow" w:cs="Arial"/>
          <w:bCs/>
          <w:sz w:val="22"/>
          <w:szCs w:val="22"/>
          <w:lang w:val="ru-RU"/>
        </w:rPr>
        <w:t>:</w:t>
      </w:r>
      <w:r w:rsidR="00525689" w:rsidRPr="004621F0">
        <w:rPr>
          <w:rFonts w:ascii="Arial Narrow" w:hAnsi="Arial Narrow" w:cs="Arial"/>
          <w:bCs/>
          <w:sz w:val="22"/>
          <w:szCs w:val="22"/>
          <w:lang w:val="ru-RU"/>
        </w:rPr>
        <w:tab/>
      </w:r>
      <w:r w:rsidR="00BD5752" w:rsidRPr="004621F0">
        <w:rPr>
          <w:rFonts w:ascii="Arial Narrow" w:hAnsi="Arial Narrow" w:cs="Arial"/>
          <w:bCs/>
          <w:sz w:val="22"/>
          <w:szCs w:val="22"/>
          <w:lang w:val="ru-RU"/>
        </w:rPr>
        <w:tab/>
      </w:r>
      <w:r w:rsidRPr="004621F0">
        <w:rPr>
          <w:rFonts w:ascii="Arial Narrow" w:hAnsi="Arial Narrow" w:cs="Arial"/>
          <w:bCs/>
          <w:sz w:val="22"/>
          <w:szCs w:val="22"/>
          <w:lang w:val="ru-RU"/>
        </w:rPr>
        <w:tab/>
      </w:r>
      <w:r w:rsidR="001802D5" w:rsidRPr="004621F0">
        <w:rPr>
          <w:rFonts w:ascii="Arial Narrow" w:hAnsi="Arial Narrow" w:cs="Arial"/>
          <w:bCs/>
          <w:sz w:val="22"/>
          <w:szCs w:val="22"/>
          <w:lang w:val="ru-RU"/>
        </w:rPr>
        <w:tab/>
      </w:r>
      <w:r w:rsidR="001802D5" w:rsidRPr="004621F0">
        <w:rPr>
          <w:rFonts w:ascii="Arial Narrow" w:hAnsi="Arial Narrow" w:cs="Arial"/>
          <w:bCs/>
          <w:sz w:val="22"/>
          <w:szCs w:val="22"/>
          <w:lang w:val="ru-RU"/>
        </w:rPr>
        <w:tab/>
      </w:r>
      <w:r w:rsidR="001802D5" w:rsidRPr="004621F0">
        <w:rPr>
          <w:rFonts w:ascii="Arial Narrow" w:hAnsi="Arial Narrow" w:cs="Arial"/>
          <w:bCs/>
          <w:sz w:val="22"/>
          <w:szCs w:val="22"/>
          <w:lang w:val="ru-RU"/>
        </w:rPr>
        <w:tab/>
      </w:r>
      <w:r w:rsidR="00525689" w:rsidRPr="001802D5">
        <w:rPr>
          <w:rFonts w:ascii="Arial Narrow" w:hAnsi="Arial Narrow" w:cs="Arial"/>
          <w:bCs/>
          <w:sz w:val="22"/>
          <w:szCs w:val="22"/>
          <w:lang w:val="ru-RU"/>
        </w:rPr>
        <w:t>________________________________</w:t>
      </w:r>
    </w:p>
    <w:p w14:paraId="76F982DE" w14:textId="77777777" w:rsidR="00BD5752" w:rsidRPr="001802D5" w:rsidRDefault="00BD5752" w:rsidP="008C7E80">
      <w:pPr>
        <w:rPr>
          <w:rFonts w:ascii="Arial Narrow" w:hAnsi="Arial Narrow" w:cs="Arial"/>
          <w:bCs/>
          <w:sz w:val="22"/>
          <w:szCs w:val="22"/>
          <w:lang w:val="ru-RU"/>
        </w:rPr>
      </w:pPr>
    </w:p>
    <w:p w14:paraId="5D1E7389" w14:textId="42BD5465" w:rsidR="00BD5752" w:rsidRPr="001802D5" w:rsidRDefault="001802D5" w:rsidP="008C7E80">
      <w:pPr>
        <w:rPr>
          <w:rFonts w:ascii="Arial Narrow" w:hAnsi="Arial Narrow" w:cs="Arial"/>
          <w:bCs/>
          <w:sz w:val="22"/>
          <w:szCs w:val="22"/>
          <w:lang w:val="ru-RU"/>
        </w:rPr>
      </w:pPr>
      <w:r>
        <w:rPr>
          <w:rFonts w:ascii="Arial Narrow" w:hAnsi="Arial Narrow" w:cs="Arial"/>
          <w:bCs/>
          <w:sz w:val="22"/>
          <w:szCs w:val="22"/>
          <w:u w:val="single"/>
          <w:lang w:val="ru-RU"/>
        </w:rPr>
        <w:t>Контактные номера и электронн</w:t>
      </w:r>
      <w:r w:rsidR="007B0F35">
        <w:rPr>
          <w:rFonts w:ascii="Arial Narrow" w:hAnsi="Arial Narrow" w:cs="Arial"/>
          <w:bCs/>
          <w:sz w:val="22"/>
          <w:szCs w:val="22"/>
          <w:u w:val="single"/>
          <w:lang w:val="ru-RU"/>
        </w:rPr>
        <w:t>ая почта</w:t>
      </w:r>
      <w:r>
        <w:rPr>
          <w:rFonts w:ascii="Arial Narrow" w:hAnsi="Arial Narrow" w:cs="Arial"/>
          <w:bCs/>
          <w:sz w:val="22"/>
          <w:szCs w:val="22"/>
          <w:u w:val="single"/>
          <w:lang w:val="ru-RU"/>
        </w:rPr>
        <w:t xml:space="preserve"> поставщика</w:t>
      </w:r>
      <w:r w:rsidR="00BD5752" w:rsidRPr="001802D5">
        <w:rPr>
          <w:rFonts w:ascii="Arial Narrow" w:hAnsi="Arial Narrow" w:cs="Arial"/>
          <w:bCs/>
          <w:sz w:val="22"/>
          <w:szCs w:val="22"/>
          <w:lang w:val="ru-RU"/>
        </w:rPr>
        <w:t xml:space="preserve">: </w:t>
      </w:r>
      <w:r w:rsidR="00BD5752" w:rsidRPr="001802D5">
        <w:rPr>
          <w:rFonts w:ascii="Arial Narrow" w:hAnsi="Arial Narrow" w:cs="Arial"/>
          <w:bCs/>
          <w:sz w:val="22"/>
          <w:szCs w:val="22"/>
          <w:lang w:val="ru-RU"/>
        </w:rPr>
        <w:tab/>
      </w:r>
      <w:r w:rsidR="0054347C" w:rsidRPr="001802D5">
        <w:rPr>
          <w:rFonts w:ascii="Arial Narrow" w:hAnsi="Arial Narrow" w:cs="Arial"/>
          <w:bCs/>
          <w:sz w:val="22"/>
          <w:szCs w:val="22"/>
          <w:lang w:val="ru-RU"/>
        </w:rPr>
        <w:tab/>
      </w:r>
      <w:r w:rsidR="00BD5752" w:rsidRPr="001802D5">
        <w:rPr>
          <w:rFonts w:ascii="Arial Narrow" w:hAnsi="Arial Narrow" w:cs="Arial"/>
          <w:bCs/>
          <w:sz w:val="22"/>
          <w:szCs w:val="22"/>
          <w:lang w:val="ru-RU"/>
        </w:rPr>
        <w:t>________________________________</w:t>
      </w:r>
    </w:p>
    <w:p w14:paraId="74433664" w14:textId="77777777" w:rsidR="00E167A4" w:rsidRPr="001802D5" w:rsidRDefault="00E167A4">
      <w:pPr>
        <w:rPr>
          <w:rFonts w:ascii="Arial Narrow" w:hAnsi="Arial Narrow" w:cs="Arial"/>
          <w:bCs/>
          <w:sz w:val="22"/>
          <w:szCs w:val="22"/>
          <w:lang w:val="ru-RU"/>
        </w:rPr>
      </w:pPr>
    </w:p>
    <w:p w14:paraId="458C7DD4" w14:textId="40D688D0" w:rsidR="007B36B9" w:rsidRPr="007B36B9" w:rsidRDefault="007B36B9" w:rsidP="007B36B9">
      <w:pPr>
        <w:jc w:val="both"/>
        <w:rPr>
          <w:rFonts w:ascii="Arial Narrow" w:hAnsi="Arial Narrow" w:cs="Arial"/>
          <w:bCs/>
          <w:sz w:val="22"/>
          <w:szCs w:val="22"/>
          <w:lang w:val="ru-RU"/>
        </w:rPr>
      </w:pPr>
      <w:bookmarkStart w:id="0" w:name="_Hlk165024782"/>
      <w:r w:rsidRPr="007B36B9">
        <w:rPr>
          <w:rFonts w:ascii="Arial Narrow" w:hAnsi="Arial Narrow" w:cs="Arial"/>
          <w:bCs/>
          <w:sz w:val="22"/>
          <w:szCs w:val="22"/>
          <w:lang w:val="en-GB"/>
        </w:rPr>
        <w:t>A</w:t>
      </w:r>
      <w:r w:rsidR="00E52C61">
        <w:rPr>
          <w:rFonts w:ascii="Arial Narrow" w:hAnsi="Arial Narrow" w:cs="Arial"/>
          <w:bCs/>
          <w:sz w:val="22"/>
          <w:szCs w:val="22"/>
        </w:rPr>
        <w:t>cted</w:t>
      </w:r>
      <w:bookmarkEnd w:id="0"/>
      <w:r w:rsidRPr="007B36B9">
        <w:rPr>
          <w:rFonts w:ascii="Arial Narrow" w:hAnsi="Arial Narrow" w:cs="Arial"/>
          <w:bCs/>
          <w:sz w:val="22"/>
          <w:szCs w:val="22"/>
          <w:lang w:val="ru-RU"/>
        </w:rPr>
        <w:t xml:space="preserve"> стремится осуществлять свои закупки на принципах соблюдения свободы, справедливости и прозрачност</w:t>
      </w:r>
      <w:r w:rsidR="007B0F35">
        <w:rPr>
          <w:rFonts w:ascii="Arial Narrow" w:hAnsi="Arial Narrow" w:cs="Arial"/>
          <w:bCs/>
          <w:sz w:val="22"/>
          <w:szCs w:val="22"/>
          <w:lang w:val="ru-RU"/>
        </w:rPr>
        <w:t>и</w:t>
      </w:r>
      <w:r w:rsidR="005C6A95">
        <w:rPr>
          <w:rFonts w:ascii="Arial Narrow" w:hAnsi="Arial Narrow" w:cs="Arial"/>
          <w:bCs/>
          <w:sz w:val="22"/>
          <w:szCs w:val="22"/>
          <w:lang w:val="ru-RU"/>
        </w:rPr>
        <w:t>.</w:t>
      </w:r>
      <w:r w:rsidRPr="007B36B9">
        <w:rPr>
          <w:rFonts w:ascii="Arial Narrow" w:hAnsi="Arial Narrow" w:cs="Arial"/>
          <w:bCs/>
          <w:sz w:val="22"/>
          <w:szCs w:val="22"/>
          <w:lang w:val="ru-RU"/>
        </w:rPr>
        <w:t xml:space="preserve"> </w:t>
      </w:r>
      <w:r w:rsidR="005C6A95">
        <w:rPr>
          <w:rFonts w:ascii="Arial Narrow" w:hAnsi="Arial Narrow" w:cs="Arial"/>
          <w:bCs/>
          <w:sz w:val="22"/>
          <w:szCs w:val="22"/>
          <w:lang w:val="ru-RU"/>
        </w:rPr>
        <w:t>З</w:t>
      </w:r>
      <w:r w:rsidRPr="007B36B9">
        <w:rPr>
          <w:rFonts w:ascii="Arial Narrow" w:hAnsi="Arial Narrow" w:cs="Arial"/>
          <w:bCs/>
          <w:sz w:val="22"/>
          <w:szCs w:val="22"/>
          <w:lang w:val="ru-RU"/>
        </w:rPr>
        <w:t xml:space="preserve">акупки осуществляются на основе конкурсных процедур, а поставщики придерживаются нижеприведенных этических принципов ведения бизнеса и практики. </w:t>
      </w:r>
    </w:p>
    <w:p w14:paraId="3B244193" w14:textId="174C3179" w:rsidR="007B36B9" w:rsidRDefault="00E52C61" w:rsidP="007B36B9">
      <w:pPr>
        <w:jc w:val="both"/>
        <w:rPr>
          <w:rFonts w:ascii="Arial Narrow" w:hAnsi="Arial Narrow" w:cs="Arial"/>
          <w:bCs/>
          <w:sz w:val="22"/>
          <w:szCs w:val="22"/>
          <w:lang w:val="en-GB"/>
        </w:rPr>
      </w:pPr>
      <w:r w:rsidRPr="00E52C61">
        <w:rPr>
          <w:rFonts w:ascii="Arial Narrow" w:hAnsi="Arial Narrow" w:cs="Arial"/>
          <w:bCs/>
          <w:sz w:val="22"/>
          <w:szCs w:val="22"/>
          <w:lang w:val="en-GB"/>
        </w:rPr>
        <w:t>Acted</w:t>
      </w:r>
      <w:r w:rsidR="007B36B9" w:rsidRPr="004621F0">
        <w:rPr>
          <w:rFonts w:ascii="Arial Narrow" w:hAnsi="Arial Narrow" w:cs="Arial"/>
          <w:bCs/>
          <w:sz w:val="22"/>
          <w:szCs w:val="22"/>
          <w:lang w:val="ru-RU"/>
        </w:rPr>
        <w:t xml:space="preserve"> руководствуется набором глобальных политик, которые регулярно пересматриваются и укрепляются (см. </w:t>
      </w:r>
      <w:hyperlink r:id="rId8" w:history="1">
        <w:r w:rsidR="007B36B9" w:rsidRPr="00F3578F">
          <w:rPr>
            <w:rStyle w:val="Hyperlink"/>
            <w:rFonts w:ascii="Arial Narrow" w:hAnsi="Arial Narrow" w:cs="Arial"/>
            <w:bCs/>
            <w:sz w:val="22"/>
            <w:szCs w:val="22"/>
            <w:lang w:val="en-GB"/>
          </w:rPr>
          <w:t>https://www.acted.org/en/about-us/values-and-policies/code-of-conduct-and-policies/</w:t>
        </w:r>
      </w:hyperlink>
      <w:r w:rsidR="007B36B9" w:rsidRPr="007B36B9">
        <w:rPr>
          <w:rFonts w:ascii="Arial Narrow" w:hAnsi="Arial Narrow" w:cs="Arial"/>
          <w:bCs/>
          <w:sz w:val="22"/>
          <w:szCs w:val="22"/>
          <w:lang w:val="en-GB"/>
        </w:rPr>
        <w:t>):</w:t>
      </w:r>
    </w:p>
    <w:p w14:paraId="19EC203E" w14:textId="77777777" w:rsidR="008A3019" w:rsidRDefault="008A3019" w:rsidP="007B36B9">
      <w:pPr>
        <w:jc w:val="both"/>
        <w:rPr>
          <w:rFonts w:ascii="Arial Narrow" w:hAnsi="Arial Narrow" w:cs="Arial"/>
          <w:bCs/>
          <w:sz w:val="22"/>
          <w:szCs w:val="22"/>
          <w:lang w:val="en-GB"/>
        </w:rPr>
      </w:pPr>
    </w:p>
    <w:p w14:paraId="3AAA4BB3" w14:textId="1E51F931" w:rsidR="00D13F6B" w:rsidRPr="008A3019" w:rsidRDefault="008A3019" w:rsidP="00D37A57">
      <w:pPr>
        <w:pStyle w:val="ListParagraph"/>
        <w:numPr>
          <w:ilvl w:val="0"/>
          <w:numId w:val="44"/>
        </w:numPr>
        <w:jc w:val="both"/>
        <w:rPr>
          <w:rFonts w:ascii="Arial Narrow" w:hAnsi="Arial Narrow" w:cs="Arial"/>
          <w:bCs/>
          <w:sz w:val="22"/>
          <w:szCs w:val="22"/>
          <w:lang w:val="ru-RU"/>
        </w:rPr>
      </w:pPr>
      <w:r w:rsidRPr="008A3019">
        <w:rPr>
          <w:rFonts w:ascii="Arial Narrow" w:hAnsi="Arial Narrow" w:cs="Arial"/>
          <w:b/>
          <w:bCs/>
          <w:sz w:val="22"/>
          <w:szCs w:val="22"/>
          <w:lang w:val="ru-RU"/>
        </w:rPr>
        <w:t>Политика борьбы с мошенничеством, взяточничеством и коррупцией</w:t>
      </w:r>
      <w:r w:rsidR="00D13F6B" w:rsidRPr="008A3019">
        <w:rPr>
          <w:rFonts w:ascii="Arial Narrow" w:hAnsi="Arial Narrow" w:cs="Arial"/>
          <w:bCs/>
          <w:sz w:val="22"/>
          <w:szCs w:val="22"/>
          <w:lang w:val="ru-RU"/>
        </w:rPr>
        <w:t xml:space="preserve">: </w:t>
      </w:r>
      <w:r w:rsidR="00E52C61" w:rsidRPr="00E52C61">
        <w:rPr>
          <w:rFonts w:ascii="Arial Narrow" w:hAnsi="Arial Narrow" w:cs="Arial"/>
          <w:bCs/>
          <w:sz w:val="22"/>
          <w:szCs w:val="22"/>
        </w:rPr>
        <w:t>Acted</w:t>
      </w:r>
      <w:r w:rsidRPr="008A3019">
        <w:rPr>
          <w:rFonts w:ascii="Arial Narrow" w:hAnsi="Arial Narrow" w:cs="Arial"/>
          <w:bCs/>
          <w:sz w:val="22"/>
          <w:szCs w:val="22"/>
          <w:lang w:val="ru-RU"/>
        </w:rPr>
        <w:t xml:space="preserve"> придерживается нетерпимого подхода к мошенничеству и коррупции и стремится соблюдать самые высокие стандарты эффективности, ответственности и прозрачности в своей деятельности.</w:t>
      </w:r>
    </w:p>
    <w:p w14:paraId="3226D9BC" w14:textId="356BF0F9" w:rsidR="00D13F6B" w:rsidRPr="00925156" w:rsidRDefault="00925156" w:rsidP="00D37A57">
      <w:pPr>
        <w:pStyle w:val="ListParagraph"/>
        <w:numPr>
          <w:ilvl w:val="0"/>
          <w:numId w:val="44"/>
        </w:numPr>
        <w:jc w:val="both"/>
        <w:rPr>
          <w:rFonts w:ascii="Arial Narrow" w:hAnsi="Arial Narrow" w:cs="Arial"/>
          <w:bCs/>
          <w:sz w:val="22"/>
          <w:szCs w:val="22"/>
          <w:lang w:val="ru-RU"/>
        </w:rPr>
      </w:pPr>
      <w:r w:rsidRPr="00925156">
        <w:rPr>
          <w:rFonts w:ascii="Arial Narrow" w:hAnsi="Arial Narrow" w:cs="Arial"/>
          <w:b/>
          <w:bCs/>
          <w:sz w:val="22"/>
          <w:szCs w:val="22"/>
          <w:lang w:val="ru-RU"/>
        </w:rPr>
        <w:t>Политика предотвращения конфликта интересов</w:t>
      </w:r>
      <w:r w:rsidR="00D13F6B" w:rsidRPr="00925156">
        <w:rPr>
          <w:rFonts w:ascii="Arial Narrow" w:hAnsi="Arial Narrow" w:cs="Arial"/>
          <w:bCs/>
          <w:sz w:val="22"/>
          <w:szCs w:val="22"/>
          <w:lang w:val="ru-RU"/>
        </w:rPr>
        <w:t xml:space="preserve">: </w:t>
      </w:r>
      <w:r w:rsidRPr="00925156">
        <w:rPr>
          <w:rFonts w:ascii="Arial Narrow" w:hAnsi="Arial Narrow" w:cs="Arial"/>
          <w:bCs/>
          <w:sz w:val="22"/>
          <w:szCs w:val="22"/>
          <w:lang w:val="ru-RU"/>
        </w:rPr>
        <w:t xml:space="preserve">для обеспечения максимально эффективного, ответственного и прозрачного предоставления помощи </w:t>
      </w:r>
      <w:r w:rsidR="00E52C61" w:rsidRPr="00E52C61">
        <w:rPr>
          <w:rFonts w:ascii="Arial Narrow" w:hAnsi="Arial Narrow" w:cs="Arial"/>
          <w:bCs/>
          <w:sz w:val="22"/>
          <w:szCs w:val="22"/>
          <w:lang w:val="en-GB"/>
        </w:rPr>
        <w:t>Acted</w:t>
      </w:r>
      <w:r w:rsidRPr="00925156">
        <w:rPr>
          <w:rFonts w:ascii="Arial Narrow" w:hAnsi="Arial Narrow" w:cs="Arial"/>
          <w:bCs/>
          <w:sz w:val="22"/>
          <w:szCs w:val="22"/>
          <w:lang w:val="ru-RU"/>
        </w:rPr>
        <w:t>, его сотрудники и партнеры обязуются не допускать, чтобы их частные интересы вступали в противоречие с их обязанностями, а также любых других видов конфликта интересов.</w:t>
      </w:r>
    </w:p>
    <w:p w14:paraId="177BD49F" w14:textId="10411618" w:rsidR="00D13F6B" w:rsidRPr="00925156" w:rsidRDefault="00925156" w:rsidP="00D37A57">
      <w:pPr>
        <w:pStyle w:val="ListParagraph"/>
        <w:numPr>
          <w:ilvl w:val="0"/>
          <w:numId w:val="44"/>
        </w:numPr>
        <w:jc w:val="both"/>
        <w:rPr>
          <w:rFonts w:ascii="Arial Narrow" w:hAnsi="Arial Narrow" w:cs="Arial"/>
          <w:bCs/>
          <w:sz w:val="22"/>
          <w:szCs w:val="22"/>
          <w:lang w:val="ru-RU"/>
        </w:rPr>
      </w:pPr>
      <w:r w:rsidRPr="00925156">
        <w:rPr>
          <w:rFonts w:ascii="Arial Narrow" w:hAnsi="Arial Narrow" w:cs="Arial"/>
          <w:b/>
          <w:bCs/>
          <w:sz w:val="22"/>
          <w:szCs w:val="22"/>
          <w:lang w:val="ru-RU"/>
        </w:rPr>
        <w:t>Политика по борьбе с терроризмом и отмыванием денег</w:t>
      </w:r>
      <w:r w:rsidR="00D13F6B" w:rsidRPr="00925156">
        <w:rPr>
          <w:rFonts w:ascii="Arial Narrow" w:hAnsi="Arial Narrow" w:cs="Arial"/>
          <w:bCs/>
          <w:sz w:val="22"/>
          <w:szCs w:val="22"/>
          <w:lang w:val="ru-RU"/>
        </w:rPr>
        <w:t xml:space="preserve">: </w:t>
      </w:r>
      <w:r w:rsidRPr="00925156">
        <w:rPr>
          <w:rFonts w:ascii="Arial Narrow" w:hAnsi="Arial Narrow" w:cs="Arial"/>
          <w:bCs/>
          <w:sz w:val="22"/>
          <w:szCs w:val="22"/>
          <w:lang w:val="ru-RU"/>
        </w:rPr>
        <w:t>никогда сознательно не поддерживать, не терпеть, не поощрять и не финансировать терроризм, деятельность тех, кто поддерживает терроризм, и деятельность по борьбе с отмыванием денег.</w:t>
      </w:r>
    </w:p>
    <w:p w14:paraId="04988AA4" w14:textId="0D413A61" w:rsidR="00D13F6B" w:rsidRPr="00442EB0" w:rsidRDefault="00925156" w:rsidP="00D37A57">
      <w:pPr>
        <w:pStyle w:val="ListParagraph"/>
        <w:numPr>
          <w:ilvl w:val="0"/>
          <w:numId w:val="44"/>
        </w:numPr>
        <w:jc w:val="both"/>
        <w:rPr>
          <w:rFonts w:ascii="Arial Narrow" w:hAnsi="Arial Narrow" w:cs="Arial"/>
          <w:bCs/>
          <w:sz w:val="22"/>
          <w:szCs w:val="22"/>
          <w:lang w:val="ru-RU"/>
        </w:rPr>
      </w:pPr>
      <w:r w:rsidRPr="00442EB0">
        <w:rPr>
          <w:rFonts w:ascii="Arial Narrow" w:hAnsi="Arial Narrow" w:cs="Arial"/>
          <w:b/>
          <w:bCs/>
          <w:sz w:val="22"/>
          <w:szCs w:val="22"/>
          <w:lang w:val="ru-RU"/>
        </w:rPr>
        <w:t>Политика защиты детей</w:t>
      </w:r>
      <w:r w:rsidR="00D13F6B" w:rsidRPr="00442EB0">
        <w:rPr>
          <w:rFonts w:ascii="Arial Narrow" w:hAnsi="Arial Narrow" w:cs="Arial"/>
          <w:bCs/>
          <w:sz w:val="22"/>
          <w:szCs w:val="22"/>
          <w:lang w:val="ru-RU"/>
        </w:rPr>
        <w:t xml:space="preserve">: </w:t>
      </w:r>
      <w:r w:rsidR="00442EB0" w:rsidRPr="00442EB0">
        <w:rPr>
          <w:rFonts w:ascii="Arial Narrow" w:hAnsi="Arial Narrow" w:cs="Arial"/>
          <w:bCs/>
          <w:sz w:val="22"/>
          <w:szCs w:val="22"/>
          <w:lang w:val="ru-RU"/>
        </w:rPr>
        <w:t xml:space="preserve">заявление о намерениях, демонстрирующее приверженность </w:t>
      </w:r>
      <w:r w:rsidR="00E52C61" w:rsidRPr="00E52C61">
        <w:rPr>
          <w:rFonts w:ascii="Arial Narrow" w:hAnsi="Arial Narrow" w:cs="Arial"/>
          <w:bCs/>
          <w:sz w:val="22"/>
          <w:szCs w:val="22"/>
          <w:lang w:val="en-GB"/>
        </w:rPr>
        <w:t>Acted</w:t>
      </w:r>
      <w:r w:rsidR="00442EB0" w:rsidRPr="00442EB0">
        <w:rPr>
          <w:rFonts w:ascii="Arial Narrow" w:hAnsi="Arial Narrow" w:cs="Arial"/>
          <w:bCs/>
          <w:sz w:val="22"/>
          <w:szCs w:val="22"/>
          <w:lang w:val="ru-RU"/>
        </w:rPr>
        <w:t xml:space="preserve"> защите детей от вреда в рамках внутренней процедуры, на протяжении всей деятельности.</w:t>
      </w:r>
    </w:p>
    <w:p w14:paraId="6B0B75DD" w14:textId="46087D39" w:rsidR="00D13F6B" w:rsidRPr="00442EB0" w:rsidRDefault="00442EB0" w:rsidP="00D37A57">
      <w:pPr>
        <w:pStyle w:val="ListParagraph"/>
        <w:numPr>
          <w:ilvl w:val="0"/>
          <w:numId w:val="44"/>
        </w:numPr>
        <w:jc w:val="both"/>
        <w:rPr>
          <w:rFonts w:ascii="Arial Narrow" w:hAnsi="Arial Narrow" w:cs="Arial"/>
          <w:bCs/>
          <w:sz w:val="22"/>
          <w:szCs w:val="22"/>
          <w:lang w:val="ru-RU"/>
        </w:rPr>
      </w:pPr>
      <w:r w:rsidRPr="00442EB0">
        <w:rPr>
          <w:rFonts w:ascii="Arial Narrow" w:hAnsi="Arial Narrow" w:cs="Arial"/>
          <w:b/>
          <w:bCs/>
          <w:sz w:val="22"/>
          <w:szCs w:val="22"/>
          <w:lang w:val="ru-RU"/>
        </w:rPr>
        <w:t>Политика против сексуальной эксплуатации и злоупотреблений</w:t>
      </w:r>
      <w:r w:rsidR="00D13F6B" w:rsidRPr="00442EB0">
        <w:rPr>
          <w:rFonts w:ascii="Arial Narrow" w:hAnsi="Arial Narrow" w:cs="Arial"/>
          <w:bCs/>
          <w:sz w:val="22"/>
          <w:szCs w:val="22"/>
          <w:lang w:val="ru-RU"/>
        </w:rPr>
        <w:t xml:space="preserve">: </w:t>
      </w:r>
      <w:r w:rsidR="00E52C61" w:rsidRPr="00E52C61">
        <w:rPr>
          <w:rFonts w:ascii="Arial Narrow" w:hAnsi="Arial Narrow" w:cs="Arial"/>
          <w:bCs/>
          <w:sz w:val="22"/>
          <w:szCs w:val="22"/>
          <w:lang w:val="en-GB"/>
        </w:rPr>
        <w:t>Acted</w:t>
      </w:r>
      <w:r w:rsidRPr="00442EB0">
        <w:rPr>
          <w:rFonts w:ascii="Arial Narrow" w:hAnsi="Arial Narrow" w:cs="Arial"/>
          <w:bCs/>
          <w:sz w:val="22"/>
          <w:szCs w:val="22"/>
          <w:lang w:val="ru-RU"/>
        </w:rPr>
        <w:t xml:space="preserve"> придерживается подхода нулевой терпимости к сексуальной эксплуатации и злоупотреблениям и, таким образом, стремится к их предотвращению и наказанию как внутри организации, так и в рамках ее программ и бенефициаров.</w:t>
      </w:r>
    </w:p>
    <w:p w14:paraId="31B599A5" w14:textId="0C1F90F1" w:rsidR="00D13F6B" w:rsidRPr="00E52C61" w:rsidRDefault="002039EB" w:rsidP="00D37A57">
      <w:pPr>
        <w:pStyle w:val="ListParagraph"/>
        <w:numPr>
          <w:ilvl w:val="0"/>
          <w:numId w:val="44"/>
        </w:numPr>
        <w:jc w:val="both"/>
        <w:rPr>
          <w:rFonts w:ascii="Arial Narrow" w:hAnsi="Arial Narrow" w:cs="Arial"/>
          <w:bCs/>
          <w:sz w:val="22"/>
          <w:szCs w:val="22"/>
          <w:lang w:val="ru-RU"/>
        </w:rPr>
      </w:pPr>
      <w:r w:rsidRPr="002039EB">
        <w:rPr>
          <w:rFonts w:ascii="Arial Narrow" w:hAnsi="Arial Narrow" w:cs="Arial"/>
          <w:b/>
          <w:bCs/>
          <w:sz w:val="22"/>
          <w:szCs w:val="22"/>
          <w:lang w:val="ru-RU"/>
        </w:rPr>
        <w:t xml:space="preserve">Политика защиты окружающей среды: </w:t>
      </w:r>
      <w:r w:rsidR="00E52C61" w:rsidRPr="00E52C61">
        <w:rPr>
          <w:rFonts w:ascii="Arial Narrow" w:hAnsi="Arial Narrow" w:cs="Arial"/>
          <w:b/>
          <w:bCs/>
          <w:sz w:val="22"/>
          <w:szCs w:val="22"/>
          <w:lang w:val="en-GB"/>
        </w:rPr>
        <w:t>Acted</w:t>
      </w:r>
      <w:r w:rsidRPr="002039EB">
        <w:rPr>
          <w:rFonts w:ascii="Arial Narrow" w:hAnsi="Arial Narrow" w:cs="Arial"/>
          <w:b/>
          <w:bCs/>
          <w:sz w:val="22"/>
          <w:szCs w:val="22"/>
          <w:lang w:val="ru-RU"/>
        </w:rPr>
        <w:t xml:space="preserve"> стремится к созданию мира 3</w:t>
      </w:r>
      <w:r w:rsidRPr="002039EB">
        <w:rPr>
          <w:rFonts w:ascii="Arial Narrow" w:hAnsi="Arial Narrow" w:cs="Arial"/>
          <w:b/>
          <w:bCs/>
          <w:sz w:val="22"/>
          <w:szCs w:val="22"/>
          <w:lang w:val="en-GB"/>
        </w:rPr>
        <w:t>Zero</w:t>
      </w:r>
      <w:r w:rsidR="00D13F6B" w:rsidRPr="002039EB">
        <w:rPr>
          <w:rFonts w:ascii="Arial Narrow" w:hAnsi="Arial Narrow" w:cs="Arial"/>
          <w:bCs/>
          <w:sz w:val="22"/>
          <w:szCs w:val="22"/>
          <w:lang w:val="ru-RU"/>
        </w:rPr>
        <w:t xml:space="preserve">: </w:t>
      </w:r>
      <w:r w:rsidRPr="002039EB">
        <w:rPr>
          <w:rFonts w:ascii="Arial Narrow" w:hAnsi="Arial Narrow" w:cs="Arial"/>
          <w:bCs/>
          <w:sz w:val="22"/>
          <w:szCs w:val="22"/>
          <w:lang w:val="ru-RU"/>
        </w:rPr>
        <w:t xml:space="preserve">ноль отчуждения, ноль углерода, ноль бедности. В соответствии с этим </w:t>
      </w:r>
      <w:r w:rsidR="00E52C61" w:rsidRPr="00E52C61">
        <w:rPr>
          <w:rFonts w:ascii="Arial Narrow" w:hAnsi="Arial Narrow" w:cs="Arial"/>
          <w:bCs/>
          <w:sz w:val="22"/>
          <w:szCs w:val="22"/>
          <w:lang w:val="en-GB"/>
        </w:rPr>
        <w:t>Acted</w:t>
      </w:r>
      <w:r w:rsidRPr="002039EB">
        <w:rPr>
          <w:rFonts w:ascii="Arial Narrow" w:hAnsi="Arial Narrow" w:cs="Arial"/>
          <w:bCs/>
          <w:sz w:val="22"/>
          <w:szCs w:val="22"/>
          <w:lang w:val="ru-RU"/>
        </w:rPr>
        <w:t xml:space="preserve"> стремится к рациональному природопользованию в своей деятельности и во всех своих гуманитарных программах и программах развития. </w:t>
      </w:r>
      <w:r w:rsidR="00E52C61" w:rsidRPr="00E52C61">
        <w:rPr>
          <w:rFonts w:ascii="Arial Narrow" w:hAnsi="Arial Narrow" w:cs="Arial"/>
          <w:bCs/>
          <w:sz w:val="22"/>
          <w:szCs w:val="22"/>
          <w:lang w:val="en-GB"/>
        </w:rPr>
        <w:t>Acted</w:t>
      </w:r>
      <w:r w:rsidRPr="002039EB">
        <w:rPr>
          <w:rFonts w:ascii="Arial Narrow" w:hAnsi="Arial Narrow" w:cs="Arial"/>
          <w:bCs/>
          <w:sz w:val="22"/>
          <w:szCs w:val="22"/>
          <w:lang w:val="ru-RU"/>
        </w:rPr>
        <w:t xml:space="preserve"> обязуется минимизировать воздействие нашей деятельности на окружающую среду</w:t>
      </w:r>
      <w:r w:rsidR="00D13F6B" w:rsidRPr="00E52C61">
        <w:rPr>
          <w:rFonts w:ascii="Arial Narrow" w:hAnsi="Arial Narrow" w:cs="Arial"/>
          <w:bCs/>
          <w:sz w:val="22"/>
          <w:szCs w:val="22"/>
          <w:lang w:val="ru-RU"/>
        </w:rPr>
        <w:t>.</w:t>
      </w:r>
    </w:p>
    <w:p w14:paraId="1ED41A3F" w14:textId="77777777" w:rsidR="005B6989" w:rsidRPr="00E52C61" w:rsidRDefault="005B6989" w:rsidP="008F159D">
      <w:pPr>
        <w:jc w:val="both"/>
        <w:rPr>
          <w:rFonts w:ascii="Arial Narrow" w:hAnsi="Arial Narrow" w:cs="Arial"/>
          <w:bCs/>
          <w:sz w:val="22"/>
          <w:szCs w:val="22"/>
          <w:lang w:val="ru-RU"/>
        </w:rPr>
      </w:pPr>
    </w:p>
    <w:p w14:paraId="49FFAB6B" w14:textId="2A824D49" w:rsidR="00BD5752" w:rsidRPr="002039EB" w:rsidRDefault="002039EB" w:rsidP="008F159D">
      <w:pPr>
        <w:jc w:val="both"/>
        <w:rPr>
          <w:rFonts w:ascii="Arial Narrow" w:hAnsi="Arial Narrow" w:cs="Arial"/>
          <w:bCs/>
          <w:sz w:val="22"/>
          <w:szCs w:val="22"/>
          <w:lang w:val="ru-RU"/>
        </w:rPr>
      </w:pPr>
      <w:r w:rsidRPr="002039EB">
        <w:rPr>
          <w:rFonts w:ascii="Arial Narrow" w:hAnsi="Arial Narrow" w:cs="Arial"/>
          <w:bCs/>
          <w:sz w:val="22"/>
          <w:szCs w:val="22"/>
          <w:lang w:val="ru-RU"/>
        </w:rPr>
        <w:t xml:space="preserve">Настоящий документ считается приложением ко всем Заказам на закупку и Договорам о закупках, которые </w:t>
      </w:r>
      <w:r w:rsidR="00E52C61" w:rsidRPr="00E52C61">
        <w:rPr>
          <w:rFonts w:ascii="Arial Narrow" w:hAnsi="Arial Narrow" w:cs="Arial"/>
          <w:bCs/>
          <w:sz w:val="22"/>
          <w:szCs w:val="22"/>
        </w:rPr>
        <w:t>Acted</w:t>
      </w:r>
      <w:r w:rsidRPr="002039EB">
        <w:rPr>
          <w:rFonts w:ascii="Arial Narrow" w:hAnsi="Arial Narrow" w:cs="Arial"/>
          <w:bCs/>
          <w:sz w:val="22"/>
          <w:szCs w:val="22"/>
          <w:lang w:val="ru-RU"/>
        </w:rPr>
        <w:t xml:space="preserve"> может заключить с вашей компанией. Поэтому любое нарушение нижеприведенных положений и/или неспособность правильно заполнить нижеприведенное заявление может привести к прекращению выполнения Заказа на закупку или Договора о закупках без выплаты компенсации.</w:t>
      </w:r>
    </w:p>
    <w:p w14:paraId="705FFB1D" w14:textId="77777777" w:rsidR="005B6989" w:rsidRPr="002039EB" w:rsidRDefault="005B6989" w:rsidP="008A0167">
      <w:pPr>
        <w:jc w:val="both"/>
        <w:rPr>
          <w:rFonts w:ascii="Arial Narrow" w:hAnsi="Arial Narrow" w:cs="Arial"/>
          <w:bCs/>
          <w:sz w:val="22"/>
          <w:szCs w:val="22"/>
          <w:u w:val="single"/>
          <w:lang w:val="ru-RU"/>
        </w:rPr>
      </w:pPr>
    </w:p>
    <w:p w14:paraId="5029A3C1" w14:textId="3649F559" w:rsidR="009900A8" w:rsidRPr="004621F0" w:rsidRDefault="009900A8" w:rsidP="002615D7">
      <w:pPr>
        <w:pStyle w:val="ListParagraph"/>
        <w:numPr>
          <w:ilvl w:val="0"/>
          <w:numId w:val="31"/>
        </w:numPr>
        <w:ind w:left="357"/>
        <w:jc w:val="both"/>
        <w:rPr>
          <w:rFonts w:ascii="Arial Narrow" w:hAnsi="Arial Narrow" w:cs="Arial"/>
          <w:i/>
          <w:color w:val="8497B0"/>
          <w:sz w:val="22"/>
          <w:szCs w:val="22"/>
          <w:lang w:val="ru-RU"/>
        </w:rPr>
      </w:pPr>
      <w:r w:rsidRPr="009900A8">
        <w:rPr>
          <w:rFonts w:ascii="Arial Narrow" w:hAnsi="Arial Narrow" w:cs="Arial"/>
          <w:sz w:val="22"/>
          <w:szCs w:val="22"/>
          <w:lang w:val="ru-RU"/>
        </w:rPr>
        <w:t xml:space="preserve">Настоящим, подписывая данную Этическую декларацию, мы, уполномоченный представитель указанного выше поставщика, подтверждаем, что между нашей компанией, нашими совместными предприятиями или нашими субподрядчиками и сотрудниками </w:t>
      </w:r>
      <w:r w:rsidR="00E52C61" w:rsidRPr="00E52C61">
        <w:rPr>
          <w:rFonts w:ascii="Arial Narrow" w:hAnsi="Arial Narrow" w:cs="Arial"/>
          <w:sz w:val="22"/>
          <w:szCs w:val="22"/>
        </w:rPr>
        <w:t>Acted</w:t>
      </w:r>
      <w:r w:rsidRPr="009900A8">
        <w:rPr>
          <w:rFonts w:ascii="Arial Narrow" w:hAnsi="Arial Narrow" w:cs="Arial"/>
          <w:sz w:val="22"/>
          <w:szCs w:val="22"/>
          <w:lang w:val="ru-RU"/>
        </w:rPr>
        <w:t xml:space="preserve"> или ее партнерами по реализации не существует никаких юридических отношений. Соответственно, настоящим мы подтверждаем, что у нас нет никаких интересов или связей с </w:t>
      </w:r>
      <w:r w:rsidR="00E52C61" w:rsidRPr="00E52C61">
        <w:rPr>
          <w:rFonts w:ascii="Arial Narrow" w:hAnsi="Arial Narrow" w:cs="Arial"/>
          <w:sz w:val="22"/>
          <w:szCs w:val="22"/>
        </w:rPr>
        <w:t>Acted</w:t>
      </w:r>
      <w:r w:rsidRPr="009900A8">
        <w:rPr>
          <w:rFonts w:ascii="Arial Narrow" w:hAnsi="Arial Narrow" w:cs="Arial"/>
          <w:sz w:val="22"/>
          <w:szCs w:val="22"/>
          <w:lang w:val="ru-RU"/>
        </w:rPr>
        <w:t xml:space="preserve">, кроме тех, которые раскрыты ниже </w:t>
      </w:r>
      <w:r w:rsidRPr="00FF3F1F">
        <w:rPr>
          <w:rFonts w:ascii="Arial Narrow" w:hAnsi="Arial Narrow" w:cs="Arial"/>
          <w:color w:val="8497B0"/>
          <w:sz w:val="22"/>
          <w:szCs w:val="22"/>
          <w:lang w:val="ru-RU"/>
        </w:rPr>
        <w:t xml:space="preserve">[пожалуйста, укажите ниже, имеете ли вы, компания, ее владельцы, директора, сотрудники или агенты какие-либо интересы или связи с любым сотрудником, волонтером или агентом </w:t>
      </w:r>
      <w:r w:rsidR="00E52C61" w:rsidRPr="00E52C61">
        <w:rPr>
          <w:rFonts w:ascii="Arial Narrow" w:hAnsi="Arial Narrow" w:cs="Arial"/>
          <w:color w:val="8497B0"/>
          <w:sz w:val="22"/>
          <w:szCs w:val="22"/>
        </w:rPr>
        <w:t>Acted</w:t>
      </w:r>
      <w:r w:rsidRPr="00FF3F1F">
        <w:rPr>
          <w:rFonts w:ascii="Arial Narrow" w:hAnsi="Arial Narrow" w:cs="Arial"/>
          <w:color w:val="8497B0"/>
          <w:sz w:val="22"/>
          <w:szCs w:val="22"/>
          <w:lang w:val="ru-RU"/>
        </w:rPr>
        <w:t xml:space="preserve"> или с любым из партнеров </w:t>
      </w:r>
      <w:r w:rsidR="00E52C61" w:rsidRPr="00E52C61">
        <w:rPr>
          <w:rFonts w:ascii="Arial Narrow" w:hAnsi="Arial Narrow" w:cs="Arial"/>
          <w:color w:val="8497B0"/>
          <w:sz w:val="22"/>
          <w:szCs w:val="22"/>
        </w:rPr>
        <w:t>Acted</w:t>
      </w:r>
      <w:r w:rsidRPr="00FF3F1F">
        <w:rPr>
          <w:rFonts w:ascii="Arial Narrow" w:hAnsi="Arial Narrow" w:cs="Arial"/>
          <w:color w:val="8497B0"/>
          <w:sz w:val="22"/>
          <w:szCs w:val="22"/>
          <w:lang w:val="ru-RU"/>
        </w:rPr>
        <w:t xml:space="preserve"> по реализации].</w:t>
      </w:r>
      <w:r w:rsidRPr="009900A8">
        <w:rPr>
          <w:rFonts w:ascii="Arial Narrow" w:hAnsi="Arial Narrow" w:cs="Arial"/>
          <w:sz w:val="22"/>
          <w:szCs w:val="22"/>
          <w:lang w:val="ru-RU"/>
        </w:rPr>
        <w:t xml:space="preserve"> </w:t>
      </w:r>
    </w:p>
    <w:p w14:paraId="5F0EDC8B" w14:textId="77777777" w:rsidR="00810D84" w:rsidRPr="00FF3F1F" w:rsidRDefault="00810D84" w:rsidP="00810D84">
      <w:pPr>
        <w:ind w:left="357"/>
        <w:jc w:val="both"/>
        <w:rPr>
          <w:rFonts w:ascii="Arial Narrow" w:hAnsi="Arial Narrow" w:cs="Arial"/>
          <w:i/>
          <w:sz w:val="22"/>
          <w:szCs w:val="22"/>
          <w:lang w:val="ru-RU"/>
        </w:rPr>
      </w:pPr>
    </w:p>
    <w:p w14:paraId="582FA20D" w14:textId="7D4274A6" w:rsidR="00280E6A" w:rsidRPr="00FF3F1F" w:rsidRDefault="005C6A95" w:rsidP="00280E6A">
      <w:pPr>
        <w:ind w:left="357"/>
        <w:jc w:val="both"/>
        <w:rPr>
          <w:rFonts w:ascii="Arial Narrow" w:hAnsi="Arial Narrow" w:cs="Arial"/>
          <w:sz w:val="22"/>
          <w:szCs w:val="22"/>
          <w:vertAlign w:val="superscript"/>
          <w:lang w:val="ru-RU"/>
        </w:rPr>
      </w:pPr>
      <w:r>
        <w:rPr>
          <w:rFonts w:ascii="Arial Narrow" w:hAnsi="Arial Narrow" w:cs="Arial"/>
          <w:sz w:val="22"/>
          <w:szCs w:val="22"/>
          <w:u w:val="single"/>
          <w:lang w:val="ru-RU"/>
        </w:rPr>
        <w:lastRenderedPageBreak/>
        <w:t xml:space="preserve">Ситуация </w:t>
      </w:r>
      <w:r w:rsidR="00280E6A" w:rsidRPr="00FF3F1F">
        <w:rPr>
          <w:rFonts w:ascii="Arial Narrow" w:hAnsi="Arial Narrow" w:cs="Arial"/>
          <w:sz w:val="22"/>
          <w:szCs w:val="22"/>
          <w:u w:val="single"/>
          <w:lang w:val="ru-RU"/>
        </w:rPr>
        <w:t>1</w:t>
      </w:r>
      <w:r w:rsidR="00280E6A" w:rsidRPr="00C21EC4">
        <w:rPr>
          <w:rStyle w:val="FootnoteReference"/>
          <w:rFonts w:ascii="Arial Narrow" w:hAnsi="Arial Narrow" w:cs="Arial"/>
          <w:sz w:val="22"/>
          <w:szCs w:val="22"/>
          <w:u w:val="single"/>
        </w:rPr>
        <w:footnoteReference w:id="1"/>
      </w:r>
    </w:p>
    <w:p w14:paraId="3668B998" w14:textId="3F1BD342" w:rsidR="00CE6F40" w:rsidRPr="006F43FB" w:rsidRDefault="006F43FB" w:rsidP="00CE6F40">
      <w:pPr>
        <w:ind w:left="357"/>
        <w:jc w:val="both"/>
        <w:rPr>
          <w:rFonts w:ascii="Arial Narrow" w:hAnsi="Arial Narrow" w:cs="Arial"/>
          <w:sz w:val="22"/>
          <w:szCs w:val="22"/>
          <w:lang w:val="ru-RU"/>
        </w:rPr>
      </w:pPr>
      <w:r w:rsidRPr="006F43FB">
        <w:rPr>
          <w:rFonts w:ascii="Arial Narrow" w:hAnsi="Arial Narrow" w:cs="Arial"/>
          <w:sz w:val="22"/>
          <w:szCs w:val="22"/>
          <w:lang w:val="ru-RU"/>
        </w:rPr>
        <w:t xml:space="preserve">Наименование физического или юридического лица, имеющего возможный интерес или связь с сотрудниками </w:t>
      </w:r>
      <w:r w:rsidR="00E52C61" w:rsidRPr="00E52C61">
        <w:rPr>
          <w:rFonts w:ascii="Arial Narrow" w:hAnsi="Arial Narrow" w:cs="Arial"/>
          <w:sz w:val="22"/>
          <w:szCs w:val="22"/>
        </w:rPr>
        <w:t>Acted</w:t>
      </w:r>
      <w:r w:rsidRPr="006F43FB">
        <w:rPr>
          <w:rFonts w:ascii="Arial Narrow" w:hAnsi="Arial Narrow" w:cs="Arial"/>
          <w:sz w:val="22"/>
          <w:szCs w:val="22"/>
          <w:lang w:val="ru-RU"/>
        </w:rPr>
        <w:t xml:space="preserve"> или партнерами по реализации:</w:t>
      </w:r>
    </w:p>
    <w:p w14:paraId="6AA4D322" w14:textId="77777777" w:rsidR="00280E6A" w:rsidRPr="006F43FB" w:rsidRDefault="00280E6A" w:rsidP="00CE6F40">
      <w:pPr>
        <w:ind w:left="357"/>
        <w:jc w:val="both"/>
        <w:rPr>
          <w:rFonts w:ascii="Arial Narrow" w:hAnsi="Arial Narrow" w:cs="Arial"/>
          <w:bCs/>
          <w:sz w:val="22"/>
          <w:szCs w:val="22"/>
          <w:lang w:val="ru-RU"/>
        </w:rPr>
      </w:pPr>
    </w:p>
    <w:p w14:paraId="5044B42A" w14:textId="77777777" w:rsidR="00CE6F40" w:rsidRPr="00FF3F1F" w:rsidRDefault="00CE6F40" w:rsidP="00CE6F40">
      <w:pPr>
        <w:ind w:left="357"/>
        <w:jc w:val="both"/>
        <w:rPr>
          <w:rFonts w:ascii="Arial Narrow" w:hAnsi="Arial Narrow" w:cs="Arial"/>
          <w:bCs/>
          <w:sz w:val="22"/>
          <w:szCs w:val="22"/>
          <w:lang w:val="ru-RU"/>
        </w:rPr>
      </w:pPr>
      <w:r w:rsidRPr="00FF3F1F">
        <w:rPr>
          <w:rFonts w:ascii="Arial Narrow" w:hAnsi="Arial Narrow" w:cs="Arial"/>
          <w:bCs/>
          <w:sz w:val="22"/>
          <w:szCs w:val="22"/>
          <w:lang w:val="ru-RU"/>
        </w:rPr>
        <w:t>________________________________</w:t>
      </w:r>
    </w:p>
    <w:p w14:paraId="76C08FEA" w14:textId="77777777" w:rsidR="00280E6A" w:rsidRPr="00FF3F1F" w:rsidRDefault="00280E6A" w:rsidP="00CE6F40">
      <w:pPr>
        <w:ind w:left="357"/>
        <w:jc w:val="both"/>
        <w:rPr>
          <w:rFonts w:ascii="Arial Narrow" w:hAnsi="Arial Narrow" w:cs="Arial"/>
          <w:bCs/>
          <w:sz w:val="22"/>
          <w:szCs w:val="22"/>
          <w:lang w:val="ru-RU"/>
        </w:rPr>
      </w:pPr>
    </w:p>
    <w:p w14:paraId="545DE9FC" w14:textId="4E79BEA9" w:rsidR="00CE6F40" w:rsidRPr="006F43FB" w:rsidRDefault="006F43FB" w:rsidP="00CE6F40">
      <w:pPr>
        <w:ind w:left="357"/>
        <w:jc w:val="both"/>
        <w:rPr>
          <w:rFonts w:ascii="Arial Narrow" w:hAnsi="Arial Narrow" w:cs="Arial"/>
          <w:sz w:val="22"/>
          <w:szCs w:val="22"/>
          <w:lang w:val="ru-RU"/>
        </w:rPr>
      </w:pPr>
      <w:r w:rsidRPr="006F43FB">
        <w:rPr>
          <w:rFonts w:ascii="Arial Narrow" w:hAnsi="Arial Narrow" w:cs="Arial"/>
          <w:sz w:val="22"/>
          <w:szCs w:val="22"/>
          <w:lang w:val="ru-RU"/>
        </w:rPr>
        <w:t xml:space="preserve">ФИО сотрудников </w:t>
      </w:r>
      <w:r w:rsidR="00E52C61" w:rsidRPr="00E52C61">
        <w:rPr>
          <w:rFonts w:ascii="Arial Narrow" w:hAnsi="Arial Narrow" w:cs="Arial"/>
          <w:sz w:val="22"/>
          <w:szCs w:val="22"/>
        </w:rPr>
        <w:t>Acted</w:t>
      </w:r>
      <w:r w:rsidRPr="006F43FB">
        <w:rPr>
          <w:rFonts w:ascii="Arial Narrow" w:hAnsi="Arial Narrow" w:cs="Arial"/>
          <w:sz w:val="22"/>
          <w:szCs w:val="22"/>
          <w:lang w:val="ru-RU"/>
        </w:rPr>
        <w:t xml:space="preserve"> или партнеров по реализации, имеющих возможный интерес или связь с вами, компанией, ее владельцами, директорами, сотрудниками или агентами:</w:t>
      </w:r>
    </w:p>
    <w:p w14:paraId="31E64AA1" w14:textId="77777777" w:rsidR="00280E6A" w:rsidRPr="006F43FB" w:rsidRDefault="00280E6A" w:rsidP="00CE6F40">
      <w:pPr>
        <w:ind w:left="357"/>
        <w:jc w:val="both"/>
        <w:rPr>
          <w:rFonts w:ascii="Arial Narrow" w:hAnsi="Arial Narrow" w:cs="Arial"/>
          <w:bCs/>
          <w:sz w:val="22"/>
          <w:szCs w:val="22"/>
          <w:lang w:val="ru-RU"/>
        </w:rPr>
      </w:pPr>
    </w:p>
    <w:p w14:paraId="6AC9D369" w14:textId="77777777" w:rsidR="00CE6F40" w:rsidRPr="00C21EC4" w:rsidRDefault="00CE6F40" w:rsidP="00CE6F40">
      <w:pPr>
        <w:ind w:left="357"/>
        <w:jc w:val="both"/>
        <w:rPr>
          <w:rFonts w:ascii="Arial Narrow" w:hAnsi="Arial Narrow" w:cs="Arial"/>
          <w:sz w:val="22"/>
          <w:szCs w:val="22"/>
        </w:rPr>
      </w:pPr>
      <w:r w:rsidRPr="00C21EC4">
        <w:rPr>
          <w:rFonts w:ascii="Arial Narrow" w:hAnsi="Arial Narrow" w:cs="Arial"/>
          <w:bCs/>
          <w:sz w:val="22"/>
          <w:szCs w:val="22"/>
          <w:lang w:val="en-GB"/>
        </w:rPr>
        <w:t>________________________________</w:t>
      </w:r>
    </w:p>
    <w:p w14:paraId="5BC04393" w14:textId="77777777" w:rsidR="00280E6A" w:rsidRPr="00C21EC4" w:rsidRDefault="00280E6A" w:rsidP="00CE6F40">
      <w:pPr>
        <w:ind w:left="357"/>
        <w:jc w:val="both"/>
        <w:rPr>
          <w:rFonts w:ascii="Arial Narrow" w:hAnsi="Arial Narrow" w:cs="Arial"/>
          <w:sz w:val="22"/>
          <w:szCs w:val="22"/>
        </w:rPr>
      </w:pPr>
    </w:p>
    <w:p w14:paraId="79ED55E9" w14:textId="5405360B" w:rsidR="00CE6F40" w:rsidRPr="00C21EC4" w:rsidRDefault="005D2673" w:rsidP="00CE6F40">
      <w:pPr>
        <w:ind w:left="357"/>
        <w:jc w:val="both"/>
        <w:rPr>
          <w:rFonts w:ascii="Arial Narrow" w:hAnsi="Arial Narrow" w:cs="Arial"/>
          <w:sz w:val="22"/>
          <w:szCs w:val="22"/>
        </w:rPr>
      </w:pPr>
      <w:r w:rsidRPr="005D2673">
        <w:rPr>
          <w:rFonts w:ascii="Arial Narrow" w:hAnsi="Arial Narrow" w:cs="Arial"/>
          <w:sz w:val="22"/>
          <w:szCs w:val="22"/>
        </w:rPr>
        <w:t>Характер интереса или связи</w:t>
      </w:r>
      <w:r w:rsidR="00916D4D" w:rsidRPr="00C21EC4">
        <w:rPr>
          <w:rStyle w:val="FootnoteReference"/>
          <w:rFonts w:ascii="Arial Narrow" w:hAnsi="Arial Narrow" w:cs="Arial"/>
          <w:sz w:val="22"/>
          <w:szCs w:val="22"/>
        </w:rPr>
        <w:footnoteReference w:id="2"/>
      </w:r>
      <w:r w:rsidR="00810D84" w:rsidRPr="00C21EC4">
        <w:rPr>
          <w:rFonts w:ascii="Arial Narrow" w:hAnsi="Arial Narrow" w:cs="Arial"/>
          <w:sz w:val="22"/>
          <w:szCs w:val="22"/>
        </w:rPr>
        <w:t>:</w:t>
      </w:r>
      <w:r w:rsidR="00810D84" w:rsidRPr="00C21EC4">
        <w:rPr>
          <w:rFonts w:ascii="Arial Narrow" w:hAnsi="Arial Narrow" w:cs="Arial"/>
          <w:sz w:val="22"/>
          <w:szCs w:val="22"/>
        </w:rPr>
        <w:tab/>
      </w:r>
    </w:p>
    <w:p w14:paraId="2105C0FC" w14:textId="77777777" w:rsidR="00280E6A" w:rsidRPr="00C21EC4" w:rsidRDefault="00280E6A" w:rsidP="00CE6F40">
      <w:pPr>
        <w:ind w:left="357"/>
        <w:jc w:val="both"/>
        <w:rPr>
          <w:rFonts w:ascii="Arial Narrow" w:hAnsi="Arial Narrow" w:cs="Arial"/>
          <w:bCs/>
          <w:sz w:val="22"/>
          <w:szCs w:val="22"/>
        </w:rPr>
      </w:pPr>
    </w:p>
    <w:p w14:paraId="74C94867" w14:textId="77777777" w:rsidR="00810D84" w:rsidRPr="00C21EC4" w:rsidRDefault="00810D84" w:rsidP="00CE6F40">
      <w:pPr>
        <w:ind w:left="357"/>
        <w:jc w:val="both"/>
        <w:rPr>
          <w:rFonts w:ascii="Arial Narrow" w:hAnsi="Arial Narrow" w:cs="Arial"/>
          <w:sz w:val="22"/>
          <w:szCs w:val="22"/>
        </w:rPr>
      </w:pPr>
      <w:r w:rsidRPr="00C21EC4">
        <w:rPr>
          <w:rFonts w:ascii="Arial Narrow" w:hAnsi="Arial Narrow" w:cs="Arial"/>
          <w:bCs/>
          <w:sz w:val="22"/>
          <w:szCs w:val="22"/>
          <w:lang w:val="en-GB"/>
        </w:rPr>
        <w:t>________________________________</w:t>
      </w:r>
    </w:p>
    <w:p w14:paraId="68EB94D9" w14:textId="77777777" w:rsidR="00810D84" w:rsidRPr="00C21EC4" w:rsidRDefault="00810D84" w:rsidP="00810D84">
      <w:pPr>
        <w:ind w:left="357"/>
        <w:jc w:val="both"/>
        <w:rPr>
          <w:rFonts w:ascii="Arial Narrow" w:hAnsi="Arial Narrow" w:cs="Arial"/>
          <w:i/>
          <w:sz w:val="22"/>
          <w:szCs w:val="22"/>
        </w:rPr>
      </w:pPr>
    </w:p>
    <w:p w14:paraId="30BA255F" w14:textId="6F1B2565" w:rsidR="008704D5" w:rsidRPr="005D2673" w:rsidRDefault="005D2673" w:rsidP="00D13B0A">
      <w:pPr>
        <w:pStyle w:val="ListParagraph"/>
        <w:numPr>
          <w:ilvl w:val="0"/>
          <w:numId w:val="31"/>
        </w:numPr>
        <w:spacing w:after="120"/>
        <w:ind w:left="357" w:hanging="357"/>
        <w:contextualSpacing w:val="0"/>
        <w:jc w:val="both"/>
        <w:rPr>
          <w:rFonts w:ascii="Arial Narrow" w:hAnsi="Arial Narrow" w:cs="Arial"/>
          <w:sz w:val="22"/>
          <w:szCs w:val="22"/>
          <w:lang w:val="ru-RU"/>
        </w:rPr>
      </w:pPr>
      <w:r w:rsidRPr="005D2673">
        <w:rPr>
          <w:rFonts w:ascii="Arial Narrow" w:hAnsi="Arial Narrow" w:cs="Arial"/>
          <w:sz w:val="22"/>
          <w:szCs w:val="22"/>
          <w:lang w:val="ru-RU"/>
        </w:rPr>
        <w:t>Настоящим мы подтверждаем, что ни мы, ни кто-либо из членов нашего правления или законных представителей, ни любой другой член нашего Совместного предприятия, включая Субподрядчиков по Контракту, не находимся в любой из следующих ситуаций:</w:t>
      </w:r>
    </w:p>
    <w:p w14:paraId="70386D7F" w14:textId="5134FA29" w:rsidR="009620F2" w:rsidRPr="005D2673" w:rsidRDefault="005D2673" w:rsidP="009966BA">
      <w:pPr>
        <w:numPr>
          <w:ilvl w:val="1"/>
          <w:numId w:val="38"/>
        </w:numPr>
        <w:autoSpaceDE w:val="0"/>
        <w:autoSpaceDN w:val="0"/>
        <w:adjustRightInd w:val="0"/>
        <w:ind w:left="1077" w:hanging="357"/>
        <w:jc w:val="both"/>
        <w:rPr>
          <w:rFonts w:ascii="Arial Narrow" w:hAnsi="Arial Narrow" w:cs="Arial"/>
          <w:color w:val="000000"/>
          <w:sz w:val="22"/>
          <w:szCs w:val="22"/>
          <w:lang w:val="ru-RU" w:eastAsia="fr-FR"/>
        </w:rPr>
      </w:pPr>
      <w:r w:rsidRPr="005D2673">
        <w:rPr>
          <w:rFonts w:ascii="Arial Narrow" w:hAnsi="Arial Narrow" w:cs="Arial"/>
          <w:color w:val="000000"/>
          <w:sz w:val="22"/>
          <w:szCs w:val="22"/>
          <w:lang w:val="ru-RU" w:eastAsia="fr-FR"/>
        </w:rPr>
        <w:t>банкротство, ликвидация и их судебное разбирательство, соглашение с кредиторами, приостановка деятельности и их судебное разбирательство или аналогичная ситуация, возникшая в результате аналогичной процедуры, предусмотренной государственным законодательством или нормативными актами;</w:t>
      </w:r>
    </w:p>
    <w:p w14:paraId="3FCDA5FC" w14:textId="32CD7C25" w:rsidR="009620F2" w:rsidRPr="001C52BE" w:rsidRDefault="001C52BE" w:rsidP="001C52BE">
      <w:pPr>
        <w:numPr>
          <w:ilvl w:val="1"/>
          <w:numId w:val="38"/>
        </w:numPr>
        <w:autoSpaceDE w:val="0"/>
        <w:autoSpaceDN w:val="0"/>
        <w:adjustRightInd w:val="0"/>
        <w:ind w:left="1077" w:hanging="357"/>
        <w:jc w:val="both"/>
        <w:rPr>
          <w:rFonts w:ascii="Arial Narrow" w:hAnsi="Arial Narrow" w:cs="Arial"/>
          <w:color w:val="000000"/>
          <w:sz w:val="22"/>
          <w:szCs w:val="22"/>
          <w:lang w:val="ru-RU" w:eastAsia="fr-FR"/>
        </w:rPr>
      </w:pPr>
      <w:r w:rsidRPr="001C52BE">
        <w:rPr>
          <w:rFonts w:ascii="Arial Narrow" w:hAnsi="Arial Narrow" w:cs="Arial"/>
          <w:color w:val="000000"/>
          <w:sz w:val="22"/>
          <w:szCs w:val="22"/>
          <w:lang w:val="ru-RU" w:eastAsia="fr-FR"/>
        </w:rPr>
        <w:t xml:space="preserve">осужденные за правонарушение, касающееся их профессионального поведения, решением суда, имеющим силу </w:t>
      </w:r>
      <w:r w:rsidRPr="001C52BE">
        <w:rPr>
          <w:rFonts w:ascii="Arial Narrow" w:hAnsi="Arial Narrow" w:cs="Arial"/>
          <w:i/>
          <w:color w:val="000000"/>
          <w:sz w:val="22"/>
          <w:szCs w:val="22"/>
          <w:lang w:val="ru-RU" w:eastAsia="fr-FR"/>
        </w:rPr>
        <w:t>рес юдиката</w:t>
      </w:r>
      <w:r w:rsidRPr="001C52BE">
        <w:rPr>
          <w:rFonts w:ascii="Arial Narrow" w:hAnsi="Arial Narrow" w:cs="Arial"/>
          <w:color w:val="000000"/>
          <w:sz w:val="22"/>
          <w:szCs w:val="22"/>
          <w:lang w:val="ru-RU" w:eastAsia="fr-FR"/>
        </w:rPr>
        <w:t xml:space="preserve">; </w:t>
      </w:r>
      <w:r w:rsidR="009620F2" w:rsidRPr="001C52BE">
        <w:rPr>
          <w:rFonts w:ascii="Arial Narrow" w:hAnsi="Arial Narrow" w:cs="Arial"/>
          <w:color w:val="000000"/>
          <w:sz w:val="22"/>
          <w:szCs w:val="22"/>
          <w:lang w:val="ru-RU" w:eastAsia="fr-FR"/>
        </w:rPr>
        <w:t xml:space="preserve"> </w:t>
      </w:r>
    </w:p>
    <w:p w14:paraId="2DC43C69" w14:textId="77777777" w:rsidR="00E2625B" w:rsidRPr="00FF3F1F" w:rsidRDefault="00E2625B" w:rsidP="009966BA">
      <w:pPr>
        <w:numPr>
          <w:ilvl w:val="1"/>
          <w:numId w:val="38"/>
        </w:numPr>
        <w:autoSpaceDE w:val="0"/>
        <w:autoSpaceDN w:val="0"/>
        <w:adjustRightInd w:val="0"/>
        <w:ind w:left="1077" w:hanging="357"/>
        <w:jc w:val="both"/>
        <w:rPr>
          <w:rFonts w:ascii="Arial Narrow" w:hAnsi="Arial Narrow" w:cs="Arial"/>
          <w:color w:val="000000"/>
          <w:sz w:val="22"/>
          <w:szCs w:val="22"/>
          <w:lang w:val="ru-RU" w:eastAsia="fr-FR"/>
        </w:rPr>
      </w:pPr>
      <w:r w:rsidRPr="00FF3F1F">
        <w:rPr>
          <w:rFonts w:ascii="Arial Narrow" w:hAnsi="Arial Narrow" w:cs="Arial"/>
          <w:color w:val="000000"/>
          <w:sz w:val="22"/>
          <w:szCs w:val="22"/>
          <w:lang w:val="ru-RU" w:eastAsia="fr-FR"/>
        </w:rPr>
        <w:t xml:space="preserve">виновный в серьезном профессиональном проступке, доказанном любым способом, который может быть обоснован соответствующим органом, заключающим договор; </w:t>
      </w:r>
    </w:p>
    <w:p w14:paraId="5A5F9F78" w14:textId="6BCB3912" w:rsidR="00E2625B" w:rsidRDefault="00E2625B" w:rsidP="009966BA">
      <w:pPr>
        <w:numPr>
          <w:ilvl w:val="1"/>
          <w:numId w:val="38"/>
        </w:numPr>
        <w:autoSpaceDE w:val="0"/>
        <w:autoSpaceDN w:val="0"/>
        <w:adjustRightInd w:val="0"/>
        <w:ind w:left="1077" w:hanging="357"/>
        <w:jc w:val="both"/>
        <w:rPr>
          <w:rFonts w:ascii="Arial Narrow" w:hAnsi="Arial Narrow" w:cs="Arial"/>
          <w:color w:val="000000"/>
          <w:sz w:val="22"/>
          <w:szCs w:val="22"/>
          <w:lang w:val="ru-RU" w:eastAsia="fr-FR"/>
        </w:rPr>
      </w:pPr>
      <w:r w:rsidRPr="00E2625B">
        <w:rPr>
          <w:rFonts w:ascii="Arial Narrow" w:hAnsi="Arial Narrow" w:cs="Arial"/>
          <w:color w:val="000000"/>
          <w:sz w:val="22"/>
          <w:szCs w:val="22"/>
          <w:lang w:val="ru-RU" w:eastAsia="fr-FR"/>
        </w:rPr>
        <w:t xml:space="preserve">не выполнившие обязательства по уплате взносов на социальное страхование или уплате налогов в соответствии с правовыми положениями страны, в которой они учреждены, или с правовыми положениями страны присутствия </w:t>
      </w:r>
      <w:r w:rsidR="00E52C61" w:rsidRPr="00E52C61">
        <w:rPr>
          <w:rFonts w:ascii="Arial Narrow" w:hAnsi="Arial Narrow" w:cs="Arial"/>
          <w:color w:val="000000"/>
          <w:sz w:val="22"/>
          <w:szCs w:val="22"/>
          <w:lang w:val="en-GB" w:eastAsia="fr-FR"/>
        </w:rPr>
        <w:t>Acted</w:t>
      </w:r>
      <w:r w:rsidRPr="00E2625B">
        <w:rPr>
          <w:rFonts w:ascii="Arial Narrow" w:hAnsi="Arial Narrow" w:cs="Arial"/>
          <w:color w:val="000000"/>
          <w:sz w:val="22"/>
          <w:szCs w:val="22"/>
          <w:lang w:val="ru-RU" w:eastAsia="fr-FR"/>
        </w:rPr>
        <w:t xml:space="preserve">, или с правовыми положениями страны, в которой должен быть исполнен контракт; </w:t>
      </w:r>
    </w:p>
    <w:p w14:paraId="567BB92E" w14:textId="7C7DEC17" w:rsidR="007B7F42" w:rsidRPr="007B7F42" w:rsidRDefault="007B7F42" w:rsidP="007B7F42">
      <w:pPr>
        <w:numPr>
          <w:ilvl w:val="1"/>
          <w:numId w:val="38"/>
        </w:numPr>
        <w:autoSpaceDE w:val="0"/>
        <w:autoSpaceDN w:val="0"/>
        <w:adjustRightInd w:val="0"/>
        <w:jc w:val="both"/>
        <w:rPr>
          <w:rFonts w:ascii="Arial Narrow" w:hAnsi="Arial Narrow" w:cs="Arial"/>
          <w:color w:val="000000"/>
          <w:sz w:val="22"/>
          <w:szCs w:val="22"/>
          <w:lang w:val="ru-RU" w:eastAsia="fr-FR"/>
        </w:rPr>
      </w:pPr>
      <w:r w:rsidRPr="007B7F42">
        <w:rPr>
          <w:rFonts w:ascii="Arial Narrow" w:hAnsi="Arial Narrow" w:cs="Arial"/>
          <w:color w:val="000000"/>
          <w:sz w:val="22"/>
          <w:szCs w:val="22"/>
          <w:lang w:val="ru-RU" w:eastAsia="fr-FR"/>
        </w:rPr>
        <w:t xml:space="preserve">был осужден за мошенничество, коррупцию, участие в преступной организации или любую другую незаконную деятельность, наносящую ущерб финансовым интересам </w:t>
      </w:r>
      <w:r w:rsidR="00E52C61" w:rsidRPr="00E52C61">
        <w:rPr>
          <w:rFonts w:ascii="Arial Narrow" w:hAnsi="Arial Narrow" w:cs="Arial"/>
          <w:color w:val="000000"/>
          <w:sz w:val="22"/>
          <w:szCs w:val="22"/>
          <w:lang w:val="ru-RU" w:eastAsia="fr-FR"/>
        </w:rPr>
        <w:t>Acted</w:t>
      </w:r>
      <w:r w:rsidRPr="007B7F42">
        <w:rPr>
          <w:rFonts w:ascii="Arial Narrow" w:hAnsi="Arial Narrow" w:cs="Arial"/>
          <w:color w:val="000000"/>
          <w:sz w:val="22"/>
          <w:szCs w:val="22"/>
          <w:lang w:val="ru-RU" w:eastAsia="fr-FR"/>
        </w:rPr>
        <w:t xml:space="preserve"> или его доноров; </w:t>
      </w:r>
    </w:p>
    <w:p w14:paraId="637BFD37" w14:textId="74F61E41" w:rsidR="007B7F42" w:rsidRPr="007B7F42" w:rsidRDefault="007B7F42" w:rsidP="007B7F42">
      <w:pPr>
        <w:numPr>
          <w:ilvl w:val="1"/>
          <w:numId w:val="38"/>
        </w:numPr>
        <w:autoSpaceDE w:val="0"/>
        <w:autoSpaceDN w:val="0"/>
        <w:adjustRightInd w:val="0"/>
        <w:jc w:val="both"/>
        <w:rPr>
          <w:rFonts w:ascii="Arial Narrow" w:hAnsi="Arial Narrow" w:cs="Arial"/>
          <w:color w:val="000000"/>
          <w:sz w:val="22"/>
          <w:szCs w:val="22"/>
          <w:lang w:val="ru-RU" w:eastAsia="fr-FR"/>
        </w:rPr>
      </w:pPr>
      <w:r w:rsidRPr="007B7F42">
        <w:rPr>
          <w:rFonts w:ascii="Arial Narrow" w:hAnsi="Arial Narrow" w:cs="Arial"/>
          <w:color w:val="000000"/>
          <w:sz w:val="22"/>
          <w:szCs w:val="22"/>
          <w:lang w:val="ru-RU" w:eastAsia="fr-FR"/>
        </w:rPr>
        <w:t xml:space="preserve">подвергался административному наказанию за искажение информации, требуемой органом, заключившим договор, за непредоставление этой информации или за серьезное нарушение договорных обязательств перед этим органом, </w:t>
      </w:r>
    </w:p>
    <w:p w14:paraId="5B3F4BD0" w14:textId="3A3D0493" w:rsidR="007B7F42" w:rsidRDefault="007B7F42" w:rsidP="007B7F42">
      <w:pPr>
        <w:numPr>
          <w:ilvl w:val="1"/>
          <w:numId w:val="38"/>
        </w:numPr>
        <w:autoSpaceDE w:val="0"/>
        <w:autoSpaceDN w:val="0"/>
        <w:adjustRightInd w:val="0"/>
        <w:jc w:val="both"/>
        <w:rPr>
          <w:rFonts w:ascii="Arial Narrow" w:hAnsi="Arial Narrow" w:cs="Arial"/>
          <w:color w:val="000000"/>
          <w:sz w:val="22"/>
          <w:szCs w:val="22"/>
          <w:lang w:val="ru-RU" w:eastAsia="fr-FR"/>
        </w:rPr>
      </w:pPr>
      <w:r w:rsidRPr="007B7F42">
        <w:rPr>
          <w:rFonts w:ascii="Arial Narrow" w:hAnsi="Arial Narrow" w:cs="Arial"/>
          <w:color w:val="000000"/>
          <w:sz w:val="22"/>
          <w:szCs w:val="22"/>
          <w:lang w:val="ru-RU" w:eastAsia="fr-FR"/>
        </w:rPr>
        <w:t>подвергается любым государственным, региональным или международным санкциям, связанным с терроризмом или отмыванием денег.</w:t>
      </w:r>
    </w:p>
    <w:p w14:paraId="379E463A" w14:textId="77777777" w:rsidR="00EF5BA5" w:rsidRPr="00FF3F1F" w:rsidRDefault="00EF5BA5" w:rsidP="00066BD3">
      <w:pPr>
        <w:jc w:val="both"/>
        <w:rPr>
          <w:rFonts w:ascii="Arial Narrow" w:hAnsi="Arial Narrow" w:cs="Arial"/>
          <w:sz w:val="22"/>
          <w:szCs w:val="22"/>
          <w:lang w:val="ru-RU"/>
        </w:rPr>
      </w:pPr>
    </w:p>
    <w:p w14:paraId="4DF8E3EE" w14:textId="28740097" w:rsidR="00066BD3" w:rsidRPr="007B7F42" w:rsidRDefault="007B7F42" w:rsidP="00066BD3">
      <w:pPr>
        <w:pStyle w:val="ListParagraph"/>
        <w:numPr>
          <w:ilvl w:val="0"/>
          <w:numId w:val="31"/>
        </w:numPr>
        <w:spacing w:after="120"/>
        <w:ind w:left="357" w:hanging="357"/>
        <w:contextualSpacing w:val="0"/>
        <w:jc w:val="both"/>
        <w:rPr>
          <w:rFonts w:ascii="Arial Narrow" w:hAnsi="Arial Narrow" w:cs="Arial"/>
          <w:sz w:val="22"/>
          <w:szCs w:val="22"/>
          <w:lang w:val="ru-RU"/>
        </w:rPr>
      </w:pPr>
      <w:r w:rsidRPr="007B7F42">
        <w:rPr>
          <w:rFonts w:ascii="Arial Narrow" w:hAnsi="Arial Narrow" w:cs="Arial"/>
          <w:sz w:val="22"/>
          <w:szCs w:val="22"/>
          <w:lang w:val="ru-RU"/>
        </w:rPr>
        <w:t>Настоящим мы подтверждаем, что:</w:t>
      </w:r>
    </w:p>
    <w:p w14:paraId="1B72AF91" w14:textId="50B0FAA1" w:rsidR="00CF719E" w:rsidRPr="00CF719E" w:rsidRDefault="00CF719E" w:rsidP="00CF719E">
      <w:pPr>
        <w:pStyle w:val="ListParagraph"/>
        <w:numPr>
          <w:ilvl w:val="1"/>
          <w:numId w:val="41"/>
        </w:numPr>
        <w:jc w:val="both"/>
        <w:rPr>
          <w:rFonts w:ascii="Arial Narrow" w:hAnsi="Arial Narrow" w:cs="Arial"/>
          <w:sz w:val="22"/>
          <w:szCs w:val="22"/>
          <w:lang w:val="ru-RU"/>
        </w:rPr>
      </w:pPr>
      <w:r w:rsidRPr="00CF719E">
        <w:rPr>
          <w:rFonts w:ascii="Arial Narrow" w:hAnsi="Arial Narrow" w:cs="Arial"/>
          <w:sz w:val="22"/>
          <w:szCs w:val="22"/>
          <w:lang w:val="ru-RU"/>
        </w:rPr>
        <w:t xml:space="preserve">ни мы, ни кто-либо из членов нашего совместного предприятия, ни кто-либо из наших субподрядчиков не будут нарушать основные права бенефициаров </w:t>
      </w:r>
      <w:r w:rsidR="00E52C61" w:rsidRPr="00E52C61">
        <w:rPr>
          <w:rFonts w:ascii="Arial Narrow" w:hAnsi="Arial Narrow" w:cs="Arial"/>
          <w:sz w:val="22"/>
          <w:szCs w:val="22"/>
        </w:rPr>
        <w:t>Acted</w:t>
      </w:r>
      <w:r w:rsidRPr="00CF719E">
        <w:rPr>
          <w:rFonts w:ascii="Arial Narrow" w:hAnsi="Arial Narrow" w:cs="Arial"/>
          <w:sz w:val="22"/>
          <w:szCs w:val="22"/>
          <w:lang w:val="ru-RU"/>
        </w:rPr>
        <w:t xml:space="preserve"> или его партнеров по реализации;</w:t>
      </w:r>
    </w:p>
    <w:p w14:paraId="19C611CA" w14:textId="1ADB31B0" w:rsidR="00CF719E" w:rsidRPr="00CF719E" w:rsidRDefault="00CF719E" w:rsidP="00CF719E">
      <w:pPr>
        <w:pStyle w:val="ListParagraph"/>
        <w:numPr>
          <w:ilvl w:val="1"/>
          <w:numId w:val="41"/>
        </w:numPr>
        <w:jc w:val="both"/>
        <w:rPr>
          <w:rFonts w:ascii="Arial Narrow" w:hAnsi="Arial Narrow" w:cs="Arial"/>
          <w:sz w:val="22"/>
          <w:szCs w:val="22"/>
          <w:lang w:val="ru-RU"/>
        </w:rPr>
      </w:pPr>
      <w:r w:rsidRPr="00CF719E">
        <w:rPr>
          <w:rFonts w:ascii="Arial Narrow" w:hAnsi="Arial Narrow" w:cs="Arial"/>
          <w:sz w:val="22"/>
          <w:szCs w:val="22"/>
          <w:lang w:val="ru-RU"/>
        </w:rPr>
        <w:t xml:space="preserve">ни мы, ни члены нашего совместного предприятия, ни наши субподрядчики не должны заниматься производством оружия, продажей оружия правительствам, которые нарушают права человека своих граждан, или где существует внутренний вооруженный конфликт или серьезная напряженность, или где продажа оружия может поставить под угрозу региональный мир и безопасность. </w:t>
      </w:r>
    </w:p>
    <w:p w14:paraId="2B444661" w14:textId="4121693E" w:rsidR="00CF719E" w:rsidRDefault="00CF719E" w:rsidP="00CF719E">
      <w:pPr>
        <w:pStyle w:val="ListParagraph"/>
        <w:numPr>
          <w:ilvl w:val="1"/>
          <w:numId w:val="41"/>
        </w:numPr>
        <w:jc w:val="both"/>
        <w:rPr>
          <w:rFonts w:ascii="Arial Narrow" w:hAnsi="Arial Narrow" w:cs="Arial"/>
          <w:sz w:val="22"/>
          <w:szCs w:val="22"/>
          <w:lang w:val="ru-RU"/>
        </w:rPr>
      </w:pPr>
      <w:r w:rsidRPr="00CF719E">
        <w:rPr>
          <w:rFonts w:ascii="Arial Narrow" w:hAnsi="Arial Narrow" w:cs="Arial"/>
          <w:sz w:val="22"/>
          <w:szCs w:val="22"/>
          <w:lang w:val="ru-RU"/>
        </w:rPr>
        <w:lastRenderedPageBreak/>
        <w:t>ни мы, ни кто-либо из членов нашего совместного предприятия, ни кто-либо из наших субподрядчиков не должны участвовать, поддерживать или финансировать, прямо или косвенно, террористический акт или акт отмывания денег;</w:t>
      </w:r>
    </w:p>
    <w:p w14:paraId="2742D69D" w14:textId="044F61E7" w:rsidR="006541B2" w:rsidRPr="006541B2" w:rsidRDefault="006541B2" w:rsidP="006541B2">
      <w:pPr>
        <w:pStyle w:val="ListParagraph"/>
        <w:numPr>
          <w:ilvl w:val="1"/>
          <w:numId w:val="41"/>
        </w:numPr>
        <w:jc w:val="both"/>
        <w:rPr>
          <w:rFonts w:ascii="Arial Narrow" w:hAnsi="Arial Narrow" w:cs="Arial"/>
          <w:sz w:val="22"/>
          <w:szCs w:val="22"/>
          <w:lang w:val="ru-RU"/>
        </w:rPr>
      </w:pPr>
      <w:r w:rsidRPr="006541B2">
        <w:rPr>
          <w:rFonts w:ascii="Arial Narrow" w:hAnsi="Arial Narrow" w:cs="Arial"/>
          <w:sz w:val="22"/>
          <w:szCs w:val="22"/>
          <w:lang w:val="ru-RU"/>
        </w:rPr>
        <w:t>ни мы, ни кто-либо из членов нашего Совместного предприятия, ни кто-либо из наших Субподрядчиков не участвовали и не будут участвовать в какой-либо санкционной практике;</w:t>
      </w:r>
    </w:p>
    <w:p w14:paraId="4A301BBA" w14:textId="5A516C3F" w:rsidR="006541B2" w:rsidRPr="006541B2" w:rsidRDefault="006541B2" w:rsidP="006541B2">
      <w:pPr>
        <w:pStyle w:val="ListParagraph"/>
        <w:numPr>
          <w:ilvl w:val="1"/>
          <w:numId w:val="41"/>
        </w:numPr>
        <w:jc w:val="both"/>
        <w:rPr>
          <w:rFonts w:ascii="Arial Narrow" w:hAnsi="Arial Narrow" w:cs="Arial"/>
          <w:sz w:val="22"/>
          <w:szCs w:val="22"/>
          <w:lang w:val="ru-RU"/>
        </w:rPr>
      </w:pPr>
      <w:r w:rsidRPr="006541B2">
        <w:rPr>
          <w:rFonts w:ascii="Arial Narrow" w:hAnsi="Arial Narrow" w:cs="Arial"/>
          <w:sz w:val="22"/>
          <w:szCs w:val="22"/>
          <w:lang w:val="ru-RU"/>
        </w:rPr>
        <w:t>ни мы, ни кто-либо из членов нашего Совместного предприятия, ни кто-либо из наших Субподрядчиков по Контракту не приобретает и не поставляет какое-либо оборудование и не работает в секторах, находящихся под эмбарго Организации Объединенных Наций или Европейского Союза;</w:t>
      </w:r>
    </w:p>
    <w:p w14:paraId="32A48E7B" w14:textId="5CAAD672" w:rsidR="006541B2" w:rsidRPr="006541B2" w:rsidRDefault="006541B2" w:rsidP="006541B2">
      <w:pPr>
        <w:pStyle w:val="ListParagraph"/>
        <w:numPr>
          <w:ilvl w:val="1"/>
          <w:numId w:val="41"/>
        </w:numPr>
        <w:jc w:val="both"/>
        <w:rPr>
          <w:rFonts w:ascii="Arial Narrow" w:hAnsi="Arial Narrow" w:cs="Arial"/>
          <w:sz w:val="22"/>
          <w:szCs w:val="22"/>
          <w:lang w:val="ru-RU"/>
        </w:rPr>
      </w:pPr>
      <w:r w:rsidRPr="006541B2">
        <w:rPr>
          <w:rFonts w:ascii="Arial Narrow" w:hAnsi="Arial Narrow" w:cs="Arial"/>
          <w:sz w:val="22"/>
          <w:szCs w:val="22"/>
          <w:lang w:val="ru-RU"/>
        </w:rPr>
        <w:t>мы соблюдаем и обеспечиваем соблюдение нашими Субподрядчиками и основными поставщиками международных экологических и трудовых стандартов, соответствующих законам и нормам, действующим в стране, а также основополагающим конвенциям Международной организации труда (МОТ) и международным экологическим договорам.</w:t>
      </w:r>
    </w:p>
    <w:p w14:paraId="6DFACB57" w14:textId="767E867B" w:rsidR="006541B2" w:rsidRPr="006541B2" w:rsidRDefault="006541B2" w:rsidP="006541B2">
      <w:pPr>
        <w:pStyle w:val="ListParagraph"/>
        <w:numPr>
          <w:ilvl w:val="1"/>
          <w:numId w:val="41"/>
        </w:numPr>
        <w:jc w:val="both"/>
        <w:rPr>
          <w:rFonts w:ascii="Arial Narrow" w:hAnsi="Arial Narrow" w:cs="Arial"/>
          <w:sz w:val="22"/>
          <w:szCs w:val="22"/>
          <w:lang w:val="ru-RU"/>
        </w:rPr>
      </w:pPr>
      <w:r w:rsidRPr="006541B2">
        <w:rPr>
          <w:rFonts w:ascii="Arial Narrow" w:hAnsi="Arial Narrow" w:cs="Arial"/>
          <w:sz w:val="22"/>
          <w:szCs w:val="22"/>
          <w:lang w:val="ru-RU"/>
        </w:rPr>
        <w:t>ни мы, ни кто-либо из участников нашего совместного предприятия, ни кто-либо из наших субподрядчиков прямо или косвенно, вольно или невольно, не участвует, не организует и не извлекает выгоду, какими бы то ни было средствами, от любой формы жестокого обращения с детьми или халатности;</w:t>
      </w:r>
    </w:p>
    <w:p w14:paraId="060AABA0" w14:textId="0D3E561D" w:rsidR="006541B2" w:rsidRDefault="006541B2" w:rsidP="006541B2">
      <w:pPr>
        <w:pStyle w:val="ListParagraph"/>
        <w:numPr>
          <w:ilvl w:val="1"/>
          <w:numId w:val="41"/>
        </w:numPr>
        <w:contextualSpacing w:val="0"/>
        <w:jc w:val="both"/>
        <w:rPr>
          <w:rFonts w:ascii="Arial Narrow" w:hAnsi="Arial Narrow" w:cs="Arial"/>
          <w:sz w:val="22"/>
          <w:szCs w:val="22"/>
          <w:lang w:val="ru-RU"/>
        </w:rPr>
      </w:pPr>
      <w:r w:rsidRPr="006541B2">
        <w:rPr>
          <w:rFonts w:ascii="Arial Narrow" w:hAnsi="Arial Narrow" w:cs="Arial"/>
          <w:sz w:val="22"/>
          <w:szCs w:val="22"/>
          <w:lang w:val="ru-RU"/>
        </w:rPr>
        <w:t>ни мы, ни кто-либо из членов нашего совместного предприятия, ни кто-либо из наших субподрядчиков не должны прямо или косвенно участвовать в сексуальной эксплуатации и злоупотреблениях, или использовать неправомерное преимущество своего профессионального положения в личных интересах или для получения услуг сексуального характера.</w:t>
      </w:r>
    </w:p>
    <w:p w14:paraId="050C9732" w14:textId="77777777" w:rsidR="003D5004" w:rsidRPr="00FF3F1F" w:rsidRDefault="003D5004" w:rsidP="007968E0">
      <w:pPr>
        <w:ind w:left="357"/>
        <w:jc w:val="both"/>
        <w:rPr>
          <w:rFonts w:ascii="Arial Narrow" w:hAnsi="Arial Narrow" w:cs="Arial"/>
          <w:sz w:val="22"/>
          <w:szCs w:val="22"/>
          <w:lang w:val="ru-RU"/>
        </w:rPr>
      </w:pPr>
    </w:p>
    <w:p w14:paraId="1E75B28A" w14:textId="77777777" w:rsidR="006541B2" w:rsidRDefault="006541B2" w:rsidP="007968E0">
      <w:pPr>
        <w:ind w:left="357"/>
        <w:jc w:val="both"/>
        <w:rPr>
          <w:rFonts w:ascii="Arial Narrow" w:hAnsi="Arial Narrow" w:cs="Arial"/>
          <w:sz w:val="22"/>
          <w:szCs w:val="22"/>
          <w:lang w:val="ru-RU"/>
        </w:rPr>
      </w:pPr>
      <w:r w:rsidRPr="006541B2">
        <w:rPr>
          <w:rFonts w:ascii="Arial Narrow" w:hAnsi="Arial Narrow" w:cs="Arial"/>
          <w:sz w:val="22"/>
          <w:szCs w:val="22"/>
          <w:lang w:val="ru-RU"/>
        </w:rPr>
        <w:t xml:space="preserve">Краткое изложение МОТ и международных экологических стандартов приведено ниже в качестве приложений; однако мы признаем, что нам известны эти стандарты в полном объеме. </w:t>
      </w:r>
    </w:p>
    <w:p w14:paraId="5BFC42CD" w14:textId="77777777" w:rsidR="00066BD3" w:rsidRPr="00FF3F1F" w:rsidRDefault="00066BD3" w:rsidP="00066BD3">
      <w:pPr>
        <w:jc w:val="both"/>
        <w:rPr>
          <w:rFonts w:ascii="Arial Narrow" w:hAnsi="Arial Narrow" w:cs="Arial"/>
          <w:sz w:val="22"/>
          <w:szCs w:val="22"/>
          <w:lang w:val="ru-RU"/>
        </w:rPr>
      </w:pPr>
    </w:p>
    <w:p w14:paraId="779B96F3" w14:textId="77AEBA4C" w:rsidR="00E31DB7" w:rsidRPr="006541B2" w:rsidRDefault="006541B2" w:rsidP="00EF5BA5">
      <w:pPr>
        <w:pStyle w:val="ListParagraph"/>
        <w:numPr>
          <w:ilvl w:val="0"/>
          <w:numId w:val="31"/>
        </w:numPr>
        <w:ind w:left="357" w:hanging="357"/>
        <w:contextualSpacing w:val="0"/>
        <w:jc w:val="both"/>
        <w:rPr>
          <w:rFonts w:ascii="Arial Narrow" w:hAnsi="Arial Narrow" w:cs="Arial"/>
          <w:sz w:val="22"/>
          <w:szCs w:val="22"/>
          <w:lang w:val="ru-RU"/>
        </w:rPr>
      </w:pPr>
      <w:r w:rsidRPr="006541B2">
        <w:rPr>
          <w:rFonts w:ascii="Arial Narrow" w:hAnsi="Arial Narrow" w:cs="Arial"/>
          <w:sz w:val="22"/>
          <w:szCs w:val="22"/>
          <w:lang w:val="ru-RU"/>
        </w:rPr>
        <w:t xml:space="preserve">Мы обязуемся доводить до сведения </w:t>
      </w:r>
      <w:r w:rsidR="00E52C61" w:rsidRPr="00E52C61">
        <w:rPr>
          <w:rFonts w:ascii="Arial Narrow" w:hAnsi="Arial Narrow" w:cs="Arial"/>
          <w:sz w:val="22"/>
          <w:szCs w:val="22"/>
        </w:rPr>
        <w:t>Acted</w:t>
      </w:r>
      <w:r w:rsidRPr="006541B2">
        <w:rPr>
          <w:rFonts w:ascii="Arial Narrow" w:hAnsi="Arial Narrow" w:cs="Arial"/>
          <w:sz w:val="22"/>
          <w:szCs w:val="22"/>
          <w:lang w:val="ru-RU"/>
        </w:rPr>
        <w:t xml:space="preserve"> любые изменения ситуации в отношении пунктов 1, 2 и 3 выше.</w:t>
      </w:r>
    </w:p>
    <w:p w14:paraId="26FAD85F" w14:textId="77777777" w:rsidR="00DB74D2" w:rsidRPr="006541B2" w:rsidRDefault="00DB74D2" w:rsidP="00DB74D2">
      <w:pPr>
        <w:jc w:val="both"/>
        <w:rPr>
          <w:rFonts w:ascii="Arial Narrow" w:hAnsi="Arial Narrow" w:cs="Arial"/>
          <w:sz w:val="22"/>
          <w:szCs w:val="22"/>
          <w:lang w:val="ru-RU"/>
        </w:rPr>
      </w:pPr>
    </w:p>
    <w:p w14:paraId="004B842A" w14:textId="16DDE984" w:rsidR="00DB74D2" w:rsidRPr="00C21EC4" w:rsidRDefault="006B3405" w:rsidP="00DB74D2">
      <w:pPr>
        <w:pStyle w:val="ListParagraph"/>
        <w:numPr>
          <w:ilvl w:val="0"/>
          <w:numId w:val="31"/>
        </w:numPr>
        <w:ind w:left="357" w:hanging="357"/>
        <w:contextualSpacing w:val="0"/>
        <w:jc w:val="both"/>
        <w:rPr>
          <w:rFonts w:ascii="Arial Narrow" w:hAnsi="Arial Narrow" w:cs="Arial"/>
          <w:sz w:val="22"/>
          <w:szCs w:val="22"/>
        </w:rPr>
      </w:pPr>
      <w:r>
        <w:rPr>
          <w:rFonts w:ascii="Arial Narrow" w:hAnsi="Arial Narrow" w:cs="Arial"/>
          <w:sz w:val="22"/>
          <w:szCs w:val="22"/>
          <w:lang w:val="ru-RU"/>
        </w:rPr>
        <w:t>Настоящим мы обязуемся</w:t>
      </w:r>
      <w:r w:rsidR="00DB74D2" w:rsidRPr="00C21EC4">
        <w:rPr>
          <w:rFonts w:ascii="Arial Narrow" w:hAnsi="Arial Narrow" w:cs="Arial"/>
          <w:sz w:val="22"/>
          <w:szCs w:val="22"/>
        </w:rPr>
        <w:t>:</w:t>
      </w:r>
    </w:p>
    <w:p w14:paraId="19A9469F" w14:textId="7C193F08" w:rsidR="00F651C5" w:rsidRPr="00F651C5" w:rsidRDefault="00F651C5" w:rsidP="00F651C5">
      <w:pPr>
        <w:pStyle w:val="ListParagraph"/>
        <w:numPr>
          <w:ilvl w:val="1"/>
          <w:numId w:val="39"/>
        </w:numPr>
        <w:jc w:val="both"/>
        <w:rPr>
          <w:rFonts w:ascii="Arial Narrow" w:hAnsi="Arial Narrow" w:cs="Arial"/>
          <w:sz w:val="22"/>
          <w:szCs w:val="22"/>
          <w:lang w:val="ru-RU"/>
        </w:rPr>
      </w:pPr>
      <w:r w:rsidRPr="00F651C5">
        <w:rPr>
          <w:rFonts w:ascii="Arial Narrow" w:hAnsi="Arial Narrow" w:cs="Arial"/>
          <w:sz w:val="22"/>
          <w:szCs w:val="22"/>
          <w:lang w:val="ru-RU"/>
        </w:rPr>
        <w:t>предоставлять сметную стоимость и предложения по наилучшей цене, когда это необходимо;</w:t>
      </w:r>
    </w:p>
    <w:p w14:paraId="0E070CFE" w14:textId="1CAB7E2B" w:rsidR="00F651C5" w:rsidRPr="00F651C5" w:rsidRDefault="00F651C5" w:rsidP="00F651C5">
      <w:pPr>
        <w:pStyle w:val="ListParagraph"/>
        <w:numPr>
          <w:ilvl w:val="1"/>
          <w:numId w:val="39"/>
        </w:numPr>
        <w:jc w:val="both"/>
        <w:rPr>
          <w:rFonts w:ascii="Arial Narrow" w:hAnsi="Arial Narrow" w:cs="Arial"/>
          <w:sz w:val="22"/>
          <w:szCs w:val="22"/>
          <w:lang w:val="ru-RU"/>
        </w:rPr>
      </w:pPr>
      <w:r w:rsidRPr="00F651C5">
        <w:rPr>
          <w:rFonts w:ascii="Arial Narrow" w:hAnsi="Arial Narrow" w:cs="Arial"/>
          <w:sz w:val="22"/>
          <w:szCs w:val="22"/>
          <w:lang w:val="ru-RU"/>
        </w:rPr>
        <w:t>принимать оплату наличными, чеком или банковским переводом;</w:t>
      </w:r>
    </w:p>
    <w:p w14:paraId="3F8A2DD6" w14:textId="214554B4" w:rsidR="00F651C5" w:rsidRPr="00F651C5" w:rsidRDefault="00F651C5" w:rsidP="00F651C5">
      <w:pPr>
        <w:pStyle w:val="ListParagraph"/>
        <w:numPr>
          <w:ilvl w:val="1"/>
          <w:numId w:val="39"/>
        </w:numPr>
        <w:jc w:val="both"/>
        <w:rPr>
          <w:rFonts w:ascii="Arial Narrow" w:hAnsi="Arial Narrow" w:cs="Arial"/>
          <w:sz w:val="22"/>
          <w:szCs w:val="22"/>
          <w:lang w:val="ru-RU"/>
        </w:rPr>
      </w:pPr>
      <w:r w:rsidRPr="00F651C5">
        <w:rPr>
          <w:rFonts w:ascii="Arial Narrow" w:hAnsi="Arial Narrow" w:cs="Arial"/>
          <w:sz w:val="22"/>
          <w:szCs w:val="22"/>
          <w:lang w:val="ru-RU"/>
        </w:rPr>
        <w:t xml:space="preserve">не предлагать и не выплачивать премии </w:t>
      </w:r>
      <w:r w:rsidR="00E52C61" w:rsidRPr="00E52C61">
        <w:rPr>
          <w:rFonts w:ascii="Arial Narrow" w:hAnsi="Arial Narrow" w:cs="Arial"/>
          <w:sz w:val="22"/>
          <w:szCs w:val="22"/>
        </w:rPr>
        <w:t>Acted</w:t>
      </w:r>
      <w:r w:rsidRPr="00F651C5">
        <w:rPr>
          <w:rFonts w:ascii="Arial Narrow" w:hAnsi="Arial Narrow" w:cs="Arial"/>
          <w:sz w:val="22"/>
          <w:szCs w:val="22"/>
          <w:lang w:val="ru-RU"/>
        </w:rPr>
        <w:t xml:space="preserve">, ее партнерам по реализации или кому-либо из сотрудников </w:t>
      </w:r>
      <w:r w:rsidR="00E52C61" w:rsidRPr="00E52C61">
        <w:rPr>
          <w:rFonts w:ascii="Arial Narrow" w:hAnsi="Arial Narrow" w:cs="Arial"/>
          <w:sz w:val="22"/>
          <w:szCs w:val="22"/>
        </w:rPr>
        <w:t>Acted</w:t>
      </w:r>
      <w:r w:rsidRPr="00F651C5">
        <w:rPr>
          <w:rFonts w:ascii="Arial Narrow" w:hAnsi="Arial Narrow" w:cs="Arial"/>
          <w:sz w:val="22"/>
          <w:szCs w:val="22"/>
          <w:lang w:val="ru-RU"/>
        </w:rPr>
        <w:t xml:space="preserve"> ни в качестве вознаграждения за поставку товаров, оборудования, услуг и/или работ, ни в качестве личных подарков или займов;</w:t>
      </w:r>
    </w:p>
    <w:p w14:paraId="330D421C" w14:textId="4899F304" w:rsidR="00F651C5" w:rsidRPr="00F651C5" w:rsidRDefault="00F651C5" w:rsidP="00F651C5">
      <w:pPr>
        <w:pStyle w:val="ListParagraph"/>
        <w:numPr>
          <w:ilvl w:val="1"/>
          <w:numId w:val="39"/>
        </w:numPr>
        <w:jc w:val="both"/>
        <w:rPr>
          <w:rFonts w:ascii="Arial Narrow" w:hAnsi="Arial Narrow" w:cs="Arial"/>
          <w:sz w:val="22"/>
          <w:szCs w:val="22"/>
          <w:lang w:val="ru-RU"/>
        </w:rPr>
      </w:pPr>
      <w:r w:rsidRPr="00F651C5">
        <w:rPr>
          <w:rFonts w:ascii="Arial Narrow" w:hAnsi="Arial Narrow" w:cs="Arial"/>
          <w:sz w:val="22"/>
          <w:szCs w:val="22"/>
          <w:lang w:val="ru-RU"/>
        </w:rPr>
        <w:t xml:space="preserve">не требовать от </w:t>
      </w:r>
      <w:r w:rsidR="00E52C61" w:rsidRPr="00E52C61">
        <w:rPr>
          <w:rFonts w:ascii="Arial Narrow" w:hAnsi="Arial Narrow" w:cs="Arial"/>
          <w:sz w:val="22"/>
          <w:szCs w:val="22"/>
        </w:rPr>
        <w:t>Acted</w:t>
      </w:r>
      <w:r w:rsidRPr="00F651C5">
        <w:rPr>
          <w:rFonts w:ascii="Arial Narrow" w:hAnsi="Arial Narrow" w:cs="Arial"/>
          <w:sz w:val="22"/>
          <w:szCs w:val="22"/>
          <w:lang w:val="ru-RU"/>
        </w:rPr>
        <w:t xml:space="preserve">, его партнеров </w:t>
      </w:r>
      <w:r w:rsidR="002342D0" w:rsidRPr="00F651C5">
        <w:rPr>
          <w:rFonts w:ascii="Arial Narrow" w:hAnsi="Arial Narrow" w:cs="Arial"/>
          <w:sz w:val="22"/>
          <w:szCs w:val="22"/>
          <w:lang w:val="ru-RU"/>
        </w:rPr>
        <w:t xml:space="preserve">по реализации </w:t>
      </w:r>
      <w:r w:rsidRPr="00F651C5">
        <w:rPr>
          <w:rFonts w:ascii="Arial Narrow" w:hAnsi="Arial Narrow" w:cs="Arial"/>
          <w:sz w:val="22"/>
          <w:szCs w:val="22"/>
          <w:lang w:val="ru-RU"/>
        </w:rPr>
        <w:t xml:space="preserve">или любого из сотрудников </w:t>
      </w:r>
      <w:r w:rsidR="00E52C61" w:rsidRPr="00E52C61">
        <w:rPr>
          <w:rFonts w:ascii="Arial Narrow" w:hAnsi="Arial Narrow" w:cs="Arial"/>
          <w:sz w:val="22"/>
          <w:szCs w:val="22"/>
        </w:rPr>
        <w:t>Acted</w:t>
      </w:r>
      <w:r w:rsidRPr="00F651C5">
        <w:rPr>
          <w:rFonts w:ascii="Arial Narrow" w:hAnsi="Arial Narrow" w:cs="Arial"/>
          <w:sz w:val="22"/>
          <w:szCs w:val="22"/>
          <w:lang w:val="ru-RU"/>
        </w:rPr>
        <w:t xml:space="preserve">  ни услуг, ни оплаты, ни предоставления сметной стоимости или предложений;</w:t>
      </w:r>
    </w:p>
    <w:p w14:paraId="1EADFE12" w14:textId="15786B48" w:rsidR="00F651C5" w:rsidRPr="00F651C5" w:rsidRDefault="00F651C5" w:rsidP="00F651C5">
      <w:pPr>
        <w:pStyle w:val="ListParagraph"/>
        <w:numPr>
          <w:ilvl w:val="1"/>
          <w:numId w:val="39"/>
        </w:numPr>
        <w:jc w:val="both"/>
        <w:rPr>
          <w:rFonts w:ascii="Arial Narrow" w:hAnsi="Arial Narrow" w:cs="Arial"/>
          <w:sz w:val="22"/>
          <w:szCs w:val="22"/>
          <w:lang w:val="ru-RU"/>
        </w:rPr>
      </w:pPr>
      <w:r w:rsidRPr="00F651C5">
        <w:rPr>
          <w:rFonts w:ascii="Arial Narrow" w:hAnsi="Arial Narrow" w:cs="Arial"/>
          <w:sz w:val="22"/>
          <w:szCs w:val="22"/>
          <w:lang w:val="ru-RU"/>
        </w:rPr>
        <w:t xml:space="preserve">немедленно уведомить </w:t>
      </w:r>
      <w:r w:rsidR="00E52C61" w:rsidRPr="00E52C61">
        <w:rPr>
          <w:rFonts w:ascii="Arial Narrow" w:hAnsi="Arial Narrow" w:cs="Arial"/>
          <w:sz w:val="22"/>
          <w:szCs w:val="22"/>
        </w:rPr>
        <w:t>Acted</w:t>
      </w:r>
      <w:r w:rsidRPr="00F651C5">
        <w:rPr>
          <w:rFonts w:ascii="Arial Narrow" w:hAnsi="Arial Narrow" w:cs="Arial"/>
          <w:sz w:val="22"/>
          <w:szCs w:val="22"/>
          <w:lang w:val="ru-RU"/>
        </w:rPr>
        <w:t xml:space="preserve"> по адресу </w:t>
      </w:r>
      <w:hyperlink r:id="rId9" w:history="1">
        <w:r w:rsidR="00DF06AD" w:rsidRPr="004F4E62">
          <w:rPr>
            <w:rStyle w:val="Hyperlink"/>
            <w:rFonts w:ascii="Arial Narrow" w:hAnsi="Arial Narrow" w:cs="Arial"/>
            <w:sz w:val="22"/>
            <w:szCs w:val="22"/>
          </w:rPr>
          <w:t>transparency</w:t>
        </w:r>
        <w:r w:rsidR="00DF06AD" w:rsidRPr="004F4E62">
          <w:rPr>
            <w:rStyle w:val="Hyperlink"/>
            <w:rFonts w:ascii="Arial Narrow" w:hAnsi="Arial Narrow" w:cs="Arial"/>
            <w:sz w:val="22"/>
            <w:szCs w:val="22"/>
            <w:lang w:val="ru-RU"/>
          </w:rPr>
          <w:t>@</w:t>
        </w:r>
        <w:r w:rsidR="00DF06AD" w:rsidRPr="004F4E62">
          <w:rPr>
            <w:rStyle w:val="Hyperlink"/>
            <w:rFonts w:ascii="Arial Narrow" w:hAnsi="Arial Narrow" w:cs="Arial"/>
            <w:sz w:val="22"/>
            <w:szCs w:val="22"/>
          </w:rPr>
          <w:t>acted</w:t>
        </w:r>
        <w:r w:rsidR="00DF06AD" w:rsidRPr="004F4E62">
          <w:rPr>
            <w:rStyle w:val="Hyperlink"/>
            <w:rFonts w:ascii="Arial Narrow" w:hAnsi="Arial Narrow" w:cs="Arial"/>
            <w:sz w:val="22"/>
            <w:szCs w:val="22"/>
            <w:lang w:val="ru-RU"/>
          </w:rPr>
          <w:t>.</w:t>
        </w:r>
        <w:r w:rsidR="00DF06AD" w:rsidRPr="004F4E62">
          <w:rPr>
            <w:rStyle w:val="Hyperlink"/>
            <w:rFonts w:ascii="Arial Narrow" w:hAnsi="Arial Narrow" w:cs="Arial"/>
            <w:sz w:val="22"/>
            <w:szCs w:val="22"/>
          </w:rPr>
          <w:t>org</w:t>
        </w:r>
      </w:hyperlink>
      <w:r w:rsidR="00DF06AD">
        <w:rPr>
          <w:rFonts w:ascii="Arial Narrow" w:hAnsi="Arial Narrow" w:cs="Arial"/>
          <w:sz w:val="22"/>
          <w:szCs w:val="22"/>
          <w:lang w:val="ru-RU"/>
        </w:rPr>
        <w:t xml:space="preserve"> </w:t>
      </w:r>
      <w:r w:rsidRPr="00F651C5">
        <w:rPr>
          <w:rFonts w:ascii="Arial Narrow" w:hAnsi="Arial Narrow" w:cs="Arial"/>
          <w:sz w:val="22"/>
          <w:szCs w:val="22"/>
          <w:lang w:val="ru-RU"/>
        </w:rPr>
        <w:t>в случае, если у нас есть основания полагать, что перечисленные выше или аналогичные действия имели место.</w:t>
      </w:r>
    </w:p>
    <w:p w14:paraId="13F8C079" w14:textId="6BE0D0B5" w:rsidR="00F651C5" w:rsidRPr="00F651C5" w:rsidRDefault="00F651C5" w:rsidP="006B3405">
      <w:pPr>
        <w:jc w:val="both"/>
        <w:rPr>
          <w:rFonts w:ascii="Arial Narrow" w:hAnsi="Arial Narrow" w:cs="Arial"/>
          <w:sz w:val="22"/>
          <w:szCs w:val="22"/>
        </w:rPr>
      </w:pPr>
      <w:r w:rsidRPr="00F651C5">
        <w:rPr>
          <w:rFonts w:ascii="Arial Narrow" w:hAnsi="Arial Narrow" w:cs="Arial"/>
          <w:sz w:val="22"/>
          <w:szCs w:val="22"/>
        </w:rPr>
        <w:t xml:space="preserve">Аналогичным образом, </w:t>
      </w:r>
      <w:r w:rsidR="00E52C61" w:rsidRPr="00E52C61">
        <w:rPr>
          <w:rFonts w:ascii="Arial Narrow" w:hAnsi="Arial Narrow" w:cs="Arial"/>
          <w:sz w:val="22"/>
          <w:szCs w:val="22"/>
        </w:rPr>
        <w:t>Acted</w:t>
      </w:r>
      <w:r w:rsidRPr="00F651C5">
        <w:rPr>
          <w:rFonts w:ascii="Arial Narrow" w:hAnsi="Arial Narrow" w:cs="Arial"/>
          <w:sz w:val="22"/>
          <w:szCs w:val="22"/>
        </w:rPr>
        <w:t xml:space="preserve"> настоящим</w:t>
      </w:r>
    </w:p>
    <w:p w14:paraId="0B919F8C" w14:textId="68392FF5" w:rsidR="00F651C5" w:rsidRPr="00F651C5" w:rsidRDefault="00F651C5" w:rsidP="00F651C5">
      <w:pPr>
        <w:pStyle w:val="ListParagraph"/>
        <w:numPr>
          <w:ilvl w:val="1"/>
          <w:numId w:val="39"/>
        </w:numPr>
        <w:contextualSpacing w:val="0"/>
        <w:jc w:val="both"/>
        <w:rPr>
          <w:rFonts w:ascii="Arial Narrow" w:hAnsi="Arial Narrow" w:cs="Arial"/>
          <w:sz w:val="22"/>
          <w:szCs w:val="22"/>
          <w:lang w:val="ru-RU"/>
        </w:rPr>
      </w:pPr>
      <w:r w:rsidRPr="00F651C5">
        <w:rPr>
          <w:rFonts w:ascii="Arial Narrow" w:hAnsi="Arial Narrow" w:cs="Arial"/>
          <w:sz w:val="22"/>
          <w:szCs w:val="22"/>
          <w:lang w:val="ru-RU"/>
        </w:rPr>
        <w:t>обязуется справедливо оценивать сметную стоимость и предложения, на основе принципов недискриминации, равного обращения, прозрачности и конфиденциальности;</w:t>
      </w:r>
    </w:p>
    <w:p w14:paraId="0EA3C3DD" w14:textId="448F6277" w:rsidR="006B3405" w:rsidRDefault="006B3405" w:rsidP="00570A73">
      <w:pPr>
        <w:pStyle w:val="ListParagraph"/>
        <w:numPr>
          <w:ilvl w:val="1"/>
          <w:numId w:val="39"/>
        </w:numPr>
        <w:jc w:val="both"/>
        <w:rPr>
          <w:rFonts w:ascii="Arial Narrow" w:hAnsi="Arial Narrow" w:cs="Arial"/>
          <w:sz w:val="22"/>
          <w:szCs w:val="22"/>
          <w:lang w:val="ru-RU"/>
        </w:rPr>
      </w:pPr>
      <w:r w:rsidRPr="006B3405">
        <w:rPr>
          <w:rFonts w:ascii="Arial Narrow" w:hAnsi="Arial Narrow" w:cs="Arial"/>
          <w:sz w:val="22"/>
          <w:szCs w:val="22"/>
          <w:lang w:val="ru-RU"/>
        </w:rPr>
        <w:t>напоминает, что для подачи любой смет</w:t>
      </w:r>
      <w:r>
        <w:rPr>
          <w:rFonts w:ascii="Arial Narrow" w:hAnsi="Arial Narrow" w:cs="Arial"/>
          <w:sz w:val="22"/>
          <w:szCs w:val="22"/>
          <w:lang w:val="ru-RU"/>
        </w:rPr>
        <w:t>ной стоимости</w:t>
      </w:r>
      <w:r w:rsidRPr="006B3405">
        <w:rPr>
          <w:rFonts w:ascii="Arial Narrow" w:hAnsi="Arial Narrow" w:cs="Arial"/>
          <w:sz w:val="22"/>
          <w:szCs w:val="22"/>
          <w:lang w:val="ru-RU"/>
        </w:rPr>
        <w:t xml:space="preserve"> или предложения в </w:t>
      </w:r>
      <w:r w:rsidR="00E52C61" w:rsidRPr="00E52C61">
        <w:rPr>
          <w:rFonts w:ascii="Arial Narrow" w:hAnsi="Arial Narrow" w:cs="Arial"/>
          <w:sz w:val="22"/>
          <w:szCs w:val="22"/>
        </w:rPr>
        <w:t>Acted</w:t>
      </w:r>
      <w:r w:rsidRPr="006B3405">
        <w:rPr>
          <w:rFonts w:ascii="Arial Narrow" w:hAnsi="Arial Narrow" w:cs="Arial"/>
          <w:sz w:val="22"/>
          <w:szCs w:val="22"/>
          <w:lang w:val="ru-RU"/>
        </w:rPr>
        <w:t xml:space="preserve"> не требуется никаких платежей, услуг, подарков, займов или любого другого вида вознаграждения.</w:t>
      </w:r>
    </w:p>
    <w:p w14:paraId="58C683C6" w14:textId="77777777" w:rsidR="00C33155" w:rsidRPr="00FF3F1F" w:rsidRDefault="00C33155" w:rsidP="00EF5BA5">
      <w:pPr>
        <w:jc w:val="both"/>
        <w:rPr>
          <w:rFonts w:ascii="Arial Narrow" w:hAnsi="Arial Narrow" w:cs="Arial"/>
          <w:sz w:val="22"/>
          <w:szCs w:val="22"/>
          <w:lang w:val="ru-RU"/>
        </w:rPr>
      </w:pPr>
    </w:p>
    <w:p w14:paraId="52BA3113" w14:textId="12CA6D7A" w:rsidR="001C6C74" w:rsidRPr="00071B2A" w:rsidRDefault="006B3405" w:rsidP="000175E7">
      <w:pPr>
        <w:pStyle w:val="ListParagraph"/>
        <w:numPr>
          <w:ilvl w:val="0"/>
          <w:numId w:val="31"/>
        </w:numPr>
        <w:ind w:left="360"/>
        <w:jc w:val="both"/>
        <w:rPr>
          <w:rFonts w:ascii="Arial Narrow" w:hAnsi="Arial Narrow" w:cs="Arial"/>
          <w:sz w:val="22"/>
          <w:szCs w:val="22"/>
          <w:lang w:val="ru-RU"/>
        </w:rPr>
      </w:pPr>
      <w:r w:rsidRPr="00071B2A">
        <w:rPr>
          <w:rFonts w:ascii="Arial Narrow" w:hAnsi="Arial Narrow" w:cs="Arial"/>
          <w:sz w:val="22"/>
          <w:szCs w:val="22"/>
          <w:lang w:val="ru-RU"/>
        </w:rPr>
        <w:t>Настоящим мы, а также все члены наших партнеров по совместному предприятию и субподрядчики обязуемся:</w:t>
      </w:r>
      <w:r w:rsidR="00F921F1" w:rsidRPr="00071B2A">
        <w:rPr>
          <w:rFonts w:ascii="Arial Narrow" w:hAnsi="Arial Narrow" w:cs="Arial"/>
          <w:sz w:val="22"/>
          <w:szCs w:val="22"/>
          <w:lang w:val="ru-RU"/>
        </w:rPr>
        <w:t xml:space="preserve"> </w:t>
      </w:r>
    </w:p>
    <w:p w14:paraId="1E9CEDDF" w14:textId="044588B4" w:rsidR="00071B2A" w:rsidRPr="00071B2A" w:rsidRDefault="00071B2A" w:rsidP="00071B2A">
      <w:pPr>
        <w:pStyle w:val="ListParagraph"/>
        <w:numPr>
          <w:ilvl w:val="1"/>
          <w:numId w:val="39"/>
        </w:numPr>
        <w:jc w:val="both"/>
        <w:rPr>
          <w:rFonts w:ascii="Arial Narrow" w:hAnsi="Arial Narrow" w:cs="Arial"/>
          <w:sz w:val="22"/>
          <w:szCs w:val="22"/>
          <w:lang w:val="ru-RU"/>
        </w:rPr>
      </w:pPr>
      <w:r w:rsidRPr="00071B2A">
        <w:rPr>
          <w:rFonts w:ascii="Arial Narrow" w:hAnsi="Arial Narrow" w:cs="Arial"/>
          <w:sz w:val="22"/>
          <w:szCs w:val="22"/>
          <w:lang w:val="ru-RU"/>
        </w:rPr>
        <w:t xml:space="preserve">по запросу предоставлять информацию, касающуюся регистрационных документов нашей компании, наших партнеров по совместному предприятию и субподрядчиков, результаты их деятельности в прошлом, а также любые другие коммерческие или административные документы, имеющие отношение к оценке нашего опыта и возможностей; </w:t>
      </w:r>
    </w:p>
    <w:p w14:paraId="158D027B" w14:textId="2734BA3F" w:rsidR="00071B2A" w:rsidRPr="00071B2A" w:rsidRDefault="00071B2A" w:rsidP="00071B2A">
      <w:pPr>
        <w:pStyle w:val="ListParagraph"/>
        <w:numPr>
          <w:ilvl w:val="1"/>
          <w:numId w:val="39"/>
        </w:numPr>
        <w:jc w:val="both"/>
        <w:rPr>
          <w:rFonts w:ascii="Arial Narrow" w:hAnsi="Arial Narrow" w:cs="Arial"/>
          <w:sz w:val="22"/>
          <w:szCs w:val="22"/>
          <w:lang w:val="ru-RU"/>
        </w:rPr>
      </w:pPr>
      <w:r w:rsidRPr="00071B2A">
        <w:rPr>
          <w:rFonts w:ascii="Arial Narrow" w:hAnsi="Arial Narrow" w:cs="Arial"/>
          <w:sz w:val="22"/>
          <w:szCs w:val="22"/>
          <w:lang w:val="ru-RU"/>
        </w:rPr>
        <w:t xml:space="preserve">и разрешать </w:t>
      </w:r>
      <w:r w:rsidR="00E52C61" w:rsidRPr="00E52C61">
        <w:rPr>
          <w:rFonts w:ascii="Arial Narrow" w:hAnsi="Arial Narrow" w:cs="Arial"/>
          <w:sz w:val="22"/>
          <w:szCs w:val="22"/>
        </w:rPr>
        <w:t>Acted</w:t>
      </w:r>
      <w:r w:rsidRPr="00071B2A">
        <w:rPr>
          <w:rFonts w:ascii="Arial Narrow" w:hAnsi="Arial Narrow" w:cs="Arial"/>
          <w:sz w:val="22"/>
          <w:szCs w:val="22"/>
          <w:lang w:val="ru-RU"/>
        </w:rPr>
        <w:t xml:space="preserve"> и его донорам или агенту, назначенному одним из них, проверять соответствующие счета, отчеты и документы, разрешать проверки на месте и обеспечивать доступ к объектам и соответствующему проекту.</w:t>
      </w:r>
    </w:p>
    <w:p w14:paraId="4A719A66" w14:textId="77777777" w:rsidR="00C26192" w:rsidRPr="00FF3F1F" w:rsidRDefault="00C26192" w:rsidP="000175E7">
      <w:pPr>
        <w:pStyle w:val="ListParagraph"/>
        <w:ind w:left="360"/>
        <w:jc w:val="both"/>
        <w:rPr>
          <w:rFonts w:ascii="Arial Narrow" w:hAnsi="Arial Narrow" w:cs="Arial"/>
          <w:sz w:val="22"/>
          <w:szCs w:val="22"/>
          <w:lang w:val="ru-RU"/>
        </w:rPr>
      </w:pPr>
    </w:p>
    <w:p w14:paraId="033D0B88" w14:textId="77EF6C18" w:rsidR="00D676B8" w:rsidRPr="00071B2A" w:rsidRDefault="00071B2A" w:rsidP="000175E7">
      <w:pPr>
        <w:pStyle w:val="ListParagraph"/>
        <w:numPr>
          <w:ilvl w:val="0"/>
          <w:numId w:val="31"/>
        </w:numPr>
        <w:ind w:left="360"/>
        <w:jc w:val="both"/>
        <w:rPr>
          <w:rFonts w:ascii="Arial Narrow" w:hAnsi="Arial Narrow" w:cs="Arial"/>
          <w:sz w:val="22"/>
          <w:szCs w:val="22"/>
          <w:lang w:val="ru-RU"/>
        </w:rPr>
      </w:pPr>
      <w:r w:rsidRPr="00071B2A">
        <w:rPr>
          <w:rFonts w:ascii="Arial Narrow" w:hAnsi="Arial Narrow" w:cs="Arial"/>
          <w:sz w:val="22"/>
          <w:szCs w:val="22"/>
          <w:lang w:val="ru-RU"/>
        </w:rPr>
        <w:t xml:space="preserve">Мы, а также все наши партнеры по совместному предприятию и субподрядчики по Контракту обязуемся хранить упомянутые выше записи и документы в соответствии с действующим законодательством, в течение не менее десяти лет с даты выполнения или расторжения Контракта. В соответствии с действующим законодательством </w:t>
      </w:r>
      <w:r w:rsidRPr="00071B2A">
        <w:rPr>
          <w:rFonts w:ascii="Arial Narrow" w:hAnsi="Arial Narrow" w:cs="Arial"/>
          <w:sz w:val="22"/>
          <w:szCs w:val="22"/>
          <w:lang w:val="ru-RU"/>
        </w:rPr>
        <w:lastRenderedPageBreak/>
        <w:t xml:space="preserve">наши финансовые операции и финансовая отчетность подлежат аудиторским процедурам. Кроме того, соглашаемся с тем, что наши данные (включая персональные данные), полученные в связи с подготовкой и проведением Тендерного процесса и выполнением Контракта, хранятся и обрабатываются </w:t>
      </w:r>
      <w:r w:rsidR="00E52C61" w:rsidRPr="00E52C61">
        <w:rPr>
          <w:rFonts w:ascii="Arial Narrow" w:hAnsi="Arial Narrow" w:cs="Arial"/>
          <w:sz w:val="22"/>
          <w:szCs w:val="22"/>
        </w:rPr>
        <w:t>Acted</w:t>
      </w:r>
      <w:r w:rsidRPr="00071B2A">
        <w:rPr>
          <w:rFonts w:ascii="Arial Narrow" w:hAnsi="Arial Narrow" w:cs="Arial"/>
          <w:sz w:val="22"/>
          <w:szCs w:val="22"/>
          <w:lang w:val="ru-RU"/>
        </w:rPr>
        <w:t xml:space="preserve"> и его донорами в соответствии с действующим законодательством.</w:t>
      </w:r>
    </w:p>
    <w:p w14:paraId="57F01707" w14:textId="77777777" w:rsidR="00D676B8" w:rsidRPr="00071B2A" w:rsidRDefault="00D676B8" w:rsidP="000175E7">
      <w:pPr>
        <w:rPr>
          <w:rFonts w:ascii="Arial Narrow" w:hAnsi="Arial Narrow" w:cs="Arial"/>
          <w:sz w:val="22"/>
          <w:szCs w:val="22"/>
          <w:lang w:val="ru-RU"/>
        </w:rPr>
      </w:pPr>
    </w:p>
    <w:p w14:paraId="30B05158" w14:textId="55D203F1" w:rsidR="00F4771F" w:rsidRPr="0015036A" w:rsidRDefault="0015036A" w:rsidP="000175E7">
      <w:pPr>
        <w:pStyle w:val="ListParagraph"/>
        <w:numPr>
          <w:ilvl w:val="0"/>
          <w:numId w:val="31"/>
        </w:numPr>
        <w:ind w:left="360"/>
        <w:rPr>
          <w:rFonts w:ascii="Arial Narrow" w:hAnsi="Arial Narrow" w:cs="Arial"/>
          <w:sz w:val="22"/>
          <w:szCs w:val="22"/>
          <w:lang w:val="ru-RU"/>
        </w:rPr>
      </w:pPr>
      <w:r w:rsidRPr="0015036A">
        <w:rPr>
          <w:rFonts w:ascii="Arial Narrow" w:hAnsi="Arial Narrow" w:cs="Arial"/>
          <w:sz w:val="22"/>
          <w:szCs w:val="22"/>
          <w:lang w:val="ru-RU"/>
        </w:rPr>
        <w:t>Настоящим обе стороны соглашаются в случае заключения Контракта:</w:t>
      </w:r>
      <w:r w:rsidR="004344E7" w:rsidRPr="0015036A">
        <w:rPr>
          <w:rFonts w:ascii="Arial Narrow" w:hAnsi="Arial Narrow" w:cs="Arial"/>
          <w:sz w:val="22"/>
          <w:szCs w:val="22"/>
          <w:lang w:val="ru-RU"/>
        </w:rPr>
        <w:t xml:space="preserve">: </w:t>
      </w:r>
    </w:p>
    <w:p w14:paraId="4363A0FB" w14:textId="6122D6FD" w:rsidR="0015036A" w:rsidRPr="00FF3F1F" w:rsidRDefault="0015036A" w:rsidP="0015036A">
      <w:pPr>
        <w:pStyle w:val="ListParagraph"/>
        <w:numPr>
          <w:ilvl w:val="1"/>
          <w:numId w:val="39"/>
        </w:numPr>
        <w:ind w:left="720"/>
        <w:jc w:val="both"/>
        <w:rPr>
          <w:rFonts w:ascii="Arial Narrow" w:hAnsi="Arial Narrow" w:cs="Arial"/>
          <w:sz w:val="22"/>
          <w:szCs w:val="22"/>
          <w:lang w:val="ru-RU"/>
        </w:rPr>
      </w:pPr>
      <w:r w:rsidRPr="00FF3F1F">
        <w:rPr>
          <w:rFonts w:ascii="Arial Narrow" w:hAnsi="Arial Narrow" w:cs="Arial"/>
          <w:sz w:val="22"/>
          <w:szCs w:val="22"/>
          <w:lang w:val="ru-RU"/>
        </w:rPr>
        <w:t xml:space="preserve">требовать немедленного прекращения серьезных нарушений условий настоящей Этической декларации и, если они будут продолжаться, прекратить деловые отношения. </w:t>
      </w:r>
    </w:p>
    <w:p w14:paraId="602385A3" w14:textId="2D518400" w:rsidR="0015036A" w:rsidRPr="00FF3F1F" w:rsidRDefault="0015036A" w:rsidP="0015036A">
      <w:pPr>
        <w:pStyle w:val="ListParagraph"/>
        <w:numPr>
          <w:ilvl w:val="1"/>
          <w:numId w:val="39"/>
        </w:numPr>
        <w:ind w:left="720"/>
        <w:jc w:val="both"/>
        <w:rPr>
          <w:rFonts w:ascii="Arial Narrow" w:hAnsi="Arial Narrow" w:cs="Arial"/>
          <w:sz w:val="22"/>
          <w:szCs w:val="22"/>
          <w:lang w:val="ru-RU"/>
        </w:rPr>
      </w:pPr>
      <w:r w:rsidRPr="00FF3F1F">
        <w:rPr>
          <w:rFonts w:ascii="Arial Narrow" w:hAnsi="Arial Narrow" w:cs="Arial"/>
          <w:sz w:val="22"/>
          <w:szCs w:val="22"/>
          <w:lang w:val="ru-RU"/>
        </w:rPr>
        <w:t xml:space="preserve">стремиться к тому, чтобы все сотрудники были осведомлены о своих правах и участвовали в принятии решений, которые их касаются. </w:t>
      </w:r>
    </w:p>
    <w:p w14:paraId="4DCAB0DB" w14:textId="7DC1DB64" w:rsidR="0015036A" w:rsidRPr="00FF3F1F" w:rsidRDefault="0015036A" w:rsidP="0015036A">
      <w:pPr>
        <w:pStyle w:val="ListParagraph"/>
        <w:numPr>
          <w:ilvl w:val="1"/>
          <w:numId w:val="39"/>
        </w:numPr>
        <w:ind w:left="720"/>
        <w:jc w:val="both"/>
        <w:rPr>
          <w:rFonts w:ascii="Arial Narrow" w:hAnsi="Arial Narrow" w:cs="Arial"/>
          <w:sz w:val="22"/>
          <w:szCs w:val="22"/>
          <w:lang w:val="ru-RU"/>
        </w:rPr>
      </w:pPr>
      <w:r w:rsidRPr="00FF3F1F">
        <w:rPr>
          <w:rFonts w:ascii="Arial Narrow" w:hAnsi="Arial Narrow" w:cs="Arial"/>
          <w:sz w:val="22"/>
          <w:szCs w:val="22"/>
          <w:lang w:val="ru-RU"/>
        </w:rPr>
        <w:t xml:space="preserve">признавать официальное регулирование и надзор за соблюдением стандартов на рабочих местах, а также интересы законных профсоюзов и других представительных организаций. </w:t>
      </w:r>
    </w:p>
    <w:p w14:paraId="6FB5B571" w14:textId="594A3C29" w:rsidR="0015036A" w:rsidRPr="00FF3F1F" w:rsidRDefault="0015036A" w:rsidP="0015036A">
      <w:pPr>
        <w:pStyle w:val="ListParagraph"/>
        <w:numPr>
          <w:ilvl w:val="1"/>
          <w:numId w:val="39"/>
        </w:numPr>
        <w:ind w:left="720"/>
        <w:jc w:val="both"/>
        <w:rPr>
          <w:rFonts w:ascii="Arial Narrow" w:hAnsi="Arial Narrow" w:cs="Arial"/>
          <w:sz w:val="22"/>
          <w:szCs w:val="22"/>
          <w:lang w:val="ru-RU"/>
        </w:rPr>
      </w:pPr>
      <w:r w:rsidRPr="00FF3F1F">
        <w:rPr>
          <w:rFonts w:ascii="Arial Narrow" w:hAnsi="Arial Narrow" w:cs="Arial"/>
          <w:sz w:val="22"/>
          <w:szCs w:val="22"/>
          <w:lang w:val="ru-RU"/>
        </w:rPr>
        <w:t>обращаться в арбитраж в случае неразрешенных споров.</w:t>
      </w:r>
    </w:p>
    <w:p w14:paraId="5166CFFA" w14:textId="51983173" w:rsidR="004344E7" w:rsidRPr="00FF3F1F" w:rsidRDefault="004344E7" w:rsidP="004344E7">
      <w:pPr>
        <w:rPr>
          <w:rFonts w:ascii="Arial Narrow" w:hAnsi="Arial Narrow" w:cs="Arial"/>
          <w:sz w:val="22"/>
          <w:szCs w:val="22"/>
          <w:lang w:val="ru-RU"/>
        </w:rPr>
      </w:pPr>
    </w:p>
    <w:p w14:paraId="36CC9881" w14:textId="77777777" w:rsidR="0015036A" w:rsidRDefault="0015036A" w:rsidP="00EF1D79">
      <w:pPr>
        <w:rPr>
          <w:rFonts w:ascii="Arial Narrow" w:hAnsi="Arial Narrow" w:cs="Arial"/>
          <w:sz w:val="22"/>
          <w:szCs w:val="22"/>
          <w:lang w:val="ru-RU"/>
        </w:rPr>
      </w:pPr>
      <w:r w:rsidRPr="0015036A">
        <w:rPr>
          <w:rFonts w:ascii="Arial Narrow" w:hAnsi="Arial Narrow" w:cs="Arial"/>
          <w:sz w:val="22"/>
          <w:szCs w:val="22"/>
          <w:lang w:val="ru-RU"/>
        </w:rPr>
        <w:t xml:space="preserve">ФИО ( законного представителя компании или представителя, уполномоченного законным представителем поставщика): </w:t>
      </w:r>
      <w:r>
        <w:rPr>
          <w:rFonts w:ascii="Arial Narrow" w:hAnsi="Arial Narrow" w:cs="Arial"/>
          <w:sz w:val="22"/>
          <w:szCs w:val="22"/>
          <w:lang w:val="ru-RU"/>
        </w:rPr>
        <w:t xml:space="preserve"> </w:t>
      </w:r>
    </w:p>
    <w:p w14:paraId="6E9E685E" w14:textId="0A5ED94E" w:rsidR="00EF1D79" w:rsidRPr="0015036A" w:rsidRDefault="00EF1D79" w:rsidP="00EF1D79">
      <w:pPr>
        <w:rPr>
          <w:rFonts w:ascii="Arial Narrow" w:hAnsi="Arial Narrow" w:cs="Arial"/>
          <w:sz w:val="22"/>
          <w:szCs w:val="22"/>
          <w:lang w:val="ru-RU"/>
        </w:rPr>
      </w:pPr>
      <w:r w:rsidRPr="0015036A">
        <w:rPr>
          <w:rFonts w:ascii="Arial Narrow" w:hAnsi="Arial Narrow" w:cs="Arial"/>
          <w:sz w:val="22"/>
          <w:szCs w:val="22"/>
          <w:lang w:val="ru-RU"/>
        </w:rPr>
        <w:t>______________________________</w:t>
      </w:r>
      <w:r w:rsidR="0015036A">
        <w:rPr>
          <w:rFonts w:ascii="Arial Narrow" w:hAnsi="Arial Narrow" w:cs="Arial"/>
          <w:sz w:val="22"/>
          <w:szCs w:val="22"/>
          <w:lang w:val="ru-RU"/>
        </w:rPr>
        <w:t>___________________________________________________________</w:t>
      </w:r>
    </w:p>
    <w:p w14:paraId="4E16C6BF" w14:textId="77777777" w:rsidR="00EF1D79" w:rsidRPr="0015036A" w:rsidRDefault="00EF1D79" w:rsidP="00EF1D79">
      <w:pPr>
        <w:rPr>
          <w:rFonts w:ascii="Arial Narrow" w:hAnsi="Arial Narrow" w:cs="Arial"/>
          <w:sz w:val="22"/>
          <w:szCs w:val="22"/>
          <w:lang w:val="ru-RU"/>
        </w:rPr>
      </w:pPr>
    </w:p>
    <w:p w14:paraId="5AD37D1A" w14:textId="4F75AD78" w:rsidR="00EF1D79" w:rsidRPr="0015036A" w:rsidRDefault="0015036A" w:rsidP="00EF1D79">
      <w:pPr>
        <w:rPr>
          <w:rFonts w:ascii="Arial Narrow" w:hAnsi="Arial Narrow" w:cs="Arial"/>
          <w:sz w:val="22"/>
          <w:szCs w:val="22"/>
          <w:lang w:val="ru-RU"/>
        </w:rPr>
      </w:pPr>
      <w:r>
        <w:rPr>
          <w:rFonts w:ascii="Arial Narrow" w:hAnsi="Arial Narrow" w:cs="Arial"/>
          <w:sz w:val="22"/>
          <w:szCs w:val="22"/>
          <w:lang w:val="ru-RU"/>
        </w:rPr>
        <w:t>в качестве/в должности</w:t>
      </w:r>
      <w:r w:rsidR="00EF1D79" w:rsidRPr="0015036A">
        <w:rPr>
          <w:rFonts w:ascii="Arial Narrow" w:hAnsi="Arial Narrow" w:cs="Arial"/>
          <w:sz w:val="22"/>
          <w:szCs w:val="22"/>
          <w:lang w:val="ru-RU"/>
        </w:rPr>
        <w:t>: _______________________</w:t>
      </w:r>
    </w:p>
    <w:p w14:paraId="7E7347FA" w14:textId="77777777" w:rsidR="00EF1D79" w:rsidRPr="0015036A" w:rsidRDefault="00EF1D79" w:rsidP="00EF1D79">
      <w:pPr>
        <w:rPr>
          <w:rFonts w:ascii="Arial Narrow" w:hAnsi="Arial Narrow" w:cs="Arial"/>
          <w:sz w:val="22"/>
          <w:szCs w:val="22"/>
          <w:lang w:val="ru-RU"/>
        </w:rPr>
      </w:pPr>
    </w:p>
    <w:p w14:paraId="279D337D" w14:textId="0CAE0B25" w:rsidR="00EF1D79" w:rsidRPr="0015036A" w:rsidRDefault="0015036A" w:rsidP="00EF1D79">
      <w:pPr>
        <w:rPr>
          <w:rFonts w:ascii="Arial Narrow" w:hAnsi="Arial Narrow" w:cs="Arial"/>
          <w:sz w:val="22"/>
          <w:szCs w:val="22"/>
          <w:lang w:val="ru-RU"/>
        </w:rPr>
      </w:pPr>
      <w:r w:rsidRPr="0015036A">
        <w:rPr>
          <w:rFonts w:ascii="Arial Narrow" w:hAnsi="Arial Narrow" w:cs="Arial"/>
          <w:sz w:val="22"/>
          <w:szCs w:val="22"/>
          <w:lang w:val="ru-RU"/>
        </w:rPr>
        <w:t>Должным образом уполномочен подписывать от имени и по поручению:</w:t>
      </w:r>
      <w:r w:rsidR="00EF1D79" w:rsidRPr="0015036A">
        <w:rPr>
          <w:rFonts w:ascii="Arial Narrow" w:hAnsi="Arial Narrow" w:cs="Arial"/>
          <w:sz w:val="22"/>
          <w:szCs w:val="22"/>
          <w:lang w:val="ru-RU"/>
        </w:rPr>
        <w:t xml:space="preserve"> _______________________________</w:t>
      </w:r>
    </w:p>
    <w:p w14:paraId="54CD0B04" w14:textId="77777777" w:rsidR="00EF1D79" w:rsidRPr="0015036A" w:rsidRDefault="00EF1D79" w:rsidP="00EF1D79">
      <w:pPr>
        <w:rPr>
          <w:rFonts w:ascii="Arial Narrow" w:hAnsi="Arial Narrow" w:cs="Arial"/>
          <w:sz w:val="22"/>
          <w:szCs w:val="22"/>
          <w:lang w:val="ru-RU"/>
        </w:rPr>
      </w:pPr>
    </w:p>
    <w:p w14:paraId="592C72AA" w14:textId="7D319155" w:rsidR="008A0167" w:rsidRPr="0015036A" w:rsidRDefault="0015036A" w:rsidP="00EF1D79">
      <w:pPr>
        <w:rPr>
          <w:rFonts w:ascii="Arial Narrow" w:hAnsi="Arial Narrow" w:cs="Arial"/>
          <w:sz w:val="22"/>
          <w:szCs w:val="22"/>
          <w:lang w:val="ru-RU"/>
        </w:rPr>
      </w:pPr>
      <w:r>
        <w:rPr>
          <w:rFonts w:ascii="Arial Narrow" w:hAnsi="Arial Narrow" w:cs="Arial"/>
          <w:sz w:val="22"/>
          <w:szCs w:val="22"/>
          <w:lang w:val="ru-RU"/>
        </w:rPr>
        <w:t>Подпись</w:t>
      </w:r>
      <w:r w:rsidR="00EF1D79" w:rsidRPr="0015036A">
        <w:rPr>
          <w:rFonts w:ascii="Arial Narrow" w:hAnsi="Arial Narrow" w:cs="Arial"/>
          <w:sz w:val="22"/>
          <w:szCs w:val="22"/>
          <w:lang w:val="ru-RU"/>
        </w:rPr>
        <w:t>: _______________________________</w:t>
      </w:r>
    </w:p>
    <w:p w14:paraId="50430B8F" w14:textId="77777777" w:rsidR="00E469BF" w:rsidRPr="0015036A" w:rsidRDefault="00E469BF">
      <w:pPr>
        <w:rPr>
          <w:rFonts w:ascii="Arial Narrow" w:hAnsi="Arial Narrow" w:cs="Arial"/>
          <w:b/>
          <w:sz w:val="22"/>
          <w:szCs w:val="22"/>
          <w:lang w:val="ru-RU"/>
        </w:rPr>
      </w:pPr>
      <w:r w:rsidRPr="0015036A">
        <w:rPr>
          <w:rFonts w:ascii="Arial Narrow" w:hAnsi="Arial Narrow" w:cs="Arial"/>
          <w:b/>
          <w:sz w:val="22"/>
          <w:szCs w:val="22"/>
          <w:lang w:val="ru-RU"/>
        </w:rPr>
        <w:br w:type="page"/>
      </w:r>
    </w:p>
    <w:p w14:paraId="0E70BA38" w14:textId="23CA5672" w:rsidR="009A55D4" w:rsidRDefault="0015036A" w:rsidP="00DB5A3D">
      <w:pPr>
        <w:rPr>
          <w:rFonts w:ascii="Arial Narrow" w:hAnsi="Arial Narrow" w:cs="Arial"/>
          <w:b/>
          <w:sz w:val="22"/>
          <w:szCs w:val="22"/>
          <w:lang w:val="ru-RU"/>
        </w:rPr>
      </w:pPr>
      <w:r w:rsidRPr="0015036A">
        <w:rPr>
          <w:rFonts w:ascii="Arial Narrow" w:hAnsi="Arial Narrow" w:cs="Arial"/>
          <w:b/>
          <w:sz w:val="22"/>
          <w:szCs w:val="22"/>
          <w:lang w:val="ru-RU"/>
        </w:rPr>
        <w:lastRenderedPageBreak/>
        <w:t>Приложение - Краткое изложение трудовых и экологических стандартов</w:t>
      </w:r>
    </w:p>
    <w:p w14:paraId="24630D09" w14:textId="77777777" w:rsidR="0015036A" w:rsidRPr="0015036A" w:rsidRDefault="0015036A" w:rsidP="00DB5A3D">
      <w:pPr>
        <w:rPr>
          <w:rFonts w:ascii="Arial Narrow" w:hAnsi="Arial Narrow" w:cs="Arial"/>
          <w:sz w:val="22"/>
          <w:szCs w:val="22"/>
          <w:lang w:val="ru-RU"/>
        </w:rPr>
      </w:pPr>
    </w:p>
    <w:p w14:paraId="15A4A015" w14:textId="547EEB77" w:rsidR="006D0DC7" w:rsidRPr="00F36FE1" w:rsidRDefault="00F36FE1" w:rsidP="004547FD">
      <w:pPr>
        <w:pStyle w:val="ListParagraph"/>
        <w:numPr>
          <w:ilvl w:val="0"/>
          <w:numId w:val="45"/>
        </w:numPr>
        <w:tabs>
          <w:tab w:val="left" w:pos="6521"/>
        </w:tabs>
        <w:jc w:val="both"/>
        <w:rPr>
          <w:rFonts w:ascii="Arial Narrow" w:hAnsi="Arial Narrow" w:cs="Arial"/>
          <w:sz w:val="22"/>
          <w:szCs w:val="22"/>
          <w:lang w:val="ru-RU"/>
        </w:rPr>
      </w:pPr>
      <w:r>
        <w:rPr>
          <w:rFonts w:ascii="Arial Narrow" w:hAnsi="Arial Narrow" w:cs="Arial"/>
          <w:sz w:val="22"/>
          <w:szCs w:val="22"/>
          <w:u w:val="single"/>
          <w:lang w:val="ru-RU"/>
        </w:rPr>
        <w:t>Краткое</w:t>
      </w:r>
      <w:r w:rsidRPr="00F36FE1">
        <w:rPr>
          <w:rFonts w:ascii="Arial Narrow" w:hAnsi="Arial Narrow" w:cs="Arial"/>
          <w:sz w:val="22"/>
          <w:szCs w:val="22"/>
          <w:u w:val="single"/>
          <w:lang w:val="ru-RU"/>
        </w:rPr>
        <w:t xml:space="preserve"> </w:t>
      </w:r>
      <w:r>
        <w:rPr>
          <w:rFonts w:ascii="Arial Narrow" w:hAnsi="Arial Narrow" w:cs="Arial"/>
          <w:sz w:val="22"/>
          <w:szCs w:val="22"/>
          <w:u w:val="single"/>
          <w:lang w:val="ru-RU"/>
        </w:rPr>
        <w:t>описание</w:t>
      </w:r>
      <w:r w:rsidRPr="00F36FE1">
        <w:rPr>
          <w:rFonts w:ascii="Arial Narrow" w:hAnsi="Arial Narrow" w:cs="Arial"/>
          <w:sz w:val="22"/>
          <w:szCs w:val="22"/>
          <w:u w:val="single"/>
          <w:lang w:val="ru-RU"/>
        </w:rPr>
        <w:t xml:space="preserve"> </w:t>
      </w:r>
      <w:r>
        <w:rPr>
          <w:rFonts w:ascii="Arial Narrow" w:hAnsi="Arial Narrow" w:cs="Arial"/>
          <w:sz w:val="22"/>
          <w:szCs w:val="22"/>
          <w:u w:val="single"/>
          <w:lang w:val="ru-RU"/>
        </w:rPr>
        <w:t>трудовых</w:t>
      </w:r>
      <w:r w:rsidRPr="00F36FE1">
        <w:rPr>
          <w:rFonts w:ascii="Arial Narrow" w:hAnsi="Arial Narrow" w:cs="Arial"/>
          <w:sz w:val="22"/>
          <w:szCs w:val="22"/>
          <w:u w:val="single"/>
          <w:lang w:val="ru-RU"/>
        </w:rPr>
        <w:t xml:space="preserve"> </w:t>
      </w:r>
      <w:r>
        <w:rPr>
          <w:rFonts w:ascii="Arial Narrow" w:hAnsi="Arial Narrow" w:cs="Arial"/>
          <w:sz w:val="22"/>
          <w:szCs w:val="22"/>
          <w:u w:val="single"/>
          <w:lang w:val="ru-RU"/>
        </w:rPr>
        <w:t>стандартов</w:t>
      </w:r>
      <w:r w:rsidR="006D0DC7" w:rsidRPr="00F36FE1">
        <w:rPr>
          <w:rFonts w:ascii="Arial Narrow" w:hAnsi="Arial Narrow" w:cs="Arial"/>
          <w:sz w:val="22"/>
          <w:szCs w:val="22"/>
          <w:lang w:val="ru-RU"/>
        </w:rPr>
        <w:t xml:space="preserve"> </w:t>
      </w:r>
      <w:r w:rsidRPr="00F36FE1">
        <w:rPr>
          <w:rFonts w:ascii="Arial Narrow" w:hAnsi="Arial Narrow" w:cs="Arial"/>
          <w:sz w:val="22"/>
          <w:szCs w:val="22"/>
          <w:lang w:val="ru-RU"/>
        </w:rPr>
        <w:t xml:space="preserve">(только ориентировочно, пожалуйста, ознакомьтесь с политикой </w:t>
      </w:r>
      <w:r w:rsidR="00E52C61" w:rsidRPr="00E52C61">
        <w:rPr>
          <w:rFonts w:ascii="Arial Narrow" w:hAnsi="Arial Narrow" w:cs="Arial"/>
          <w:sz w:val="22"/>
          <w:szCs w:val="22"/>
        </w:rPr>
        <w:t>Acted</w:t>
      </w:r>
      <w:r w:rsidRPr="00F36FE1">
        <w:rPr>
          <w:rFonts w:ascii="Arial Narrow" w:hAnsi="Arial Narrow" w:cs="Arial"/>
          <w:sz w:val="22"/>
          <w:szCs w:val="22"/>
          <w:lang w:val="ru-RU"/>
        </w:rPr>
        <w:t xml:space="preserve"> и стандартами МОТ)</w:t>
      </w:r>
    </w:p>
    <w:p w14:paraId="336A26F9" w14:textId="268289EA" w:rsidR="00304F6E" w:rsidRPr="005C49BA" w:rsidRDefault="00F36FE1" w:rsidP="00304F6E">
      <w:pPr>
        <w:jc w:val="both"/>
        <w:rPr>
          <w:rFonts w:ascii="Arial Narrow" w:hAnsi="Arial Narrow" w:cs="Arial"/>
          <w:sz w:val="22"/>
          <w:szCs w:val="22"/>
          <w:lang w:val="ru-RU"/>
        </w:rPr>
      </w:pPr>
      <w:r w:rsidRPr="005C49BA">
        <w:rPr>
          <w:rFonts w:ascii="Arial Narrow" w:hAnsi="Arial Narrow" w:cs="Arial"/>
          <w:sz w:val="22"/>
          <w:szCs w:val="22"/>
          <w:lang w:val="ru-RU"/>
        </w:rPr>
        <w:t>Трудовые стандарты в данном кодексе основаны на конвенциях Международной организации труда (МОТ)</w:t>
      </w:r>
      <w:r w:rsidR="00304F6E" w:rsidRPr="005C49BA">
        <w:rPr>
          <w:rFonts w:ascii="Arial Narrow" w:hAnsi="Arial Narrow" w:cs="Arial"/>
          <w:sz w:val="22"/>
          <w:szCs w:val="22"/>
          <w:lang w:val="ru-RU"/>
        </w:rPr>
        <w:t xml:space="preserve">. </w:t>
      </w:r>
    </w:p>
    <w:p w14:paraId="0A65E258" w14:textId="77777777" w:rsidR="00304F6E" w:rsidRPr="005C49BA" w:rsidRDefault="00304F6E" w:rsidP="00304F6E">
      <w:pPr>
        <w:jc w:val="both"/>
        <w:rPr>
          <w:rFonts w:ascii="Arial Narrow" w:hAnsi="Arial Narrow" w:cs="Arial"/>
          <w:sz w:val="22"/>
          <w:szCs w:val="22"/>
          <w:lang w:val="ru-RU"/>
        </w:rPr>
      </w:pPr>
    </w:p>
    <w:p w14:paraId="01A9132E" w14:textId="17DA43B7" w:rsidR="00304F6E" w:rsidRPr="005C49BA" w:rsidRDefault="005C49BA" w:rsidP="00304F6E">
      <w:pPr>
        <w:numPr>
          <w:ilvl w:val="0"/>
          <w:numId w:val="29"/>
        </w:numPr>
        <w:ind w:left="0" w:firstLine="0"/>
        <w:jc w:val="both"/>
        <w:rPr>
          <w:rFonts w:ascii="Arial Narrow" w:hAnsi="Arial Narrow" w:cs="Arial"/>
          <w:sz w:val="22"/>
          <w:szCs w:val="22"/>
          <w:lang w:val="ru-RU"/>
        </w:rPr>
      </w:pPr>
      <w:r w:rsidRPr="005C49BA">
        <w:rPr>
          <w:rFonts w:ascii="Arial Narrow" w:hAnsi="Arial Narrow" w:cs="Arial"/>
          <w:i/>
          <w:sz w:val="22"/>
          <w:szCs w:val="22"/>
          <w:lang w:val="ru-RU"/>
        </w:rPr>
        <w:t>Трудовая деятельность выбирается свободно</w:t>
      </w:r>
      <w:r w:rsidR="00304F6E" w:rsidRPr="005C49BA">
        <w:rPr>
          <w:rFonts w:ascii="Arial Narrow" w:hAnsi="Arial Narrow" w:cs="Arial"/>
          <w:sz w:val="22"/>
          <w:szCs w:val="22"/>
          <w:lang w:val="ru-RU"/>
        </w:rPr>
        <w:t xml:space="preserve"> </w:t>
      </w:r>
    </w:p>
    <w:p w14:paraId="4E516A95" w14:textId="77777777" w:rsidR="00304F6E" w:rsidRPr="005C49BA" w:rsidRDefault="00304F6E" w:rsidP="00304F6E">
      <w:pPr>
        <w:jc w:val="both"/>
        <w:rPr>
          <w:rFonts w:ascii="Arial Narrow" w:hAnsi="Arial Narrow" w:cs="Arial"/>
          <w:sz w:val="22"/>
          <w:szCs w:val="22"/>
          <w:lang w:val="ru-RU"/>
        </w:rPr>
      </w:pPr>
    </w:p>
    <w:p w14:paraId="2472A9AD" w14:textId="2428D341" w:rsidR="00304F6E" w:rsidRPr="00FF3F1F" w:rsidRDefault="00142B41" w:rsidP="00304F6E">
      <w:pPr>
        <w:jc w:val="both"/>
        <w:rPr>
          <w:rFonts w:ascii="Arial Narrow" w:hAnsi="Arial Narrow" w:cs="Arial"/>
          <w:sz w:val="22"/>
          <w:szCs w:val="22"/>
          <w:lang w:val="ru-RU"/>
        </w:rPr>
      </w:pPr>
      <w:r>
        <w:rPr>
          <w:rFonts w:ascii="Arial Narrow" w:hAnsi="Arial Narrow" w:cs="Arial"/>
          <w:sz w:val="22"/>
          <w:szCs w:val="22"/>
          <w:lang w:val="ru-RU"/>
        </w:rPr>
        <w:t>Не</w:t>
      </w:r>
      <w:r w:rsidRPr="00142B41">
        <w:rPr>
          <w:rFonts w:ascii="Arial Narrow" w:hAnsi="Arial Narrow" w:cs="Arial"/>
          <w:sz w:val="22"/>
          <w:szCs w:val="22"/>
          <w:lang w:val="ru-RU"/>
        </w:rPr>
        <w:t xml:space="preserve"> </w:t>
      </w:r>
      <w:r>
        <w:rPr>
          <w:rFonts w:ascii="Arial Narrow" w:hAnsi="Arial Narrow" w:cs="Arial"/>
          <w:sz w:val="22"/>
          <w:szCs w:val="22"/>
          <w:lang w:val="ru-RU"/>
        </w:rPr>
        <w:t>допускается</w:t>
      </w:r>
      <w:r w:rsidRPr="00142B41">
        <w:rPr>
          <w:rFonts w:ascii="Arial Narrow" w:hAnsi="Arial Narrow" w:cs="Arial"/>
          <w:sz w:val="22"/>
          <w:szCs w:val="22"/>
          <w:lang w:val="ru-RU"/>
        </w:rPr>
        <w:t xml:space="preserve"> </w:t>
      </w:r>
      <w:r>
        <w:rPr>
          <w:rFonts w:ascii="Arial Narrow" w:hAnsi="Arial Narrow" w:cs="Arial"/>
          <w:sz w:val="22"/>
          <w:szCs w:val="22"/>
          <w:lang w:val="ru-RU"/>
        </w:rPr>
        <w:t>принудительный</w:t>
      </w:r>
      <w:r w:rsidRPr="00142B41">
        <w:rPr>
          <w:rFonts w:ascii="Arial Narrow" w:hAnsi="Arial Narrow" w:cs="Arial"/>
          <w:sz w:val="22"/>
          <w:szCs w:val="22"/>
          <w:lang w:val="ru-RU"/>
        </w:rPr>
        <w:t xml:space="preserve">, </w:t>
      </w:r>
      <w:r>
        <w:rPr>
          <w:rFonts w:ascii="Arial Narrow" w:hAnsi="Arial Narrow" w:cs="Arial"/>
          <w:sz w:val="22"/>
          <w:szCs w:val="22"/>
          <w:lang w:val="ru-RU"/>
        </w:rPr>
        <w:t>подневольный</w:t>
      </w:r>
      <w:r w:rsidRPr="00142B41">
        <w:rPr>
          <w:rFonts w:ascii="Arial Narrow" w:hAnsi="Arial Narrow" w:cs="Arial"/>
          <w:sz w:val="22"/>
          <w:szCs w:val="22"/>
          <w:lang w:val="ru-RU"/>
        </w:rPr>
        <w:t xml:space="preserve"> </w:t>
      </w:r>
      <w:r>
        <w:rPr>
          <w:rFonts w:ascii="Arial Narrow" w:hAnsi="Arial Narrow" w:cs="Arial"/>
          <w:sz w:val="22"/>
          <w:szCs w:val="22"/>
          <w:lang w:val="ru-RU"/>
        </w:rPr>
        <w:t>или</w:t>
      </w:r>
      <w:r w:rsidRPr="00142B41">
        <w:rPr>
          <w:rFonts w:ascii="Arial Narrow" w:hAnsi="Arial Narrow" w:cs="Arial"/>
          <w:sz w:val="22"/>
          <w:szCs w:val="22"/>
          <w:lang w:val="ru-RU"/>
        </w:rPr>
        <w:t xml:space="preserve"> </w:t>
      </w:r>
      <w:r>
        <w:rPr>
          <w:rFonts w:ascii="Arial Narrow" w:hAnsi="Arial Narrow" w:cs="Arial"/>
          <w:sz w:val="22"/>
          <w:szCs w:val="22"/>
          <w:lang w:val="ru-RU"/>
        </w:rPr>
        <w:t>недоб</w:t>
      </w:r>
      <w:r w:rsidR="00FF3F1F">
        <w:rPr>
          <w:rFonts w:ascii="Arial Narrow" w:hAnsi="Arial Narrow" w:cs="Arial"/>
          <w:sz w:val="22"/>
          <w:szCs w:val="22"/>
          <w:lang w:val="ru-RU"/>
        </w:rPr>
        <w:t>р</w:t>
      </w:r>
      <w:r>
        <w:rPr>
          <w:rFonts w:ascii="Arial Narrow" w:hAnsi="Arial Narrow" w:cs="Arial"/>
          <w:sz w:val="22"/>
          <w:szCs w:val="22"/>
          <w:lang w:val="ru-RU"/>
        </w:rPr>
        <w:t xml:space="preserve">овольный труд. </w:t>
      </w:r>
      <w:r w:rsidR="00596148" w:rsidRPr="00596148">
        <w:rPr>
          <w:rFonts w:ascii="Arial Narrow" w:hAnsi="Arial Narrow" w:cs="Arial"/>
          <w:sz w:val="22"/>
          <w:szCs w:val="22"/>
          <w:lang w:val="ru-RU"/>
        </w:rPr>
        <w:t xml:space="preserve">Работники не обязаны предоставлять </w:t>
      </w:r>
      <w:r w:rsidR="00A80C48">
        <w:rPr>
          <w:rFonts w:ascii="Arial Narrow" w:hAnsi="Arial Narrow" w:cs="Arial"/>
          <w:sz w:val="22"/>
          <w:szCs w:val="22"/>
          <w:lang w:val="ru-RU"/>
        </w:rPr>
        <w:t xml:space="preserve">на хранение </w:t>
      </w:r>
      <w:r w:rsidR="00596148" w:rsidRPr="00596148">
        <w:rPr>
          <w:rFonts w:ascii="Arial Narrow" w:hAnsi="Arial Narrow" w:cs="Arial"/>
          <w:sz w:val="22"/>
          <w:szCs w:val="22"/>
          <w:lang w:val="ru-RU"/>
        </w:rPr>
        <w:t xml:space="preserve">работодателю </w:t>
      </w:r>
      <w:r w:rsidR="00596148">
        <w:rPr>
          <w:rFonts w:ascii="Arial Narrow" w:hAnsi="Arial Narrow" w:cs="Arial"/>
          <w:sz w:val="22"/>
          <w:szCs w:val="22"/>
          <w:lang w:val="ru-RU"/>
        </w:rPr>
        <w:t>«</w:t>
      </w:r>
      <w:r w:rsidR="00596148" w:rsidRPr="00596148">
        <w:rPr>
          <w:rFonts w:ascii="Arial Narrow" w:hAnsi="Arial Narrow" w:cs="Arial"/>
          <w:sz w:val="22"/>
          <w:szCs w:val="22"/>
          <w:lang w:val="ru-RU"/>
        </w:rPr>
        <w:t>гарантийный взнос</w:t>
      </w:r>
      <w:r w:rsidR="00596148">
        <w:rPr>
          <w:rFonts w:ascii="Arial Narrow" w:hAnsi="Arial Narrow" w:cs="Arial"/>
          <w:sz w:val="22"/>
          <w:szCs w:val="22"/>
          <w:lang w:val="ru-RU"/>
        </w:rPr>
        <w:t>»</w:t>
      </w:r>
      <w:r w:rsidR="00596148" w:rsidRPr="00596148">
        <w:rPr>
          <w:rFonts w:ascii="Arial Narrow" w:hAnsi="Arial Narrow" w:cs="Arial"/>
          <w:sz w:val="22"/>
          <w:szCs w:val="22"/>
          <w:lang w:val="ru-RU"/>
        </w:rPr>
        <w:t xml:space="preserve"> или документы, удостоверяющие личность, и могут свободно уволиться от работодателя после письменного уведомления.</w:t>
      </w:r>
    </w:p>
    <w:p w14:paraId="5DE42517" w14:textId="77777777" w:rsidR="00304F6E" w:rsidRPr="00FF3F1F" w:rsidRDefault="00304F6E" w:rsidP="00304F6E">
      <w:pPr>
        <w:jc w:val="both"/>
        <w:rPr>
          <w:rFonts w:ascii="Arial Narrow" w:hAnsi="Arial Narrow" w:cs="Arial"/>
          <w:sz w:val="22"/>
          <w:szCs w:val="22"/>
          <w:lang w:val="ru-RU"/>
        </w:rPr>
      </w:pPr>
    </w:p>
    <w:p w14:paraId="146FDBFE" w14:textId="6A5BA7C4" w:rsidR="00304F6E" w:rsidRPr="00D45C14" w:rsidRDefault="00D45C14" w:rsidP="00304F6E">
      <w:pPr>
        <w:numPr>
          <w:ilvl w:val="0"/>
          <w:numId w:val="29"/>
        </w:numPr>
        <w:ind w:left="0" w:firstLine="0"/>
        <w:jc w:val="both"/>
        <w:rPr>
          <w:rFonts w:ascii="Arial Narrow" w:hAnsi="Arial Narrow" w:cs="Arial"/>
          <w:sz w:val="22"/>
          <w:szCs w:val="22"/>
          <w:lang w:val="ru-RU"/>
        </w:rPr>
      </w:pPr>
      <w:r w:rsidRPr="00D45C14">
        <w:rPr>
          <w:rFonts w:ascii="Arial Narrow" w:hAnsi="Arial Narrow" w:cs="Arial"/>
          <w:i/>
          <w:sz w:val="22"/>
          <w:szCs w:val="22"/>
          <w:lang w:val="ru-RU"/>
        </w:rPr>
        <w:t xml:space="preserve">Соблюдение свободы объединения и права на ведение коллективных переговоров </w:t>
      </w:r>
      <w:r w:rsidRPr="00D45C14">
        <w:rPr>
          <w:rFonts w:ascii="Arial Narrow" w:hAnsi="Arial Narrow" w:cs="Arial"/>
          <w:sz w:val="22"/>
          <w:szCs w:val="22"/>
          <w:lang w:val="ru-RU"/>
        </w:rPr>
        <w:t xml:space="preserve"> </w:t>
      </w:r>
    </w:p>
    <w:p w14:paraId="225763AF" w14:textId="77777777" w:rsidR="00304F6E" w:rsidRPr="00D45C14" w:rsidRDefault="00304F6E" w:rsidP="00304F6E">
      <w:pPr>
        <w:jc w:val="both"/>
        <w:rPr>
          <w:rFonts w:ascii="Arial Narrow" w:hAnsi="Arial Narrow" w:cs="Arial"/>
          <w:sz w:val="22"/>
          <w:szCs w:val="22"/>
          <w:lang w:val="ru-RU"/>
        </w:rPr>
      </w:pPr>
    </w:p>
    <w:p w14:paraId="520CAB83" w14:textId="255B9D8A" w:rsidR="00D45C14" w:rsidRDefault="00D45C14" w:rsidP="00304F6E">
      <w:pPr>
        <w:jc w:val="both"/>
        <w:rPr>
          <w:rFonts w:ascii="Arial Narrow" w:hAnsi="Arial Narrow" w:cs="Arial"/>
          <w:sz w:val="22"/>
          <w:szCs w:val="22"/>
          <w:lang w:val="ru-RU"/>
        </w:rPr>
      </w:pPr>
      <w:r w:rsidRPr="00D45C14">
        <w:rPr>
          <w:rFonts w:ascii="Arial Narrow" w:hAnsi="Arial Narrow" w:cs="Arial"/>
          <w:sz w:val="22"/>
          <w:szCs w:val="22"/>
          <w:lang w:val="ru-RU"/>
        </w:rPr>
        <w:t xml:space="preserve">Все работники без исключения имеют право вступать в профсоюзы или создавать их по своему выбору и вести коллективные переговоры. Работодатель занимает открытую позицию по отношению к законной деятельности профсоюзов. Работники не подвергаются дискриминации и имеют доступ к выполнению своих представительских функций на рабочем месте. В тех случаях, когда право на свободу </w:t>
      </w:r>
      <w:r w:rsidR="00A80C48">
        <w:rPr>
          <w:rFonts w:ascii="Arial Narrow" w:hAnsi="Arial Narrow" w:cs="Arial"/>
          <w:sz w:val="22"/>
          <w:szCs w:val="22"/>
          <w:lang w:val="ru-RU"/>
        </w:rPr>
        <w:t>объединений</w:t>
      </w:r>
      <w:r w:rsidRPr="00D45C14">
        <w:rPr>
          <w:rFonts w:ascii="Arial Narrow" w:hAnsi="Arial Narrow" w:cs="Arial"/>
          <w:sz w:val="22"/>
          <w:szCs w:val="22"/>
          <w:lang w:val="ru-RU"/>
        </w:rPr>
        <w:t xml:space="preserve"> и ведение коллективных переговоров ограничено законом, работодатель способствует развитию параллельных средств для независимо</w:t>
      </w:r>
      <w:r w:rsidR="00A80C48">
        <w:rPr>
          <w:rFonts w:ascii="Arial Narrow" w:hAnsi="Arial Narrow" w:cs="Arial"/>
          <w:sz w:val="22"/>
          <w:szCs w:val="22"/>
          <w:lang w:val="ru-RU"/>
        </w:rPr>
        <w:t>го</w:t>
      </w:r>
      <w:r w:rsidRPr="00D45C14">
        <w:rPr>
          <w:rFonts w:ascii="Arial Narrow" w:hAnsi="Arial Narrow" w:cs="Arial"/>
          <w:sz w:val="22"/>
          <w:szCs w:val="22"/>
          <w:lang w:val="ru-RU"/>
        </w:rPr>
        <w:t xml:space="preserve"> и свободно</w:t>
      </w:r>
      <w:r w:rsidR="00A80C48">
        <w:rPr>
          <w:rFonts w:ascii="Arial Narrow" w:hAnsi="Arial Narrow" w:cs="Arial"/>
          <w:sz w:val="22"/>
          <w:szCs w:val="22"/>
          <w:lang w:val="ru-RU"/>
        </w:rPr>
        <w:t>го</w:t>
      </w:r>
      <w:r w:rsidRPr="00D45C14">
        <w:rPr>
          <w:rFonts w:ascii="Arial Narrow" w:hAnsi="Arial Narrow" w:cs="Arial"/>
          <w:sz w:val="22"/>
          <w:szCs w:val="22"/>
          <w:lang w:val="ru-RU"/>
        </w:rPr>
        <w:t xml:space="preserve"> </w:t>
      </w:r>
      <w:r w:rsidR="00A80C48">
        <w:rPr>
          <w:rFonts w:ascii="Arial Narrow" w:hAnsi="Arial Narrow" w:cs="Arial"/>
          <w:sz w:val="22"/>
          <w:szCs w:val="22"/>
          <w:lang w:val="ru-RU"/>
        </w:rPr>
        <w:t>объединения</w:t>
      </w:r>
      <w:r w:rsidRPr="00D45C14">
        <w:rPr>
          <w:rFonts w:ascii="Arial Narrow" w:hAnsi="Arial Narrow" w:cs="Arial"/>
          <w:sz w:val="22"/>
          <w:szCs w:val="22"/>
          <w:lang w:val="ru-RU"/>
        </w:rPr>
        <w:t xml:space="preserve"> и ведения переговоров и не препятствует этому.</w:t>
      </w:r>
    </w:p>
    <w:p w14:paraId="1BE5C0EB" w14:textId="77777777" w:rsidR="00304F6E" w:rsidRPr="00FF3F1F" w:rsidRDefault="00304F6E" w:rsidP="00304F6E">
      <w:pPr>
        <w:jc w:val="both"/>
        <w:rPr>
          <w:rFonts w:ascii="Arial Narrow" w:hAnsi="Arial Narrow" w:cs="Arial"/>
          <w:sz w:val="22"/>
          <w:szCs w:val="22"/>
          <w:lang w:val="ru-RU"/>
        </w:rPr>
      </w:pPr>
    </w:p>
    <w:p w14:paraId="5826A72D" w14:textId="6D708B15" w:rsidR="00304F6E" w:rsidRPr="00932A60" w:rsidRDefault="00932A60" w:rsidP="00304F6E">
      <w:pPr>
        <w:numPr>
          <w:ilvl w:val="0"/>
          <w:numId w:val="29"/>
        </w:numPr>
        <w:ind w:left="0" w:firstLine="0"/>
        <w:jc w:val="both"/>
        <w:rPr>
          <w:rFonts w:ascii="Arial Narrow" w:hAnsi="Arial Narrow" w:cs="Arial"/>
          <w:sz w:val="22"/>
          <w:szCs w:val="22"/>
          <w:lang w:val="ru-RU"/>
        </w:rPr>
      </w:pPr>
      <w:r w:rsidRPr="00932A60">
        <w:rPr>
          <w:rFonts w:ascii="Arial Narrow" w:hAnsi="Arial Narrow" w:cs="Arial"/>
          <w:i/>
          <w:sz w:val="22"/>
          <w:szCs w:val="22"/>
          <w:lang w:val="ru-RU"/>
        </w:rPr>
        <w:t xml:space="preserve">Условия труда являются безопасными и санитарно-гигиеническими </w:t>
      </w:r>
      <w:r w:rsidR="00304F6E" w:rsidRPr="00932A60">
        <w:rPr>
          <w:rFonts w:ascii="Arial Narrow" w:hAnsi="Arial Narrow" w:cs="Arial"/>
          <w:sz w:val="22"/>
          <w:szCs w:val="22"/>
          <w:lang w:val="ru-RU"/>
        </w:rPr>
        <w:t xml:space="preserve"> </w:t>
      </w:r>
    </w:p>
    <w:p w14:paraId="5DE83ED7" w14:textId="77777777" w:rsidR="00304F6E" w:rsidRPr="00932A60" w:rsidRDefault="00304F6E" w:rsidP="00304F6E">
      <w:pPr>
        <w:jc w:val="both"/>
        <w:rPr>
          <w:rFonts w:ascii="Arial Narrow" w:hAnsi="Arial Narrow" w:cs="Arial"/>
          <w:sz w:val="22"/>
          <w:szCs w:val="22"/>
          <w:lang w:val="ru-RU"/>
        </w:rPr>
      </w:pPr>
    </w:p>
    <w:p w14:paraId="1E127F7F" w14:textId="615EB4EA" w:rsidR="00CF3489" w:rsidRDefault="00CF3489" w:rsidP="00304F6E">
      <w:pPr>
        <w:jc w:val="both"/>
        <w:rPr>
          <w:rFonts w:ascii="Arial Narrow" w:hAnsi="Arial Narrow" w:cs="Arial"/>
          <w:sz w:val="22"/>
          <w:szCs w:val="22"/>
          <w:lang w:val="ru-RU"/>
        </w:rPr>
      </w:pPr>
      <w:r w:rsidRPr="00CF3489">
        <w:rPr>
          <w:rFonts w:ascii="Arial Narrow" w:hAnsi="Arial Narrow" w:cs="Arial"/>
          <w:sz w:val="22"/>
          <w:szCs w:val="22"/>
          <w:lang w:val="ru-RU"/>
        </w:rPr>
        <w:t xml:space="preserve">Необходимо обеспечить безопасные и санитарно-гигиеничные условия труда в соответствии с действующими нормами и правилами в данной отрасли и с учетом всех специфических опасностей. Должны быть приняты надлежащие меры для предотвращения несчастных случаев и вреда здоровью, возникающих, связанных или происходящих в процессе работы, путем сведения к минимуму причин опасностей, присущих рабочей среде. Сотрудники должны проходить постоянное и документально зафиксированное обучение по охране труда и технике безопасности, и такое обучение должно повторяться для новых или переведенных на другую должность сотрудников. Должен быть обеспечен доступ к чистым туалетам и питьевой воде, а также, при необходимости, к санитарно-техническим средствам для хранения продуктов питания. Помещения, где они предоставляются, должны быть чистыми, безопасными и отвечать основным потребностям работников. Компания, соблюдающая стандарты, должна возложить ответственность за здоровье и безопасность </w:t>
      </w:r>
      <w:r w:rsidR="00CF2BB1">
        <w:rPr>
          <w:rFonts w:ascii="Arial Narrow" w:hAnsi="Arial Narrow" w:cs="Arial"/>
          <w:sz w:val="22"/>
          <w:szCs w:val="22"/>
          <w:lang w:val="ru-RU"/>
        </w:rPr>
        <w:t>старшему административному представителю</w:t>
      </w:r>
      <w:r w:rsidRPr="00CF3489">
        <w:rPr>
          <w:rFonts w:ascii="Arial Narrow" w:hAnsi="Arial Narrow" w:cs="Arial"/>
          <w:sz w:val="22"/>
          <w:szCs w:val="22"/>
          <w:lang w:val="ru-RU"/>
        </w:rPr>
        <w:t>.</w:t>
      </w:r>
    </w:p>
    <w:p w14:paraId="1FA7BFE8" w14:textId="77777777" w:rsidR="00304F6E" w:rsidRPr="00FF3F1F" w:rsidRDefault="00304F6E" w:rsidP="00304F6E">
      <w:pPr>
        <w:jc w:val="both"/>
        <w:rPr>
          <w:rFonts w:ascii="Arial Narrow" w:hAnsi="Arial Narrow" w:cs="Arial"/>
          <w:sz w:val="22"/>
          <w:szCs w:val="22"/>
          <w:lang w:val="ru-RU"/>
        </w:rPr>
      </w:pPr>
    </w:p>
    <w:p w14:paraId="0179DFC8" w14:textId="509AF4C2" w:rsidR="00304F6E" w:rsidRPr="00CF2BB1" w:rsidRDefault="00CF2BB1" w:rsidP="00304F6E">
      <w:pPr>
        <w:numPr>
          <w:ilvl w:val="0"/>
          <w:numId w:val="29"/>
        </w:numPr>
        <w:ind w:left="0" w:firstLine="0"/>
        <w:jc w:val="both"/>
        <w:rPr>
          <w:rFonts w:ascii="Arial Narrow" w:hAnsi="Arial Narrow" w:cs="Arial"/>
          <w:sz w:val="22"/>
          <w:szCs w:val="22"/>
          <w:lang w:val="ru-RU"/>
        </w:rPr>
      </w:pPr>
      <w:r>
        <w:rPr>
          <w:rFonts w:ascii="Arial Narrow" w:hAnsi="Arial Narrow" w:cs="Arial"/>
          <w:i/>
          <w:sz w:val="22"/>
          <w:szCs w:val="22"/>
          <w:lang w:val="ru-RU"/>
        </w:rPr>
        <w:t>Запрещается</w:t>
      </w:r>
      <w:r w:rsidRPr="00CF2BB1">
        <w:rPr>
          <w:rFonts w:ascii="Arial Narrow" w:hAnsi="Arial Narrow" w:cs="Arial"/>
          <w:i/>
          <w:sz w:val="22"/>
          <w:szCs w:val="22"/>
          <w:lang w:val="ru-RU"/>
        </w:rPr>
        <w:t xml:space="preserve"> </w:t>
      </w:r>
      <w:r>
        <w:rPr>
          <w:rFonts w:ascii="Arial Narrow" w:hAnsi="Arial Narrow" w:cs="Arial"/>
          <w:i/>
          <w:sz w:val="22"/>
          <w:szCs w:val="22"/>
          <w:lang w:val="ru-RU"/>
        </w:rPr>
        <w:t>использование</w:t>
      </w:r>
      <w:r w:rsidRPr="00CF2BB1">
        <w:rPr>
          <w:rFonts w:ascii="Arial Narrow" w:hAnsi="Arial Narrow" w:cs="Arial"/>
          <w:i/>
          <w:sz w:val="22"/>
          <w:szCs w:val="22"/>
          <w:lang w:val="ru-RU"/>
        </w:rPr>
        <w:t xml:space="preserve"> </w:t>
      </w:r>
      <w:r>
        <w:rPr>
          <w:rFonts w:ascii="Arial Narrow" w:hAnsi="Arial Narrow" w:cs="Arial"/>
          <w:i/>
          <w:sz w:val="22"/>
          <w:szCs w:val="22"/>
          <w:lang w:val="ru-RU"/>
        </w:rPr>
        <w:t xml:space="preserve">детского труда </w:t>
      </w:r>
    </w:p>
    <w:p w14:paraId="3B8AAD7C" w14:textId="77777777" w:rsidR="00304F6E" w:rsidRPr="00CF2BB1" w:rsidRDefault="00304F6E" w:rsidP="00304F6E">
      <w:pPr>
        <w:jc w:val="both"/>
        <w:rPr>
          <w:rFonts w:ascii="Arial Narrow" w:hAnsi="Arial Narrow" w:cs="Arial"/>
          <w:sz w:val="22"/>
          <w:szCs w:val="22"/>
          <w:lang w:val="ru-RU"/>
        </w:rPr>
      </w:pPr>
    </w:p>
    <w:p w14:paraId="2EB0439F" w14:textId="607AB42C" w:rsidR="00EB49EC" w:rsidRPr="00EB49EC" w:rsidRDefault="00EB49EC" w:rsidP="00EB49EC">
      <w:pPr>
        <w:jc w:val="both"/>
        <w:rPr>
          <w:rFonts w:ascii="Arial Narrow" w:hAnsi="Arial Narrow" w:cs="Arial"/>
          <w:sz w:val="22"/>
          <w:szCs w:val="22"/>
          <w:lang w:val="ru-RU"/>
        </w:rPr>
      </w:pPr>
      <w:r w:rsidRPr="00EB49EC">
        <w:rPr>
          <w:rFonts w:ascii="Arial Narrow" w:hAnsi="Arial Narrow" w:cs="Arial"/>
          <w:sz w:val="22"/>
          <w:szCs w:val="22"/>
          <w:lang w:val="ru-RU"/>
        </w:rPr>
        <w:t xml:space="preserve">Запрещается привлечение к работе детей. Компании должны создавать или участвовать и вносить вклад в политику и программы, которые предусматривают возможность адаптации любого ребенка, уличенного в использовании детского труда, для того чтобы дать ему возможность посещать и получать качественное образование до тех пор, пока он не </w:t>
      </w:r>
      <w:r>
        <w:rPr>
          <w:rFonts w:ascii="Arial Narrow" w:hAnsi="Arial Narrow" w:cs="Arial"/>
          <w:sz w:val="22"/>
          <w:szCs w:val="22"/>
          <w:lang w:val="ru-RU"/>
        </w:rPr>
        <w:t>достигнет совершенолетия</w:t>
      </w:r>
      <w:r w:rsidRPr="00EB49EC">
        <w:rPr>
          <w:rFonts w:ascii="Arial Narrow" w:hAnsi="Arial Narrow" w:cs="Arial"/>
          <w:sz w:val="22"/>
          <w:szCs w:val="22"/>
          <w:lang w:val="ru-RU"/>
        </w:rPr>
        <w:t xml:space="preserve">. Запрещается нанимать детей и молодых людей в возрасте до 18 лет на работу в ночное время или в условиях повышенной опасности. Эти политика и </w:t>
      </w:r>
      <w:r>
        <w:rPr>
          <w:rFonts w:ascii="Arial Narrow" w:hAnsi="Arial Narrow" w:cs="Arial"/>
          <w:sz w:val="22"/>
          <w:szCs w:val="22"/>
          <w:lang w:val="ru-RU"/>
        </w:rPr>
        <w:t>нормы</w:t>
      </w:r>
      <w:r w:rsidRPr="00EB49EC">
        <w:rPr>
          <w:rFonts w:ascii="Arial Narrow" w:hAnsi="Arial Narrow" w:cs="Arial"/>
          <w:sz w:val="22"/>
          <w:szCs w:val="22"/>
          <w:lang w:val="ru-RU"/>
        </w:rPr>
        <w:t xml:space="preserve"> должны соответствовать положениям соответствующих стандартов Международной организации труда (МОТ).</w:t>
      </w:r>
    </w:p>
    <w:p w14:paraId="3B1F05BA" w14:textId="77777777" w:rsidR="00EB49EC" w:rsidRPr="00EB49EC" w:rsidRDefault="00EB49EC" w:rsidP="00EB49EC">
      <w:pPr>
        <w:jc w:val="both"/>
        <w:rPr>
          <w:rFonts w:ascii="Arial Narrow" w:hAnsi="Arial Narrow" w:cs="Arial"/>
          <w:sz w:val="22"/>
          <w:szCs w:val="22"/>
          <w:lang w:val="ru-RU"/>
        </w:rPr>
      </w:pPr>
    </w:p>
    <w:p w14:paraId="02E41F05" w14:textId="00E4CCF6" w:rsidR="00304F6E" w:rsidRPr="00B66252" w:rsidRDefault="00B66252" w:rsidP="00304F6E">
      <w:pPr>
        <w:numPr>
          <w:ilvl w:val="0"/>
          <w:numId w:val="29"/>
        </w:numPr>
        <w:ind w:left="0" w:firstLine="0"/>
        <w:jc w:val="both"/>
        <w:rPr>
          <w:rFonts w:ascii="Arial Narrow" w:hAnsi="Arial Narrow" w:cs="Arial"/>
          <w:sz w:val="22"/>
          <w:szCs w:val="22"/>
          <w:lang w:val="ru-RU"/>
        </w:rPr>
      </w:pPr>
      <w:r>
        <w:rPr>
          <w:rFonts w:ascii="Arial Narrow" w:hAnsi="Arial Narrow" w:cs="Arial"/>
          <w:i/>
          <w:sz w:val="22"/>
          <w:szCs w:val="22"/>
          <w:lang w:val="ru-RU"/>
        </w:rPr>
        <w:t xml:space="preserve">Заработная плата не ниже прожиточного минимума оплачивается </w:t>
      </w:r>
      <w:r w:rsidR="00304F6E" w:rsidRPr="00B66252">
        <w:rPr>
          <w:rFonts w:ascii="Arial Narrow" w:hAnsi="Arial Narrow" w:cs="Arial"/>
          <w:sz w:val="22"/>
          <w:szCs w:val="22"/>
          <w:lang w:val="ru-RU"/>
        </w:rPr>
        <w:t xml:space="preserve"> </w:t>
      </w:r>
    </w:p>
    <w:p w14:paraId="0486BE9D" w14:textId="77777777" w:rsidR="00304F6E" w:rsidRPr="00B66252" w:rsidRDefault="00304F6E" w:rsidP="00304F6E">
      <w:pPr>
        <w:jc w:val="both"/>
        <w:rPr>
          <w:rFonts w:ascii="Arial Narrow" w:hAnsi="Arial Narrow" w:cs="Arial"/>
          <w:sz w:val="22"/>
          <w:szCs w:val="22"/>
          <w:lang w:val="ru-RU"/>
        </w:rPr>
      </w:pPr>
    </w:p>
    <w:p w14:paraId="2F5AAE33" w14:textId="64DE09AB" w:rsidR="003A30B2" w:rsidRPr="003A30B2" w:rsidRDefault="003A30B2" w:rsidP="003A30B2">
      <w:pPr>
        <w:jc w:val="both"/>
        <w:rPr>
          <w:rFonts w:ascii="Arial Narrow" w:hAnsi="Arial Narrow" w:cs="Arial"/>
          <w:sz w:val="22"/>
          <w:szCs w:val="22"/>
        </w:rPr>
      </w:pPr>
      <w:r w:rsidRPr="003A30B2">
        <w:rPr>
          <w:rFonts w:ascii="Arial Narrow" w:hAnsi="Arial Narrow" w:cs="Arial"/>
          <w:sz w:val="22"/>
          <w:szCs w:val="22"/>
          <w:lang w:val="ru-RU"/>
        </w:rPr>
        <w:t xml:space="preserve">Размер заработной платы и пособий, выплачиваемых в среднем за рабочую неделю, соответствует государственным нормативно-правовым стандартам. При этом размер заработной платы должен быть достаточно высоким, чтобы удовлетворять основные и дополнительные потребности. До приема на работу всем работникам должна быть предоставлена письменная информация об условиях их занятости в отношении заработной платы, а также об особенностях их заработной платы за соответствующий период при каждой выплате заработной платы. Вычеты из заработной платы в качестве дисциплинарной меры не допускаются, равно как и любые вычеты из заработной платы, не предусмотренные государственным законодательством, без прямого и доведенного до сведения работника разрешения. </w:t>
      </w:r>
      <w:r w:rsidRPr="003A30B2">
        <w:rPr>
          <w:rFonts w:ascii="Arial Narrow" w:hAnsi="Arial Narrow" w:cs="Arial"/>
          <w:sz w:val="22"/>
          <w:szCs w:val="22"/>
        </w:rPr>
        <w:t>Необходимо регистрировать все дисциплинарные меры.</w:t>
      </w:r>
    </w:p>
    <w:p w14:paraId="44D99964" w14:textId="77777777" w:rsidR="003A30B2" w:rsidRPr="003A30B2" w:rsidRDefault="003A30B2" w:rsidP="003A30B2">
      <w:pPr>
        <w:jc w:val="both"/>
        <w:rPr>
          <w:rFonts w:ascii="Arial Narrow" w:hAnsi="Arial Narrow" w:cs="Arial"/>
          <w:sz w:val="22"/>
          <w:szCs w:val="22"/>
        </w:rPr>
      </w:pPr>
    </w:p>
    <w:p w14:paraId="609345DB" w14:textId="32C7AEF4" w:rsidR="00304F6E" w:rsidRPr="00C21EC4" w:rsidRDefault="006F2912" w:rsidP="00304F6E">
      <w:pPr>
        <w:numPr>
          <w:ilvl w:val="0"/>
          <w:numId w:val="29"/>
        </w:numPr>
        <w:ind w:left="0" w:firstLine="0"/>
        <w:jc w:val="both"/>
        <w:rPr>
          <w:rFonts w:ascii="Arial Narrow" w:hAnsi="Arial Narrow" w:cs="Arial"/>
          <w:sz w:val="22"/>
          <w:szCs w:val="22"/>
        </w:rPr>
      </w:pPr>
      <w:r>
        <w:rPr>
          <w:rFonts w:ascii="Arial Narrow" w:hAnsi="Arial Narrow" w:cs="Arial"/>
          <w:i/>
          <w:sz w:val="22"/>
          <w:szCs w:val="22"/>
          <w:lang w:val="ru-RU"/>
        </w:rPr>
        <w:t>Рабочие</w:t>
      </w:r>
      <w:r w:rsidRPr="006F2912">
        <w:rPr>
          <w:rFonts w:ascii="Arial Narrow" w:hAnsi="Arial Narrow" w:cs="Arial"/>
          <w:i/>
          <w:sz w:val="22"/>
          <w:szCs w:val="22"/>
        </w:rPr>
        <w:t xml:space="preserve"> </w:t>
      </w:r>
      <w:r>
        <w:rPr>
          <w:rFonts w:ascii="Arial Narrow" w:hAnsi="Arial Narrow" w:cs="Arial"/>
          <w:i/>
          <w:sz w:val="22"/>
          <w:szCs w:val="22"/>
          <w:lang w:val="ru-RU"/>
        </w:rPr>
        <w:t>часы</w:t>
      </w:r>
      <w:r w:rsidRPr="006F2912">
        <w:rPr>
          <w:rFonts w:ascii="Arial Narrow" w:hAnsi="Arial Narrow" w:cs="Arial"/>
          <w:i/>
          <w:sz w:val="22"/>
          <w:szCs w:val="22"/>
        </w:rPr>
        <w:t xml:space="preserve"> </w:t>
      </w:r>
      <w:r>
        <w:rPr>
          <w:rFonts w:ascii="Arial Narrow" w:hAnsi="Arial Narrow" w:cs="Arial"/>
          <w:i/>
          <w:sz w:val="22"/>
          <w:szCs w:val="22"/>
          <w:lang w:val="ru-RU"/>
        </w:rPr>
        <w:t>не</w:t>
      </w:r>
      <w:r w:rsidRPr="006F2912">
        <w:rPr>
          <w:rFonts w:ascii="Arial Narrow" w:hAnsi="Arial Narrow" w:cs="Arial"/>
          <w:i/>
          <w:sz w:val="22"/>
          <w:szCs w:val="22"/>
        </w:rPr>
        <w:t xml:space="preserve"> </w:t>
      </w:r>
      <w:r>
        <w:rPr>
          <w:rFonts w:ascii="Arial Narrow" w:hAnsi="Arial Narrow" w:cs="Arial"/>
          <w:i/>
          <w:sz w:val="22"/>
          <w:szCs w:val="22"/>
          <w:lang w:val="ru-RU"/>
        </w:rPr>
        <w:t>превышают</w:t>
      </w:r>
      <w:r w:rsidRPr="006F2912">
        <w:rPr>
          <w:rFonts w:ascii="Arial Narrow" w:hAnsi="Arial Narrow" w:cs="Arial"/>
          <w:i/>
          <w:sz w:val="22"/>
          <w:szCs w:val="22"/>
        </w:rPr>
        <w:t xml:space="preserve"> </w:t>
      </w:r>
      <w:r>
        <w:rPr>
          <w:rFonts w:ascii="Arial Narrow" w:hAnsi="Arial Narrow" w:cs="Arial"/>
          <w:i/>
          <w:sz w:val="22"/>
          <w:szCs w:val="22"/>
          <w:lang w:val="ru-RU"/>
        </w:rPr>
        <w:t>норму</w:t>
      </w:r>
      <w:r w:rsidR="00304F6E" w:rsidRPr="00C21EC4">
        <w:rPr>
          <w:rFonts w:ascii="Arial Narrow" w:hAnsi="Arial Narrow" w:cs="Arial"/>
          <w:sz w:val="22"/>
          <w:szCs w:val="22"/>
        </w:rPr>
        <w:t xml:space="preserve"> </w:t>
      </w:r>
    </w:p>
    <w:p w14:paraId="0CEBCC23" w14:textId="77777777" w:rsidR="00304F6E" w:rsidRPr="00C21EC4" w:rsidRDefault="00304F6E" w:rsidP="00304F6E">
      <w:pPr>
        <w:jc w:val="both"/>
        <w:rPr>
          <w:rFonts w:ascii="Arial Narrow" w:hAnsi="Arial Narrow" w:cs="Arial"/>
          <w:sz w:val="22"/>
          <w:szCs w:val="22"/>
        </w:rPr>
      </w:pPr>
    </w:p>
    <w:p w14:paraId="01ADE9B6" w14:textId="77777777" w:rsidR="006F2912" w:rsidRPr="006F2912" w:rsidRDefault="006F2912" w:rsidP="006F2912">
      <w:pPr>
        <w:jc w:val="both"/>
        <w:rPr>
          <w:rFonts w:ascii="Arial Narrow" w:hAnsi="Arial Narrow" w:cs="Arial"/>
          <w:sz w:val="22"/>
          <w:szCs w:val="22"/>
          <w:lang w:val="ru-RU"/>
        </w:rPr>
      </w:pPr>
      <w:r w:rsidRPr="006F2912">
        <w:rPr>
          <w:rFonts w:ascii="Arial Narrow" w:hAnsi="Arial Narrow" w:cs="Arial"/>
          <w:sz w:val="22"/>
          <w:szCs w:val="22"/>
          <w:lang w:val="ru-RU"/>
        </w:rPr>
        <w:t>Графики рабочего времени соответствуют требованиям государственного законодательства и общепринятым отраслевым стандартам, если они обеспечивают более эффективную защиту. В любом случае, работники не должны регулярно привлекаться к работе сверх установленного местным законодательством рабочего времени. Сверхурочная работа должна быть добровольной, не должна превышать установленные местным законодательством пределы, не должна требоваться на регулярной основе и всегда должна компенсироваться по премиальным ставкам.</w:t>
      </w:r>
    </w:p>
    <w:p w14:paraId="07EBA258" w14:textId="77777777" w:rsidR="006F2912" w:rsidRPr="006F2912" w:rsidRDefault="006F2912" w:rsidP="006F2912">
      <w:pPr>
        <w:jc w:val="both"/>
        <w:rPr>
          <w:rFonts w:ascii="Arial Narrow" w:hAnsi="Arial Narrow" w:cs="Arial"/>
          <w:sz w:val="22"/>
          <w:szCs w:val="22"/>
          <w:lang w:val="ru-RU"/>
        </w:rPr>
      </w:pPr>
    </w:p>
    <w:p w14:paraId="06A3642D" w14:textId="5D01786A" w:rsidR="00304F6E" w:rsidRPr="00C21EC4" w:rsidRDefault="00DF06AD" w:rsidP="00304F6E">
      <w:pPr>
        <w:numPr>
          <w:ilvl w:val="0"/>
          <w:numId w:val="29"/>
        </w:numPr>
        <w:ind w:left="0" w:firstLine="0"/>
        <w:jc w:val="both"/>
        <w:rPr>
          <w:rFonts w:ascii="Arial Narrow" w:hAnsi="Arial Narrow" w:cs="Arial"/>
          <w:sz w:val="22"/>
          <w:szCs w:val="22"/>
        </w:rPr>
      </w:pPr>
      <w:r>
        <w:rPr>
          <w:rFonts w:ascii="Arial Narrow" w:hAnsi="Arial Narrow" w:cs="Arial"/>
          <w:i/>
          <w:sz w:val="22"/>
          <w:szCs w:val="22"/>
          <w:lang w:val="ru-RU"/>
        </w:rPr>
        <w:t xml:space="preserve">Отсутствие дискриминации </w:t>
      </w:r>
    </w:p>
    <w:p w14:paraId="4546D376" w14:textId="77777777" w:rsidR="00304F6E" w:rsidRPr="00C21EC4" w:rsidRDefault="00304F6E" w:rsidP="00304F6E">
      <w:pPr>
        <w:jc w:val="both"/>
        <w:rPr>
          <w:rFonts w:ascii="Arial Narrow" w:hAnsi="Arial Narrow" w:cs="Arial"/>
          <w:sz w:val="22"/>
          <w:szCs w:val="22"/>
        </w:rPr>
      </w:pPr>
    </w:p>
    <w:p w14:paraId="3572522C" w14:textId="4806E442" w:rsidR="00995A5A" w:rsidRPr="00E745B6" w:rsidRDefault="00995A5A" w:rsidP="00995A5A">
      <w:pPr>
        <w:jc w:val="both"/>
        <w:rPr>
          <w:rFonts w:ascii="Arial Narrow" w:hAnsi="Arial Narrow" w:cs="Arial"/>
          <w:sz w:val="22"/>
          <w:szCs w:val="22"/>
          <w:lang w:val="ru-RU"/>
        </w:rPr>
      </w:pPr>
      <w:r>
        <w:rPr>
          <w:rFonts w:ascii="Arial Narrow" w:hAnsi="Arial Narrow" w:cs="Arial"/>
          <w:sz w:val="22"/>
          <w:szCs w:val="22"/>
          <w:lang w:val="ru-RU"/>
        </w:rPr>
        <w:t>Не допускается дискриминация</w:t>
      </w:r>
      <w:r w:rsidR="00ED2189">
        <w:rPr>
          <w:rFonts w:ascii="Arial Narrow" w:hAnsi="Arial Narrow" w:cs="Arial"/>
          <w:sz w:val="22"/>
          <w:szCs w:val="22"/>
          <w:lang w:val="ru-RU"/>
        </w:rPr>
        <w:t xml:space="preserve"> по признаку </w:t>
      </w:r>
      <w:r>
        <w:rPr>
          <w:rFonts w:ascii="Arial Narrow" w:hAnsi="Arial Narrow" w:cs="Arial"/>
          <w:sz w:val="22"/>
          <w:szCs w:val="22"/>
          <w:lang w:val="ru-RU"/>
        </w:rPr>
        <w:t>рас</w:t>
      </w:r>
      <w:r w:rsidR="00ED2189">
        <w:rPr>
          <w:rFonts w:ascii="Arial Narrow" w:hAnsi="Arial Narrow" w:cs="Arial"/>
          <w:sz w:val="22"/>
          <w:szCs w:val="22"/>
          <w:lang w:val="ru-RU"/>
        </w:rPr>
        <w:t>ы</w:t>
      </w:r>
      <w:r w:rsidRPr="00E745B6">
        <w:rPr>
          <w:rFonts w:ascii="Arial Narrow" w:hAnsi="Arial Narrow" w:cs="Arial"/>
          <w:sz w:val="22"/>
          <w:szCs w:val="22"/>
          <w:lang w:val="ru-RU"/>
        </w:rPr>
        <w:t xml:space="preserve">, </w:t>
      </w:r>
      <w:r>
        <w:rPr>
          <w:rFonts w:ascii="Arial Narrow" w:hAnsi="Arial Narrow" w:cs="Arial"/>
          <w:sz w:val="22"/>
          <w:szCs w:val="22"/>
          <w:lang w:val="ru-RU"/>
        </w:rPr>
        <w:t>каст</w:t>
      </w:r>
      <w:r w:rsidR="00ED2189">
        <w:rPr>
          <w:rFonts w:ascii="Arial Narrow" w:hAnsi="Arial Narrow" w:cs="Arial"/>
          <w:sz w:val="22"/>
          <w:szCs w:val="22"/>
          <w:lang w:val="ru-RU"/>
        </w:rPr>
        <w:t>ы</w:t>
      </w:r>
      <w:r w:rsidRPr="00E745B6">
        <w:rPr>
          <w:rFonts w:ascii="Arial Narrow" w:hAnsi="Arial Narrow" w:cs="Arial"/>
          <w:sz w:val="22"/>
          <w:szCs w:val="22"/>
          <w:lang w:val="ru-RU"/>
        </w:rPr>
        <w:t xml:space="preserve">, </w:t>
      </w:r>
      <w:r>
        <w:rPr>
          <w:rFonts w:ascii="Arial Narrow" w:hAnsi="Arial Narrow" w:cs="Arial"/>
          <w:sz w:val="22"/>
          <w:szCs w:val="22"/>
          <w:lang w:val="ru-RU"/>
        </w:rPr>
        <w:t>национально</w:t>
      </w:r>
      <w:r w:rsidR="00ED2189">
        <w:rPr>
          <w:rFonts w:ascii="Arial Narrow" w:hAnsi="Arial Narrow" w:cs="Arial"/>
          <w:sz w:val="22"/>
          <w:szCs w:val="22"/>
          <w:lang w:val="ru-RU"/>
        </w:rPr>
        <w:t>го</w:t>
      </w:r>
      <w:r>
        <w:rPr>
          <w:rFonts w:ascii="Arial Narrow" w:hAnsi="Arial Narrow" w:cs="Arial"/>
          <w:sz w:val="22"/>
          <w:szCs w:val="22"/>
          <w:lang w:val="ru-RU"/>
        </w:rPr>
        <w:t xml:space="preserve"> происхождени</w:t>
      </w:r>
      <w:r w:rsidR="00ED2189">
        <w:rPr>
          <w:rFonts w:ascii="Arial Narrow" w:hAnsi="Arial Narrow" w:cs="Arial"/>
          <w:sz w:val="22"/>
          <w:szCs w:val="22"/>
          <w:lang w:val="ru-RU"/>
        </w:rPr>
        <w:t>я</w:t>
      </w:r>
      <w:r w:rsidRPr="00E745B6">
        <w:rPr>
          <w:rFonts w:ascii="Arial Narrow" w:hAnsi="Arial Narrow" w:cs="Arial"/>
          <w:sz w:val="22"/>
          <w:szCs w:val="22"/>
          <w:lang w:val="ru-RU"/>
        </w:rPr>
        <w:t xml:space="preserve">, </w:t>
      </w:r>
      <w:r>
        <w:rPr>
          <w:rFonts w:ascii="Arial Narrow" w:hAnsi="Arial Narrow" w:cs="Arial"/>
          <w:sz w:val="22"/>
          <w:szCs w:val="22"/>
          <w:lang w:val="ru-RU"/>
        </w:rPr>
        <w:t>религии</w:t>
      </w:r>
      <w:r w:rsidRPr="00E745B6">
        <w:rPr>
          <w:rFonts w:ascii="Arial Narrow" w:hAnsi="Arial Narrow" w:cs="Arial"/>
          <w:sz w:val="22"/>
          <w:szCs w:val="22"/>
          <w:lang w:val="ru-RU"/>
        </w:rPr>
        <w:t xml:space="preserve">, </w:t>
      </w:r>
      <w:r>
        <w:rPr>
          <w:rFonts w:ascii="Arial Narrow" w:hAnsi="Arial Narrow" w:cs="Arial"/>
          <w:sz w:val="22"/>
          <w:szCs w:val="22"/>
          <w:lang w:val="ru-RU"/>
        </w:rPr>
        <w:t>возраст</w:t>
      </w:r>
      <w:r w:rsidR="00ED2189">
        <w:rPr>
          <w:rFonts w:ascii="Arial Narrow" w:hAnsi="Arial Narrow" w:cs="Arial"/>
          <w:sz w:val="22"/>
          <w:szCs w:val="22"/>
          <w:lang w:val="ru-RU"/>
        </w:rPr>
        <w:t>а</w:t>
      </w:r>
      <w:r w:rsidRPr="00E745B6">
        <w:rPr>
          <w:rFonts w:ascii="Arial Narrow" w:hAnsi="Arial Narrow" w:cs="Arial"/>
          <w:sz w:val="22"/>
          <w:szCs w:val="22"/>
          <w:lang w:val="ru-RU"/>
        </w:rPr>
        <w:t xml:space="preserve">, </w:t>
      </w:r>
      <w:r>
        <w:rPr>
          <w:rFonts w:ascii="Arial Narrow" w:hAnsi="Arial Narrow" w:cs="Arial"/>
          <w:sz w:val="22"/>
          <w:szCs w:val="22"/>
          <w:lang w:val="ru-RU"/>
        </w:rPr>
        <w:t>инвалидности</w:t>
      </w:r>
      <w:r w:rsidRPr="00E745B6">
        <w:rPr>
          <w:rFonts w:ascii="Arial Narrow" w:hAnsi="Arial Narrow" w:cs="Arial"/>
          <w:sz w:val="22"/>
          <w:szCs w:val="22"/>
          <w:lang w:val="ru-RU"/>
        </w:rPr>
        <w:t xml:space="preserve">, </w:t>
      </w:r>
      <w:r>
        <w:rPr>
          <w:rFonts w:ascii="Arial Narrow" w:hAnsi="Arial Narrow" w:cs="Arial"/>
          <w:sz w:val="22"/>
          <w:szCs w:val="22"/>
          <w:lang w:val="ru-RU"/>
        </w:rPr>
        <w:t>пола</w:t>
      </w:r>
      <w:r w:rsidRPr="00E745B6">
        <w:rPr>
          <w:rFonts w:ascii="Arial Narrow" w:hAnsi="Arial Narrow" w:cs="Arial"/>
          <w:sz w:val="22"/>
          <w:szCs w:val="22"/>
          <w:lang w:val="ru-RU"/>
        </w:rPr>
        <w:t xml:space="preserve">, </w:t>
      </w:r>
      <w:r w:rsidR="00ED2189">
        <w:rPr>
          <w:rFonts w:ascii="Arial Narrow" w:hAnsi="Arial Narrow" w:cs="Arial"/>
          <w:sz w:val="22"/>
          <w:szCs w:val="22"/>
          <w:lang w:val="ru-RU"/>
        </w:rPr>
        <w:t>семейного положения</w:t>
      </w:r>
      <w:r w:rsidRPr="00E745B6">
        <w:rPr>
          <w:rFonts w:ascii="Arial Narrow" w:hAnsi="Arial Narrow" w:cs="Arial"/>
          <w:sz w:val="22"/>
          <w:szCs w:val="22"/>
          <w:lang w:val="ru-RU"/>
        </w:rPr>
        <w:t xml:space="preserve">, </w:t>
      </w:r>
      <w:r>
        <w:rPr>
          <w:rFonts w:ascii="Arial Narrow" w:hAnsi="Arial Narrow" w:cs="Arial"/>
          <w:sz w:val="22"/>
          <w:szCs w:val="22"/>
          <w:lang w:val="ru-RU"/>
        </w:rPr>
        <w:t>сексуальной ориентации</w:t>
      </w:r>
      <w:r w:rsidRPr="00E745B6">
        <w:rPr>
          <w:rFonts w:ascii="Arial Narrow" w:hAnsi="Arial Narrow" w:cs="Arial"/>
          <w:sz w:val="22"/>
          <w:szCs w:val="22"/>
          <w:lang w:val="ru-RU"/>
        </w:rPr>
        <w:t xml:space="preserve">,  </w:t>
      </w:r>
      <w:r>
        <w:rPr>
          <w:rFonts w:ascii="Arial Narrow" w:hAnsi="Arial Narrow" w:cs="Arial"/>
          <w:sz w:val="22"/>
          <w:szCs w:val="22"/>
          <w:lang w:val="ru-RU"/>
        </w:rPr>
        <w:t>членств</w:t>
      </w:r>
      <w:r w:rsidR="00ED2189">
        <w:rPr>
          <w:rFonts w:ascii="Arial Narrow" w:hAnsi="Arial Narrow" w:cs="Arial"/>
          <w:sz w:val="22"/>
          <w:szCs w:val="22"/>
          <w:lang w:val="ru-RU"/>
        </w:rPr>
        <w:t>а</w:t>
      </w:r>
      <w:r>
        <w:rPr>
          <w:rFonts w:ascii="Arial Narrow" w:hAnsi="Arial Narrow" w:cs="Arial"/>
          <w:sz w:val="22"/>
          <w:szCs w:val="22"/>
          <w:lang w:val="ru-RU"/>
        </w:rPr>
        <w:t xml:space="preserve"> в профсоюзе или политической принадлежности</w:t>
      </w:r>
      <w:r w:rsidRPr="00E745B6">
        <w:rPr>
          <w:rFonts w:ascii="Arial Narrow" w:hAnsi="Arial Narrow" w:cs="Arial"/>
          <w:sz w:val="22"/>
          <w:szCs w:val="22"/>
          <w:lang w:val="ru-RU"/>
        </w:rPr>
        <w:t xml:space="preserve"> </w:t>
      </w:r>
      <w:r>
        <w:rPr>
          <w:rFonts w:ascii="Arial Narrow" w:hAnsi="Arial Narrow" w:cs="Arial"/>
          <w:sz w:val="22"/>
          <w:szCs w:val="22"/>
          <w:lang w:val="ru-RU"/>
        </w:rPr>
        <w:t xml:space="preserve">при </w:t>
      </w:r>
      <w:r w:rsidR="00ED2189">
        <w:rPr>
          <w:rFonts w:ascii="Arial Narrow" w:hAnsi="Arial Narrow" w:cs="Arial"/>
          <w:sz w:val="22"/>
          <w:szCs w:val="22"/>
          <w:lang w:val="ru-RU"/>
        </w:rPr>
        <w:t>приеме на работу</w:t>
      </w:r>
      <w:r w:rsidRPr="00E745B6">
        <w:rPr>
          <w:rFonts w:ascii="Arial Narrow" w:hAnsi="Arial Narrow" w:cs="Arial"/>
          <w:sz w:val="22"/>
          <w:szCs w:val="22"/>
          <w:lang w:val="ru-RU"/>
        </w:rPr>
        <w:t xml:space="preserve">, </w:t>
      </w:r>
      <w:r w:rsidR="00ED2189">
        <w:rPr>
          <w:rFonts w:ascii="Arial Narrow" w:hAnsi="Arial Narrow" w:cs="Arial"/>
          <w:sz w:val="22"/>
          <w:szCs w:val="22"/>
          <w:lang w:val="ru-RU"/>
        </w:rPr>
        <w:t xml:space="preserve">выплате </w:t>
      </w:r>
      <w:r>
        <w:rPr>
          <w:rFonts w:ascii="Arial Narrow" w:hAnsi="Arial Narrow" w:cs="Arial"/>
          <w:sz w:val="22"/>
          <w:szCs w:val="22"/>
          <w:lang w:val="ru-RU"/>
        </w:rPr>
        <w:t>компенсации</w:t>
      </w:r>
      <w:r w:rsidRPr="00E745B6">
        <w:rPr>
          <w:rFonts w:ascii="Arial Narrow" w:hAnsi="Arial Narrow" w:cs="Arial"/>
          <w:sz w:val="22"/>
          <w:szCs w:val="22"/>
          <w:lang w:val="ru-RU"/>
        </w:rPr>
        <w:t xml:space="preserve">, </w:t>
      </w:r>
      <w:r>
        <w:rPr>
          <w:rFonts w:ascii="Arial Narrow" w:hAnsi="Arial Narrow" w:cs="Arial"/>
          <w:sz w:val="22"/>
          <w:szCs w:val="22"/>
          <w:lang w:val="ru-RU"/>
        </w:rPr>
        <w:t>доступе к обучению</w:t>
      </w:r>
      <w:r w:rsidRPr="00E745B6">
        <w:rPr>
          <w:rFonts w:ascii="Arial Narrow" w:hAnsi="Arial Narrow" w:cs="Arial"/>
          <w:sz w:val="22"/>
          <w:szCs w:val="22"/>
          <w:lang w:val="ru-RU"/>
        </w:rPr>
        <w:t>,</w:t>
      </w:r>
      <w:r w:rsidR="00ED2189">
        <w:rPr>
          <w:rFonts w:ascii="Arial Narrow" w:hAnsi="Arial Narrow" w:cs="Arial"/>
          <w:sz w:val="22"/>
          <w:szCs w:val="22"/>
          <w:lang w:val="ru-RU"/>
        </w:rPr>
        <w:t xml:space="preserve"> продвижении по службе</w:t>
      </w:r>
      <w:r w:rsidRPr="00E745B6">
        <w:rPr>
          <w:rFonts w:ascii="Arial Narrow" w:hAnsi="Arial Narrow" w:cs="Arial"/>
          <w:sz w:val="22"/>
          <w:szCs w:val="22"/>
          <w:lang w:val="ru-RU"/>
        </w:rPr>
        <w:t xml:space="preserve">, </w:t>
      </w:r>
      <w:r>
        <w:rPr>
          <w:rFonts w:ascii="Arial Narrow" w:hAnsi="Arial Narrow" w:cs="Arial"/>
          <w:sz w:val="22"/>
          <w:szCs w:val="22"/>
          <w:lang w:val="ru-RU"/>
        </w:rPr>
        <w:t>увольнении или выходе на пенсию</w:t>
      </w:r>
      <w:r w:rsidRPr="00E745B6">
        <w:rPr>
          <w:rFonts w:ascii="Arial Narrow" w:hAnsi="Arial Narrow" w:cs="Arial"/>
          <w:sz w:val="22"/>
          <w:szCs w:val="22"/>
          <w:lang w:val="ru-RU"/>
        </w:rPr>
        <w:t>.</w:t>
      </w:r>
    </w:p>
    <w:p w14:paraId="29721747" w14:textId="77777777" w:rsidR="00995A5A" w:rsidRDefault="00995A5A" w:rsidP="00304F6E">
      <w:pPr>
        <w:jc w:val="both"/>
        <w:rPr>
          <w:rFonts w:ascii="Arial Narrow" w:hAnsi="Arial Narrow" w:cs="Arial"/>
          <w:sz w:val="22"/>
          <w:szCs w:val="22"/>
          <w:lang w:val="ru-RU"/>
        </w:rPr>
      </w:pPr>
    </w:p>
    <w:p w14:paraId="4445F5A0" w14:textId="29E654AE" w:rsidR="00304F6E" w:rsidRPr="00300E18" w:rsidRDefault="00300E18" w:rsidP="00304F6E">
      <w:pPr>
        <w:numPr>
          <w:ilvl w:val="0"/>
          <w:numId w:val="29"/>
        </w:numPr>
        <w:ind w:left="0" w:firstLine="0"/>
        <w:jc w:val="both"/>
        <w:rPr>
          <w:rFonts w:ascii="Arial Narrow" w:hAnsi="Arial Narrow" w:cs="Arial"/>
          <w:sz w:val="22"/>
          <w:szCs w:val="22"/>
          <w:lang w:val="ru-RU"/>
        </w:rPr>
      </w:pPr>
      <w:bookmarkStart w:id="1" w:name="_Hlk101107941"/>
      <w:r>
        <w:rPr>
          <w:rFonts w:ascii="Arial Narrow" w:hAnsi="Arial Narrow" w:cs="Arial"/>
          <w:i/>
          <w:sz w:val="22"/>
          <w:szCs w:val="22"/>
          <w:lang w:val="ru-RU"/>
        </w:rPr>
        <w:t>Предоставляется</w:t>
      </w:r>
      <w:r w:rsidRPr="00300E18">
        <w:rPr>
          <w:rFonts w:ascii="Arial Narrow" w:hAnsi="Arial Narrow" w:cs="Arial"/>
          <w:i/>
          <w:sz w:val="22"/>
          <w:szCs w:val="22"/>
          <w:lang w:val="ru-RU"/>
        </w:rPr>
        <w:t xml:space="preserve"> </w:t>
      </w:r>
      <w:r>
        <w:rPr>
          <w:rFonts w:ascii="Arial Narrow" w:hAnsi="Arial Narrow" w:cs="Arial"/>
          <w:i/>
          <w:sz w:val="22"/>
          <w:szCs w:val="22"/>
          <w:lang w:val="ru-RU"/>
        </w:rPr>
        <w:t>постоянная</w:t>
      </w:r>
      <w:r w:rsidRPr="00300E18">
        <w:rPr>
          <w:rFonts w:ascii="Arial Narrow" w:hAnsi="Arial Narrow" w:cs="Arial"/>
          <w:i/>
          <w:sz w:val="22"/>
          <w:szCs w:val="22"/>
          <w:lang w:val="ru-RU"/>
        </w:rPr>
        <w:t xml:space="preserve"> </w:t>
      </w:r>
      <w:r>
        <w:rPr>
          <w:rFonts w:ascii="Arial Narrow" w:hAnsi="Arial Narrow" w:cs="Arial"/>
          <w:i/>
          <w:sz w:val="22"/>
          <w:szCs w:val="22"/>
          <w:lang w:val="ru-RU"/>
        </w:rPr>
        <w:t xml:space="preserve">занятость </w:t>
      </w:r>
    </w:p>
    <w:p w14:paraId="4AECD21E" w14:textId="77777777" w:rsidR="00304F6E" w:rsidRPr="00300E18" w:rsidRDefault="00304F6E" w:rsidP="00304F6E">
      <w:pPr>
        <w:jc w:val="both"/>
        <w:rPr>
          <w:rFonts w:ascii="Arial Narrow" w:hAnsi="Arial Narrow" w:cs="Arial"/>
          <w:sz w:val="22"/>
          <w:szCs w:val="22"/>
          <w:lang w:val="ru-RU"/>
        </w:rPr>
      </w:pPr>
    </w:p>
    <w:p w14:paraId="18A5423A" w14:textId="77777777" w:rsidR="00300E18" w:rsidRDefault="00300E18" w:rsidP="00304F6E">
      <w:pPr>
        <w:jc w:val="both"/>
        <w:rPr>
          <w:rFonts w:ascii="Arial Narrow" w:hAnsi="Arial Narrow" w:cs="Arial"/>
          <w:sz w:val="22"/>
          <w:szCs w:val="22"/>
          <w:lang w:val="ru-RU"/>
        </w:rPr>
      </w:pPr>
      <w:r w:rsidRPr="00300E18">
        <w:rPr>
          <w:rFonts w:ascii="Arial Narrow" w:hAnsi="Arial Narrow" w:cs="Arial"/>
          <w:sz w:val="22"/>
          <w:szCs w:val="22"/>
          <w:lang w:val="ru-RU"/>
        </w:rPr>
        <w:t>Выполнение работы должно быть основано на законных трудовых отношениях, установленных государственным законодательством. Обязательства перед работниками в соответствии с законами и нормами трудового права или социального обеспечения, вытекающие из регулярных трудовых отношений, не должны избегаться путем использования договоров подряда, субподряда или надомной работы, или схем ученичества, где нет реального намерения передать навыки или обеспечить регулярную занятость, а также подобные обязательства не должны избегаться путем чрезмерного использования срочных трудовых договоров.</w:t>
      </w:r>
    </w:p>
    <w:p w14:paraId="3A78D8AB" w14:textId="77777777" w:rsidR="00300E18" w:rsidRDefault="00300E18" w:rsidP="00304F6E">
      <w:pPr>
        <w:jc w:val="both"/>
        <w:rPr>
          <w:rFonts w:ascii="Arial Narrow" w:hAnsi="Arial Narrow" w:cs="Arial"/>
          <w:sz w:val="22"/>
          <w:szCs w:val="22"/>
          <w:lang w:val="ru-RU"/>
        </w:rPr>
      </w:pPr>
    </w:p>
    <w:bookmarkEnd w:id="1"/>
    <w:p w14:paraId="716F74CB" w14:textId="4327723E" w:rsidR="00304F6E" w:rsidRPr="00681F18" w:rsidRDefault="00681F18" w:rsidP="00304F6E">
      <w:pPr>
        <w:numPr>
          <w:ilvl w:val="0"/>
          <w:numId w:val="29"/>
        </w:numPr>
        <w:ind w:left="0" w:firstLine="0"/>
        <w:jc w:val="both"/>
        <w:rPr>
          <w:rFonts w:ascii="Arial Narrow" w:hAnsi="Arial Narrow" w:cs="Arial"/>
          <w:sz w:val="22"/>
          <w:szCs w:val="22"/>
          <w:lang w:val="ru-RU"/>
        </w:rPr>
      </w:pPr>
      <w:r>
        <w:rPr>
          <w:rFonts w:ascii="Arial Narrow" w:hAnsi="Arial Narrow" w:cs="Arial"/>
          <w:i/>
          <w:sz w:val="22"/>
          <w:szCs w:val="22"/>
          <w:lang w:val="ru-RU"/>
        </w:rPr>
        <w:t>Запрещается</w:t>
      </w:r>
      <w:r w:rsidRPr="00681F18">
        <w:rPr>
          <w:rFonts w:ascii="Arial Narrow" w:hAnsi="Arial Narrow" w:cs="Arial"/>
          <w:i/>
          <w:sz w:val="22"/>
          <w:szCs w:val="22"/>
          <w:lang w:val="ru-RU"/>
        </w:rPr>
        <w:t xml:space="preserve"> </w:t>
      </w:r>
      <w:r>
        <w:rPr>
          <w:rFonts w:ascii="Arial Narrow" w:hAnsi="Arial Narrow" w:cs="Arial"/>
          <w:i/>
          <w:sz w:val="22"/>
          <w:szCs w:val="22"/>
          <w:lang w:val="ru-RU"/>
        </w:rPr>
        <w:t>жестокое</w:t>
      </w:r>
      <w:r w:rsidRPr="00681F18">
        <w:rPr>
          <w:rFonts w:ascii="Arial Narrow" w:hAnsi="Arial Narrow" w:cs="Arial"/>
          <w:i/>
          <w:sz w:val="22"/>
          <w:szCs w:val="22"/>
          <w:lang w:val="ru-RU"/>
        </w:rPr>
        <w:t xml:space="preserve"> </w:t>
      </w:r>
      <w:r>
        <w:rPr>
          <w:rFonts w:ascii="Arial Narrow" w:hAnsi="Arial Narrow" w:cs="Arial"/>
          <w:i/>
          <w:sz w:val="22"/>
          <w:szCs w:val="22"/>
          <w:lang w:val="ru-RU"/>
        </w:rPr>
        <w:t>или</w:t>
      </w:r>
      <w:r w:rsidRPr="00681F18">
        <w:rPr>
          <w:rFonts w:ascii="Arial Narrow" w:hAnsi="Arial Narrow" w:cs="Arial"/>
          <w:i/>
          <w:sz w:val="22"/>
          <w:szCs w:val="22"/>
          <w:lang w:val="ru-RU"/>
        </w:rPr>
        <w:t xml:space="preserve"> </w:t>
      </w:r>
      <w:r>
        <w:rPr>
          <w:rFonts w:ascii="Arial Narrow" w:hAnsi="Arial Narrow" w:cs="Arial"/>
          <w:i/>
          <w:sz w:val="22"/>
          <w:szCs w:val="22"/>
          <w:lang w:val="ru-RU"/>
        </w:rPr>
        <w:t>бесчеловечное</w:t>
      </w:r>
      <w:r w:rsidRPr="00681F18">
        <w:rPr>
          <w:rFonts w:ascii="Arial Narrow" w:hAnsi="Arial Narrow" w:cs="Arial"/>
          <w:i/>
          <w:sz w:val="22"/>
          <w:szCs w:val="22"/>
          <w:lang w:val="ru-RU"/>
        </w:rPr>
        <w:t xml:space="preserve"> </w:t>
      </w:r>
      <w:r>
        <w:rPr>
          <w:rFonts w:ascii="Arial Narrow" w:hAnsi="Arial Narrow" w:cs="Arial"/>
          <w:i/>
          <w:sz w:val="22"/>
          <w:szCs w:val="22"/>
          <w:lang w:val="ru-RU"/>
        </w:rPr>
        <w:t xml:space="preserve">обращение </w:t>
      </w:r>
    </w:p>
    <w:p w14:paraId="5BE07533" w14:textId="77777777" w:rsidR="00304F6E" w:rsidRPr="00681F18" w:rsidRDefault="00304F6E" w:rsidP="00304F6E">
      <w:pPr>
        <w:jc w:val="both"/>
        <w:rPr>
          <w:rFonts w:ascii="Arial Narrow" w:hAnsi="Arial Narrow" w:cs="Arial"/>
          <w:sz w:val="22"/>
          <w:szCs w:val="22"/>
          <w:lang w:val="ru-RU"/>
        </w:rPr>
      </w:pPr>
      <w:r w:rsidRPr="00681F18">
        <w:rPr>
          <w:rFonts w:ascii="Arial Narrow" w:hAnsi="Arial Narrow" w:cs="Arial"/>
          <w:sz w:val="22"/>
          <w:szCs w:val="22"/>
          <w:lang w:val="ru-RU"/>
        </w:rPr>
        <w:t xml:space="preserve"> </w:t>
      </w:r>
    </w:p>
    <w:p w14:paraId="4CFCFD45" w14:textId="7CF4171A" w:rsidR="00304F6E" w:rsidRPr="00681F18" w:rsidRDefault="00681F18" w:rsidP="00304F6E">
      <w:pPr>
        <w:jc w:val="both"/>
        <w:rPr>
          <w:rFonts w:ascii="Arial Narrow" w:hAnsi="Arial Narrow" w:cs="Arial"/>
          <w:sz w:val="22"/>
          <w:szCs w:val="22"/>
          <w:lang w:val="ru-RU"/>
        </w:rPr>
      </w:pPr>
      <w:r w:rsidRPr="00681F18">
        <w:rPr>
          <w:rFonts w:ascii="Arial Narrow" w:hAnsi="Arial Narrow" w:cs="Arial"/>
          <w:sz w:val="22"/>
          <w:szCs w:val="22"/>
          <w:lang w:val="ru-RU"/>
        </w:rPr>
        <w:t>Запрещается физическое насилие или дисциплинарное взыскание, угроза физического насилия, сексуальные или иные домогательства, а также словесные оскорбления или другие формы запугивания.</w:t>
      </w:r>
    </w:p>
    <w:p w14:paraId="5E6FDEBD" w14:textId="77777777" w:rsidR="004547FD" w:rsidRPr="00681F18" w:rsidRDefault="004547FD" w:rsidP="004547FD">
      <w:pPr>
        <w:rPr>
          <w:rFonts w:ascii="Arial Narrow" w:hAnsi="Arial Narrow" w:cs="Arial"/>
          <w:sz w:val="22"/>
          <w:szCs w:val="22"/>
          <w:lang w:val="ru-RU"/>
        </w:rPr>
      </w:pPr>
    </w:p>
    <w:p w14:paraId="04C0E2C3" w14:textId="513A7368" w:rsidR="004547FD" w:rsidRPr="00681F18" w:rsidRDefault="00681F18" w:rsidP="004547FD">
      <w:pPr>
        <w:pStyle w:val="ListParagraph"/>
        <w:numPr>
          <w:ilvl w:val="0"/>
          <w:numId w:val="45"/>
        </w:numPr>
        <w:tabs>
          <w:tab w:val="left" w:pos="6521"/>
        </w:tabs>
        <w:jc w:val="both"/>
        <w:rPr>
          <w:rFonts w:ascii="Arial Narrow" w:hAnsi="Arial Narrow" w:cs="Arial"/>
          <w:sz w:val="22"/>
          <w:szCs w:val="22"/>
          <w:lang w:val="ru-RU"/>
        </w:rPr>
      </w:pPr>
      <w:r w:rsidRPr="00681F18">
        <w:rPr>
          <w:rFonts w:ascii="Arial Narrow" w:hAnsi="Arial Narrow" w:cs="Arial"/>
          <w:sz w:val="22"/>
          <w:szCs w:val="22"/>
          <w:lang w:val="ru-RU"/>
        </w:rPr>
        <w:t xml:space="preserve">Краткое описание экологических стандартов (пожалуйста, ознакомьтесь с политикой </w:t>
      </w:r>
      <w:r w:rsidR="00E52C61" w:rsidRPr="00E52C61">
        <w:rPr>
          <w:rFonts w:ascii="Arial Narrow" w:hAnsi="Arial Narrow" w:cs="Arial"/>
          <w:sz w:val="22"/>
          <w:szCs w:val="22"/>
        </w:rPr>
        <w:t>Acted</w:t>
      </w:r>
      <w:r w:rsidRPr="00681F18">
        <w:rPr>
          <w:rFonts w:ascii="Arial Narrow" w:hAnsi="Arial Narrow" w:cs="Arial"/>
          <w:sz w:val="22"/>
          <w:szCs w:val="22"/>
          <w:lang w:val="ru-RU"/>
        </w:rPr>
        <w:t xml:space="preserve">, Глобальным договором здесь: </w:t>
      </w:r>
      <w:hyperlink r:id="rId10" w:history="1">
        <w:r w:rsidR="00B124DF" w:rsidRPr="00F22D21">
          <w:rPr>
            <w:rStyle w:val="Hyperlink"/>
            <w:rFonts w:ascii="Arial Narrow" w:hAnsi="Arial Narrow" w:cs="Arial"/>
            <w:sz w:val="22"/>
            <w:szCs w:val="22"/>
          </w:rPr>
          <w:t>https</w:t>
        </w:r>
        <w:r w:rsidR="00B124DF" w:rsidRPr="00F22D21">
          <w:rPr>
            <w:rStyle w:val="Hyperlink"/>
            <w:rFonts w:ascii="Arial Narrow" w:hAnsi="Arial Narrow" w:cs="Arial"/>
            <w:sz w:val="22"/>
            <w:szCs w:val="22"/>
            <w:lang w:val="ru-RU"/>
          </w:rPr>
          <w:t>://</w:t>
        </w:r>
        <w:r w:rsidR="00B124DF" w:rsidRPr="00F22D21">
          <w:rPr>
            <w:rStyle w:val="Hyperlink"/>
            <w:rFonts w:ascii="Arial Narrow" w:hAnsi="Arial Narrow" w:cs="Arial"/>
            <w:sz w:val="22"/>
            <w:szCs w:val="22"/>
          </w:rPr>
          <w:t>www</w:t>
        </w:r>
        <w:r w:rsidR="00B124DF" w:rsidRPr="00F22D21">
          <w:rPr>
            <w:rStyle w:val="Hyperlink"/>
            <w:rFonts w:ascii="Arial Narrow" w:hAnsi="Arial Narrow" w:cs="Arial"/>
            <w:sz w:val="22"/>
            <w:szCs w:val="22"/>
            <w:lang w:val="ru-RU"/>
          </w:rPr>
          <w:t>.</w:t>
        </w:r>
        <w:r w:rsidR="00B124DF" w:rsidRPr="00F22D21">
          <w:rPr>
            <w:rStyle w:val="Hyperlink"/>
            <w:rFonts w:ascii="Arial Narrow" w:hAnsi="Arial Narrow" w:cs="Arial"/>
            <w:sz w:val="22"/>
            <w:szCs w:val="22"/>
          </w:rPr>
          <w:t>unglobalcompact</w:t>
        </w:r>
        <w:r w:rsidR="00B124DF" w:rsidRPr="00F22D21">
          <w:rPr>
            <w:rStyle w:val="Hyperlink"/>
            <w:rFonts w:ascii="Arial Narrow" w:hAnsi="Arial Narrow" w:cs="Arial"/>
            <w:sz w:val="22"/>
            <w:szCs w:val="22"/>
            <w:lang w:val="ru-RU"/>
          </w:rPr>
          <w:t>.</w:t>
        </w:r>
        <w:r w:rsidR="00B124DF" w:rsidRPr="00F22D21">
          <w:rPr>
            <w:rStyle w:val="Hyperlink"/>
            <w:rFonts w:ascii="Arial Narrow" w:hAnsi="Arial Narrow" w:cs="Arial"/>
            <w:sz w:val="22"/>
            <w:szCs w:val="22"/>
          </w:rPr>
          <w:t>org</w:t>
        </w:r>
        <w:r w:rsidR="00B124DF" w:rsidRPr="00F22D21">
          <w:rPr>
            <w:rStyle w:val="Hyperlink"/>
            <w:rFonts w:ascii="Arial Narrow" w:hAnsi="Arial Narrow" w:cs="Arial"/>
            <w:sz w:val="22"/>
            <w:szCs w:val="22"/>
            <w:lang w:val="ru-RU"/>
          </w:rPr>
          <w:t>/</w:t>
        </w:r>
        <w:r w:rsidR="00B124DF" w:rsidRPr="00F22D21">
          <w:rPr>
            <w:rStyle w:val="Hyperlink"/>
            <w:rFonts w:ascii="Arial Narrow" w:hAnsi="Arial Narrow" w:cs="Arial"/>
            <w:sz w:val="22"/>
            <w:szCs w:val="22"/>
          </w:rPr>
          <w:t>what</w:t>
        </w:r>
        <w:r w:rsidR="00B124DF" w:rsidRPr="00F22D21">
          <w:rPr>
            <w:rStyle w:val="Hyperlink"/>
            <w:rFonts w:ascii="Arial Narrow" w:hAnsi="Arial Narrow" w:cs="Arial"/>
            <w:sz w:val="22"/>
            <w:szCs w:val="22"/>
            <w:lang w:val="ru-RU"/>
          </w:rPr>
          <w:t>-</w:t>
        </w:r>
        <w:r w:rsidR="00B124DF" w:rsidRPr="00F22D21">
          <w:rPr>
            <w:rStyle w:val="Hyperlink"/>
            <w:rFonts w:ascii="Arial Narrow" w:hAnsi="Arial Narrow" w:cs="Arial"/>
            <w:sz w:val="22"/>
            <w:szCs w:val="22"/>
          </w:rPr>
          <w:t>is</w:t>
        </w:r>
        <w:r w:rsidR="00B124DF" w:rsidRPr="00F22D21">
          <w:rPr>
            <w:rStyle w:val="Hyperlink"/>
            <w:rFonts w:ascii="Arial Narrow" w:hAnsi="Arial Narrow" w:cs="Arial"/>
            <w:sz w:val="22"/>
            <w:szCs w:val="22"/>
            <w:lang w:val="ru-RU"/>
          </w:rPr>
          <w:t>-</w:t>
        </w:r>
        <w:r w:rsidR="00B124DF" w:rsidRPr="00F22D21">
          <w:rPr>
            <w:rStyle w:val="Hyperlink"/>
            <w:rFonts w:ascii="Arial Narrow" w:hAnsi="Arial Narrow" w:cs="Arial"/>
            <w:sz w:val="22"/>
            <w:szCs w:val="22"/>
          </w:rPr>
          <w:t>gc</w:t>
        </w:r>
        <w:r w:rsidR="00B124DF" w:rsidRPr="00F22D21">
          <w:rPr>
            <w:rStyle w:val="Hyperlink"/>
            <w:rFonts w:ascii="Arial Narrow" w:hAnsi="Arial Narrow" w:cs="Arial"/>
            <w:sz w:val="22"/>
            <w:szCs w:val="22"/>
            <w:lang w:val="ru-RU"/>
          </w:rPr>
          <w:t>/</w:t>
        </w:r>
        <w:r w:rsidR="00B124DF" w:rsidRPr="00F22D21">
          <w:rPr>
            <w:rStyle w:val="Hyperlink"/>
            <w:rFonts w:ascii="Arial Narrow" w:hAnsi="Arial Narrow" w:cs="Arial"/>
            <w:sz w:val="22"/>
            <w:szCs w:val="22"/>
          </w:rPr>
          <w:t>mission</w:t>
        </w:r>
        <w:r w:rsidR="00B124DF" w:rsidRPr="00F22D21">
          <w:rPr>
            <w:rStyle w:val="Hyperlink"/>
            <w:rFonts w:ascii="Arial Narrow" w:hAnsi="Arial Narrow" w:cs="Arial"/>
            <w:sz w:val="22"/>
            <w:szCs w:val="22"/>
            <w:lang w:val="ru-RU"/>
          </w:rPr>
          <w:t>/</w:t>
        </w:r>
        <w:r w:rsidR="00B124DF" w:rsidRPr="00F22D21">
          <w:rPr>
            <w:rStyle w:val="Hyperlink"/>
            <w:rFonts w:ascii="Arial Narrow" w:hAnsi="Arial Narrow" w:cs="Arial"/>
            <w:sz w:val="22"/>
            <w:szCs w:val="22"/>
          </w:rPr>
          <w:t>principles</w:t>
        </w:r>
      </w:hyperlink>
      <w:r w:rsidR="00B124DF">
        <w:rPr>
          <w:rFonts w:ascii="Arial Narrow" w:hAnsi="Arial Narrow" w:cs="Arial"/>
          <w:sz w:val="22"/>
          <w:szCs w:val="22"/>
          <w:lang w:val="ru-RU"/>
        </w:rPr>
        <w:t xml:space="preserve"> </w:t>
      </w:r>
      <w:r w:rsidRPr="00681F18">
        <w:rPr>
          <w:rFonts w:ascii="Arial Narrow" w:hAnsi="Arial Narrow" w:cs="Arial"/>
          <w:sz w:val="22"/>
          <w:szCs w:val="22"/>
          <w:lang w:val="ru-RU"/>
        </w:rPr>
        <w:t xml:space="preserve">и Политикой закупок с учетом экологических факторов здесь: </w:t>
      </w:r>
      <w:hyperlink r:id="rId11" w:history="1">
        <w:r w:rsidR="00B124DF" w:rsidRPr="00F22D21">
          <w:rPr>
            <w:rStyle w:val="Hyperlink"/>
            <w:rFonts w:ascii="Arial Narrow" w:hAnsi="Arial Narrow" w:cs="Arial"/>
            <w:sz w:val="22"/>
            <w:szCs w:val="22"/>
          </w:rPr>
          <w:t>https</w:t>
        </w:r>
        <w:r w:rsidR="00B124DF" w:rsidRPr="00F22D21">
          <w:rPr>
            <w:rStyle w:val="Hyperlink"/>
            <w:rFonts w:ascii="Arial Narrow" w:hAnsi="Arial Narrow" w:cs="Arial"/>
            <w:sz w:val="22"/>
            <w:szCs w:val="22"/>
            <w:lang w:val="ru-RU"/>
          </w:rPr>
          <w:t>://</w:t>
        </w:r>
        <w:r w:rsidR="00B124DF" w:rsidRPr="00F22D21">
          <w:rPr>
            <w:rStyle w:val="Hyperlink"/>
            <w:rFonts w:ascii="Arial Narrow" w:hAnsi="Arial Narrow" w:cs="Arial"/>
            <w:sz w:val="22"/>
            <w:szCs w:val="22"/>
          </w:rPr>
          <w:t>ec</w:t>
        </w:r>
        <w:r w:rsidR="00B124DF" w:rsidRPr="00F22D21">
          <w:rPr>
            <w:rStyle w:val="Hyperlink"/>
            <w:rFonts w:ascii="Arial Narrow" w:hAnsi="Arial Narrow" w:cs="Arial"/>
            <w:sz w:val="22"/>
            <w:szCs w:val="22"/>
            <w:lang w:val="ru-RU"/>
          </w:rPr>
          <w:t>.</w:t>
        </w:r>
        <w:r w:rsidR="00B124DF" w:rsidRPr="00F22D21">
          <w:rPr>
            <w:rStyle w:val="Hyperlink"/>
            <w:rFonts w:ascii="Arial Narrow" w:hAnsi="Arial Narrow" w:cs="Arial"/>
            <w:sz w:val="22"/>
            <w:szCs w:val="22"/>
          </w:rPr>
          <w:t>europa</w:t>
        </w:r>
        <w:r w:rsidR="00B124DF" w:rsidRPr="00F22D21">
          <w:rPr>
            <w:rStyle w:val="Hyperlink"/>
            <w:rFonts w:ascii="Arial Narrow" w:hAnsi="Arial Narrow" w:cs="Arial"/>
            <w:sz w:val="22"/>
            <w:szCs w:val="22"/>
            <w:lang w:val="ru-RU"/>
          </w:rPr>
          <w:t>.</w:t>
        </w:r>
        <w:r w:rsidR="00B124DF" w:rsidRPr="00F22D21">
          <w:rPr>
            <w:rStyle w:val="Hyperlink"/>
            <w:rFonts w:ascii="Arial Narrow" w:hAnsi="Arial Narrow" w:cs="Arial"/>
            <w:sz w:val="22"/>
            <w:szCs w:val="22"/>
          </w:rPr>
          <w:t>eu</w:t>
        </w:r>
        <w:r w:rsidR="00B124DF" w:rsidRPr="00F22D21">
          <w:rPr>
            <w:rStyle w:val="Hyperlink"/>
            <w:rFonts w:ascii="Arial Narrow" w:hAnsi="Arial Narrow" w:cs="Arial"/>
            <w:sz w:val="22"/>
            <w:szCs w:val="22"/>
            <w:lang w:val="ru-RU"/>
          </w:rPr>
          <w:t>/</w:t>
        </w:r>
        <w:r w:rsidR="00B124DF" w:rsidRPr="00F22D21">
          <w:rPr>
            <w:rStyle w:val="Hyperlink"/>
            <w:rFonts w:ascii="Arial Narrow" w:hAnsi="Arial Narrow" w:cs="Arial"/>
            <w:sz w:val="22"/>
            <w:szCs w:val="22"/>
          </w:rPr>
          <w:t>environment</w:t>
        </w:r>
        <w:r w:rsidR="00B124DF" w:rsidRPr="00F22D21">
          <w:rPr>
            <w:rStyle w:val="Hyperlink"/>
            <w:rFonts w:ascii="Arial Narrow" w:hAnsi="Arial Narrow" w:cs="Arial"/>
            <w:sz w:val="22"/>
            <w:szCs w:val="22"/>
            <w:lang w:val="ru-RU"/>
          </w:rPr>
          <w:t>/</w:t>
        </w:r>
        <w:r w:rsidR="00B124DF" w:rsidRPr="00F22D21">
          <w:rPr>
            <w:rStyle w:val="Hyperlink"/>
            <w:rFonts w:ascii="Arial Narrow" w:hAnsi="Arial Narrow" w:cs="Arial"/>
            <w:sz w:val="22"/>
            <w:szCs w:val="22"/>
          </w:rPr>
          <w:t>gpp</w:t>
        </w:r>
        <w:r w:rsidR="00B124DF" w:rsidRPr="00F22D21">
          <w:rPr>
            <w:rStyle w:val="Hyperlink"/>
            <w:rFonts w:ascii="Arial Narrow" w:hAnsi="Arial Narrow" w:cs="Arial"/>
            <w:sz w:val="22"/>
            <w:szCs w:val="22"/>
            <w:lang w:val="ru-RU"/>
          </w:rPr>
          <w:t>/</w:t>
        </w:r>
        <w:r w:rsidR="00B124DF" w:rsidRPr="00F22D21">
          <w:rPr>
            <w:rStyle w:val="Hyperlink"/>
            <w:rFonts w:ascii="Arial Narrow" w:hAnsi="Arial Narrow" w:cs="Arial"/>
            <w:sz w:val="22"/>
            <w:szCs w:val="22"/>
          </w:rPr>
          <w:t>index</w:t>
        </w:r>
        <w:r w:rsidR="00B124DF" w:rsidRPr="00F22D21">
          <w:rPr>
            <w:rStyle w:val="Hyperlink"/>
            <w:rFonts w:ascii="Arial Narrow" w:hAnsi="Arial Narrow" w:cs="Arial"/>
            <w:sz w:val="22"/>
            <w:szCs w:val="22"/>
            <w:lang w:val="ru-RU"/>
          </w:rPr>
          <w:t>_</w:t>
        </w:r>
        <w:r w:rsidR="00B124DF" w:rsidRPr="00F22D21">
          <w:rPr>
            <w:rStyle w:val="Hyperlink"/>
            <w:rFonts w:ascii="Arial Narrow" w:hAnsi="Arial Narrow" w:cs="Arial"/>
            <w:sz w:val="22"/>
            <w:szCs w:val="22"/>
          </w:rPr>
          <w:t>en</w:t>
        </w:r>
        <w:r w:rsidR="00B124DF" w:rsidRPr="00F22D21">
          <w:rPr>
            <w:rStyle w:val="Hyperlink"/>
            <w:rFonts w:ascii="Arial Narrow" w:hAnsi="Arial Narrow" w:cs="Arial"/>
            <w:sz w:val="22"/>
            <w:szCs w:val="22"/>
            <w:lang w:val="ru-RU"/>
          </w:rPr>
          <w:t>.</w:t>
        </w:r>
        <w:r w:rsidR="00B124DF" w:rsidRPr="00F22D21">
          <w:rPr>
            <w:rStyle w:val="Hyperlink"/>
            <w:rFonts w:ascii="Arial Narrow" w:hAnsi="Arial Narrow" w:cs="Arial"/>
            <w:sz w:val="22"/>
            <w:szCs w:val="22"/>
          </w:rPr>
          <w:t>htm</w:t>
        </w:r>
      </w:hyperlink>
      <w:r w:rsidRPr="00681F18">
        <w:rPr>
          <w:rFonts w:ascii="Arial Narrow" w:hAnsi="Arial Narrow" w:cs="Arial"/>
          <w:sz w:val="22"/>
          <w:szCs w:val="22"/>
          <w:lang w:val="ru-RU"/>
        </w:rPr>
        <w:t>)</w:t>
      </w:r>
      <w:r w:rsidR="00B124DF">
        <w:rPr>
          <w:rFonts w:ascii="Arial Narrow" w:hAnsi="Arial Narrow" w:cs="Arial"/>
          <w:sz w:val="22"/>
          <w:szCs w:val="22"/>
          <w:lang w:val="ru-RU"/>
        </w:rPr>
        <w:t xml:space="preserve">. </w:t>
      </w:r>
    </w:p>
    <w:p w14:paraId="76C80E1B" w14:textId="77777777" w:rsidR="00232CB9" w:rsidRPr="00681F18" w:rsidRDefault="00232CB9" w:rsidP="00DB5A3D">
      <w:pPr>
        <w:rPr>
          <w:rFonts w:ascii="Arial Narrow" w:hAnsi="Arial Narrow" w:cs="Arial"/>
          <w:sz w:val="22"/>
          <w:szCs w:val="22"/>
          <w:lang w:val="ru-RU"/>
        </w:rPr>
      </w:pPr>
    </w:p>
    <w:p w14:paraId="7FBDFFDF" w14:textId="36960098" w:rsidR="00B124DF" w:rsidRPr="00B124DF" w:rsidRDefault="00B124DF" w:rsidP="00232CB9">
      <w:pPr>
        <w:jc w:val="both"/>
        <w:rPr>
          <w:rFonts w:ascii="Arial Narrow" w:hAnsi="Arial Narrow" w:cs="Arial"/>
          <w:sz w:val="22"/>
          <w:szCs w:val="22"/>
          <w:lang w:val="ru-RU"/>
        </w:rPr>
      </w:pPr>
      <w:r w:rsidRPr="00B124DF">
        <w:rPr>
          <w:rFonts w:ascii="Arial Narrow" w:hAnsi="Arial Narrow" w:cs="Arial"/>
          <w:sz w:val="22"/>
          <w:szCs w:val="22"/>
          <w:lang w:val="ru-RU"/>
        </w:rPr>
        <w:t xml:space="preserve">Поставщики </w:t>
      </w:r>
      <w:r w:rsidR="00E52C61" w:rsidRPr="00E52C61">
        <w:rPr>
          <w:rFonts w:ascii="Arial Narrow" w:hAnsi="Arial Narrow" w:cs="Arial"/>
          <w:sz w:val="22"/>
          <w:szCs w:val="22"/>
        </w:rPr>
        <w:t>Acted</w:t>
      </w:r>
      <w:r w:rsidRPr="00B124DF">
        <w:rPr>
          <w:rFonts w:ascii="Arial Narrow" w:hAnsi="Arial Narrow" w:cs="Arial"/>
          <w:sz w:val="22"/>
          <w:szCs w:val="22"/>
          <w:lang w:val="ru-RU"/>
        </w:rPr>
        <w:t xml:space="preserve"> минимизируют и, по возможности, устраняют выбросы любых загрязняющих веществ, которые могут нанести экологический ущерб воздуху, воде, земле или ее обитателям, соблюдая при этом, как минимум, все законодательные и другие правовые требования, относящиеся к экологическому воздействию их бизнеса. Подробные стандарты деятельности - это </w:t>
      </w:r>
      <w:r>
        <w:rPr>
          <w:rFonts w:ascii="Arial Narrow" w:hAnsi="Arial Narrow" w:cs="Arial"/>
          <w:sz w:val="22"/>
          <w:szCs w:val="22"/>
          <w:lang w:val="ru-RU"/>
        </w:rPr>
        <w:t xml:space="preserve">прерогатива </w:t>
      </w:r>
      <w:r w:rsidRPr="00B124DF">
        <w:rPr>
          <w:rFonts w:ascii="Arial Narrow" w:hAnsi="Arial Narrow" w:cs="Arial"/>
          <w:sz w:val="22"/>
          <w:szCs w:val="22"/>
          <w:lang w:val="ru-RU"/>
        </w:rPr>
        <w:t xml:space="preserve">поставщиков, но они должны касаться, по крайней мере, следующего: </w:t>
      </w:r>
    </w:p>
    <w:p w14:paraId="5D955440" w14:textId="77777777" w:rsidR="00323580" w:rsidRPr="00B124DF" w:rsidRDefault="00323580" w:rsidP="00232CB9">
      <w:pPr>
        <w:jc w:val="both"/>
        <w:rPr>
          <w:rFonts w:ascii="Arial Narrow" w:hAnsi="Arial Narrow" w:cs="Arial"/>
          <w:sz w:val="22"/>
          <w:szCs w:val="22"/>
          <w:lang w:val="ru-RU"/>
        </w:rPr>
      </w:pPr>
    </w:p>
    <w:p w14:paraId="44CDF816" w14:textId="69236553" w:rsidR="00F413DA" w:rsidRPr="00950721" w:rsidRDefault="00950721" w:rsidP="00F413DA">
      <w:pPr>
        <w:numPr>
          <w:ilvl w:val="0"/>
          <w:numId w:val="29"/>
        </w:numPr>
        <w:ind w:left="0" w:firstLine="0"/>
        <w:jc w:val="both"/>
        <w:rPr>
          <w:rFonts w:ascii="Arial Narrow" w:hAnsi="Arial Narrow" w:cs="Arial"/>
          <w:sz w:val="22"/>
          <w:szCs w:val="22"/>
          <w:lang w:val="ru-RU"/>
        </w:rPr>
      </w:pPr>
      <w:r>
        <w:rPr>
          <w:rFonts w:ascii="Arial Narrow" w:hAnsi="Arial Narrow" w:cs="Arial"/>
          <w:i/>
          <w:sz w:val="22"/>
          <w:szCs w:val="22"/>
          <w:lang w:val="ru-RU"/>
        </w:rPr>
        <w:t>Рациональное</w:t>
      </w:r>
      <w:r w:rsidRPr="00950721">
        <w:rPr>
          <w:rFonts w:ascii="Arial Narrow" w:hAnsi="Arial Narrow" w:cs="Arial"/>
          <w:i/>
          <w:sz w:val="22"/>
          <w:szCs w:val="22"/>
          <w:lang w:val="ru-RU"/>
        </w:rPr>
        <w:t xml:space="preserve"> </w:t>
      </w:r>
      <w:r>
        <w:rPr>
          <w:rFonts w:ascii="Arial Narrow" w:hAnsi="Arial Narrow" w:cs="Arial"/>
          <w:i/>
          <w:sz w:val="22"/>
          <w:szCs w:val="22"/>
          <w:lang w:val="ru-RU"/>
        </w:rPr>
        <w:t>использование</w:t>
      </w:r>
      <w:r w:rsidRPr="00950721">
        <w:rPr>
          <w:rFonts w:ascii="Arial Narrow" w:hAnsi="Arial Narrow" w:cs="Arial"/>
          <w:i/>
          <w:sz w:val="22"/>
          <w:szCs w:val="22"/>
          <w:lang w:val="ru-RU"/>
        </w:rPr>
        <w:t xml:space="preserve"> </w:t>
      </w:r>
      <w:r>
        <w:rPr>
          <w:rFonts w:ascii="Arial Narrow" w:hAnsi="Arial Narrow" w:cs="Arial"/>
          <w:i/>
          <w:sz w:val="22"/>
          <w:szCs w:val="22"/>
          <w:lang w:val="ru-RU"/>
        </w:rPr>
        <w:t xml:space="preserve">природных ресурсов </w:t>
      </w:r>
      <w:r w:rsidR="00F413DA" w:rsidRPr="00950721">
        <w:rPr>
          <w:rFonts w:ascii="Arial Narrow" w:hAnsi="Arial Narrow" w:cs="Arial"/>
          <w:i/>
          <w:sz w:val="22"/>
          <w:szCs w:val="22"/>
          <w:lang w:val="ru-RU"/>
        </w:rPr>
        <w:t xml:space="preserve"> </w:t>
      </w:r>
    </w:p>
    <w:p w14:paraId="2CB33FDB" w14:textId="77777777" w:rsidR="00F413DA" w:rsidRPr="00950721" w:rsidRDefault="00F413DA" w:rsidP="00F413DA">
      <w:pPr>
        <w:jc w:val="both"/>
        <w:rPr>
          <w:rFonts w:ascii="Arial Narrow" w:hAnsi="Arial Narrow" w:cs="Arial"/>
          <w:sz w:val="22"/>
          <w:szCs w:val="22"/>
          <w:lang w:val="ru-RU"/>
        </w:rPr>
      </w:pPr>
    </w:p>
    <w:p w14:paraId="1E0F4818" w14:textId="6C3230D0" w:rsidR="00950721" w:rsidRDefault="00950721" w:rsidP="00F413DA">
      <w:pPr>
        <w:jc w:val="both"/>
        <w:rPr>
          <w:rFonts w:ascii="Arial Narrow" w:hAnsi="Arial Narrow" w:cs="Arial"/>
          <w:sz w:val="22"/>
          <w:szCs w:val="22"/>
          <w:lang w:val="ru-RU"/>
        </w:rPr>
      </w:pPr>
      <w:r w:rsidRPr="00950721">
        <w:rPr>
          <w:rFonts w:ascii="Arial Narrow" w:hAnsi="Arial Narrow" w:cs="Arial"/>
          <w:sz w:val="22"/>
          <w:szCs w:val="22"/>
          <w:lang w:val="ru-RU"/>
        </w:rPr>
        <w:t xml:space="preserve">Поставщики </w:t>
      </w:r>
      <w:r w:rsidR="00E52C61" w:rsidRPr="00E52C61">
        <w:rPr>
          <w:rFonts w:ascii="Arial Narrow" w:hAnsi="Arial Narrow" w:cs="Arial"/>
          <w:sz w:val="22"/>
          <w:szCs w:val="22"/>
        </w:rPr>
        <w:t>Acted</w:t>
      </w:r>
      <w:r w:rsidRPr="00950721">
        <w:rPr>
          <w:rFonts w:ascii="Arial Narrow" w:hAnsi="Arial Narrow" w:cs="Arial"/>
          <w:sz w:val="22"/>
          <w:szCs w:val="22"/>
          <w:lang w:val="ru-RU"/>
        </w:rPr>
        <w:t xml:space="preserve"> поддерживают использование возобновляемых природных ресурсов и сохраняют невозобновляемые ресурсы путем эффективного использования и тщательного планирования.</w:t>
      </w:r>
    </w:p>
    <w:p w14:paraId="2F8E8529" w14:textId="77777777" w:rsidR="00522F89" w:rsidRPr="00DE4315" w:rsidRDefault="00522F89" w:rsidP="00F413DA">
      <w:pPr>
        <w:jc w:val="both"/>
        <w:rPr>
          <w:rFonts w:ascii="Arial Narrow" w:hAnsi="Arial Narrow" w:cs="Arial"/>
          <w:sz w:val="22"/>
          <w:szCs w:val="22"/>
          <w:lang w:val="ru-RU"/>
        </w:rPr>
      </w:pPr>
    </w:p>
    <w:p w14:paraId="09974E3D" w14:textId="35A6CEFE" w:rsidR="00522F89" w:rsidRPr="00C21EC4" w:rsidRDefault="00950721" w:rsidP="00522F89">
      <w:pPr>
        <w:numPr>
          <w:ilvl w:val="0"/>
          <w:numId w:val="29"/>
        </w:numPr>
        <w:ind w:left="0" w:firstLine="0"/>
        <w:jc w:val="both"/>
        <w:rPr>
          <w:rFonts w:ascii="Arial Narrow" w:hAnsi="Arial Narrow" w:cs="Arial"/>
          <w:sz w:val="22"/>
          <w:szCs w:val="22"/>
        </w:rPr>
      </w:pPr>
      <w:r w:rsidRPr="00950721">
        <w:rPr>
          <w:rFonts w:ascii="Arial Narrow" w:hAnsi="Arial Narrow" w:cs="Arial"/>
          <w:i/>
          <w:sz w:val="22"/>
          <w:szCs w:val="22"/>
          <w:lang w:val="ru-RU"/>
        </w:rPr>
        <w:t>Сохранение ресурсов</w:t>
      </w:r>
      <w:r w:rsidR="00522F89" w:rsidRPr="00C21EC4">
        <w:rPr>
          <w:rFonts w:ascii="Arial Narrow" w:hAnsi="Arial Narrow" w:cs="Arial"/>
          <w:sz w:val="22"/>
          <w:szCs w:val="22"/>
        </w:rPr>
        <w:t xml:space="preserve"> </w:t>
      </w:r>
    </w:p>
    <w:p w14:paraId="0CA1338F" w14:textId="77777777" w:rsidR="00522F89" w:rsidRPr="00C21EC4" w:rsidRDefault="00522F89" w:rsidP="00522F89">
      <w:pPr>
        <w:jc w:val="both"/>
        <w:rPr>
          <w:rFonts w:ascii="Arial Narrow" w:hAnsi="Arial Narrow" w:cs="Arial"/>
          <w:sz w:val="22"/>
          <w:szCs w:val="22"/>
        </w:rPr>
      </w:pPr>
    </w:p>
    <w:p w14:paraId="1F43ADAC" w14:textId="57D6B137" w:rsidR="00522F89" w:rsidRPr="00950721" w:rsidRDefault="00950721" w:rsidP="00522F89">
      <w:pPr>
        <w:jc w:val="both"/>
        <w:rPr>
          <w:rFonts w:ascii="Arial Narrow" w:hAnsi="Arial Narrow" w:cs="Arial"/>
          <w:sz w:val="22"/>
          <w:szCs w:val="22"/>
          <w:lang w:val="ru-RU"/>
        </w:rPr>
      </w:pPr>
      <w:r w:rsidRPr="00950721">
        <w:rPr>
          <w:rFonts w:ascii="Arial Narrow" w:hAnsi="Arial Narrow" w:cs="Arial"/>
          <w:sz w:val="22"/>
          <w:szCs w:val="22"/>
          <w:lang w:val="ru-RU"/>
        </w:rPr>
        <w:t>Процессы и деятельность контролируются и изменяются по мере необходимости, чтобы обеспечить сохранение дефицитных ресурсов, включая воду, флору и фауну и продуктивные земли в отдельных обстоятельствах.</w:t>
      </w:r>
    </w:p>
    <w:p w14:paraId="026A6639" w14:textId="1C755506" w:rsidR="00F413DA" w:rsidRDefault="00F413DA" w:rsidP="00F413DA">
      <w:pPr>
        <w:jc w:val="both"/>
        <w:rPr>
          <w:rFonts w:ascii="Arial Narrow" w:hAnsi="Arial Narrow" w:cs="Arial"/>
          <w:sz w:val="22"/>
          <w:szCs w:val="22"/>
          <w:lang w:val="ru-RU"/>
        </w:rPr>
      </w:pPr>
    </w:p>
    <w:p w14:paraId="5C4B8AD7" w14:textId="591A34C4" w:rsidR="00DF06AD" w:rsidRDefault="00DF06AD" w:rsidP="00F413DA">
      <w:pPr>
        <w:jc w:val="both"/>
        <w:rPr>
          <w:rFonts w:ascii="Arial Narrow" w:hAnsi="Arial Narrow" w:cs="Arial"/>
          <w:sz w:val="22"/>
          <w:szCs w:val="22"/>
          <w:lang w:val="ru-RU"/>
        </w:rPr>
      </w:pPr>
    </w:p>
    <w:p w14:paraId="5D673B29" w14:textId="77777777" w:rsidR="00DF06AD" w:rsidRPr="00950721" w:rsidRDefault="00DF06AD" w:rsidP="00F413DA">
      <w:pPr>
        <w:jc w:val="both"/>
        <w:rPr>
          <w:rFonts w:ascii="Arial Narrow" w:hAnsi="Arial Narrow" w:cs="Arial"/>
          <w:sz w:val="22"/>
          <w:szCs w:val="22"/>
          <w:lang w:val="ru-RU"/>
        </w:rPr>
      </w:pPr>
    </w:p>
    <w:p w14:paraId="46E037CD" w14:textId="11385D81" w:rsidR="00F413DA" w:rsidRPr="00C21EC4" w:rsidRDefault="00950721" w:rsidP="00F413DA">
      <w:pPr>
        <w:numPr>
          <w:ilvl w:val="0"/>
          <w:numId w:val="29"/>
        </w:numPr>
        <w:ind w:left="0" w:firstLine="0"/>
        <w:jc w:val="both"/>
        <w:rPr>
          <w:rFonts w:ascii="Arial Narrow" w:hAnsi="Arial Narrow" w:cs="Arial"/>
          <w:sz w:val="22"/>
          <w:szCs w:val="22"/>
        </w:rPr>
      </w:pPr>
      <w:r w:rsidRPr="00950721">
        <w:rPr>
          <w:rFonts w:ascii="Arial Narrow" w:hAnsi="Arial Narrow" w:cs="Arial"/>
          <w:i/>
          <w:sz w:val="22"/>
          <w:szCs w:val="22"/>
          <w:lang w:val="ru-RU"/>
        </w:rPr>
        <w:lastRenderedPageBreak/>
        <w:t>Управление отходами</w:t>
      </w:r>
    </w:p>
    <w:p w14:paraId="22C99BED" w14:textId="77777777" w:rsidR="00F413DA" w:rsidRPr="00C21EC4" w:rsidRDefault="00F413DA" w:rsidP="00F413DA">
      <w:pPr>
        <w:jc w:val="both"/>
        <w:rPr>
          <w:rFonts w:ascii="Arial Narrow" w:hAnsi="Arial Narrow" w:cs="Arial"/>
          <w:sz w:val="22"/>
          <w:szCs w:val="22"/>
        </w:rPr>
      </w:pPr>
    </w:p>
    <w:p w14:paraId="1D0635FB" w14:textId="77777777" w:rsidR="00DE4315" w:rsidRDefault="00DE4315" w:rsidP="00F413DA">
      <w:pPr>
        <w:jc w:val="both"/>
        <w:rPr>
          <w:rFonts w:ascii="Arial Narrow" w:hAnsi="Arial Narrow" w:cs="Arial"/>
          <w:sz w:val="22"/>
          <w:szCs w:val="22"/>
          <w:lang w:val="ru-RU"/>
        </w:rPr>
      </w:pPr>
      <w:r w:rsidRPr="00DE4315">
        <w:rPr>
          <w:rFonts w:ascii="Arial Narrow" w:hAnsi="Arial Narrow" w:cs="Arial"/>
          <w:sz w:val="22"/>
          <w:szCs w:val="22"/>
          <w:lang w:val="ru-RU"/>
        </w:rPr>
        <w:t>Сведение к минимуму образования отходов и их повторное использование, ремонт и переработка, где это экономически возможно. Приняты эффективные меры контроля отходов в отношении загрязнения земли, воздуха и воды. В случае использования опасных материалов разработаны планы реагирования на чрезвычайные ситуации.</w:t>
      </w:r>
    </w:p>
    <w:p w14:paraId="752DB1A9" w14:textId="77777777" w:rsidR="00F413DA" w:rsidRPr="005C6A95" w:rsidRDefault="00F413DA" w:rsidP="00232CB9">
      <w:pPr>
        <w:jc w:val="both"/>
        <w:rPr>
          <w:rFonts w:ascii="Arial Narrow" w:hAnsi="Arial Narrow" w:cs="Arial"/>
          <w:sz w:val="22"/>
          <w:szCs w:val="22"/>
          <w:lang w:val="ru-RU"/>
        </w:rPr>
      </w:pPr>
    </w:p>
    <w:p w14:paraId="75059222" w14:textId="275E20BA" w:rsidR="00323580" w:rsidRPr="00C21EC4" w:rsidRDefault="00DE4315" w:rsidP="00323580">
      <w:pPr>
        <w:numPr>
          <w:ilvl w:val="0"/>
          <w:numId w:val="29"/>
        </w:numPr>
        <w:ind w:left="0" w:firstLine="0"/>
        <w:jc w:val="both"/>
        <w:rPr>
          <w:rFonts w:ascii="Arial Narrow" w:hAnsi="Arial Narrow" w:cs="Arial"/>
          <w:sz w:val="22"/>
          <w:szCs w:val="22"/>
        </w:rPr>
      </w:pPr>
      <w:r w:rsidRPr="00DE4315">
        <w:rPr>
          <w:rFonts w:ascii="Arial Narrow" w:hAnsi="Arial Narrow" w:cs="Arial"/>
          <w:i/>
          <w:sz w:val="22"/>
          <w:szCs w:val="22"/>
        </w:rPr>
        <w:t>Использование энергии</w:t>
      </w:r>
    </w:p>
    <w:p w14:paraId="71C4185C" w14:textId="77777777" w:rsidR="00323580" w:rsidRPr="00C21EC4" w:rsidRDefault="00323580" w:rsidP="00323580">
      <w:pPr>
        <w:jc w:val="both"/>
        <w:rPr>
          <w:rFonts w:ascii="Arial Narrow" w:hAnsi="Arial Narrow" w:cs="Arial"/>
          <w:sz w:val="22"/>
          <w:szCs w:val="22"/>
        </w:rPr>
      </w:pPr>
    </w:p>
    <w:p w14:paraId="47FF118A" w14:textId="77777777" w:rsidR="00DE4315" w:rsidRPr="005C6A95" w:rsidRDefault="00DE4315" w:rsidP="00323580">
      <w:pPr>
        <w:jc w:val="both"/>
        <w:rPr>
          <w:rFonts w:ascii="Arial Narrow" w:hAnsi="Arial Narrow" w:cs="Arial"/>
          <w:sz w:val="22"/>
          <w:szCs w:val="22"/>
          <w:lang w:val="ru-RU"/>
        </w:rPr>
      </w:pPr>
      <w:r w:rsidRPr="005C6A95">
        <w:rPr>
          <w:rFonts w:ascii="Arial Narrow" w:hAnsi="Arial Narrow" w:cs="Arial"/>
          <w:sz w:val="22"/>
          <w:szCs w:val="22"/>
          <w:lang w:val="ru-RU"/>
        </w:rPr>
        <w:t>Все процессы производства и доставки, включая использование отопления, вентиляции, освещения, ИТ-систем и транспорта, основаны на необходимости максимально эффективного использования энергии и минимизации вредных выбросов.</w:t>
      </w:r>
    </w:p>
    <w:p w14:paraId="6EE3232E" w14:textId="77777777" w:rsidR="00232CB9" w:rsidRPr="005C6A95" w:rsidRDefault="00232CB9" w:rsidP="00232CB9">
      <w:pPr>
        <w:jc w:val="both"/>
        <w:rPr>
          <w:rFonts w:ascii="Arial Narrow" w:hAnsi="Arial Narrow" w:cs="Arial"/>
          <w:sz w:val="22"/>
          <w:szCs w:val="22"/>
          <w:u w:val="single"/>
          <w:lang w:val="ru-RU"/>
        </w:rPr>
      </w:pPr>
    </w:p>
    <w:p w14:paraId="1AC98690" w14:textId="1CD10A61" w:rsidR="00232CB9" w:rsidRPr="00C21EC4" w:rsidRDefault="00BC5CFD" w:rsidP="00232CB9">
      <w:pPr>
        <w:numPr>
          <w:ilvl w:val="0"/>
          <w:numId w:val="29"/>
        </w:numPr>
        <w:ind w:left="0" w:firstLine="0"/>
        <w:jc w:val="both"/>
        <w:rPr>
          <w:rFonts w:ascii="Arial Narrow" w:hAnsi="Arial Narrow" w:cs="Arial"/>
          <w:sz w:val="22"/>
          <w:szCs w:val="22"/>
        </w:rPr>
      </w:pPr>
      <w:r w:rsidRPr="00BC5CFD">
        <w:rPr>
          <w:rFonts w:ascii="Arial Narrow" w:hAnsi="Arial Narrow" w:cs="Arial"/>
          <w:i/>
          <w:sz w:val="22"/>
          <w:szCs w:val="22"/>
          <w:lang w:val="ru-RU"/>
        </w:rPr>
        <w:t>Упаковка и бумага</w:t>
      </w:r>
      <w:r w:rsidR="00232CB9" w:rsidRPr="00C21EC4">
        <w:rPr>
          <w:rFonts w:ascii="Arial Narrow" w:hAnsi="Arial Narrow" w:cs="Arial"/>
          <w:sz w:val="22"/>
          <w:szCs w:val="22"/>
        </w:rPr>
        <w:t xml:space="preserve"> </w:t>
      </w:r>
    </w:p>
    <w:p w14:paraId="403BF6B0" w14:textId="77777777" w:rsidR="00232CB9" w:rsidRPr="00C21EC4" w:rsidRDefault="00232CB9" w:rsidP="00232CB9">
      <w:pPr>
        <w:jc w:val="both"/>
        <w:rPr>
          <w:rFonts w:ascii="Arial Narrow" w:hAnsi="Arial Narrow" w:cs="Arial"/>
          <w:sz w:val="22"/>
          <w:szCs w:val="22"/>
        </w:rPr>
      </w:pPr>
    </w:p>
    <w:p w14:paraId="06C886F1" w14:textId="77777777" w:rsidR="00BC5CFD" w:rsidRPr="005C6A95" w:rsidRDefault="00BC5CFD" w:rsidP="008224EA">
      <w:pPr>
        <w:jc w:val="both"/>
        <w:rPr>
          <w:rFonts w:ascii="Arial Narrow" w:hAnsi="Arial Narrow" w:cs="Arial"/>
          <w:sz w:val="22"/>
          <w:szCs w:val="22"/>
          <w:lang w:val="ru-RU"/>
        </w:rPr>
      </w:pPr>
      <w:r w:rsidRPr="005C6A95">
        <w:rPr>
          <w:rFonts w:ascii="Arial Narrow" w:hAnsi="Arial Narrow" w:cs="Arial"/>
          <w:sz w:val="22"/>
          <w:szCs w:val="22"/>
          <w:lang w:val="ru-RU"/>
        </w:rPr>
        <w:t>Необходимо избегать излишнего и ненужного использования материалов, а при необходимости использовать переработанные материалы.</w:t>
      </w:r>
    </w:p>
    <w:p w14:paraId="57739680" w14:textId="55ED847F" w:rsidR="00232CB9" w:rsidRPr="005C6A95" w:rsidRDefault="00232CB9" w:rsidP="008224EA">
      <w:pPr>
        <w:jc w:val="both"/>
        <w:rPr>
          <w:rFonts w:ascii="Arial Narrow" w:hAnsi="Arial Narrow" w:cs="Arial"/>
          <w:sz w:val="22"/>
          <w:szCs w:val="22"/>
          <w:lang w:val="ru-RU"/>
        </w:rPr>
      </w:pPr>
    </w:p>
    <w:sectPr w:rsidR="00232CB9" w:rsidRPr="005C6A95" w:rsidSect="0000649F">
      <w:headerReference w:type="default" r:id="rId12"/>
      <w:footerReference w:type="default" r:id="rId13"/>
      <w:type w:val="continuous"/>
      <w:pgSz w:w="11907" w:h="16834" w:code="9"/>
      <w:pgMar w:top="851" w:right="708"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301EA" w14:textId="77777777" w:rsidR="0000649F" w:rsidRDefault="0000649F">
      <w:r>
        <w:separator/>
      </w:r>
    </w:p>
  </w:endnote>
  <w:endnote w:type="continuationSeparator" w:id="0">
    <w:p w14:paraId="2916D5CF" w14:textId="77777777" w:rsidR="0000649F" w:rsidRDefault="00006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373E3" w14:textId="446AD9A2" w:rsidR="00885A92" w:rsidRDefault="00000000" w:rsidP="009559C8">
    <w:pPr>
      <w:pStyle w:val="Footer"/>
      <w:tabs>
        <w:tab w:val="clear" w:pos="4536"/>
        <w:tab w:val="center" w:pos="142"/>
      </w:tabs>
      <w:jc w:val="center"/>
    </w:pPr>
    <w:sdt>
      <w:sdtPr>
        <w:rPr>
          <w:rFonts w:ascii="Arial" w:hAnsi="Arial" w:cs="Arial"/>
        </w:rPr>
        <w:id w:val="-1658070480"/>
        <w:docPartObj>
          <w:docPartGallery w:val="Page Numbers (Bottom of Page)"/>
          <w:docPartUnique/>
        </w:docPartObj>
      </w:sdtPr>
      <w:sdtContent>
        <w:r w:rsidR="00885A92" w:rsidRPr="00885A92">
          <w:rPr>
            <w:rFonts w:ascii="Arial" w:hAnsi="Arial" w:cs="Arial"/>
          </w:rPr>
          <w:fldChar w:fldCharType="begin"/>
        </w:r>
        <w:r w:rsidR="00885A92" w:rsidRPr="00885A92">
          <w:rPr>
            <w:rFonts w:ascii="Arial" w:hAnsi="Arial" w:cs="Arial"/>
          </w:rPr>
          <w:instrText>PAGE   \* MERGEFORMAT</w:instrText>
        </w:r>
        <w:r w:rsidR="00885A92" w:rsidRPr="00885A92">
          <w:rPr>
            <w:rFonts w:ascii="Arial" w:hAnsi="Arial" w:cs="Arial"/>
          </w:rPr>
          <w:fldChar w:fldCharType="separate"/>
        </w:r>
        <w:r w:rsidR="00024B79" w:rsidRPr="00024B79">
          <w:rPr>
            <w:rFonts w:ascii="Arial" w:hAnsi="Arial" w:cs="Arial"/>
            <w:lang w:val="fr-FR"/>
          </w:rPr>
          <w:t>1</w:t>
        </w:r>
        <w:r w:rsidR="00885A92" w:rsidRPr="00885A92">
          <w:rPr>
            <w:rFonts w:ascii="Arial" w:hAnsi="Arial" w:cs="Arial"/>
          </w:rPr>
          <w:fldChar w:fldCharType="end"/>
        </w:r>
        <w:r w:rsidR="008224EA">
          <w:rPr>
            <w:rFonts w:ascii="Arial" w:hAnsi="Arial" w:cs="Arial"/>
          </w:rPr>
          <w:t>/</w:t>
        </w:r>
        <w:r w:rsidR="00DF06AD">
          <w:rPr>
            <w:rFonts w:ascii="Arial" w:hAnsi="Arial" w:cs="Arial"/>
            <w:lang w:val="ru-RU"/>
          </w:rPr>
          <w:t>7</w:t>
        </w:r>
      </w:sdtContent>
    </w:sdt>
  </w:p>
  <w:p w14:paraId="6ED1BEDA" w14:textId="0BDE68CB" w:rsidR="00102331" w:rsidRDefault="00102331">
    <w:pPr>
      <w:pStyle w:val="Footer"/>
      <w:jc w:val="right"/>
    </w:pPr>
    <w:r>
      <w:rPr>
        <w:lang w:val="ru-RU" w:eastAsia="ru-RU"/>
      </w:rPr>
      <w:drawing>
        <wp:inline distT="0" distB="0" distL="0" distR="0" wp14:anchorId="130E3FDC" wp14:editId="24B4A69A">
          <wp:extent cx="2000000" cy="4283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06.2.png"/>
                  <pic:cNvPicPr/>
                </pic:nvPicPr>
                <pic:blipFill>
                  <a:blip r:embed="rId1"/>
                  <a:stretch>
                    <a:fillRect/>
                  </a:stretch>
                </pic:blipFill>
                <pic:spPr>
                  <a:xfrm>
                    <a:off x="0" y="0"/>
                    <a:ext cx="2000000" cy="42832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DF208" w14:textId="77777777" w:rsidR="0000649F" w:rsidRDefault="0000649F">
      <w:r>
        <w:separator/>
      </w:r>
    </w:p>
  </w:footnote>
  <w:footnote w:type="continuationSeparator" w:id="0">
    <w:p w14:paraId="0A876ECE" w14:textId="77777777" w:rsidR="0000649F" w:rsidRDefault="0000649F">
      <w:r>
        <w:continuationSeparator/>
      </w:r>
    </w:p>
  </w:footnote>
  <w:footnote w:id="1">
    <w:p w14:paraId="6C4EE515" w14:textId="4B0BA5E9" w:rsidR="00280E6A" w:rsidRPr="006F43FB" w:rsidRDefault="00280E6A" w:rsidP="00916D4D">
      <w:pPr>
        <w:pStyle w:val="FootnoteText"/>
        <w:jc w:val="both"/>
        <w:rPr>
          <w:rFonts w:ascii="Arial Narrow" w:hAnsi="Arial Narrow"/>
          <w:lang w:val="ru-RU"/>
        </w:rPr>
      </w:pPr>
      <w:r w:rsidRPr="00280E6A">
        <w:rPr>
          <w:rStyle w:val="FootnoteReference"/>
          <w:rFonts w:ascii="Arial Narrow" w:hAnsi="Arial Narrow"/>
        </w:rPr>
        <w:footnoteRef/>
      </w:r>
      <w:r w:rsidRPr="006F43FB">
        <w:rPr>
          <w:rFonts w:ascii="Arial Narrow" w:hAnsi="Arial Narrow"/>
          <w:lang w:val="ru-RU"/>
        </w:rPr>
        <w:t xml:space="preserve"> </w:t>
      </w:r>
      <w:r w:rsidR="006F43FB" w:rsidRPr="006F43FB">
        <w:rPr>
          <w:rFonts w:ascii="Arial Narrow" w:hAnsi="Arial Narrow"/>
          <w:lang w:val="ru-RU"/>
        </w:rPr>
        <w:t>Пожалуйста, используйте тот же формат для предоставления информации о любой дополнительной ситуации в качестве приложения к настоящему документу, с подписью и печатью.</w:t>
      </w:r>
    </w:p>
  </w:footnote>
  <w:footnote w:id="2">
    <w:p w14:paraId="29B75629" w14:textId="5D2483E0" w:rsidR="00916D4D" w:rsidRPr="00CF719E" w:rsidRDefault="00916D4D" w:rsidP="00916D4D">
      <w:pPr>
        <w:pStyle w:val="FootnoteText"/>
        <w:jc w:val="both"/>
        <w:rPr>
          <w:rFonts w:ascii="Arial Narrow" w:hAnsi="Arial Narrow"/>
          <w:lang w:val="ru-RU"/>
        </w:rPr>
      </w:pPr>
      <w:r w:rsidRPr="00916D4D">
        <w:rPr>
          <w:rStyle w:val="FootnoteReference"/>
          <w:rFonts w:ascii="Arial Narrow" w:hAnsi="Arial Narrow"/>
        </w:rPr>
        <w:footnoteRef/>
      </w:r>
      <w:r w:rsidRPr="00CF719E">
        <w:rPr>
          <w:rFonts w:ascii="Arial Narrow" w:hAnsi="Arial Narrow"/>
          <w:lang w:val="ru-RU"/>
        </w:rPr>
        <w:t xml:space="preserve"> </w:t>
      </w:r>
      <w:r w:rsidR="00CF719E" w:rsidRPr="00CF719E">
        <w:rPr>
          <w:rFonts w:ascii="Arial Narrow" w:hAnsi="Arial Narrow"/>
          <w:lang w:val="ru-RU"/>
        </w:rPr>
        <w:t xml:space="preserve">Наличие заинтересованности или связи не препятствует проверке в качестве поставщика </w:t>
      </w:r>
      <w:r w:rsidR="00E52C61" w:rsidRPr="00E52C61">
        <w:rPr>
          <w:rFonts w:ascii="Arial Narrow" w:hAnsi="Arial Narrow"/>
        </w:rPr>
        <w:t>Acted</w:t>
      </w:r>
      <w:r w:rsidR="00CF719E" w:rsidRPr="00CF719E">
        <w:rPr>
          <w:rFonts w:ascii="Arial Narrow" w:hAnsi="Arial Narrow"/>
          <w:lang w:val="ru-RU"/>
        </w:rPr>
        <w:t xml:space="preserve">; оно позволяет правильно управлять любым потенциальным конфликтом интересов для рационального управления любыми договорными обязательствами между вашей компанией и </w:t>
      </w:r>
      <w:r w:rsidR="00E52C61" w:rsidRPr="00E52C61">
        <w:rPr>
          <w:rFonts w:ascii="Arial Narrow" w:hAnsi="Arial Narrow"/>
        </w:rPr>
        <w:t>Acted</w:t>
      </w:r>
      <w:r w:rsidR="00CF719E" w:rsidRPr="00CF719E">
        <w:rPr>
          <w:rFonts w:ascii="Arial Narrow" w:hAnsi="Arial Narrow"/>
          <w:lang w:val="ru-RU"/>
        </w:rPr>
        <w:t xml:space="preserve"> в будущем.</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B4581" w14:textId="3BCEFC72" w:rsidR="00885A92" w:rsidRDefault="00E52C61">
    <w:pPr>
      <w:pStyle w:val="Header"/>
    </w:pPr>
    <w:r>
      <w:rPr>
        <w:b/>
        <w:sz w:val="16"/>
      </w:rPr>
      <w:drawing>
        <wp:anchor distT="0" distB="0" distL="114300" distR="114300" simplePos="0" relativeHeight="251661312" behindDoc="0" locked="0" layoutInCell="1" allowOverlap="1" wp14:anchorId="1C2E669C" wp14:editId="2EC271CE">
          <wp:simplePos x="0" y="0"/>
          <wp:positionH relativeFrom="column">
            <wp:posOffset>4445</wp:posOffset>
          </wp:positionH>
          <wp:positionV relativeFrom="paragraph">
            <wp:posOffset>-314325</wp:posOffset>
          </wp:positionV>
          <wp:extent cx="1638300" cy="674370"/>
          <wp:effectExtent l="0" t="0" r="0" b="0"/>
          <wp:wrapTopAndBottom/>
          <wp:docPr id="743719652" name="Picture 2"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3719652" name="Picture 2" descr="A blue and white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674370"/>
                  </a:xfrm>
                  <a:prstGeom prst="rect">
                    <a:avLst/>
                  </a:prstGeom>
                  <a:noFill/>
                </pic:spPr>
              </pic:pic>
            </a:graphicData>
          </a:graphic>
          <wp14:sizeRelH relativeFrom="page">
            <wp14:pctWidth>0</wp14:pctWidth>
          </wp14:sizeRelH>
          <wp14:sizeRelV relativeFrom="page">
            <wp14:pctHeight>0</wp14:pctHeight>
          </wp14:sizeRelV>
        </wp:anchor>
      </w:drawing>
    </w:r>
    <w:r w:rsidR="00885A92" w:rsidRPr="00885A92">
      <w:rPr>
        <w:rFonts w:ascii="Arial Narrow" w:hAnsi="Arial Narrow"/>
        <w:color w:val="808080" w:themeColor="background1" w:themeShade="80"/>
        <w:sz w:val="24"/>
        <w:szCs w:val="24"/>
        <w:lang w:val="ru-RU" w:eastAsia="ru-RU"/>
      </w:rPr>
      <mc:AlternateContent>
        <mc:Choice Requires="wps">
          <w:drawing>
            <wp:anchor distT="45720" distB="45720" distL="114300" distR="114300" simplePos="0" relativeHeight="251659264" behindDoc="0" locked="0" layoutInCell="1" allowOverlap="1" wp14:anchorId="155E1B37" wp14:editId="2CDEB056">
              <wp:simplePos x="0" y="0"/>
              <wp:positionH relativeFrom="margin">
                <wp:align>right</wp:align>
              </wp:positionH>
              <wp:positionV relativeFrom="paragraph">
                <wp:posOffset>-137804</wp:posOffset>
              </wp:positionV>
              <wp:extent cx="2007235" cy="546100"/>
              <wp:effectExtent l="0" t="0" r="0" b="635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7235" cy="546265"/>
                      </a:xfrm>
                      <a:prstGeom prst="rect">
                        <a:avLst/>
                      </a:prstGeom>
                      <a:solidFill>
                        <a:srgbClr val="FFFFFF"/>
                      </a:solidFill>
                      <a:ln w="9525">
                        <a:noFill/>
                        <a:miter lim="800000"/>
                        <a:headEnd/>
                        <a:tailEnd/>
                      </a:ln>
                    </wps:spPr>
                    <wps:txbx>
                      <w:txbxContent>
                        <w:p w14:paraId="2708F560" w14:textId="77777777" w:rsidR="003802E6" w:rsidRDefault="003802E6" w:rsidP="00885A92">
                          <w:pPr>
                            <w:pStyle w:val="Heading5"/>
                            <w:jc w:val="right"/>
                            <w:rPr>
                              <w:rFonts w:ascii="Arial" w:hAnsi="Arial" w:cs="Arial"/>
                              <w:b w:val="0"/>
                              <w:color w:val="808080" w:themeColor="background1" w:themeShade="80"/>
                              <w:sz w:val="20"/>
                              <w:szCs w:val="24"/>
                              <w:lang w:val="ru-RU"/>
                            </w:rPr>
                          </w:pPr>
                          <w:r>
                            <w:rPr>
                              <w:rFonts w:ascii="Arial" w:hAnsi="Arial" w:cs="Arial"/>
                              <w:b w:val="0"/>
                              <w:color w:val="808080" w:themeColor="background1" w:themeShade="80"/>
                              <w:sz w:val="20"/>
                              <w:szCs w:val="24"/>
                              <w:lang w:val="ru-RU"/>
                            </w:rPr>
                            <w:t>ЛОГИСТИКА</w:t>
                          </w:r>
                        </w:p>
                        <w:p w14:paraId="2F0557DE" w14:textId="2B459244" w:rsidR="00885A92" w:rsidRPr="0054347C" w:rsidRDefault="009559C8" w:rsidP="00885A92">
                          <w:pPr>
                            <w:pStyle w:val="Heading5"/>
                            <w:jc w:val="right"/>
                            <w:rPr>
                              <w:rFonts w:ascii="Arial" w:hAnsi="Arial" w:cs="Arial"/>
                              <w:b w:val="0"/>
                              <w:color w:val="808080" w:themeColor="background1" w:themeShade="80"/>
                              <w:sz w:val="20"/>
                              <w:szCs w:val="24"/>
                              <w:lang w:val="ru-RU"/>
                            </w:rPr>
                          </w:pPr>
                          <w:r w:rsidRPr="009559C8">
                            <w:rPr>
                              <w:rFonts w:ascii="Arial" w:hAnsi="Arial" w:cs="Arial"/>
                              <w:b w:val="0"/>
                              <w:color w:val="808080" w:themeColor="background1" w:themeShade="80"/>
                              <w:sz w:val="20"/>
                              <w:szCs w:val="24"/>
                            </w:rPr>
                            <w:t>PRO</w:t>
                          </w:r>
                          <w:r w:rsidRPr="0054347C">
                            <w:rPr>
                              <w:rFonts w:ascii="Arial" w:hAnsi="Arial" w:cs="Arial"/>
                              <w:b w:val="0"/>
                              <w:color w:val="808080" w:themeColor="background1" w:themeShade="80"/>
                              <w:sz w:val="20"/>
                              <w:szCs w:val="24"/>
                              <w:lang w:val="ru-RU"/>
                            </w:rPr>
                            <w:t>-06.</w:t>
                          </w:r>
                          <w:r w:rsidR="00885A92" w:rsidRPr="0054347C">
                            <w:rPr>
                              <w:rFonts w:ascii="Arial" w:hAnsi="Arial" w:cs="Arial"/>
                              <w:b w:val="0"/>
                              <w:color w:val="808080" w:themeColor="background1" w:themeShade="80"/>
                              <w:sz w:val="20"/>
                              <w:szCs w:val="24"/>
                              <w:lang w:val="ru-RU"/>
                            </w:rPr>
                            <w:t xml:space="preserve">2 </w:t>
                          </w:r>
                        </w:p>
                        <w:p w14:paraId="17D7EC8F" w14:textId="36705CA6" w:rsidR="00885A92" w:rsidRPr="009559C8" w:rsidRDefault="0054347C" w:rsidP="00E469BF">
                          <w:pPr>
                            <w:pStyle w:val="Heading5"/>
                            <w:jc w:val="right"/>
                            <w:rPr>
                              <w:sz w:val="16"/>
                              <w:lang w:val="fr-FR"/>
                            </w:rPr>
                          </w:pPr>
                          <w:r>
                            <w:rPr>
                              <w:rFonts w:ascii="Arial" w:hAnsi="Arial" w:cs="Arial"/>
                              <w:b w:val="0"/>
                              <w:color w:val="808080" w:themeColor="background1" w:themeShade="80"/>
                              <w:sz w:val="20"/>
                              <w:szCs w:val="24"/>
                              <w:lang w:val="ru-RU"/>
                            </w:rPr>
                            <w:t>Версия</w:t>
                          </w:r>
                          <w:r w:rsidR="005C6A95">
                            <w:rPr>
                              <w:rFonts w:ascii="Arial" w:hAnsi="Arial" w:cs="Arial"/>
                              <w:b w:val="0"/>
                              <w:color w:val="808080" w:themeColor="background1" w:themeShade="80"/>
                              <w:sz w:val="20"/>
                              <w:szCs w:val="24"/>
                              <w:lang w:val="ru-RU"/>
                            </w:rPr>
                            <w:t xml:space="preserve"> 01/</w:t>
                          </w:r>
                          <w:r>
                            <w:rPr>
                              <w:rFonts w:ascii="Arial" w:hAnsi="Arial" w:cs="Arial"/>
                              <w:b w:val="0"/>
                              <w:color w:val="808080" w:themeColor="background1" w:themeShade="80"/>
                              <w:sz w:val="20"/>
                              <w:szCs w:val="24"/>
                              <w:lang w:val="ru-RU"/>
                            </w:rPr>
                            <w:t xml:space="preserve">2022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5E1B37" id="_x0000_t202" coordsize="21600,21600" o:spt="202" path="m,l,21600r21600,l21600,xe">
              <v:stroke joinstyle="miter"/>
              <v:path gradientshapeok="t" o:connecttype="rect"/>
            </v:shapetype>
            <v:shape id="Zone de texte 2" o:spid="_x0000_s1026" type="#_x0000_t202" style="position:absolute;margin-left:106.85pt;margin-top:-10.85pt;width:158.05pt;height:43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" stroked="f">
              <v:textbox>
                <w:txbxContent>
                  <w:p w14:paraId="2708F560" w14:textId="77777777" w:rsidR="003802E6" w:rsidRDefault="003802E6" w:rsidP="00885A92">
                    <w:pPr>
                      <w:pStyle w:val="Heading5"/>
                      <w:jc w:val="right"/>
                      <w:rPr>
                        <w:rFonts w:ascii="Arial" w:hAnsi="Arial" w:cs="Arial"/>
                        <w:b w:val="0"/>
                        <w:color w:val="808080" w:themeColor="background1" w:themeShade="80"/>
                        <w:sz w:val="20"/>
                        <w:szCs w:val="24"/>
                        <w:lang w:val="ru-RU"/>
                      </w:rPr>
                    </w:pPr>
                    <w:r>
                      <w:rPr>
                        <w:rFonts w:ascii="Arial" w:hAnsi="Arial" w:cs="Arial"/>
                        <w:b w:val="0"/>
                        <w:color w:val="808080" w:themeColor="background1" w:themeShade="80"/>
                        <w:sz w:val="20"/>
                        <w:szCs w:val="24"/>
                        <w:lang w:val="ru-RU"/>
                      </w:rPr>
                      <w:t>ЛОГИСТИКА</w:t>
                    </w:r>
                  </w:p>
                  <w:p w14:paraId="2F0557DE" w14:textId="2B459244" w:rsidR="00885A92" w:rsidRPr="0054347C" w:rsidRDefault="009559C8" w:rsidP="00885A92">
                    <w:pPr>
                      <w:pStyle w:val="Heading5"/>
                      <w:jc w:val="right"/>
                      <w:rPr>
                        <w:rFonts w:ascii="Arial" w:hAnsi="Arial" w:cs="Arial"/>
                        <w:b w:val="0"/>
                        <w:color w:val="808080" w:themeColor="background1" w:themeShade="80"/>
                        <w:sz w:val="20"/>
                        <w:szCs w:val="24"/>
                        <w:lang w:val="ru-RU"/>
                      </w:rPr>
                    </w:pPr>
                    <w:r w:rsidRPr="009559C8">
                      <w:rPr>
                        <w:rFonts w:ascii="Arial" w:hAnsi="Arial" w:cs="Arial"/>
                        <w:b w:val="0"/>
                        <w:color w:val="808080" w:themeColor="background1" w:themeShade="80"/>
                        <w:sz w:val="20"/>
                        <w:szCs w:val="24"/>
                      </w:rPr>
                      <w:t>PRO</w:t>
                    </w:r>
                    <w:r w:rsidRPr="0054347C">
                      <w:rPr>
                        <w:rFonts w:ascii="Arial" w:hAnsi="Arial" w:cs="Arial"/>
                        <w:b w:val="0"/>
                        <w:color w:val="808080" w:themeColor="background1" w:themeShade="80"/>
                        <w:sz w:val="20"/>
                        <w:szCs w:val="24"/>
                        <w:lang w:val="ru-RU"/>
                      </w:rPr>
                      <w:t>-06.</w:t>
                    </w:r>
                    <w:r w:rsidR="00885A92" w:rsidRPr="0054347C">
                      <w:rPr>
                        <w:rFonts w:ascii="Arial" w:hAnsi="Arial" w:cs="Arial"/>
                        <w:b w:val="0"/>
                        <w:color w:val="808080" w:themeColor="background1" w:themeShade="80"/>
                        <w:sz w:val="20"/>
                        <w:szCs w:val="24"/>
                        <w:lang w:val="ru-RU"/>
                      </w:rPr>
                      <w:t xml:space="preserve">2 </w:t>
                    </w:r>
                  </w:p>
                  <w:p w14:paraId="17D7EC8F" w14:textId="36705CA6" w:rsidR="00885A92" w:rsidRPr="009559C8" w:rsidRDefault="0054347C" w:rsidP="00E469BF">
                    <w:pPr>
                      <w:pStyle w:val="Heading5"/>
                      <w:jc w:val="right"/>
                      <w:rPr>
                        <w:sz w:val="16"/>
                        <w:lang w:val="fr-FR"/>
                      </w:rPr>
                    </w:pPr>
                    <w:r>
                      <w:rPr>
                        <w:rFonts w:ascii="Arial" w:hAnsi="Arial" w:cs="Arial"/>
                        <w:b w:val="0"/>
                        <w:color w:val="808080" w:themeColor="background1" w:themeShade="80"/>
                        <w:sz w:val="20"/>
                        <w:szCs w:val="24"/>
                        <w:lang w:val="ru-RU"/>
                      </w:rPr>
                      <w:t>Версия</w:t>
                    </w:r>
                    <w:r w:rsidR="005C6A95">
                      <w:rPr>
                        <w:rFonts w:ascii="Arial" w:hAnsi="Arial" w:cs="Arial"/>
                        <w:b w:val="0"/>
                        <w:color w:val="808080" w:themeColor="background1" w:themeShade="80"/>
                        <w:sz w:val="20"/>
                        <w:szCs w:val="24"/>
                        <w:lang w:val="ru-RU"/>
                      </w:rPr>
                      <w:t xml:space="preserve"> 01/</w:t>
                    </w:r>
                    <w:r>
                      <w:rPr>
                        <w:rFonts w:ascii="Arial" w:hAnsi="Arial" w:cs="Arial"/>
                        <w:b w:val="0"/>
                        <w:color w:val="808080" w:themeColor="background1" w:themeShade="80"/>
                        <w:sz w:val="20"/>
                        <w:szCs w:val="24"/>
                        <w:lang w:val="ru-RU"/>
                      </w:rPr>
                      <w:t xml:space="preserve">2022 </w:t>
                    </w:r>
                  </w:p>
                </w:txbxContent>
              </v:textbox>
              <w10:wrap type="square" anchorx="margin"/>
            </v:shape>
          </w:pict>
        </mc:Fallback>
      </mc:AlternateContent>
    </w:r>
    <w:r w:rsidR="00885A92" w:rsidRPr="00885A92">
      <w:rPr>
        <w:rFonts w:ascii="Arial Narrow" w:hAnsi="Arial Narrow"/>
        <w:color w:val="808080" w:themeColor="background1" w:themeShade="80"/>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2"/>
    <w:multiLevelType w:val="multilevel"/>
    <w:tmpl w:val="00000000"/>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numFmt w:val="decimal"/>
      <w:lvlText w:val=""/>
      <w:lvlJc w:val="left"/>
    </w:lvl>
  </w:abstractNum>
  <w:abstractNum w:abstractNumId="2" w15:restartNumberingAfterBreak="0">
    <w:nsid w:val="00000003"/>
    <w:multiLevelType w:val="multilevel"/>
    <w:tmpl w:val="00000000"/>
    <w:lvl w:ilvl="0">
      <w:start w:val="1"/>
      <w:numFmt w:val="decimal"/>
      <w:lvlText w:val="%1."/>
      <w:lvlJc w:val="left"/>
      <w:pPr>
        <w:ind w:left="2160" w:hanging="360"/>
      </w:pPr>
    </w:lvl>
    <w:lvl w:ilvl="1">
      <w:start w:val="1"/>
      <w:numFmt w:val="decimal"/>
      <w:lvlText w:val="%2."/>
      <w:lvlJc w:val="left"/>
      <w:pPr>
        <w:ind w:left="2880" w:hanging="360"/>
      </w:pPr>
    </w:lvl>
    <w:lvl w:ilvl="2">
      <w:start w:val="1"/>
      <w:numFmt w:val="decimal"/>
      <w:lvlText w:val="%3."/>
      <w:lvlJc w:val="left"/>
      <w:pPr>
        <w:ind w:left="3600" w:hanging="360"/>
      </w:pPr>
    </w:lvl>
    <w:lvl w:ilvl="3">
      <w:start w:val="1"/>
      <w:numFmt w:val="decimal"/>
      <w:lvlText w:val="%4."/>
      <w:lvlJc w:val="left"/>
      <w:pPr>
        <w:ind w:left="4320" w:hanging="360"/>
      </w:pPr>
    </w:lvl>
    <w:lvl w:ilvl="4">
      <w:start w:val="1"/>
      <w:numFmt w:val="decimal"/>
      <w:lvlText w:val="%5."/>
      <w:lvlJc w:val="left"/>
      <w:pPr>
        <w:ind w:left="5040" w:hanging="360"/>
      </w:pPr>
    </w:lvl>
    <w:lvl w:ilvl="5">
      <w:start w:val="1"/>
      <w:numFmt w:val="decimal"/>
      <w:lvlText w:val="%6."/>
      <w:lvlJc w:val="left"/>
      <w:pPr>
        <w:ind w:left="5760" w:hanging="360"/>
      </w:pPr>
    </w:lvl>
    <w:lvl w:ilvl="6">
      <w:start w:val="1"/>
      <w:numFmt w:val="decimal"/>
      <w:lvlText w:val="%7."/>
      <w:lvlJc w:val="left"/>
      <w:pPr>
        <w:ind w:left="6480" w:hanging="360"/>
      </w:pPr>
    </w:lvl>
    <w:lvl w:ilvl="7">
      <w:start w:val="1"/>
      <w:numFmt w:val="decimal"/>
      <w:lvlText w:val="%8."/>
      <w:lvlJc w:val="left"/>
      <w:pPr>
        <w:ind w:left="7200" w:hanging="360"/>
      </w:pPr>
    </w:lvl>
    <w:lvl w:ilvl="8">
      <w:numFmt w:val="decimal"/>
      <w:lvlText w:val=""/>
      <w:lvlJc w:val="left"/>
    </w:lvl>
  </w:abstractNum>
  <w:abstractNum w:abstractNumId="3" w15:restartNumberingAfterBreak="0">
    <w:nsid w:val="00000004"/>
    <w:multiLevelType w:val="multilevel"/>
    <w:tmpl w:val="00000000"/>
    <w:lvl w:ilvl="0">
      <w:start w:val="1"/>
      <w:numFmt w:val="decimal"/>
      <w:lvlText w:val="%1."/>
      <w:lvlJc w:val="left"/>
      <w:pPr>
        <w:ind w:left="2880" w:hanging="360"/>
      </w:pPr>
    </w:lvl>
    <w:lvl w:ilvl="1">
      <w:start w:val="1"/>
      <w:numFmt w:val="decimal"/>
      <w:lvlText w:val="%2."/>
      <w:lvlJc w:val="left"/>
      <w:pPr>
        <w:ind w:left="3600" w:hanging="360"/>
      </w:pPr>
    </w:lvl>
    <w:lvl w:ilvl="2">
      <w:start w:val="1"/>
      <w:numFmt w:val="decimal"/>
      <w:lvlText w:val="%3."/>
      <w:lvlJc w:val="left"/>
      <w:pPr>
        <w:ind w:left="4320" w:hanging="360"/>
      </w:pPr>
    </w:lvl>
    <w:lvl w:ilvl="3">
      <w:start w:val="1"/>
      <w:numFmt w:val="decimal"/>
      <w:lvlText w:val="%4."/>
      <w:lvlJc w:val="left"/>
      <w:pPr>
        <w:ind w:left="5040" w:hanging="360"/>
      </w:pPr>
    </w:lvl>
    <w:lvl w:ilvl="4">
      <w:start w:val="1"/>
      <w:numFmt w:val="decimal"/>
      <w:lvlText w:val="%5."/>
      <w:lvlJc w:val="left"/>
      <w:pPr>
        <w:ind w:left="5760" w:hanging="360"/>
      </w:pPr>
    </w:lvl>
    <w:lvl w:ilvl="5">
      <w:start w:val="1"/>
      <w:numFmt w:val="decimal"/>
      <w:lvlText w:val="%6."/>
      <w:lvlJc w:val="left"/>
      <w:pPr>
        <w:ind w:left="6480" w:hanging="360"/>
      </w:pPr>
    </w:lvl>
    <w:lvl w:ilvl="6">
      <w:start w:val="1"/>
      <w:numFmt w:val="decimal"/>
      <w:lvlText w:val="%7."/>
      <w:lvlJc w:val="left"/>
      <w:pPr>
        <w:ind w:left="7200" w:hanging="360"/>
      </w:pPr>
    </w:lvl>
    <w:lvl w:ilvl="7">
      <w:start w:val="1"/>
      <w:numFmt w:val="decimal"/>
      <w:lvlText w:val="%8."/>
      <w:lvlJc w:val="left"/>
      <w:pPr>
        <w:ind w:left="7920" w:hanging="360"/>
      </w:pPr>
    </w:lvl>
    <w:lvl w:ilvl="8">
      <w:numFmt w:val="decimal"/>
      <w:lvlText w:val=""/>
      <w:lvlJc w:val="left"/>
    </w:lvl>
  </w:abstractNum>
  <w:abstractNum w:abstractNumId="4" w15:restartNumberingAfterBreak="0">
    <w:nsid w:val="00000005"/>
    <w:multiLevelType w:val="multilevel"/>
    <w:tmpl w:val="00000000"/>
    <w:lvl w:ilvl="0">
      <w:start w:val="1"/>
      <w:numFmt w:val="decimal"/>
      <w:lvlText w:val="%1."/>
      <w:lvlJc w:val="left"/>
      <w:pPr>
        <w:ind w:left="1440" w:hanging="360"/>
      </w:p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numFmt w:val="decimal"/>
      <w:lvlText w:val=""/>
      <w:lvlJc w:val="left"/>
    </w:lvl>
  </w:abstractNum>
  <w:abstractNum w:abstractNumId="5" w15:restartNumberingAfterBreak="0">
    <w:nsid w:val="02856A04"/>
    <w:multiLevelType w:val="hybridMultilevel"/>
    <w:tmpl w:val="D3A4FB4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047E772C"/>
    <w:multiLevelType w:val="hybridMultilevel"/>
    <w:tmpl w:val="2ADEFD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5471E1F"/>
    <w:multiLevelType w:val="hybridMultilevel"/>
    <w:tmpl w:val="89B09C58"/>
    <w:lvl w:ilvl="0" w:tplc="C0A866C6">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5C45762"/>
    <w:multiLevelType w:val="hybridMultilevel"/>
    <w:tmpl w:val="049AE3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9872C9D"/>
    <w:multiLevelType w:val="hybridMultilevel"/>
    <w:tmpl w:val="70BE82E4"/>
    <w:lvl w:ilvl="0" w:tplc="0409000F">
      <w:start w:val="1"/>
      <w:numFmt w:val="decimal"/>
      <w:lvlText w:val="%1."/>
      <w:lvlJc w:val="left"/>
      <w:pPr>
        <w:tabs>
          <w:tab w:val="num" w:pos="928"/>
        </w:tabs>
        <w:ind w:left="928" w:hanging="360"/>
      </w:pPr>
    </w:lvl>
    <w:lvl w:ilvl="1" w:tplc="040C0019" w:tentative="1">
      <w:start w:val="1"/>
      <w:numFmt w:val="lowerLetter"/>
      <w:lvlText w:val="%2."/>
      <w:lvlJc w:val="left"/>
      <w:pPr>
        <w:tabs>
          <w:tab w:val="num" w:pos="1648"/>
        </w:tabs>
        <w:ind w:left="1648" w:hanging="360"/>
      </w:pPr>
    </w:lvl>
    <w:lvl w:ilvl="2" w:tplc="040C001B" w:tentative="1">
      <w:start w:val="1"/>
      <w:numFmt w:val="lowerRoman"/>
      <w:lvlText w:val="%3."/>
      <w:lvlJc w:val="right"/>
      <w:pPr>
        <w:tabs>
          <w:tab w:val="num" w:pos="2368"/>
        </w:tabs>
        <w:ind w:left="2368" w:hanging="180"/>
      </w:pPr>
    </w:lvl>
    <w:lvl w:ilvl="3" w:tplc="040C000F" w:tentative="1">
      <w:start w:val="1"/>
      <w:numFmt w:val="decimal"/>
      <w:lvlText w:val="%4."/>
      <w:lvlJc w:val="left"/>
      <w:pPr>
        <w:tabs>
          <w:tab w:val="num" w:pos="3088"/>
        </w:tabs>
        <w:ind w:left="3088" w:hanging="360"/>
      </w:pPr>
    </w:lvl>
    <w:lvl w:ilvl="4" w:tplc="040C0019" w:tentative="1">
      <w:start w:val="1"/>
      <w:numFmt w:val="lowerLetter"/>
      <w:lvlText w:val="%5."/>
      <w:lvlJc w:val="left"/>
      <w:pPr>
        <w:tabs>
          <w:tab w:val="num" w:pos="3808"/>
        </w:tabs>
        <w:ind w:left="3808" w:hanging="360"/>
      </w:pPr>
    </w:lvl>
    <w:lvl w:ilvl="5" w:tplc="040C001B" w:tentative="1">
      <w:start w:val="1"/>
      <w:numFmt w:val="lowerRoman"/>
      <w:lvlText w:val="%6."/>
      <w:lvlJc w:val="right"/>
      <w:pPr>
        <w:tabs>
          <w:tab w:val="num" w:pos="4528"/>
        </w:tabs>
        <w:ind w:left="4528" w:hanging="180"/>
      </w:pPr>
    </w:lvl>
    <w:lvl w:ilvl="6" w:tplc="040C000F" w:tentative="1">
      <w:start w:val="1"/>
      <w:numFmt w:val="decimal"/>
      <w:lvlText w:val="%7."/>
      <w:lvlJc w:val="left"/>
      <w:pPr>
        <w:tabs>
          <w:tab w:val="num" w:pos="5248"/>
        </w:tabs>
        <w:ind w:left="5248" w:hanging="360"/>
      </w:pPr>
    </w:lvl>
    <w:lvl w:ilvl="7" w:tplc="040C0019" w:tentative="1">
      <w:start w:val="1"/>
      <w:numFmt w:val="lowerLetter"/>
      <w:lvlText w:val="%8."/>
      <w:lvlJc w:val="left"/>
      <w:pPr>
        <w:tabs>
          <w:tab w:val="num" w:pos="5968"/>
        </w:tabs>
        <w:ind w:left="5968" w:hanging="360"/>
      </w:pPr>
    </w:lvl>
    <w:lvl w:ilvl="8" w:tplc="040C001B" w:tentative="1">
      <w:start w:val="1"/>
      <w:numFmt w:val="lowerRoman"/>
      <w:lvlText w:val="%9."/>
      <w:lvlJc w:val="right"/>
      <w:pPr>
        <w:tabs>
          <w:tab w:val="num" w:pos="6688"/>
        </w:tabs>
        <w:ind w:left="6688" w:hanging="180"/>
      </w:pPr>
    </w:lvl>
  </w:abstractNum>
  <w:abstractNum w:abstractNumId="10" w15:restartNumberingAfterBreak="0">
    <w:nsid w:val="0A6E3FF9"/>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AC30B96"/>
    <w:multiLevelType w:val="hybridMultilevel"/>
    <w:tmpl w:val="91C0E42C"/>
    <w:lvl w:ilvl="0" w:tplc="138E9FF8">
      <w:start w:val="4"/>
      <w:numFmt w:val="bullet"/>
      <w:lvlText w:val="-"/>
      <w:lvlJc w:val="left"/>
      <w:pPr>
        <w:ind w:left="1068" w:hanging="360"/>
      </w:pPr>
      <w:rPr>
        <w:rFonts w:ascii="Arial Narrow" w:eastAsia="Times New Roman" w:hAnsi="Arial Narrow"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1A962F43"/>
    <w:multiLevelType w:val="hybridMultilevel"/>
    <w:tmpl w:val="D2B06584"/>
    <w:lvl w:ilvl="0" w:tplc="4536B28C">
      <w:numFmt w:val="bullet"/>
      <w:lvlText w:val=""/>
      <w:lvlJc w:val="left"/>
      <w:pPr>
        <w:tabs>
          <w:tab w:val="num" w:pos="1068"/>
        </w:tabs>
        <w:ind w:left="1068" w:hanging="360"/>
      </w:pPr>
      <w:rPr>
        <w:rFonts w:ascii="Wingdings" w:eastAsia="Times New Roman" w:hAnsi="Wingdings" w:cs="Times New Roman" w:hint="default"/>
      </w:rPr>
    </w:lvl>
    <w:lvl w:ilvl="1" w:tplc="04090003" w:tentative="1">
      <w:start w:val="1"/>
      <w:numFmt w:val="bullet"/>
      <w:lvlText w:val="o"/>
      <w:lvlJc w:val="left"/>
      <w:pPr>
        <w:tabs>
          <w:tab w:val="num" w:pos="708"/>
        </w:tabs>
        <w:ind w:left="708" w:hanging="360"/>
      </w:pPr>
      <w:rPr>
        <w:rFonts w:ascii="Courier New" w:hAnsi="Courier New" w:hint="default"/>
      </w:rPr>
    </w:lvl>
    <w:lvl w:ilvl="2" w:tplc="04090005" w:tentative="1">
      <w:start w:val="1"/>
      <w:numFmt w:val="bullet"/>
      <w:lvlText w:val=""/>
      <w:lvlJc w:val="left"/>
      <w:pPr>
        <w:tabs>
          <w:tab w:val="num" w:pos="1428"/>
        </w:tabs>
        <w:ind w:left="1428" w:hanging="360"/>
      </w:pPr>
      <w:rPr>
        <w:rFonts w:ascii="Wingdings" w:hAnsi="Wingdings" w:hint="default"/>
      </w:rPr>
    </w:lvl>
    <w:lvl w:ilvl="3" w:tplc="04090001" w:tentative="1">
      <w:start w:val="1"/>
      <w:numFmt w:val="bullet"/>
      <w:lvlText w:val=""/>
      <w:lvlJc w:val="left"/>
      <w:pPr>
        <w:tabs>
          <w:tab w:val="num" w:pos="2148"/>
        </w:tabs>
        <w:ind w:left="2148" w:hanging="360"/>
      </w:pPr>
      <w:rPr>
        <w:rFonts w:ascii="Symbol" w:hAnsi="Symbol" w:hint="default"/>
      </w:rPr>
    </w:lvl>
    <w:lvl w:ilvl="4" w:tplc="04090003" w:tentative="1">
      <w:start w:val="1"/>
      <w:numFmt w:val="bullet"/>
      <w:lvlText w:val="o"/>
      <w:lvlJc w:val="left"/>
      <w:pPr>
        <w:tabs>
          <w:tab w:val="num" w:pos="2868"/>
        </w:tabs>
        <w:ind w:left="2868" w:hanging="360"/>
      </w:pPr>
      <w:rPr>
        <w:rFonts w:ascii="Courier New" w:hAnsi="Courier New" w:hint="default"/>
      </w:rPr>
    </w:lvl>
    <w:lvl w:ilvl="5" w:tplc="04090005" w:tentative="1">
      <w:start w:val="1"/>
      <w:numFmt w:val="bullet"/>
      <w:lvlText w:val=""/>
      <w:lvlJc w:val="left"/>
      <w:pPr>
        <w:tabs>
          <w:tab w:val="num" w:pos="3588"/>
        </w:tabs>
        <w:ind w:left="3588" w:hanging="360"/>
      </w:pPr>
      <w:rPr>
        <w:rFonts w:ascii="Wingdings" w:hAnsi="Wingdings" w:hint="default"/>
      </w:rPr>
    </w:lvl>
    <w:lvl w:ilvl="6" w:tplc="04090001" w:tentative="1">
      <w:start w:val="1"/>
      <w:numFmt w:val="bullet"/>
      <w:lvlText w:val=""/>
      <w:lvlJc w:val="left"/>
      <w:pPr>
        <w:tabs>
          <w:tab w:val="num" w:pos="4308"/>
        </w:tabs>
        <w:ind w:left="4308" w:hanging="360"/>
      </w:pPr>
      <w:rPr>
        <w:rFonts w:ascii="Symbol" w:hAnsi="Symbol" w:hint="default"/>
      </w:rPr>
    </w:lvl>
    <w:lvl w:ilvl="7" w:tplc="04090003" w:tentative="1">
      <w:start w:val="1"/>
      <w:numFmt w:val="bullet"/>
      <w:lvlText w:val="o"/>
      <w:lvlJc w:val="left"/>
      <w:pPr>
        <w:tabs>
          <w:tab w:val="num" w:pos="5028"/>
        </w:tabs>
        <w:ind w:left="5028" w:hanging="360"/>
      </w:pPr>
      <w:rPr>
        <w:rFonts w:ascii="Courier New" w:hAnsi="Courier New" w:hint="default"/>
      </w:rPr>
    </w:lvl>
    <w:lvl w:ilvl="8" w:tplc="04090005" w:tentative="1">
      <w:start w:val="1"/>
      <w:numFmt w:val="bullet"/>
      <w:lvlText w:val=""/>
      <w:lvlJc w:val="left"/>
      <w:pPr>
        <w:tabs>
          <w:tab w:val="num" w:pos="5748"/>
        </w:tabs>
        <w:ind w:left="5748" w:hanging="360"/>
      </w:pPr>
      <w:rPr>
        <w:rFonts w:ascii="Wingdings" w:hAnsi="Wingdings" w:hint="default"/>
      </w:rPr>
    </w:lvl>
  </w:abstractNum>
  <w:abstractNum w:abstractNumId="13" w15:restartNumberingAfterBreak="0">
    <w:nsid w:val="1AE8613D"/>
    <w:multiLevelType w:val="hybridMultilevel"/>
    <w:tmpl w:val="686214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D124567"/>
    <w:multiLevelType w:val="hybridMultilevel"/>
    <w:tmpl w:val="89B09C58"/>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F1776C"/>
    <w:multiLevelType w:val="hybridMultilevel"/>
    <w:tmpl w:val="8F20448C"/>
    <w:lvl w:ilvl="0" w:tplc="C0A866C6">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6C6A2A"/>
    <w:multiLevelType w:val="hybridMultilevel"/>
    <w:tmpl w:val="1BE474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3894903"/>
    <w:multiLevelType w:val="hybridMultilevel"/>
    <w:tmpl w:val="CD48FC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5F650B1"/>
    <w:multiLevelType w:val="hybridMultilevel"/>
    <w:tmpl w:val="9D204984"/>
    <w:lvl w:ilvl="0" w:tplc="0409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15:restartNumberingAfterBreak="0">
    <w:nsid w:val="37D52F0F"/>
    <w:multiLevelType w:val="hybridMultilevel"/>
    <w:tmpl w:val="FB768970"/>
    <w:lvl w:ilvl="0" w:tplc="0409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15:restartNumberingAfterBreak="0">
    <w:nsid w:val="3EB574FF"/>
    <w:multiLevelType w:val="hybridMultilevel"/>
    <w:tmpl w:val="2C92520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3EE51E7A"/>
    <w:multiLevelType w:val="hybridMultilevel"/>
    <w:tmpl w:val="2D40788E"/>
    <w:lvl w:ilvl="0" w:tplc="040C0001">
      <w:start w:val="1"/>
      <w:numFmt w:val="bullet"/>
      <w:lvlText w:val=""/>
      <w:lvlJc w:val="left"/>
      <w:pPr>
        <w:ind w:left="720" w:hanging="360"/>
      </w:pPr>
      <w:rPr>
        <w:rFonts w:ascii="Symbol" w:hAnsi="Symbol" w:hint="default"/>
      </w:rPr>
    </w:lvl>
    <w:lvl w:ilvl="1" w:tplc="858019DE">
      <w:numFmt w:val="bullet"/>
      <w:lvlText w:val="–"/>
      <w:lvlJc w:val="left"/>
      <w:pPr>
        <w:ind w:left="1440" w:hanging="360"/>
      </w:pPr>
      <w:rPr>
        <w:rFonts w:ascii="Arial" w:eastAsia="Times New Roman"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0750E79"/>
    <w:multiLevelType w:val="multilevel"/>
    <w:tmpl w:val="D9B8E5FE"/>
    <w:lvl w:ilvl="0">
      <w:start w:val="1"/>
      <w:numFmt w:val="decimal"/>
      <w:lvlText w:val="%1."/>
      <w:lvlJc w:val="left"/>
      <w:pPr>
        <w:ind w:left="720" w:hanging="360"/>
      </w:pPr>
      <w:rPr>
        <w:i w:val="0"/>
      </w:rPr>
    </w:lvl>
    <w:lvl w:ilvl="1">
      <w:start w:val="90"/>
      <w:numFmt w:val="bullet"/>
      <w:lvlText w:val="-"/>
      <w:lvlJc w:val="left"/>
      <w:pPr>
        <w:ind w:left="1080" w:hanging="360"/>
      </w:pPr>
      <w:rPr>
        <w:rFonts w:ascii="Times New Roman" w:hAnsi="Times New Roman"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3" w15:restartNumberingAfterBreak="0">
    <w:nsid w:val="453F406B"/>
    <w:multiLevelType w:val="hybridMultilevel"/>
    <w:tmpl w:val="F5DCBDE0"/>
    <w:lvl w:ilvl="0" w:tplc="0409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 w15:restartNumberingAfterBreak="0">
    <w:nsid w:val="47972CD5"/>
    <w:multiLevelType w:val="hybridMultilevel"/>
    <w:tmpl w:val="4FCCA738"/>
    <w:lvl w:ilvl="0" w:tplc="0409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5" w15:restartNumberingAfterBreak="0">
    <w:nsid w:val="4850691F"/>
    <w:multiLevelType w:val="hybridMultilevel"/>
    <w:tmpl w:val="44B8DC40"/>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6" w15:restartNumberingAfterBreak="0">
    <w:nsid w:val="4888525B"/>
    <w:multiLevelType w:val="hybridMultilevel"/>
    <w:tmpl w:val="640C7CF0"/>
    <w:lvl w:ilvl="0" w:tplc="CF7C3C9A">
      <w:start w:val="4"/>
      <w:numFmt w:val="bullet"/>
      <w:lvlText w:val="-"/>
      <w:lvlJc w:val="left"/>
      <w:pPr>
        <w:ind w:left="720" w:hanging="360"/>
      </w:pPr>
      <w:rPr>
        <w:rFonts w:ascii="Arial Narrow" w:eastAsia="Times New Roman"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C0E00AA"/>
    <w:multiLevelType w:val="hybridMultilevel"/>
    <w:tmpl w:val="D9FC426A"/>
    <w:lvl w:ilvl="0" w:tplc="0409000F">
      <w:start w:val="1"/>
      <w:numFmt w:val="decimal"/>
      <w:lvlText w:val="%1."/>
      <w:lvlJc w:val="left"/>
      <w:pPr>
        <w:tabs>
          <w:tab w:val="num" w:pos="720"/>
        </w:tabs>
        <w:ind w:left="720" w:hanging="360"/>
      </w:pPr>
      <w:rPr>
        <w:rFonts w:hint="default"/>
      </w:rPr>
    </w:lvl>
    <w:lvl w:ilvl="1" w:tplc="500A03AC">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DBC62B7"/>
    <w:multiLevelType w:val="hybridMultilevel"/>
    <w:tmpl w:val="B6AEC3C2"/>
    <w:lvl w:ilvl="0" w:tplc="0409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 w15:restartNumberingAfterBreak="0">
    <w:nsid w:val="4E167512"/>
    <w:multiLevelType w:val="hybridMultilevel"/>
    <w:tmpl w:val="061813FC"/>
    <w:lvl w:ilvl="0" w:tplc="0409000F">
      <w:start w:val="1"/>
      <w:numFmt w:val="decimal"/>
      <w:lvlText w:val="%1."/>
      <w:lvlJc w:val="left"/>
      <w:pPr>
        <w:tabs>
          <w:tab w:val="num" w:pos="1068"/>
        </w:tabs>
        <w:ind w:left="1068" w:hanging="360"/>
      </w:p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30" w15:restartNumberingAfterBreak="0">
    <w:nsid w:val="4F105580"/>
    <w:multiLevelType w:val="hybridMultilevel"/>
    <w:tmpl w:val="8A789958"/>
    <w:lvl w:ilvl="0" w:tplc="41E08E66">
      <w:start w:val="1"/>
      <w:numFmt w:val="decimal"/>
      <w:lvlText w:val="%1."/>
      <w:lvlJc w:val="left"/>
      <w:pPr>
        <w:tabs>
          <w:tab w:val="num" w:pos="1065"/>
        </w:tabs>
        <w:ind w:left="1065" w:hanging="7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168391A"/>
    <w:multiLevelType w:val="hybridMultilevel"/>
    <w:tmpl w:val="063EBD94"/>
    <w:lvl w:ilvl="0" w:tplc="2132E230">
      <w:start w:val="1"/>
      <w:numFmt w:val="lowerRoman"/>
      <w:lvlText w:val="%1."/>
      <w:lvlJc w:val="left"/>
      <w:pPr>
        <w:ind w:left="1797" w:hanging="720"/>
      </w:pPr>
      <w:rPr>
        <w:rFonts w:hint="default"/>
      </w:rPr>
    </w:lvl>
    <w:lvl w:ilvl="1" w:tplc="040C0019" w:tentative="1">
      <w:start w:val="1"/>
      <w:numFmt w:val="lowerLetter"/>
      <w:lvlText w:val="%2."/>
      <w:lvlJc w:val="left"/>
      <w:pPr>
        <w:ind w:left="2157" w:hanging="360"/>
      </w:pPr>
    </w:lvl>
    <w:lvl w:ilvl="2" w:tplc="040C001B" w:tentative="1">
      <w:start w:val="1"/>
      <w:numFmt w:val="lowerRoman"/>
      <w:lvlText w:val="%3."/>
      <w:lvlJc w:val="right"/>
      <w:pPr>
        <w:ind w:left="2877" w:hanging="180"/>
      </w:pPr>
    </w:lvl>
    <w:lvl w:ilvl="3" w:tplc="040C000F" w:tentative="1">
      <w:start w:val="1"/>
      <w:numFmt w:val="decimal"/>
      <w:lvlText w:val="%4."/>
      <w:lvlJc w:val="left"/>
      <w:pPr>
        <w:ind w:left="3597" w:hanging="360"/>
      </w:pPr>
    </w:lvl>
    <w:lvl w:ilvl="4" w:tplc="040C0019" w:tentative="1">
      <w:start w:val="1"/>
      <w:numFmt w:val="lowerLetter"/>
      <w:lvlText w:val="%5."/>
      <w:lvlJc w:val="left"/>
      <w:pPr>
        <w:ind w:left="4317" w:hanging="360"/>
      </w:pPr>
    </w:lvl>
    <w:lvl w:ilvl="5" w:tplc="040C001B" w:tentative="1">
      <w:start w:val="1"/>
      <w:numFmt w:val="lowerRoman"/>
      <w:lvlText w:val="%6."/>
      <w:lvlJc w:val="right"/>
      <w:pPr>
        <w:ind w:left="5037" w:hanging="180"/>
      </w:pPr>
    </w:lvl>
    <w:lvl w:ilvl="6" w:tplc="040C000F" w:tentative="1">
      <w:start w:val="1"/>
      <w:numFmt w:val="decimal"/>
      <w:lvlText w:val="%7."/>
      <w:lvlJc w:val="left"/>
      <w:pPr>
        <w:ind w:left="5757" w:hanging="360"/>
      </w:pPr>
    </w:lvl>
    <w:lvl w:ilvl="7" w:tplc="040C0019" w:tentative="1">
      <w:start w:val="1"/>
      <w:numFmt w:val="lowerLetter"/>
      <w:lvlText w:val="%8."/>
      <w:lvlJc w:val="left"/>
      <w:pPr>
        <w:ind w:left="6477" w:hanging="360"/>
      </w:pPr>
    </w:lvl>
    <w:lvl w:ilvl="8" w:tplc="040C001B" w:tentative="1">
      <w:start w:val="1"/>
      <w:numFmt w:val="lowerRoman"/>
      <w:lvlText w:val="%9."/>
      <w:lvlJc w:val="right"/>
      <w:pPr>
        <w:ind w:left="7197" w:hanging="180"/>
      </w:pPr>
    </w:lvl>
  </w:abstractNum>
  <w:abstractNum w:abstractNumId="32" w15:restartNumberingAfterBreak="0">
    <w:nsid w:val="55EC7B2B"/>
    <w:multiLevelType w:val="hybridMultilevel"/>
    <w:tmpl w:val="F6327452"/>
    <w:lvl w:ilvl="0" w:tplc="0409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3" w15:restartNumberingAfterBreak="0">
    <w:nsid w:val="5A6B141D"/>
    <w:multiLevelType w:val="hybridMultilevel"/>
    <w:tmpl w:val="6F92961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5E077AC3"/>
    <w:multiLevelType w:val="multilevel"/>
    <w:tmpl w:val="D5A230A6"/>
    <w:lvl w:ilvl="0">
      <w:start w:val="1"/>
      <w:numFmt w:val="decimal"/>
      <w:lvlText w:val="%1."/>
      <w:lvlJc w:val="left"/>
      <w:pPr>
        <w:ind w:left="720" w:hanging="360"/>
      </w:pPr>
      <w:rPr>
        <w:i w:val="0"/>
      </w:rPr>
    </w:lvl>
    <w:lvl w:ilvl="1">
      <w:numFmt w:val="bullet"/>
      <w:lvlText w:val="-"/>
      <w:lvlJc w:val="left"/>
      <w:pPr>
        <w:ind w:left="1080" w:hanging="360"/>
      </w:pPr>
      <w:rPr>
        <w:rFonts w:ascii="Franklin Gothic Medium" w:eastAsia="Times New Roman" w:hAnsi="Franklin Gothic Medium" w:cs="Arial"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5" w15:restartNumberingAfterBreak="0">
    <w:nsid w:val="6B28315D"/>
    <w:multiLevelType w:val="hybridMultilevel"/>
    <w:tmpl w:val="EDD82246"/>
    <w:lvl w:ilvl="0" w:tplc="040C001B">
      <w:start w:val="1"/>
      <w:numFmt w:val="lowerRoman"/>
      <w:lvlText w:val="%1."/>
      <w:lvlJc w:val="right"/>
      <w:pPr>
        <w:tabs>
          <w:tab w:val="num" w:pos="4320"/>
        </w:tabs>
        <w:ind w:left="4320" w:hanging="18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6" w15:restartNumberingAfterBreak="0">
    <w:nsid w:val="6BB66BC2"/>
    <w:multiLevelType w:val="multilevel"/>
    <w:tmpl w:val="EFA64E7C"/>
    <w:lvl w:ilvl="0">
      <w:start w:val="1"/>
      <w:numFmt w:val="decimal"/>
      <w:lvlText w:val="%1."/>
      <w:lvlJc w:val="left"/>
      <w:pPr>
        <w:ind w:left="720" w:hanging="360"/>
      </w:pPr>
      <w:rPr>
        <w:i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7" w15:restartNumberingAfterBreak="0">
    <w:nsid w:val="6DC31D0A"/>
    <w:multiLevelType w:val="hybridMultilevel"/>
    <w:tmpl w:val="8FFA11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30F5808"/>
    <w:multiLevelType w:val="hybridMultilevel"/>
    <w:tmpl w:val="93D866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5F51A54"/>
    <w:multiLevelType w:val="hybridMultilevel"/>
    <w:tmpl w:val="063EBD94"/>
    <w:lvl w:ilvl="0" w:tplc="2132E230">
      <w:start w:val="1"/>
      <w:numFmt w:val="lowerRoman"/>
      <w:lvlText w:val="%1."/>
      <w:lvlJc w:val="left"/>
      <w:pPr>
        <w:ind w:left="1797" w:hanging="720"/>
      </w:pPr>
      <w:rPr>
        <w:rFonts w:hint="default"/>
      </w:rPr>
    </w:lvl>
    <w:lvl w:ilvl="1" w:tplc="040C0019" w:tentative="1">
      <w:start w:val="1"/>
      <w:numFmt w:val="lowerLetter"/>
      <w:lvlText w:val="%2."/>
      <w:lvlJc w:val="left"/>
      <w:pPr>
        <w:ind w:left="2157" w:hanging="360"/>
      </w:pPr>
    </w:lvl>
    <w:lvl w:ilvl="2" w:tplc="040C001B" w:tentative="1">
      <w:start w:val="1"/>
      <w:numFmt w:val="lowerRoman"/>
      <w:lvlText w:val="%3."/>
      <w:lvlJc w:val="right"/>
      <w:pPr>
        <w:ind w:left="2877" w:hanging="180"/>
      </w:pPr>
    </w:lvl>
    <w:lvl w:ilvl="3" w:tplc="040C000F" w:tentative="1">
      <w:start w:val="1"/>
      <w:numFmt w:val="decimal"/>
      <w:lvlText w:val="%4."/>
      <w:lvlJc w:val="left"/>
      <w:pPr>
        <w:ind w:left="3597" w:hanging="360"/>
      </w:pPr>
    </w:lvl>
    <w:lvl w:ilvl="4" w:tplc="040C0019" w:tentative="1">
      <w:start w:val="1"/>
      <w:numFmt w:val="lowerLetter"/>
      <w:lvlText w:val="%5."/>
      <w:lvlJc w:val="left"/>
      <w:pPr>
        <w:ind w:left="4317" w:hanging="360"/>
      </w:pPr>
    </w:lvl>
    <w:lvl w:ilvl="5" w:tplc="040C001B" w:tentative="1">
      <w:start w:val="1"/>
      <w:numFmt w:val="lowerRoman"/>
      <w:lvlText w:val="%6."/>
      <w:lvlJc w:val="right"/>
      <w:pPr>
        <w:ind w:left="5037" w:hanging="180"/>
      </w:pPr>
    </w:lvl>
    <w:lvl w:ilvl="6" w:tplc="040C000F" w:tentative="1">
      <w:start w:val="1"/>
      <w:numFmt w:val="decimal"/>
      <w:lvlText w:val="%7."/>
      <w:lvlJc w:val="left"/>
      <w:pPr>
        <w:ind w:left="5757" w:hanging="360"/>
      </w:pPr>
    </w:lvl>
    <w:lvl w:ilvl="7" w:tplc="040C0019" w:tentative="1">
      <w:start w:val="1"/>
      <w:numFmt w:val="lowerLetter"/>
      <w:lvlText w:val="%8."/>
      <w:lvlJc w:val="left"/>
      <w:pPr>
        <w:ind w:left="6477" w:hanging="360"/>
      </w:pPr>
    </w:lvl>
    <w:lvl w:ilvl="8" w:tplc="040C001B" w:tentative="1">
      <w:start w:val="1"/>
      <w:numFmt w:val="lowerRoman"/>
      <w:lvlText w:val="%9."/>
      <w:lvlJc w:val="right"/>
      <w:pPr>
        <w:ind w:left="7197" w:hanging="180"/>
      </w:pPr>
    </w:lvl>
  </w:abstractNum>
  <w:abstractNum w:abstractNumId="40" w15:restartNumberingAfterBreak="0">
    <w:nsid w:val="78245B65"/>
    <w:multiLevelType w:val="multilevel"/>
    <w:tmpl w:val="EFAE7EDE"/>
    <w:lvl w:ilvl="0">
      <w:start w:val="1"/>
      <w:numFmt w:val="decimal"/>
      <w:lvlText w:val="%1."/>
      <w:lvlJc w:val="left"/>
      <w:pPr>
        <w:ind w:left="720" w:hanging="360"/>
      </w:pPr>
      <w:rPr>
        <w:i w:val="0"/>
      </w:rPr>
    </w:lvl>
    <w:lvl w:ilvl="1">
      <w:start w:val="90"/>
      <w:numFmt w:val="bullet"/>
      <w:lvlText w:val="-"/>
      <w:lvlJc w:val="left"/>
      <w:pPr>
        <w:ind w:left="1080" w:hanging="360"/>
      </w:pPr>
      <w:rPr>
        <w:rFonts w:ascii="Times New Roman" w:hAnsi="Times New Roman"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1" w15:restartNumberingAfterBreak="0">
    <w:nsid w:val="7AF02B57"/>
    <w:multiLevelType w:val="hybridMultilevel"/>
    <w:tmpl w:val="84BEE0F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7B054E50"/>
    <w:multiLevelType w:val="hybridMultilevel"/>
    <w:tmpl w:val="FF004524"/>
    <w:lvl w:ilvl="0" w:tplc="4F4C9C26">
      <w:start w:val="4"/>
      <w:numFmt w:val="bullet"/>
      <w:lvlText w:val="-"/>
      <w:lvlJc w:val="left"/>
      <w:pPr>
        <w:ind w:left="1070" w:hanging="360"/>
      </w:pPr>
      <w:rPr>
        <w:rFonts w:ascii="Arial Narrow" w:eastAsia="Times New Roman" w:hAnsi="Arial Narrow" w:cs="Arial" w:hint="default"/>
      </w:rPr>
    </w:lvl>
    <w:lvl w:ilvl="1" w:tplc="040C0003" w:tentative="1">
      <w:start w:val="1"/>
      <w:numFmt w:val="bullet"/>
      <w:lvlText w:val="o"/>
      <w:lvlJc w:val="left"/>
      <w:pPr>
        <w:ind w:left="1790" w:hanging="360"/>
      </w:pPr>
      <w:rPr>
        <w:rFonts w:ascii="Courier New" w:hAnsi="Courier New" w:cs="Courier New" w:hint="default"/>
      </w:rPr>
    </w:lvl>
    <w:lvl w:ilvl="2" w:tplc="040C0005" w:tentative="1">
      <w:start w:val="1"/>
      <w:numFmt w:val="bullet"/>
      <w:lvlText w:val=""/>
      <w:lvlJc w:val="left"/>
      <w:pPr>
        <w:ind w:left="2510" w:hanging="360"/>
      </w:pPr>
      <w:rPr>
        <w:rFonts w:ascii="Wingdings" w:hAnsi="Wingdings" w:hint="default"/>
      </w:rPr>
    </w:lvl>
    <w:lvl w:ilvl="3" w:tplc="040C0001" w:tentative="1">
      <w:start w:val="1"/>
      <w:numFmt w:val="bullet"/>
      <w:lvlText w:val=""/>
      <w:lvlJc w:val="left"/>
      <w:pPr>
        <w:ind w:left="3230" w:hanging="360"/>
      </w:pPr>
      <w:rPr>
        <w:rFonts w:ascii="Symbol" w:hAnsi="Symbol" w:hint="default"/>
      </w:rPr>
    </w:lvl>
    <w:lvl w:ilvl="4" w:tplc="040C0003" w:tentative="1">
      <w:start w:val="1"/>
      <w:numFmt w:val="bullet"/>
      <w:lvlText w:val="o"/>
      <w:lvlJc w:val="left"/>
      <w:pPr>
        <w:ind w:left="3950" w:hanging="360"/>
      </w:pPr>
      <w:rPr>
        <w:rFonts w:ascii="Courier New" w:hAnsi="Courier New" w:cs="Courier New" w:hint="default"/>
      </w:rPr>
    </w:lvl>
    <w:lvl w:ilvl="5" w:tplc="040C0005" w:tentative="1">
      <w:start w:val="1"/>
      <w:numFmt w:val="bullet"/>
      <w:lvlText w:val=""/>
      <w:lvlJc w:val="left"/>
      <w:pPr>
        <w:ind w:left="4670" w:hanging="360"/>
      </w:pPr>
      <w:rPr>
        <w:rFonts w:ascii="Wingdings" w:hAnsi="Wingdings" w:hint="default"/>
      </w:rPr>
    </w:lvl>
    <w:lvl w:ilvl="6" w:tplc="040C0001" w:tentative="1">
      <w:start w:val="1"/>
      <w:numFmt w:val="bullet"/>
      <w:lvlText w:val=""/>
      <w:lvlJc w:val="left"/>
      <w:pPr>
        <w:ind w:left="5390" w:hanging="360"/>
      </w:pPr>
      <w:rPr>
        <w:rFonts w:ascii="Symbol" w:hAnsi="Symbol" w:hint="default"/>
      </w:rPr>
    </w:lvl>
    <w:lvl w:ilvl="7" w:tplc="040C0003" w:tentative="1">
      <w:start w:val="1"/>
      <w:numFmt w:val="bullet"/>
      <w:lvlText w:val="o"/>
      <w:lvlJc w:val="left"/>
      <w:pPr>
        <w:ind w:left="6110" w:hanging="360"/>
      </w:pPr>
      <w:rPr>
        <w:rFonts w:ascii="Courier New" w:hAnsi="Courier New" w:cs="Courier New" w:hint="default"/>
      </w:rPr>
    </w:lvl>
    <w:lvl w:ilvl="8" w:tplc="040C0005" w:tentative="1">
      <w:start w:val="1"/>
      <w:numFmt w:val="bullet"/>
      <w:lvlText w:val=""/>
      <w:lvlJc w:val="left"/>
      <w:pPr>
        <w:ind w:left="6830" w:hanging="360"/>
      </w:pPr>
      <w:rPr>
        <w:rFonts w:ascii="Wingdings" w:hAnsi="Wingdings" w:hint="default"/>
      </w:rPr>
    </w:lvl>
  </w:abstractNum>
  <w:abstractNum w:abstractNumId="43" w15:restartNumberingAfterBreak="0">
    <w:nsid w:val="7CD55E25"/>
    <w:multiLevelType w:val="hybridMultilevel"/>
    <w:tmpl w:val="D5223A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CE66265"/>
    <w:multiLevelType w:val="hybridMultilevel"/>
    <w:tmpl w:val="9434170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383946376">
    <w:abstractNumId w:val="7"/>
  </w:num>
  <w:num w:numId="2" w16cid:durableId="2127187325">
    <w:abstractNumId w:val="15"/>
  </w:num>
  <w:num w:numId="3" w16cid:durableId="121990024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14427855">
    <w:abstractNumId w:val="14"/>
  </w:num>
  <w:num w:numId="5" w16cid:durableId="866799907">
    <w:abstractNumId w:val="25"/>
  </w:num>
  <w:num w:numId="6" w16cid:durableId="1782645684">
    <w:abstractNumId w:val="12"/>
  </w:num>
  <w:num w:numId="7" w16cid:durableId="1331985500">
    <w:abstractNumId w:val="27"/>
  </w:num>
  <w:num w:numId="8" w16cid:durableId="1214081093">
    <w:abstractNumId w:val="30"/>
  </w:num>
  <w:num w:numId="9" w16cid:durableId="768966066">
    <w:abstractNumId w:val="37"/>
  </w:num>
  <w:num w:numId="10" w16cid:durableId="2137990437">
    <w:abstractNumId w:val="8"/>
  </w:num>
  <w:num w:numId="11" w16cid:durableId="809591610">
    <w:abstractNumId w:val="5"/>
  </w:num>
  <w:num w:numId="12" w16cid:durableId="624897091">
    <w:abstractNumId w:val="16"/>
  </w:num>
  <w:num w:numId="13" w16cid:durableId="255528239">
    <w:abstractNumId w:val="38"/>
  </w:num>
  <w:num w:numId="14" w16cid:durableId="1985692607">
    <w:abstractNumId w:val="13"/>
  </w:num>
  <w:num w:numId="15" w16cid:durableId="1878079778">
    <w:abstractNumId w:val="29"/>
  </w:num>
  <w:num w:numId="16" w16cid:durableId="1321886774">
    <w:abstractNumId w:val="43"/>
  </w:num>
  <w:num w:numId="17" w16cid:durableId="1620071001">
    <w:abstractNumId w:val="23"/>
  </w:num>
  <w:num w:numId="18" w16cid:durableId="1981836505">
    <w:abstractNumId w:val="32"/>
  </w:num>
  <w:num w:numId="19" w16cid:durableId="142629206">
    <w:abstractNumId w:val="24"/>
  </w:num>
  <w:num w:numId="20" w16cid:durableId="792287311">
    <w:abstractNumId w:val="9"/>
  </w:num>
  <w:num w:numId="21" w16cid:durableId="1607349060">
    <w:abstractNumId w:val="35"/>
  </w:num>
  <w:num w:numId="22" w16cid:durableId="656807726">
    <w:abstractNumId w:val="18"/>
  </w:num>
  <w:num w:numId="23" w16cid:durableId="2126344145">
    <w:abstractNumId w:val="19"/>
  </w:num>
  <w:num w:numId="24" w16cid:durableId="1248418596">
    <w:abstractNumId w:val="28"/>
  </w:num>
  <w:num w:numId="25" w16cid:durableId="16076112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6" w16cid:durableId="14870122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7" w16cid:durableId="9603087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8" w16cid:durableId="77760195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9" w16cid:durableId="94979333">
    <w:abstractNumId w:val="0"/>
    <w:lvlOverride w:ilvl="0">
      <w:lvl w:ilvl="0">
        <w:numFmt w:val="bullet"/>
        <w:lvlText w:val=""/>
        <w:legacy w:legacy="1" w:legacySpace="0" w:legacyIndent="360"/>
        <w:lvlJc w:val="left"/>
        <w:pPr>
          <w:ind w:left="720" w:hanging="360"/>
        </w:pPr>
        <w:rPr>
          <w:rFonts w:ascii="Symbol" w:hAnsi="Symbol" w:hint="default"/>
        </w:rPr>
      </w:lvl>
    </w:lvlOverride>
  </w:num>
  <w:num w:numId="30" w16cid:durableId="1385444455">
    <w:abstractNumId w:val="6"/>
  </w:num>
  <w:num w:numId="31" w16cid:durableId="1903057270">
    <w:abstractNumId w:val="36"/>
  </w:num>
  <w:num w:numId="32" w16cid:durableId="1577662776">
    <w:abstractNumId w:val="17"/>
  </w:num>
  <w:num w:numId="33" w16cid:durableId="885682620">
    <w:abstractNumId w:val="10"/>
  </w:num>
  <w:num w:numId="34" w16cid:durableId="1252153952">
    <w:abstractNumId w:val="39"/>
  </w:num>
  <w:num w:numId="35" w16cid:durableId="1332441992">
    <w:abstractNumId w:val="31"/>
  </w:num>
  <w:num w:numId="36" w16cid:durableId="2141217382">
    <w:abstractNumId w:val="21"/>
  </w:num>
  <w:num w:numId="37" w16cid:durableId="866453580">
    <w:abstractNumId w:val="41"/>
  </w:num>
  <w:num w:numId="38" w16cid:durableId="722948416">
    <w:abstractNumId w:val="34"/>
  </w:num>
  <w:num w:numId="39" w16cid:durableId="1117486130">
    <w:abstractNumId w:val="40"/>
  </w:num>
  <w:num w:numId="40" w16cid:durableId="1016619452">
    <w:abstractNumId w:val="44"/>
  </w:num>
  <w:num w:numId="41" w16cid:durableId="316037285">
    <w:abstractNumId w:val="22"/>
  </w:num>
  <w:num w:numId="42" w16cid:durableId="1803425123">
    <w:abstractNumId w:val="42"/>
  </w:num>
  <w:num w:numId="43" w16cid:durableId="1355770955">
    <w:abstractNumId w:val="26"/>
  </w:num>
  <w:num w:numId="44" w16cid:durableId="1185441657">
    <w:abstractNumId w:val="11"/>
  </w:num>
  <w:num w:numId="45" w16cid:durableId="597951743">
    <w:abstractNumId w:val="20"/>
  </w:num>
  <w:num w:numId="46" w16cid:durableId="120621348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885"/>
    <w:rsid w:val="0000649F"/>
    <w:rsid w:val="000124D7"/>
    <w:rsid w:val="0001276B"/>
    <w:rsid w:val="0001718D"/>
    <w:rsid w:val="000175E7"/>
    <w:rsid w:val="00024B79"/>
    <w:rsid w:val="00027CCB"/>
    <w:rsid w:val="00031CB4"/>
    <w:rsid w:val="00044F51"/>
    <w:rsid w:val="00066BD3"/>
    <w:rsid w:val="00071B2A"/>
    <w:rsid w:val="00096F3C"/>
    <w:rsid w:val="00097D65"/>
    <w:rsid w:val="000A08B7"/>
    <w:rsid w:val="000A1381"/>
    <w:rsid w:val="000D2F74"/>
    <w:rsid w:val="000D36D6"/>
    <w:rsid w:val="000D3A82"/>
    <w:rsid w:val="000D6C07"/>
    <w:rsid w:val="000E1A92"/>
    <w:rsid w:val="00101A88"/>
    <w:rsid w:val="00102331"/>
    <w:rsid w:val="0011350D"/>
    <w:rsid w:val="00131E0F"/>
    <w:rsid w:val="00142B41"/>
    <w:rsid w:val="0015036A"/>
    <w:rsid w:val="001548E8"/>
    <w:rsid w:val="0015523A"/>
    <w:rsid w:val="001554A5"/>
    <w:rsid w:val="00156607"/>
    <w:rsid w:val="00164C19"/>
    <w:rsid w:val="00164FEF"/>
    <w:rsid w:val="001672EB"/>
    <w:rsid w:val="00180270"/>
    <w:rsid w:val="001802D5"/>
    <w:rsid w:val="00181E3B"/>
    <w:rsid w:val="00185F79"/>
    <w:rsid w:val="00187FBC"/>
    <w:rsid w:val="001951F3"/>
    <w:rsid w:val="0019780E"/>
    <w:rsid w:val="001A02BC"/>
    <w:rsid w:val="001B1BE0"/>
    <w:rsid w:val="001B2E6D"/>
    <w:rsid w:val="001B56C5"/>
    <w:rsid w:val="001C52BE"/>
    <w:rsid w:val="001C6C74"/>
    <w:rsid w:val="001E1083"/>
    <w:rsid w:val="001E3559"/>
    <w:rsid w:val="001E59F9"/>
    <w:rsid w:val="001F7336"/>
    <w:rsid w:val="002039EB"/>
    <w:rsid w:val="002321FB"/>
    <w:rsid w:val="00232CB9"/>
    <w:rsid w:val="002342D0"/>
    <w:rsid w:val="002353FB"/>
    <w:rsid w:val="002400C3"/>
    <w:rsid w:val="002458CC"/>
    <w:rsid w:val="00247590"/>
    <w:rsid w:val="002475A6"/>
    <w:rsid w:val="00251294"/>
    <w:rsid w:val="0025362F"/>
    <w:rsid w:val="00280E6A"/>
    <w:rsid w:val="00283D6E"/>
    <w:rsid w:val="00297EF6"/>
    <w:rsid w:val="002A3A89"/>
    <w:rsid w:val="002A5110"/>
    <w:rsid w:val="002B3B9F"/>
    <w:rsid w:val="002C7D8F"/>
    <w:rsid w:val="002E35A8"/>
    <w:rsid w:val="002F30A1"/>
    <w:rsid w:val="00300E18"/>
    <w:rsid w:val="00304D92"/>
    <w:rsid w:val="00304F6E"/>
    <w:rsid w:val="00305BE4"/>
    <w:rsid w:val="00323580"/>
    <w:rsid w:val="00327335"/>
    <w:rsid w:val="0035060F"/>
    <w:rsid w:val="003617CB"/>
    <w:rsid w:val="003802E6"/>
    <w:rsid w:val="003A30B2"/>
    <w:rsid w:val="003A3347"/>
    <w:rsid w:val="003C45B3"/>
    <w:rsid w:val="003D5004"/>
    <w:rsid w:val="003D76CA"/>
    <w:rsid w:val="003E3200"/>
    <w:rsid w:val="003E6310"/>
    <w:rsid w:val="004072CE"/>
    <w:rsid w:val="004344E7"/>
    <w:rsid w:val="00442EB0"/>
    <w:rsid w:val="004456A6"/>
    <w:rsid w:val="00447809"/>
    <w:rsid w:val="00451323"/>
    <w:rsid w:val="004547FD"/>
    <w:rsid w:val="004621F0"/>
    <w:rsid w:val="00463DF8"/>
    <w:rsid w:val="004642F3"/>
    <w:rsid w:val="00471B51"/>
    <w:rsid w:val="004C3185"/>
    <w:rsid w:val="004D20CC"/>
    <w:rsid w:val="004D43BC"/>
    <w:rsid w:val="004E0A5C"/>
    <w:rsid w:val="004F2D77"/>
    <w:rsid w:val="00514427"/>
    <w:rsid w:val="005159BC"/>
    <w:rsid w:val="00515A65"/>
    <w:rsid w:val="00522F89"/>
    <w:rsid w:val="00525689"/>
    <w:rsid w:val="005314D6"/>
    <w:rsid w:val="00537E07"/>
    <w:rsid w:val="00541E51"/>
    <w:rsid w:val="0054347C"/>
    <w:rsid w:val="00550324"/>
    <w:rsid w:val="00570A73"/>
    <w:rsid w:val="0058008E"/>
    <w:rsid w:val="0058190C"/>
    <w:rsid w:val="00596148"/>
    <w:rsid w:val="005B0391"/>
    <w:rsid w:val="005B53B4"/>
    <w:rsid w:val="005B6989"/>
    <w:rsid w:val="005C49BA"/>
    <w:rsid w:val="005C6A95"/>
    <w:rsid w:val="005D05A9"/>
    <w:rsid w:val="005D2673"/>
    <w:rsid w:val="005D4B5C"/>
    <w:rsid w:val="005E4655"/>
    <w:rsid w:val="005F207C"/>
    <w:rsid w:val="006079FE"/>
    <w:rsid w:val="00614584"/>
    <w:rsid w:val="00616CCD"/>
    <w:rsid w:val="0061759F"/>
    <w:rsid w:val="00620852"/>
    <w:rsid w:val="00653312"/>
    <w:rsid w:val="006541B2"/>
    <w:rsid w:val="00660E86"/>
    <w:rsid w:val="00672592"/>
    <w:rsid w:val="00676FF2"/>
    <w:rsid w:val="00680F3C"/>
    <w:rsid w:val="00681F18"/>
    <w:rsid w:val="006A101A"/>
    <w:rsid w:val="006B211B"/>
    <w:rsid w:val="006B3405"/>
    <w:rsid w:val="006D0DC7"/>
    <w:rsid w:val="006D66C6"/>
    <w:rsid w:val="006D7D20"/>
    <w:rsid w:val="006E6E20"/>
    <w:rsid w:val="006F2912"/>
    <w:rsid w:val="006F43FB"/>
    <w:rsid w:val="006F5DB9"/>
    <w:rsid w:val="00755682"/>
    <w:rsid w:val="00760B98"/>
    <w:rsid w:val="00764268"/>
    <w:rsid w:val="00770CD8"/>
    <w:rsid w:val="00776AF5"/>
    <w:rsid w:val="00792507"/>
    <w:rsid w:val="00795B3D"/>
    <w:rsid w:val="007968E0"/>
    <w:rsid w:val="007A1210"/>
    <w:rsid w:val="007A209B"/>
    <w:rsid w:val="007B0F35"/>
    <w:rsid w:val="007B36B9"/>
    <w:rsid w:val="007B7F42"/>
    <w:rsid w:val="007D262D"/>
    <w:rsid w:val="007D3C0C"/>
    <w:rsid w:val="007E482E"/>
    <w:rsid w:val="00806B13"/>
    <w:rsid w:val="00810D84"/>
    <w:rsid w:val="008224EA"/>
    <w:rsid w:val="008278D6"/>
    <w:rsid w:val="008704D5"/>
    <w:rsid w:val="00881960"/>
    <w:rsid w:val="008831D3"/>
    <w:rsid w:val="00885A92"/>
    <w:rsid w:val="00893BD3"/>
    <w:rsid w:val="0089474F"/>
    <w:rsid w:val="008A0167"/>
    <w:rsid w:val="008A3019"/>
    <w:rsid w:val="008B05F7"/>
    <w:rsid w:val="008B751D"/>
    <w:rsid w:val="008C5A38"/>
    <w:rsid w:val="008C7E80"/>
    <w:rsid w:val="008D188B"/>
    <w:rsid w:val="008E26C5"/>
    <w:rsid w:val="008F159D"/>
    <w:rsid w:val="009017DA"/>
    <w:rsid w:val="00914591"/>
    <w:rsid w:val="00915BCD"/>
    <w:rsid w:val="00916D4D"/>
    <w:rsid w:val="00925156"/>
    <w:rsid w:val="0092754F"/>
    <w:rsid w:val="00932A60"/>
    <w:rsid w:val="009347A6"/>
    <w:rsid w:val="0093548E"/>
    <w:rsid w:val="00936077"/>
    <w:rsid w:val="009416A6"/>
    <w:rsid w:val="0094227A"/>
    <w:rsid w:val="00950721"/>
    <w:rsid w:val="00955769"/>
    <w:rsid w:val="009559C8"/>
    <w:rsid w:val="009620F2"/>
    <w:rsid w:val="009900A8"/>
    <w:rsid w:val="00992F85"/>
    <w:rsid w:val="00995A5A"/>
    <w:rsid w:val="009966BA"/>
    <w:rsid w:val="009A55D4"/>
    <w:rsid w:val="009C7C9D"/>
    <w:rsid w:val="009D291B"/>
    <w:rsid w:val="009D7071"/>
    <w:rsid w:val="009E21CF"/>
    <w:rsid w:val="009F09A9"/>
    <w:rsid w:val="009F54B0"/>
    <w:rsid w:val="00A06ABE"/>
    <w:rsid w:val="00A06F26"/>
    <w:rsid w:val="00A272AB"/>
    <w:rsid w:val="00A40F56"/>
    <w:rsid w:val="00A447FF"/>
    <w:rsid w:val="00A6665E"/>
    <w:rsid w:val="00A71530"/>
    <w:rsid w:val="00A80C48"/>
    <w:rsid w:val="00AD1E53"/>
    <w:rsid w:val="00AF702A"/>
    <w:rsid w:val="00B02F37"/>
    <w:rsid w:val="00B0348E"/>
    <w:rsid w:val="00B07197"/>
    <w:rsid w:val="00B10320"/>
    <w:rsid w:val="00B124DF"/>
    <w:rsid w:val="00B30AB1"/>
    <w:rsid w:val="00B41436"/>
    <w:rsid w:val="00B4403C"/>
    <w:rsid w:val="00B541ED"/>
    <w:rsid w:val="00B5523A"/>
    <w:rsid w:val="00B65300"/>
    <w:rsid w:val="00B66252"/>
    <w:rsid w:val="00B71981"/>
    <w:rsid w:val="00B74E53"/>
    <w:rsid w:val="00B84D4B"/>
    <w:rsid w:val="00B95E67"/>
    <w:rsid w:val="00BB3E60"/>
    <w:rsid w:val="00BB3F7C"/>
    <w:rsid w:val="00BB4CE5"/>
    <w:rsid w:val="00BC2DCC"/>
    <w:rsid w:val="00BC5CFD"/>
    <w:rsid w:val="00BD5752"/>
    <w:rsid w:val="00BE47E6"/>
    <w:rsid w:val="00C21EC4"/>
    <w:rsid w:val="00C26192"/>
    <w:rsid w:val="00C30A04"/>
    <w:rsid w:val="00C33155"/>
    <w:rsid w:val="00C41B55"/>
    <w:rsid w:val="00C42FBE"/>
    <w:rsid w:val="00C57275"/>
    <w:rsid w:val="00C60185"/>
    <w:rsid w:val="00C6317A"/>
    <w:rsid w:val="00C65F13"/>
    <w:rsid w:val="00C92E9A"/>
    <w:rsid w:val="00C96472"/>
    <w:rsid w:val="00CA3511"/>
    <w:rsid w:val="00CB097A"/>
    <w:rsid w:val="00CE1F9C"/>
    <w:rsid w:val="00CE6CE7"/>
    <w:rsid w:val="00CE6F40"/>
    <w:rsid w:val="00CF0A6E"/>
    <w:rsid w:val="00CF21C3"/>
    <w:rsid w:val="00CF2BB1"/>
    <w:rsid w:val="00CF3489"/>
    <w:rsid w:val="00CF719E"/>
    <w:rsid w:val="00D13B0A"/>
    <w:rsid w:val="00D13F6B"/>
    <w:rsid w:val="00D206DA"/>
    <w:rsid w:val="00D21619"/>
    <w:rsid w:val="00D23562"/>
    <w:rsid w:val="00D239D7"/>
    <w:rsid w:val="00D3039B"/>
    <w:rsid w:val="00D37A57"/>
    <w:rsid w:val="00D44032"/>
    <w:rsid w:val="00D45885"/>
    <w:rsid w:val="00D45C14"/>
    <w:rsid w:val="00D5489A"/>
    <w:rsid w:val="00D55356"/>
    <w:rsid w:val="00D6087E"/>
    <w:rsid w:val="00D62F20"/>
    <w:rsid w:val="00D676B8"/>
    <w:rsid w:val="00D80A87"/>
    <w:rsid w:val="00D82494"/>
    <w:rsid w:val="00D84F9C"/>
    <w:rsid w:val="00DA6C55"/>
    <w:rsid w:val="00DB5A3D"/>
    <w:rsid w:val="00DB74D2"/>
    <w:rsid w:val="00DC09E2"/>
    <w:rsid w:val="00DE4315"/>
    <w:rsid w:val="00DE7A70"/>
    <w:rsid w:val="00DF06AD"/>
    <w:rsid w:val="00DF0FB1"/>
    <w:rsid w:val="00DF31D7"/>
    <w:rsid w:val="00E13433"/>
    <w:rsid w:val="00E13FF5"/>
    <w:rsid w:val="00E1502F"/>
    <w:rsid w:val="00E167A4"/>
    <w:rsid w:val="00E222C6"/>
    <w:rsid w:val="00E2625B"/>
    <w:rsid w:val="00E27104"/>
    <w:rsid w:val="00E31DB7"/>
    <w:rsid w:val="00E469BF"/>
    <w:rsid w:val="00E52C61"/>
    <w:rsid w:val="00E53C8D"/>
    <w:rsid w:val="00E56A8C"/>
    <w:rsid w:val="00E7339F"/>
    <w:rsid w:val="00E9331F"/>
    <w:rsid w:val="00E93663"/>
    <w:rsid w:val="00EB49EC"/>
    <w:rsid w:val="00EB4C79"/>
    <w:rsid w:val="00EB5A14"/>
    <w:rsid w:val="00EB6D1F"/>
    <w:rsid w:val="00ED2189"/>
    <w:rsid w:val="00ED461A"/>
    <w:rsid w:val="00EF1D79"/>
    <w:rsid w:val="00EF5B82"/>
    <w:rsid w:val="00EF5BA5"/>
    <w:rsid w:val="00F20DCA"/>
    <w:rsid w:val="00F20E7F"/>
    <w:rsid w:val="00F254F4"/>
    <w:rsid w:val="00F36FE1"/>
    <w:rsid w:val="00F413DA"/>
    <w:rsid w:val="00F4771F"/>
    <w:rsid w:val="00F651C5"/>
    <w:rsid w:val="00F66246"/>
    <w:rsid w:val="00F83F65"/>
    <w:rsid w:val="00F921F1"/>
    <w:rsid w:val="00FB4EE5"/>
    <w:rsid w:val="00FB539F"/>
    <w:rsid w:val="00FD2A04"/>
    <w:rsid w:val="00FF3F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8E9E83"/>
  <w15:docId w15:val="{80F0C162-BE6F-4595-92D3-FB33D7F1F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6CCD"/>
    <w:rPr>
      <w:noProof/>
      <w:lang w:val="en-US" w:eastAsia="en-US"/>
    </w:rPr>
  </w:style>
  <w:style w:type="paragraph" w:styleId="Heading1">
    <w:name w:val="heading 1"/>
    <w:basedOn w:val="Normal"/>
    <w:next w:val="Normal"/>
    <w:qFormat/>
    <w:rsid w:val="00616CCD"/>
    <w:pPr>
      <w:keepNext/>
      <w:outlineLvl w:val="0"/>
    </w:pPr>
    <w:rPr>
      <w:b/>
      <w:noProof w:val="0"/>
      <w:sz w:val="28"/>
      <w:u w:val="single"/>
      <w:lang w:val="en-GB"/>
    </w:rPr>
  </w:style>
  <w:style w:type="paragraph" w:styleId="Heading2">
    <w:name w:val="heading 2"/>
    <w:basedOn w:val="Normal"/>
    <w:next w:val="Normal"/>
    <w:qFormat/>
    <w:rsid w:val="00616CCD"/>
    <w:pPr>
      <w:keepNext/>
      <w:jc w:val="both"/>
      <w:outlineLvl w:val="1"/>
    </w:pPr>
    <w:rPr>
      <w:b/>
      <w:noProof w:val="0"/>
      <w:sz w:val="22"/>
      <w:u w:val="single"/>
      <w:lang w:val="en-GB"/>
    </w:rPr>
  </w:style>
  <w:style w:type="paragraph" w:styleId="Heading3">
    <w:name w:val="heading 3"/>
    <w:basedOn w:val="Normal"/>
    <w:next w:val="Normal"/>
    <w:qFormat/>
    <w:rsid w:val="00616CCD"/>
    <w:pPr>
      <w:keepNext/>
      <w:outlineLvl w:val="2"/>
    </w:pPr>
    <w:rPr>
      <w:b/>
      <w:noProof w:val="0"/>
      <w:color w:val="000080"/>
      <w:sz w:val="80"/>
      <w:lang w:val="en-GB"/>
    </w:rPr>
  </w:style>
  <w:style w:type="paragraph" w:styleId="Heading4">
    <w:name w:val="heading 4"/>
    <w:basedOn w:val="Normal"/>
    <w:next w:val="Normal"/>
    <w:qFormat/>
    <w:rsid w:val="00616CCD"/>
    <w:pPr>
      <w:keepNext/>
      <w:jc w:val="center"/>
      <w:outlineLvl w:val="3"/>
    </w:pPr>
    <w:rPr>
      <w:b/>
      <w:bCs/>
      <w:lang w:val="en-GB"/>
    </w:rPr>
  </w:style>
  <w:style w:type="paragraph" w:styleId="Heading5">
    <w:name w:val="heading 5"/>
    <w:basedOn w:val="Normal"/>
    <w:next w:val="Normal"/>
    <w:qFormat/>
    <w:rsid w:val="00616CCD"/>
    <w:pPr>
      <w:keepNext/>
      <w:outlineLvl w:val="4"/>
    </w:pPr>
    <w:rPr>
      <w:b/>
      <w:noProof w:val="0"/>
      <w:color w:val="000080"/>
      <w:sz w:val="80"/>
      <w:lang w:val="en-GB"/>
    </w:rPr>
  </w:style>
  <w:style w:type="paragraph" w:styleId="Heading6">
    <w:name w:val="heading 6"/>
    <w:basedOn w:val="Normal"/>
    <w:next w:val="Normal"/>
    <w:qFormat/>
    <w:rsid w:val="00616CCD"/>
    <w:pPr>
      <w:keepNext/>
      <w:jc w:val="center"/>
      <w:outlineLvl w:val="5"/>
    </w:pPr>
    <w:rPr>
      <w:b/>
      <w:bCs/>
      <w:sz w:val="1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16CCD"/>
    <w:pPr>
      <w:tabs>
        <w:tab w:val="center" w:pos="4536"/>
        <w:tab w:val="right" w:pos="9072"/>
      </w:tabs>
    </w:pPr>
  </w:style>
  <w:style w:type="paragraph" w:styleId="Footer">
    <w:name w:val="footer"/>
    <w:basedOn w:val="Normal"/>
    <w:link w:val="FooterChar"/>
    <w:uiPriority w:val="99"/>
    <w:rsid w:val="00616CCD"/>
    <w:pPr>
      <w:tabs>
        <w:tab w:val="center" w:pos="4536"/>
        <w:tab w:val="right" w:pos="9072"/>
      </w:tabs>
    </w:pPr>
  </w:style>
  <w:style w:type="paragraph" w:styleId="BodyTextIndent">
    <w:name w:val="Body Text Indent"/>
    <w:basedOn w:val="Normal"/>
    <w:rsid w:val="00616CCD"/>
    <w:pPr>
      <w:ind w:left="709"/>
      <w:jc w:val="both"/>
    </w:pPr>
    <w:rPr>
      <w:rFonts w:ascii="Arial" w:hAnsi="Arial"/>
      <w:noProof w:val="0"/>
      <w:sz w:val="22"/>
      <w:lang w:val="en-GB"/>
    </w:rPr>
  </w:style>
  <w:style w:type="paragraph" w:styleId="DocumentMap">
    <w:name w:val="Document Map"/>
    <w:basedOn w:val="Normal"/>
    <w:semiHidden/>
    <w:rsid w:val="00616CCD"/>
    <w:pPr>
      <w:shd w:val="clear" w:color="auto" w:fill="000080"/>
    </w:pPr>
    <w:rPr>
      <w:rFonts w:ascii="Tahoma" w:hAnsi="Tahoma"/>
    </w:rPr>
  </w:style>
  <w:style w:type="character" w:styleId="CommentReference">
    <w:name w:val="annotation reference"/>
    <w:basedOn w:val="DefaultParagraphFont"/>
    <w:semiHidden/>
    <w:rsid w:val="00616CCD"/>
    <w:rPr>
      <w:sz w:val="16"/>
      <w:szCs w:val="16"/>
    </w:rPr>
  </w:style>
  <w:style w:type="paragraph" w:styleId="CommentText">
    <w:name w:val="annotation text"/>
    <w:basedOn w:val="Normal"/>
    <w:link w:val="CommentTextChar"/>
    <w:semiHidden/>
    <w:rsid w:val="00616CCD"/>
  </w:style>
  <w:style w:type="paragraph" w:styleId="BalloonText">
    <w:name w:val="Balloon Text"/>
    <w:basedOn w:val="Normal"/>
    <w:semiHidden/>
    <w:rsid w:val="008C7E80"/>
    <w:rPr>
      <w:rFonts w:ascii="Tahoma" w:hAnsi="Tahoma" w:cs="Tahoma"/>
      <w:sz w:val="16"/>
      <w:szCs w:val="16"/>
    </w:rPr>
  </w:style>
  <w:style w:type="paragraph" w:customStyle="1" w:styleId="H1">
    <w:name w:val="H1"/>
    <w:basedOn w:val="Normal"/>
    <w:next w:val="Normal"/>
    <w:rsid w:val="008A0167"/>
    <w:pPr>
      <w:keepNext/>
      <w:spacing w:before="100" w:after="100"/>
      <w:outlineLvl w:val="1"/>
    </w:pPr>
    <w:rPr>
      <w:b/>
      <w:noProof w:val="0"/>
      <w:snapToGrid w:val="0"/>
      <w:kern w:val="36"/>
      <w:sz w:val="48"/>
      <w:lang w:val="en-GB"/>
    </w:rPr>
  </w:style>
  <w:style w:type="character" w:styleId="Strong">
    <w:name w:val="Strong"/>
    <w:basedOn w:val="DefaultParagraphFont"/>
    <w:uiPriority w:val="22"/>
    <w:qFormat/>
    <w:rsid w:val="002475A6"/>
    <w:rPr>
      <w:b/>
      <w:bCs/>
    </w:rPr>
  </w:style>
  <w:style w:type="paragraph" w:styleId="ListParagraph">
    <w:name w:val="List Paragraph"/>
    <w:basedOn w:val="Normal"/>
    <w:uiPriority w:val="34"/>
    <w:qFormat/>
    <w:rsid w:val="002475A6"/>
    <w:pPr>
      <w:ind w:left="720"/>
      <w:contextualSpacing/>
    </w:pPr>
  </w:style>
  <w:style w:type="character" w:styleId="Hyperlink">
    <w:name w:val="Hyperlink"/>
    <w:basedOn w:val="DefaultParagraphFont"/>
    <w:unhideWhenUsed/>
    <w:rsid w:val="00E31DB7"/>
    <w:rPr>
      <w:color w:val="0000FF" w:themeColor="hyperlink"/>
      <w:u w:val="single"/>
    </w:rPr>
  </w:style>
  <w:style w:type="character" w:customStyle="1" w:styleId="FooterChar">
    <w:name w:val="Footer Char"/>
    <w:basedOn w:val="DefaultParagraphFont"/>
    <w:link w:val="Footer"/>
    <w:uiPriority w:val="99"/>
    <w:rsid w:val="00102331"/>
    <w:rPr>
      <w:noProof/>
      <w:lang w:val="en-US" w:eastAsia="en-US"/>
    </w:rPr>
  </w:style>
  <w:style w:type="paragraph" w:styleId="FootnoteText">
    <w:name w:val="footnote text"/>
    <w:basedOn w:val="Normal"/>
    <w:link w:val="FootnoteTextChar"/>
    <w:semiHidden/>
    <w:unhideWhenUsed/>
    <w:rsid w:val="00280E6A"/>
  </w:style>
  <w:style w:type="character" w:customStyle="1" w:styleId="FootnoteTextChar">
    <w:name w:val="Footnote Text Char"/>
    <w:basedOn w:val="DefaultParagraphFont"/>
    <w:link w:val="FootnoteText"/>
    <w:semiHidden/>
    <w:rsid w:val="00280E6A"/>
    <w:rPr>
      <w:noProof/>
      <w:lang w:val="en-US" w:eastAsia="en-US"/>
    </w:rPr>
  </w:style>
  <w:style w:type="character" w:styleId="FootnoteReference">
    <w:name w:val="footnote reference"/>
    <w:basedOn w:val="DefaultParagraphFont"/>
    <w:semiHidden/>
    <w:unhideWhenUsed/>
    <w:rsid w:val="00280E6A"/>
    <w:rPr>
      <w:vertAlign w:val="superscript"/>
    </w:rPr>
  </w:style>
  <w:style w:type="paragraph" w:styleId="CommentSubject">
    <w:name w:val="annotation subject"/>
    <w:basedOn w:val="CommentText"/>
    <w:next w:val="CommentText"/>
    <w:link w:val="CommentSubjectChar"/>
    <w:semiHidden/>
    <w:unhideWhenUsed/>
    <w:rsid w:val="00D84F9C"/>
    <w:rPr>
      <w:b/>
      <w:bCs/>
    </w:rPr>
  </w:style>
  <w:style w:type="character" w:customStyle="1" w:styleId="CommentTextChar">
    <w:name w:val="Comment Text Char"/>
    <w:basedOn w:val="DefaultParagraphFont"/>
    <w:link w:val="CommentText"/>
    <w:semiHidden/>
    <w:rsid w:val="00D84F9C"/>
    <w:rPr>
      <w:noProof/>
      <w:lang w:val="en-US" w:eastAsia="en-US"/>
    </w:rPr>
  </w:style>
  <w:style w:type="character" w:customStyle="1" w:styleId="CommentSubjectChar">
    <w:name w:val="Comment Subject Char"/>
    <w:basedOn w:val="CommentTextChar"/>
    <w:link w:val="CommentSubject"/>
    <w:semiHidden/>
    <w:rsid w:val="00D84F9C"/>
    <w:rPr>
      <w:b/>
      <w:bCs/>
      <w:noProof/>
      <w:lang w:val="en-US" w:eastAsia="en-US"/>
    </w:rPr>
  </w:style>
  <w:style w:type="character" w:customStyle="1" w:styleId="HeaderChar">
    <w:name w:val="Header Char"/>
    <w:basedOn w:val="DefaultParagraphFont"/>
    <w:link w:val="Header"/>
    <w:uiPriority w:val="99"/>
    <w:rsid w:val="00885A92"/>
    <w:rPr>
      <w:noProof/>
      <w:lang w:val="en-US" w:eastAsia="en-US"/>
    </w:rPr>
  </w:style>
  <w:style w:type="character" w:customStyle="1" w:styleId="UnresolvedMention1">
    <w:name w:val="Unresolved Mention1"/>
    <w:basedOn w:val="DefaultParagraphFont"/>
    <w:uiPriority w:val="99"/>
    <w:semiHidden/>
    <w:unhideWhenUsed/>
    <w:rsid w:val="007B36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ted.org/en/about-us/values-and-policies/code-of-conduct-and-policie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environment/gpp/index_en.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unglobalcompact.org/what-is-gc/mission/principles" TargetMode="External"/><Relationship Id="rId4" Type="http://schemas.openxmlformats.org/officeDocument/2006/relationships/settings" Target="settings.xml"/><Relationship Id="rId9" Type="http://schemas.openxmlformats.org/officeDocument/2006/relationships/hyperlink" Target="mailto:transparency@acted.o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AF1573-D03B-4EA5-A1B6-74F50B751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7</Pages>
  <Words>2844</Words>
  <Characters>16216</Characters>
  <Application>Microsoft Office Word</Application>
  <DocSecurity>0</DocSecurity>
  <Lines>135</Lines>
  <Paragraphs>38</Paragraphs>
  <ScaleCrop>false</ScaleCrop>
  <HeadingPairs>
    <vt:vector size="6" baseType="variant">
      <vt:variant>
        <vt:lpstr>Название</vt:lpstr>
      </vt:variant>
      <vt:variant>
        <vt:i4>1</vt:i4>
      </vt:variant>
      <vt:variant>
        <vt:lpstr>Titre</vt:lpstr>
      </vt:variant>
      <vt:variant>
        <vt:i4>1</vt:i4>
      </vt:variant>
      <vt:variant>
        <vt:lpstr>Title</vt:lpstr>
      </vt:variant>
      <vt:variant>
        <vt:i4>1</vt:i4>
      </vt:variant>
    </vt:vector>
  </HeadingPairs>
  <TitlesOfParts>
    <vt:vector size="3" baseType="lpstr">
      <vt:lpstr>ACTED</vt:lpstr>
      <vt:lpstr>ACTED</vt:lpstr>
      <vt:lpstr>ACTED</vt:lpstr>
    </vt:vector>
  </TitlesOfParts>
  <Company>acted</Company>
  <LinksUpToDate>false</LinksUpToDate>
  <CharactersWithSpaces>19022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ACTED</dc:title>
  <dc:creator>Fanny Devoucoux</dc:creator>
  <cp:lastModifiedBy>Zhazgul OMOROVA</cp:lastModifiedBy>
  <cp:revision>18</cp:revision>
  <cp:lastPrinted>2020-03-23T10:33:00Z</cp:lastPrinted>
  <dcterms:created xsi:type="dcterms:W3CDTF">2022-04-17T11:35:00Z</dcterms:created>
  <dcterms:modified xsi:type="dcterms:W3CDTF">2024-04-26T05:58:00Z</dcterms:modified>
</cp:coreProperties>
</file>