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4E" w:rsidRPr="006C1AA0" w:rsidRDefault="007A4E4E" w:rsidP="007A4E4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C1AA0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7A4E4E" w:rsidRPr="006C1AA0" w:rsidRDefault="007A4E4E" w:rsidP="007A4E4E">
      <w:pPr>
        <w:pStyle w:val="a3"/>
        <w:jc w:val="right"/>
        <w:rPr>
          <w:b/>
          <w:sz w:val="28"/>
          <w:szCs w:val="28"/>
        </w:rPr>
      </w:pPr>
      <w:r w:rsidRPr="006C1AA0">
        <w:rPr>
          <w:b/>
          <w:sz w:val="28"/>
          <w:szCs w:val="28"/>
        </w:rPr>
        <w:t xml:space="preserve">Директор </w:t>
      </w:r>
    </w:p>
    <w:p w:rsidR="007A4E4E" w:rsidRPr="006C1AA0" w:rsidRDefault="007A4E4E" w:rsidP="007A4E4E">
      <w:pPr>
        <w:pStyle w:val="a3"/>
        <w:jc w:val="right"/>
        <w:rPr>
          <w:b/>
          <w:sz w:val="28"/>
          <w:szCs w:val="28"/>
        </w:rPr>
      </w:pPr>
      <w:r w:rsidRPr="006C1AA0">
        <w:rPr>
          <w:b/>
          <w:sz w:val="28"/>
          <w:szCs w:val="28"/>
        </w:rPr>
        <w:t xml:space="preserve">филиала </w:t>
      </w:r>
      <w:proofErr w:type="spellStart"/>
      <w:r w:rsidRPr="006C1AA0">
        <w:rPr>
          <w:b/>
          <w:sz w:val="28"/>
          <w:szCs w:val="28"/>
        </w:rPr>
        <w:t>им.Х.А.Рахматулина</w:t>
      </w:r>
      <w:proofErr w:type="spellEnd"/>
    </w:p>
    <w:p w:rsidR="007A4E4E" w:rsidRPr="006C1AA0" w:rsidRDefault="007A4E4E" w:rsidP="007A4E4E">
      <w:pPr>
        <w:pStyle w:val="a3"/>
        <w:jc w:val="right"/>
        <w:rPr>
          <w:b/>
          <w:sz w:val="28"/>
          <w:szCs w:val="28"/>
        </w:rPr>
      </w:pPr>
      <w:r w:rsidRPr="006C1AA0">
        <w:rPr>
          <w:b/>
          <w:sz w:val="28"/>
          <w:szCs w:val="28"/>
        </w:rPr>
        <w:t xml:space="preserve">КГТУ </w:t>
      </w:r>
      <w:proofErr w:type="spellStart"/>
      <w:r w:rsidRPr="006C1AA0">
        <w:rPr>
          <w:b/>
          <w:sz w:val="28"/>
          <w:szCs w:val="28"/>
        </w:rPr>
        <w:t>им.И.Раззакова</w:t>
      </w:r>
      <w:proofErr w:type="spellEnd"/>
      <w:r w:rsidRPr="006C1AA0">
        <w:rPr>
          <w:b/>
          <w:sz w:val="28"/>
          <w:szCs w:val="28"/>
        </w:rPr>
        <w:t xml:space="preserve"> в </w:t>
      </w:r>
      <w:proofErr w:type="spellStart"/>
      <w:r w:rsidRPr="006C1AA0">
        <w:rPr>
          <w:b/>
          <w:sz w:val="28"/>
          <w:szCs w:val="28"/>
        </w:rPr>
        <w:t>г</w:t>
      </w:r>
      <w:proofErr w:type="gramStart"/>
      <w:r w:rsidRPr="006C1AA0">
        <w:rPr>
          <w:b/>
          <w:sz w:val="28"/>
          <w:szCs w:val="28"/>
        </w:rPr>
        <w:t>.Т</w:t>
      </w:r>
      <w:proofErr w:type="gramEnd"/>
      <w:r w:rsidRPr="006C1AA0">
        <w:rPr>
          <w:b/>
          <w:sz w:val="28"/>
          <w:szCs w:val="28"/>
        </w:rPr>
        <w:t>окмок</w:t>
      </w:r>
      <w:proofErr w:type="spellEnd"/>
    </w:p>
    <w:p w:rsidR="007A4E4E" w:rsidRPr="006C1AA0" w:rsidRDefault="007A4E4E" w:rsidP="007A4E4E">
      <w:pPr>
        <w:pStyle w:val="a3"/>
        <w:jc w:val="right"/>
        <w:rPr>
          <w:b/>
          <w:sz w:val="28"/>
          <w:szCs w:val="28"/>
        </w:rPr>
      </w:pPr>
      <w:r w:rsidRPr="006C1AA0">
        <w:rPr>
          <w:b/>
          <w:sz w:val="28"/>
          <w:szCs w:val="28"/>
        </w:rPr>
        <w:t xml:space="preserve">проф. </w:t>
      </w:r>
      <w:proofErr w:type="spellStart"/>
      <w:r w:rsidRPr="006C1AA0">
        <w:rPr>
          <w:b/>
          <w:sz w:val="28"/>
          <w:szCs w:val="28"/>
        </w:rPr>
        <w:t>Койчуманова</w:t>
      </w:r>
      <w:proofErr w:type="spellEnd"/>
      <w:r w:rsidRPr="006C1AA0">
        <w:rPr>
          <w:b/>
          <w:sz w:val="28"/>
          <w:szCs w:val="28"/>
        </w:rPr>
        <w:t xml:space="preserve"> Ж.М.</w:t>
      </w:r>
    </w:p>
    <w:p w:rsidR="007A4E4E" w:rsidRPr="006C1AA0" w:rsidRDefault="007A4E4E" w:rsidP="007A4E4E">
      <w:pPr>
        <w:pStyle w:val="a3"/>
        <w:jc w:val="right"/>
        <w:rPr>
          <w:b/>
          <w:sz w:val="28"/>
          <w:szCs w:val="28"/>
        </w:rPr>
      </w:pPr>
      <w:r w:rsidRPr="006C1AA0">
        <w:rPr>
          <w:b/>
          <w:sz w:val="28"/>
          <w:szCs w:val="28"/>
        </w:rPr>
        <w:t>_______________________</w:t>
      </w:r>
    </w:p>
    <w:p w:rsidR="007A4E4E" w:rsidRPr="006C1AA0" w:rsidRDefault="007A4E4E" w:rsidP="007A4E4E">
      <w:pPr>
        <w:pStyle w:val="a3"/>
        <w:jc w:val="right"/>
        <w:rPr>
          <w:b/>
          <w:sz w:val="28"/>
          <w:szCs w:val="28"/>
        </w:rPr>
      </w:pPr>
      <w:r w:rsidRPr="006C1AA0">
        <w:rPr>
          <w:b/>
          <w:sz w:val="28"/>
          <w:szCs w:val="28"/>
        </w:rPr>
        <w:t>«____»____________20___г.</w:t>
      </w:r>
    </w:p>
    <w:p w:rsidR="007A4E4E" w:rsidRDefault="007A4E4E" w:rsidP="007A4E4E">
      <w:pPr>
        <w:pStyle w:val="a3"/>
        <w:jc w:val="right"/>
        <w:rPr>
          <w:sz w:val="28"/>
          <w:szCs w:val="28"/>
        </w:rPr>
      </w:pPr>
    </w:p>
    <w:p w:rsidR="007A4E4E" w:rsidRDefault="007A4E4E" w:rsidP="007A4E4E">
      <w:pPr>
        <w:pStyle w:val="a3"/>
        <w:jc w:val="right"/>
        <w:rPr>
          <w:sz w:val="28"/>
          <w:szCs w:val="28"/>
        </w:rPr>
      </w:pPr>
    </w:p>
    <w:p w:rsidR="007A4E4E" w:rsidRDefault="007A4E4E" w:rsidP="007A4E4E">
      <w:pPr>
        <w:pStyle w:val="a3"/>
        <w:jc w:val="right"/>
        <w:rPr>
          <w:sz w:val="28"/>
          <w:szCs w:val="28"/>
        </w:rPr>
      </w:pPr>
    </w:p>
    <w:p w:rsidR="007A4E4E" w:rsidRDefault="007A4E4E" w:rsidP="007A4E4E">
      <w:pPr>
        <w:pStyle w:val="a3"/>
        <w:jc w:val="right"/>
        <w:rPr>
          <w:sz w:val="28"/>
          <w:szCs w:val="28"/>
        </w:rPr>
      </w:pPr>
    </w:p>
    <w:p w:rsidR="007A4E4E" w:rsidRDefault="007A4E4E" w:rsidP="007A4E4E">
      <w:pPr>
        <w:pStyle w:val="a3"/>
        <w:jc w:val="right"/>
        <w:rPr>
          <w:sz w:val="28"/>
          <w:szCs w:val="28"/>
        </w:rPr>
      </w:pPr>
    </w:p>
    <w:p w:rsidR="007A4E4E" w:rsidRDefault="007A4E4E" w:rsidP="007A4E4E">
      <w:pPr>
        <w:pStyle w:val="a3"/>
        <w:jc w:val="center"/>
        <w:rPr>
          <w:b/>
          <w:sz w:val="28"/>
          <w:szCs w:val="28"/>
        </w:rPr>
      </w:pPr>
      <w:r w:rsidRPr="006C1AA0">
        <w:rPr>
          <w:b/>
          <w:sz w:val="28"/>
          <w:szCs w:val="28"/>
        </w:rPr>
        <w:t>Техническая спецификация</w:t>
      </w:r>
    </w:p>
    <w:p w:rsidR="007A4E4E" w:rsidRPr="006C1AA0" w:rsidRDefault="007A4E4E" w:rsidP="007A4E4E">
      <w:pPr>
        <w:pStyle w:val="a3"/>
        <w:jc w:val="center"/>
        <w:rPr>
          <w:b/>
          <w:sz w:val="28"/>
          <w:szCs w:val="28"/>
        </w:rPr>
      </w:pPr>
    </w:p>
    <w:p w:rsidR="007A4E4E" w:rsidRDefault="007A4E4E" w:rsidP="007A4E4E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675"/>
        <w:gridCol w:w="2393"/>
      </w:tblGrid>
      <w:tr w:rsidR="007A4E4E" w:rsidRPr="009D3561" w:rsidTr="005A613D">
        <w:tc>
          <w:tcPr>
            <w:tcW w:w="534" w:type="dxa"/>
          </w:tcPr>
          <w:p w:rsidR="007A4E4E" w:rsidRPr="009D3561" w:rsidRDefault="007A4E4E" w:rsidP="005A613D">
            <w:pPr>
              <w:pStyle w:val="a3"/>
              <w:rPr>
                <w:b/>
                <w:sz w:val="28"/>
                <w:szCs w:val="28"/>
              </w:rPr>
            </w:pPr>
            <w:r w:rsidRPr="009D35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A4E4E" w:rsidRPr="009D3561" w:rsidRDefault="007A4E4E" w:rsidP="005A613D">
            <w:pPr>
              <w:pStyle w:val="a3"/>
              <w:rPr>
                <w:b/>
                <w:sz w:val="28"/>
                <w:szCs w:val="28"/>
              </w:rPr>
            </w:pPr>
            <w:r w:rsidRPr="009D356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75" w:type="dxa"/>
          </w:tcPr>
          <w:p w:rsidR="007A4E4E" w:rsidRPr="009D3561" w:rsidRDefault="007A4E4E" w:rsidP="005A613D">
            <w:pPr>
              <w:pStyle w:val="a3"/>
              <w:rPr>
                <w:b/>
                <w:sz w:val="28"/>
                <w:szCs w:val="28"/>
              </w:rPr>
            </w:pPr>
            <w:r w:rsidRPr="009D3561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393" w:type="dxa"/>
          </w:tcPr>
          <w:p w:rsidR="007A4E4E" w:rsidRPr="009D3561" w:rsidRDefault="007A4E4E" w:rsidP="005A613D">
            <w:pPr>
              <w:pStyle w:val="a3"/>
              <w:rPr>
                <w:b/>
                <w:sz w:val="28"/>
                <w:szCs w:val="28"/>
              </w:rPr>
            </w:pPr>
            <w:r w:rsidRPr="009D3561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7A4E4E" w:rsidTr="005A613D">
        <w:tc>
          <w:tcPr>
            <w:tcW w:w="534" w:type="dxa"/>
          </w:tcPr>
          <w:p w:rsidR="007A4E4E" w:rsidRDefault="007A4E4E" w:rsidP="005A61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A4E4E" w:rsidRDefault="007A4E4E" w:rsidP="005A61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Углевые котлы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мощностью 300 кВт</w:t>
            </w:r>
          </w:p>
        </w:tc>
        <w:tc>
          <w:tcPr>
            <w:tcW w:w="2675" w:type="dxa"/>
          </w:tcPr>
          <w:p w:rsidR="007A4E4E" w:rsidRDefault="007A4E4E" w:rsidP="005A61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соответствующим сертификатом, гарантией на 3 года минимум</w:t>
            </w:r>
          </w:p>
        </w:tc>
        <w:tc>
          <w:tcPr>
            <w:tcW w:w="2393" w:type="dxa"/>
          </w:tcPr>
          <w:p w:rsidR="007A4E4E" w:rsidRDefault="007A4E4E" w:rsidP="005A61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E4E" w:rsidTr="005A613D">
        <w:tc>
          <w:tcPr>
            <w:tcW w:w="534" w:type="dxa"/>
          </w:tcPr>
          <w:p w:rsidR="007A4E4E" w:rsidRDefault="007A4E4E" w:rsidP="005A61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4E4E" w:rsidRDefault="007A4E4E" w:rsidP="005A61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7A4E4E" w:rsidRDefault="007A4E4E" w:rsidP="005A61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A4E4E" w:rsidRDefault="007A4E4E" w:rsidP="005A613D">
            <w:pPr>
              <w:pStyle w:val="a3"/>
              <w:rPr>
                <w:sz w:val="28"/>
                <w:szCs w:val="28"/>
              </w:rPr>
            </w:pPr>
          </w:p>
        </w:tc>
      </w:tr>
    </w:tbl>
    <w:p w:rsidR="007A4E4E" w:rsidRDefault="007A4E4E" w:rsidP="007A4E4E">
      <w:pPr>
        <w:pStyle w:val="a3"/>
        <w:rPr>
          <w:sz w:val="28"/>
          <w:szCs w:val="28"/>
        </w:rPr>
      </w:pPr>
    </w:p>
    <w:p w:rsidR="007A4E4E" w:rsidRDefault="007A4E4E" w:rsidP="007A4E4E">
      <w:pPr>
        <w:pStyle w:val="a3"/>
        <w:rPr>
          <w:b/>
          <w:sz w:val="28"/>
          <w:szCs w:val="28"/>
        </w:rPr>
      </w:pPr>
    </w:p>
    <w:p w:rsidR="007A4E4E" w:rsidRDefault="007A4E4E" w:rsidP="007A4E4E">
      <w:pPr>
        <w:pStyle w:val="a3"/>
        <w:rPr>
          <w:sz w:val="28"/>
          <w:szCs w:val="28"/>
        </w:rPr>
      </w:pPr>
      <w:r w:rsidRPr="006C1AA0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Водогрейные котлы, работающие на угле, мощностью 300 кВт, обязательно предоставить гарантию на работу не менее 3х лет.* </w:t>
      </w:r>
      <w:r>
        <w:rPr>
          <w:sz w:val="28"/>
          <w:szCs w:val="28"/>
        </w:rPr>
        <w:t xml:space="preserve"> </w:t>
      </w:r>
    </w:p>
    <w:p w:rsidR="007A4E4E" w:rsidRPr="00435FC9" w:rsidRDefault="007A4E4E" w:rsidP="007A4E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Действующая лицензия и сертификаты </w:t>
      </w:r>
      <w:r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обязател</w:t>
      </w:r>
      <w:r>
        <w:rPr>
          <w:sz w:val="28"/>
          <w:szCs w:val="28"/>
        </w:rPr>
        <w:t>ьны для данного заявленного товара</w:t>
      </w:r>
      <w:r>
        <w:rPr>
          <w:sz w:val="28"/>
          <w:szCs w:val="28"/>
        </w:rPr>
        <w:t>.</w:t>
      </w:r>
      <w:r>
        <w:rPr>
          <w:sz w:val="28"/>
          <w:szCs w:val="28"/>
        </w:rPr>
        <w:t>*</w:t>
      </w:r>
      <w:bookmarkStart w:id="0" w:name="_GoBack"/>
      <w:bookmarkEnd w:id="0"/>
    </w:p>
    <w:p w:rsidR="006C30D2" w:rsidRDefault="006C30D2"/>
    <w:sectPr w:rsidR="006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4E"/>
    <w:rsid w:val="006C30D2"/>
    <w:rsid w:val="007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E4E"/>
    <w:pPr>
      <w:spacing w:after="0" w:line="240" w:lineRule="auto"/>
    </w:pPr>
  </w:style>
  <w:style w:type="table" w:styleId="a4">
    <w:name w:val="Table Grid"/>
    <w:basedOn w:val="a1"/>
    <w:uiPriority w:val="59"/>
    <w:rsid w:val="007A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E4E"/>
    <w:pPr>
      <w:spacing w:after="0" w:line="240" w:lineRule="auto"/>
    </w:pPr>
  </w:style>
  <w:style w:type="table" w:styleId="a4">
    <w:name w:val="Table Grid"/>
    <w:basedOn w:val="a1"/>
    <w:uiPriority w:val="59"/>
    <w:rsid w:val="007A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2024-04-30T05:09:00Z</dcterms:created>
  <dcterms:modified xsi:type="dcterms:W3CDTF">2024-04-30T05:15:00Z</dcterms:modified>
</cp:coreProperties>
</file>