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62BC" w14:textId="310A2AB5" w:rsidR="006A61EA" w:rsidRDefault="004B2AA4" w:rsidP="006A61EA">
      <w:pPr>
        <w:pStyle w:val="Heading3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57163492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Terms of Reference (TOR)</w:t>
      </w:r>
      <w:r w:rsidR="006A61EA" w:rsidRPr="57163492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for the </w:t>
      </w:r>
      <w:r w:rsidRPr="57163492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Business Partner for Business Incubation and Acceleration Programs</w:t>
      </w:r>
    </w:p>
    <w:p w14:paraId="0ECDC20A" w14:textId="4ABA525A" w:rsidR="004B2AA4" w:rsidRPr="00C029F5" w:rsidRDefault="004B2AA4" w:rsidP="006A61EA">
      <w:pPr>
        <w:pStyle w:val="Heading3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6F3FCF27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Location</w:t>
      </w:r>
      <w:r w:rsidRPr="6F3FCF27">
        <w:rPr>
          <w:rFonts w:ascii="Arial" w:hAnsi="Arial" w:cs="Arial"/>
          <w:color w:val="000000" w:themeColor="text1"/>
          <w:sz w:val="22"/>
          <w:szCs w:val="22"/>
          <w:lang w:val="en-US"/>
        </w:rPr>
        <w:t>: Uzbekistan</w:t>
      </w:r>
      <w:r w:rsidRPr="008C4CD9">
        <w:rPr>
          <w:lang w:val="en-US"/>
        </w:rPr>
        <w:br/>
      </w:r>
      <w:r w:rsidRPr="6F3FCF27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Duration</w:t>
      </w:r>
      <w:r w:rsidRPr="6F3FCF27">
        <w:rPr>
          <w:rFonts w:ascii="Arial" w:hAnsi="Arial" w:cs="Arial"/>
          <w:color w:val="000000" w:themeColor="text1"/>
          <w:sz w:val="22"/>
          <w:szCs w:val="22"/>
          <w:lang w:val="en-US"/>
        </w:rPr>
        <w:t>: 202</w:t>
      </w:r>
      <w:r w:rsidR="013BAF76" w:rsidRPr="6F3FCF27">
        <w:rPr>
          <w:rFonts w:ascii="Arial" w:hAnsi="Arial" w:cs="Arial"/>
          <w:color w:val="000000" w:themeColor="text1"/>
          <w:sz w:val="22"/>
          <w:szCs w:val="22"/>
          <w:lang w:val="en-US"/>
        </w:rPr>
        <w:t>5</w:t>
      </w:r>
      <w:r w:rsidRPr="6F3FCF27">
        <w:rPr>
          <w:rFonts w:ascii="Arial" w:hAnsi="Arial" w:cs="Arial"/>
          <w:color w:val="000000" w:themeColor="text1"/>
          <w:sz w:val="22"/>
          <w:szCs w:val="22"/>
          <w:lang w:val="en-US"/>
        </w:rPr>
        <w:t>-2026</w:t>
      </w:r>
      <w:r w:rsidRPr="008C4CD9">
        <w:rPr>
          <w:lang w:val="en-US"/>
        </w:rPr>
        <w:br/>
      </w:r>
      <w:r w:rsidRPr="6F3FCF27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Reports to</w:t>
      </w:r>
      <w:r w:rsidRPr="6F3FCF2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: </w:t>
      </w:r>
      <w:r w:rsidR="0097027F" w:rsidRPr="6F3FCF27">
        <w:rPr>
          <w:rFonts w:ascii="Arial" w:hAnsi="Arial" w:cs="Arial"/>
          <w:color w:val="000000" w:themeColor="text1"/>
          <w:sz w:val="22"/>
          <w:szCs w:val="22"/>
          <w:lang w:val="en-US"/>
        </w:rPr>
        <w:t>Regional VA Lead</w:t>
      </w:r>
      <w:r w:rsidR="006A61EA" w:rsidRPr="6F3FCF2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AP Kyrgyzstan TA Lead</w:t>
      </w:r>
    </w:p>
    <w:p w14:paraId="5FD11E9A" w14:textId="26D2E60F" w:rsidR="6F3FCF27" w:rsidRDefault="6F3FCF27" w:rsidP="6F3FCF27">
      <w:pPr>
        <w:rPr>
          <w:lang w:val="en-US"/>
        </w:rPr>
      </w:pPr>
    </w:p>
    <w:p w14:paraId="0699C3D1" w14:textId="77777777" w:rsidR="004B2AA4" w:rsidRPr="00C029F5" w:rsidRDefault="004B2AA4" w:rsidP="4F5218E4">
      <w:pPr>
        <w:pStyle w:val="Heading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1. Background</w:t>
      </w:r>
    </w:p>
    <w:p w14:paraId="0DD26354" w14:textId="7F0C199A" w:rsidR="048FD9DD" w:rsidRPr="006C5E82" w:rsidRDefault="18577873" w:rsidP="6F3FCF27">
      <w:pPr>
        <w:pStyle w:val="NormalWeb"/>
        <w:jc w:val="both"/>
        <w:rPr>
          <w:rFonts w:ascii="Arial" w:hAnsi="Arial" w:cs="Arial"/>
          <w:b/>
          <w:bCs/>
          <w:i/>
          <w:iCs/>
        </w:rPr>
      </w:pPr>
      <w:r w:rsidRPr="6F3FCF27">
        <w:rPr>
          <w:rFonts w:ascii="Arial" w:hAnsi="Arial" w:cs="Arial"/>
          <w:color w:val="000000" w:themeColor="text1"/>
          <w:sz w:val="22"/>
          <w:szCs w:val="22"/>
        </w:rPr>
        <w:t>Virtual Accelerate</w:t>
      </w:r>
      <w:r w:rsidR="008B53C3" w:rsidRPr="6F3FCF27">
        <w:rPr>
          <w:rFonts w:ascii="Arial" w:hAnsi="Arial" w:cs="Arial"/>
          <w:color w:val="000000" w:themeColor="text1"/>
          <w:sz w:val="22"/>
          <w:szCs w:val="22"/>
        </w:rPr>
        <w:t xml:space="preserve"> is implementing project </w:t>
      </w:r>
      <w:r w:rsidR="008B53C3" w:rsidRPr="6F3FCF27">
        <w:rPr>
          <w:rFonts w:ascii="ArialMT" w:hAnsi="ArialMT"/>
          <w:sz w:val="22"/>
          <w:szCs w:val="22"/>
        </w:rPr>
        <w:t xml:space="preserve">Central Asia Green Inclusive Growth Fund’s Business Development Services (GIG-BDS), which follows the goal of </w:t>
      </w:r>
      <w:r w:rsidR="008B53C3" w:rsidRPr="6F3FCF27">
        <w:rPr>
          <w:rFonts w:ascii="Arial" w:hAnsi="Arial" w:cs="Arial"/>
          <w:sz w:val="22"/>
          <w:szCs w:val="22"/>
        </w:rPr>
        <w:t xml:space="preserve">to foster green and inclusive entrepreneurship sector to support Central Asia in its transition toward a green and inclusive economy that tackles inequality, while supporting economic diversification, which spans over Kyrgyzstan, Tajikistan and Uzbekistan. </w:t>
      </w:r>
    </w:p>
    <w:p w14:paraId="64415B9B" w14:textId="14BEE9AE" w:rsidR="7D67355E" w:rsidRPr="003A1181" w:rsidRDefault="008B53C3" w:rsidP="7D67355E">
      <w:pPr>
        <w:pStyle w:val="NormalWeb"/>
        <w:jc w:val="both"/>
        <w:rPr>
          <w:rFonts w:ascii="Arial" w:hAnsi="Arial" w:cs="Arial"/>
          <w:b/>
          <w:bCs/>
          <w:i/>
          <w:iCs/>
        </w:rPr>
      </w:pPr>
      <w:r w:rsidRPr="6F3FCF27">
        <w:rPr>
          <w:rFonts w:ascii="Arial" w:hAnsi="Arial" w:cs="Arial"/>
          <w:sz w:val="22"/>
          <w:szCs w:val="22"/>
        </w:rPr>
        <w:t>For the successful execution of the project in the territory of Uzbekistan, AP Kyrgyzstan is seeking for a business partner.</w:t>
      </w:r>
      <w:r w:rsidRPr="6F3FCF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2AA4" w:rsidRPr="6F3FCF27">
        <w:rPr>
          <w:rFonts w:ascii="Arial" w:hAnsi="Arial" w:cs="Arial"/>
          <w:color w:val="000000" w:themeColor="text1"/>
          <w:sz w:val="22"/>
          <w:szCs w:val="22"/>
        </w:rPr>
        <w:t>The business partner will play a pivotal role in implementing and supporting business incubation and acceleration programs in Uzbekistan. The goal is to create a robust entrepreneurial ecosystem that links all key stakeholders, including startups, investors, government bodies, and mentors, ensuring the program's success and long-term impact.</w:t>
      </w:r>
      <w:r w:rsidR="006A61EA" w:rsidRPr="6F3FCF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BD26A95" w14:textId="77777777" w:rsidR="004B2AA4" w:rsidRPr="00C029F5" w:rsidRDefault="004B2AA4" w:rsidP="4F5218E4">
      <w:pPr>
        <w:pStyle w:val="Heading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2. Objectives</w:t>
      </w:r>
    </w:p>
    <w:p w14:paraId="78586EE2" w14:textId="59F3ADD2" w:rsidR="004B2AA4" w:rsidRPr="008B53C3" w:rsidRDefault="004B2AA4" w:rsidP="048FD9DD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48FD9DD">
        <w:rPr>
          <w:rFonts w:ascii="Arial" w:hAnsi="Arial" w:cs="Arial"/>
          <w:color w:val="000000" w:themeColor="text1"/>
          <w:sz w:val="22"/>
          <w:szCs w:val="22"/>
        </w:rPr>
        <w:t>The business partner will</w:t>
      </w:r>
      <w:r w:rsidR="008B53C3" w:rsidRPr="048FD9DD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178B6F56" w14:textId="21D904F8" w:rsidR="004B2AA4" w:rsidRPr="008B53C3" w:rsidRDefault="008B53C3" w:rsidP="048FD9D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6F3FCF27">
        <w:rPr>
          <w:rFonts w:ascii="Arial" w:hAnsi="Arial" w:cs="Arial"/>
          <w:color w:val="000000" w:themeColor="text1"/>
          <w:sz w:val="22"/>
          <w:szCs w:val="22"/>
        </w:rPr>
        <w:t xml:space="preserve">a) </w:t>
      </w:r>
      <w:r w:rsidRPr="6F3FCF27">
        <w:rPr>
          <w:rFonts w:ascii="Arial" w:hAnsi="Arial" w:cs="Arial"/>
          <w:sz w:val="22"/>
          <w:szCs w:val="22"/>
        </w:rPr>
        <w:t>s</w:t>
      </w:r>
      <w:r w:rsidR="004B2AA4" w:rsidRPr="6F3FCF27">
        <w:rPr>
          <w:rFonts w:ascii="Arial" w:hAnsi="Arial" w:cs="Arial"/>
          <w:sz w:val="22"/>
          <w:szCs w:val="22"/>
        </w:rPr>
        <w:t xml:space="preserve">upport the implementation of </w:t>
      </w:r>
      <w:r w:rsidR="0F9D938C" w:rsidRPr="6F3FCF27">
        <w:rPr>
          <w:rFonts w:ascii="Arial" w:hAnsi="Arial" w:cs="Arial"/>
          <w:sz w:val="22"/>
          <w:szCs w:val="22"/>
        </w:rPr>
        <w:t xml:space="preserve">1 </w:t>
      </w:r>
      <w:r w:rsidR="004B2AA4" w:rsidRPr="6F3FCF27">
        <w:rPr>
          <w:rFonts w:ascii="Arial" w:hAnsi="Arial" w:cs="Arial"/>
          <w:sz w:val="22"/>
          <w:szCs w:val="22"/>
        </w:rPr>
        <w:t>business</w:t>
      </w:r>
      <w:r w:rsidR="4EBFF09C" w:rsidRPr="6F3FCF27">
        <w:rPr>
          <w:rFonts w:ascii="Arial" w:hAnsi="Arial" w:cs="Arial"/>
          <w:sz w:val="22"/>
          <w:szCs w:val="22"/>
        </w:rPr>
        <w:t xml:space="preserve"> </w:t>
      </w:r>
      <w:r w:rsidR="5552892A" w:rsidRPr="6F3FCF27">
        <w:rPr>
          <w:rFonts w:ascii="Arial" w:hAnsi="Arial" w:cs="Arial"/>
          <w:sz w:val="22"/>
          <w:szCs w:val="22"/>
        </w:rPr>
        <w:t xml:space="preserve">tech-enabled and IT </w:t>
      </w:r>
      <w:r w:rsidR="004B2AA4" w:rsidRPr="6F3FCF27">
        <w:rPr>
          <w:rFonts w:ascii="Arial" w:hAnsi="Arial" w:cs="Arial"/>
          <w:sz w:val="22"/>
          <w:szCs w:val="22"/>
        </w:rPr>
        <w:t xml:space="preserve">incubation </w:t>
      </w:r>
      <w:r w:rsidR="0F714374" w:rsidRPr="6F3FCF27">
        <w:rPr>
          <w:rFonts w:ascii="Arial" w:hAnsi="Arial" w:cs="Arial"/>
          <w:sz w:val="22"/>
          <w:szCs w:val="22"/>
        </w:rPr>
        <w:t>program for</w:t>
      </w:r>
      <w:r w:rsidR="4E8FADA8" w:rsidRPr="6F3FCF27">
        <w:rPr>
          <w:rFonts w:ascii="Arial" w:hAnsi="Arial" w:cs="Arial"/>
          <w:sz w:val="22"/>
          <w:szCs w:val="22"/>
        </w:rPr>
        <w:t xml:space="preserve"> 40 participants</w:t>
      </w:r>
      <w:r w:rsidR="0F714374" w:rsidRPr="6F3FCF27">
        <w:rPr>
          <w:rFonts w:ascii="Arial" w:hAnsi="Arial" w:cs="Arial"/>
          <w:sz w:val="22"/>
          <w:szCs w:val="22"/>
        </w:rPr>
        <w:t xml:space="preserve"> </w:t>
      </w:r>
      <w:r w:rsidR="5B1A480A" w:rsidRPr="6F3FCF27">
        <w:rPr>
          <w:rFonts w:ascii="Arial" w:hAnsi="Arial" w:cs="Arial"/>
          <w:sz w:val="22"/>
          <w:szCs w:val="22"/>
        </w:rPr>
        <w:t xml:space="preserve">at least </w:t>
      </w:r>
      <w:r w:rsidR="004B2AA4" w:rsidRPr="6F3FCF27">
        <w:rPr>
          <w:rFonts w:ascii="Arial" w:hAnsi="Arial" w:cs="Arial"/>
          <w:sz w:val="22"/>
          <w:szCs w:val="22"/>
        </w:rPr>
        <w:t xml:space="preserve">and </w:t>
      </w:r>
      <w:r w:rsidR="20C998DA" w:rsidRPr="6F3FCF27">
        <w:rPr>
          <w:rFonts w:ascii="Arial" w:hAnsi="Arial" w:cs="Arial"/>
          <w:sz w:val="22"/>
          <w:szCs w:val="22"/>
        </w:rPr>
        <w:t xml:space="preserve">tech-enabled and IT </w:t>
      </w:r>
      <w:r w:rsidR="004B2AA4" w:rsidRPr="6F3FCF27">
        <w:rPr>
          <w:rFonts w:ascii="Arial" w:hAnsi="Arial" w:cs="Arial"/>
          <w:sz w:val="22"/>
          <w:szCs w:val="22"/>
        </w:rPr>
        <w:t>acceleration progra</w:t>
      </w:r>
      <w:r w:rsidR="15E28EBB" w:rsidRPr="6F3FCF27">
        <w:rPr>
          <w:rFonts w:ascii="Arial" w:hAnsi="Arial" w:cs="Arial"/>
          <w:sz w:val="22"/>
          <w:szCs w:val="22"/>
        </w:rPr>
        <w:t>m</w:t>
      </w:r>
      <w:r w:rsidR="382B8F67" w:rsidRPr="6F3FCF27">
        <w:rPr>
          <w:rFonts w:ascii="Arial" w:hAnsi="Arial" w:cs="Arial"/>
          <w:sz w:val="22"/>
          <w:szCs w:val="22"/>
        </w:rPr>
        <w:t xml:space="preserve"> for 25 participants at least</w:t>
      </w:r>
      <w:r w:rsidRPr="6F3FCF27">
        <w:rPr>
          <w:rFonts w:ascii="Arial" w:hAnsi="Arial" w:cs="Arial"/>
          <w:sz w:val="22"/>
          <w:szCs w:val="22"/>
        </w:rPr>
        <w:t>;</w:t>
      </w:r>
    </w:p>
    <w:p w14:paraId="71D7E2DC" w14:textId="01C56936" w:rsidR="004B2AA4" w:rsidRPr="008B53C3" w:rsidRDefault="008B53C3" w:rsidP="048FD9DD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4F5218E4">
        <w:rPr>
          <w:rFonts w:ascii="Arial" w:hAnsi="Arial" w:cs="Arial"/>
          <w:sz w:val="22"/>
          <w:szCs w:val="22"/>
        </w:rPr>
        <w:t>b) f</w:t>
      </w:r>
      <w:r w:rsidR="004B2AA4" w:rsidRPr="4F5218E4">
        <w:rPr>
          <w:rFonts w:ascii="Arial" w:hAnsi="Arial" w:cs="Arial"/>
          <w:sz w:val="22"/>
          <w:szCs w:val="22"/>
        </w:rPr>
        <w:t xml:space="preserve">acilitate stakeholder engagement and </w:t>
      </w:r>
      <w:r w:rsidR="00B65D1C" w:rsidRPr="4F5218E4">
        <w:rPr>
          <w:rFonts w:ascii="Arial" w:hAnsi="Arial" w:cs="Arial"/>
          <w:sz w:val="22"/>
          <w:szCs w:val="22"/>
        </w:rPr>
        <w:t xml:space="preserve">support to </w:t>
      </w:r>
      <w:r w:rsidR="004B2AA4" w:rsidRPr="4F5218E4">
        <w:rPr>
          <w:rFonts w:ascii="Arial" w:hAnsi="Arial" w:cs="Arial"/>
          <w:sz w:val="22"/>
          <w:szCs w:val="22"/>
        </w:rPr>
        <w:t>build strategic partnerships</w:t>
      </w:r>
      <w:r w:rsidRPr="4F5218E4">
        <w:rPr>
          <w:rFonts w:ascii="Arial" w:hAnsi="Arial" w:cs="Arial"/>
          <w:sz w:val="22"/>
          <w:szCs w:val="22"/>
        </w:rPr>
        <w:t xml:space="preserve">; </w:t>
      </w:r>
    </w:p>
    <w:p w14:paraId="0F119B31" w14:textId="4CCE634D" w:rsidR="004B2AA4" w:rsidRPr="008B53C3" w:rsidRDefault="008B53C3" w:rsidP="048FD9DD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48FD9DD">
        <w:rPr>
          <w:rFonts w:ascii="Arial" w:hAnsi="Arial" w:cs="Arial"/>
          <w:sz w:val="22"/>
          <w:szCs w:val="22"/>
        </w:rPr>
        <w:t>c) e</w:t>
      </w:r>
      <w:r w:rsidR="004B2AA4" w:rsidRPr="048FD9DD">
        <w:rPr>
          <w:rFonts w:ascii="Arial" w:hAnsi="Arial" w:cs="Arial"/>
          <w:sz w:val="22"/>
          <w:szCs w:val="22"/>
        </w:rPr>
        <w:t>nsure program milestones and deliverables are achieved effectively.</w:t>
      </w:r>
    </w:p>
    <w:p w14:paraId="0702A7A9" w14:textId="7B176996" w:rsidR="4F5218E4" w:rsidRPr="003A1181" w:rsidRDefault="4B7C0B2E" w:rsidP="4F5218E4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4F5218E4">
        <w:rPr>
          <w:rFonts w:ascii="Arial" w:hAnsi="Arial" w:cs="Arial"/>
          <w:sz w:val="22"/>
          <w:szCs w:val="22"/>
        </w:rPr>
        <w:t>d) conducting Demo-Days of the incubation and acceleration programs.</w:t>
      </w:r>
    </w:p>
    <w:p w14:paraId="72DCA3DD" w14:textId="42032DCF" w:rsidR="0097027F" w:rsidRPr="008B53C3" w:rsidRDefault="6E3D96B0" w:rsidP="4F5218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</w:rPr>
      </w:pPr>
      <w:r w:rsidRPr="4F5218E4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Indicators for</w:t>
      </w:r>
      <w:r w:rsidR="12C3B78C" w:rsidRPr="4F5218E4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 the program success</w:t>
      </w:r>
      <w:r w:rsidR="785B9944" w:rsidRPr="4F5218E4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:</w:t>
      </w:r>
    </w:p>
    <w:p w14:paraId="3DA29265" w14:textId="1B2952DF" w:rsidR="048FD9DD" w:rsidRDefault="048FD9DD" w:rsidP="4F5218E4">
      <w:pPr>
        <w:pStyle w:val="paragraph"/>
        <w:spacing w:before="0" w:beforeAutospacing="0" w:after="0" w:afterAutospacing="0"/>
        <w:jc w:val="both"/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58758B6" w14:textId="77777777" w:rsidR="0097027F" w:rsidRPr="00C029F5" w:rsidRDefault="0097027F" w:rsidP="4F5218E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sz w:val="22"/>
          <w:szCs w:val="22"/>
          <w:lang w:val="en-US"/>
        </w:rPr>
        <w:t>Business Growth: Increasing the revenue of the businesses and startups. </w:t>
      </w:r>
    </w:p>
    <w:p w14:paraId="046308AD" w14:textId="77777777" w:rsidR="0097027F" w:rsidRPr="006A61EA" w:rsidRDefault="0097027F" w:rsidP="4F5218E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sz w:val="22"/>
          <w:szCs w:val="22"/>
          <w:lang w:val="en-US"/>
        </w:rPr>
        <w:t>Market Expansion: Assist businesses in reaching a larger number of clients. </w:t>
      </w:r>
    </w:p>
    <w:p w14:paraId="2E31A987" w14:textId="58C465DD" w:rsidR="006A61EA" w:rsidRPr="00C029F5" w:rsidRDefault="006A61EA" w:rsidP="6F3FCF2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6F3FCF27">
        <w:rPr>
          <w:rFonts w:ascii="Arial" w:hAnsi="Arial" w:cs="Arial"/>
          <w:sz w:val="22"/>
          <w:szCs w:val="22"/>
          <w:lang w:val="en-US"/>
        </w:rPr>
        <w:t xml:space="preserve">Investments raised by the participants during or after </w:t>
      </w:r>
      <w:r w:rsidR="6BC0390B" w:rsidRPr="6F3FCF27">
        <w:rPr>
          <w:rFonts w:ascii="Arial" w:hAnsi="Arial" w:cs="Arial"/>
          <w:sz w:val="22"/>
          <w:szCs w:val="22"/>
          <w:lang w:val="en-US"/>
        </w:rPr>
        <w:t>graduation</w:t>
      </w:r>
      <w:r w:rsidRPr="6F3FCF27">
        <w:rPr>
          <w:rFonts w:ascii="Arial" w:hAnsi="Arial" w:cs="Arial"/>
          <w:sz w:val="22"/>
          <w:szCs w:val="22"/>
          <w:lang w:val="en-US"/>
        </w:rPr>
        <w:t>.</w:t>
      </w:r>
    </w:p>
    <w:p w14:paraId="66507E0E" w14:textId="77777777" w:rsidR="0097027F" w:rsidRPr="00C029F5" w:rsidRDefault="0097027F" w:rsidP="4F5218E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sz w:val="22"/>
          <w:szCs w:val="22"/>
          <w:lang w:val="en-US"/>
        </w:rPr>
        <w:t>Job Creation: Support businesses in creating new employment opportunities. </w:t>
      </w:r>
    </w:p>
    <w:p w14:paraId="479169F8" w14:textId="7DEEC0ED" w:rsidR="4F5218E4" w:rsidRPr="008C4CD9" w:rsidRDefault="0097027F" w:rsidP="008C4CD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sz w:val="22"/>
          <w:szCs w:val="22"/>
          <w:lang w:val="en-US"/>
        </w:rPr>
        <w:t>Operational Efficiency: Improve the operational processes. </w:t>
      </w:r>
    </w:p>
    <w:p w14:paraId="22A00953" w14:textId="385544E8" w:rsidR="004B2AA4" w:rsidRDefault="004B2AA4" w:rsidP="4F5218E4">
      <w:pPr>
        <w:pStyle w:val="Heading4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3. Scope of Work</w:t>
      </w:r>
    </w:p>
    <w:p w14:paraId="535D2F01" w14:textId="4B6C35C3" w:rsidR="4E96B476" w:rsidRPr="003A1181" w:rsidRDefault="6ADCFD07" w:rsidP="4F5218E4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4CD9">
        <w:rPr>
          <w:rFonts w:ascii="Arial" w:hAnsi="Arial" w:cs="Arial"/>
          <w:color w:val="000000" w:themeColor="text1"/>
          <w:sz w:val="22"/>
          <w:szCs w:val="22"/>
        </w:rPr>
        <w:t>The key responsibilities of the business partner will include:</w:t>
      </w:r>
    </w:p>
    <w:p w14:paraId="28B3EC3F" w14:textId="603E8751" w:rsidR="004B2AA4" w:rsidRPr="00C029F5" w:rsidRDefault="004B2AA4" w:rsidP="4F5218E4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4F5218E4">
        <w:rPr>
          <w:rStyle w:val="Strong"/>
          <w:rFonts w:ascii="Arial" w:hAnsi="Arial" w:cs="Arial"/>
          <w:color w:val="000000" w:themeColor="text1"/>
          <w:sz w:val="22"/>
          <w:szCs w:val="22"/>
        </w:rPr>
        <w:t>A. Program Implementation Support</w:t>
      </w:r>
      <w:r w:rsidR="183321BE" w:rsidRPr="4F5218E4">
        <w:rPr>
          <w:rStyle w:val="Strong"/>
          <w:rFonts w:ascii="Arial" w:hAnsi="Arial" w:cs="Arial"/>
          <w:color w:val="000000" w:themeColor="text1"/>
          <w:sz w:val="22"/>
          <w:szCs w:val="22"/>
        </w:rPr>
        <w:t>:</w:t>
      </w:r>
    </w:p>
    <w:p w14:paraId="197AF220" w14:textId="1170F7BA" w:rsidR="004B2AA4" w:rsidRPr="00C029F5" w:rsidRDefault="00C029F5" w:rsidP="4F5218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</w:t>
      </w:r>
      <w:r w:rsidR="006A61EA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Support</w:t>
      </w:r>
      <w:r w:rsidR="004B2AA4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the rollout of business incubation and acceleration programs tailored to the local context of Uzbekistan</w:t>
      </w:r>
      <w:r w:rsidR="0097027F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all relates activities including outreach (information campaign/mobilization), selection and other relevant activities in close coordination with AP team</w:t>
      </w:r>
      <w:r w:rsidR="004B2AA4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008C50FA" w14:textId="7F63B87E" w:rsidR="008B53C3" w:rsidRPr="00C029F5" w:rsidRDefault="00C029F5" w:rsidP="4F5218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</w:t>
      </w:r>
      <w:r w:rsidR="004B2AA4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Ensure smooth execution of all program components, including training, mentorship, networking, and financing opportunities</w:t>
      </w:r>
      <w:r w:rsidR="0097027F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B53C3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by the program approved by AP Team by sharing best practices, tools, and resources with program participants to enhance their business capabilities.</w:t>
      </w:r>
    </w:p>
    <w:p w14:paraId="48E47C96" w14:textId="220B2911" w:rsidR="008B53C3" w:rsidRPr="00C029F5" w:rsidRDefault="008B53C3" w:rsidP="4F5218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>-Organize and facilitate workshops, seminars, and webinars with subject-matter experts.</w:t>
      </w:r>
    </w:p>
    <w:p w14:paraId="573B0028" w14:textId="4C3A943B" w:rsidR="4F5218E4" w:rsidRPr="003A1181" w:rsidRDefault="00C029F5" w:rsidP="008C4CD9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</w:t>
      </w:r>
      <w:r w:rsidR="004B2AA4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Monitor and evaluate the progress of incubated and accelerated businesses to ensure they are meeting growth targets.</w:t>
      </w:r>
    </w:p>
    <w:p w14:paraId="6D473EAE" w14:textId="6A796C19" w:rsidR="004B2AA4" w:rsidRPr="00C029F5" w:rsidRDefault="008B53C3" w:rsidP="4F5218E4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4F5218E4">
        <w:rPr>
          <w:rStyle w:val="Strong"/>
          <w:rFonts w:ascii="Arial" w:hAnsi="Arial" w:cs="Arial"/>
          <w:color w:val="000000" w:themeColor="text1"/>
          <w:sz w:val="22"/>
          <w:szCs w:val="22"/>
        </w:rPr>
        <w:t>B</w:t>
      </w:r>
      <w:r w:rsidR="004B2AA4" w:rsidRPr="4F5218E4">
        <w:rPr>
          <w:rStyle w:val="Strong"/>
          <w:rFonts w:ascii="Arial" w:hAnsi="Arial" w:cs="Arial"/>
          <w:color w:val="000000" w:themeColor="text1"/>
          <w:sz w:val="22"/>
          <w:szCs w:val="22"/>
        </w:rPr>
        <w:t>. Linkages</w:t>
      </w:r>
      <w:r w:rsidR="00B65D1C" w:rsidRPr="4F5218E4">
        <w:rPr>
          <w:rStyle w:val="Strong"/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4B2AA4" w:rsidRPr="4F5218E4">
        <w:rPr>
          <w:rStyle w:val="Strong"/>
          <w:rFonts w:ascii="Arial" w:hAnsi="Arial" w:cs="Arial"/>
          <w:color w:val="000000" w:themeColor="text1"/>
          <w:sz w:val="22"/>
          <w:szCs w:val="22"/>
        </w:rPr>
        <w:t>Partnership</w:t>
      </w:r>
      <w:r w:rsidR="00B65D1C" w:rsidRPr="4F5218E4">
        <w:rPr>
          <w:rStyle w:val="Strong"/>
          <w:rFonts w:ascii="Arial" w:hAnsi="Arial" w:cs="Arial"/>
          <w:color w:val="000000" w:themeColor="text1"/>
          <w:sz w:val="22"/>
          <w:szCs w:val="22"/>
        </w:rPr>
        <w:t>s</w:t>
      </w:r>
      <w:r w:rsidR="3B012148" w:rsidRPr="4F5218E4">
        <w:rPr>
          <w:rStyle w:val="Strong"/>
          <w:rFonts w:ascii="Arial" w:hAnsi="Arial" w:cs="Arial"/>
          <w:color w:val="000000" w:themeColor="text1"/>
          <w:sz w:val="22"/>
          <w:szCs w:val="22"/>
        </w:rPr>
        <w:t>:</w:t>
      </w:r>
    </w:p>
    <w:p w14:paraId="613C7EE3" w14:textId="3236778F" w:rsidR="004B2AA4" w:rsidRPr="00C029F5" w:rsidRDefault="00C029F5" w:rsidP="4F5218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</w:t>
      </w:r>
      <w:r w:rsidR="00094B97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Develop</w:t>
      </w:r>
      <w:r w:rsidR="004B2AA4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strategic partnerships that can provide additional resources, knowledge, or funding for the incubation and acceleration programs.</w:t>
      </w:r>
    </w:p>
    <w:p w14:paraId="68DCB709" w14:textId="0994316F" w:rsidR="004B2AA4" w:rsidRPr="00C029F5" w:rsidRDefault="00C029F5" w:rsidP="4F5218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</w:t>
      </w:r>
      <w:r w:rsidR="004B2AA4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Facilitate access to local and international investors, industry experts, and potential business partners to support startups and entrepreneurs.</w:t>
      </w:r>
    </w:p>
    <w:p w14:paraId="2590BD28" w14:textId="7E557545" w:rsidR="4F5218E4" w:rsidRPr="003A1181" w:rsidRDefault="008B53C3" w:rsidP="008C4CD9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- Establish and maintain strong relationships with key stakeholders, including government bodies, private sector investors, startups, mentors, and local business development organizations.</w:t>
      </w:r>
    </w:p>
    <w:p w14:paraId="1EA06675" w14:textId="2F80D01A" w:rsidR="4F5218E4" w:rsidRPr="003A1181" w:rsidRDefault="008B53C3" w:rsidP="008C4CD9">
      <w:pPr>
        <w:spacing w:before="100" w:beforeAutospacing="1" w:after="100" w:afterAutospacing="1" w:line="240" w:lineRule="auto"/>
        <w:jc w:val="both"/>
        <w:rPr>
          <w:rStyle w:val="Strong"/>
          <w:rFonts w:ascii="Arial" w:hAnsi="Arial" w:cs="Arial"/>
          <w:b w:val="0"/>
          <w:bCs w:val="0"/>
          <w:i/>
          <w:iCs/>
          <w:color w:val="000000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en-US"/>
        </w:rPr>
        <w:t>4</w:t>
      </w:r>
      <w:r w:rsidR="004B2AA4" w:rsidRPr="4F5218E4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en-US"/>
        </w:rPr>
        <w:t>. Qualifications and Experience</w:t>
      </w:r>
    </w:p>
    <w:p w14:paraId="0F5F5305" w14:textId="46850384" w:rsidR="00B65D1C" w:rsidRPr="00F75165" w:rsidRDefault="00B65D1C" w:rsidP="4F5218E4">
      <w:pPr>
        <w:pStyle w:val="Heading4"/>
        <w:jc w:val="both"/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Operational Experience and Traction</w:t>
      </w:r>
      <w:r w:rsidR="5AF09BA6" w:rsidRPr="4F5218E4">
        <w:rPr>
          <w:rStyle w:val="Strong"/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 xml:space="preserve"> 40%</w:t>
      </w:r>
      <w:r w:rsidR="00F75165" w:rsidRPr="4F5218E4">
        <w:rPr>
          <w:rStyle w:val="Strong"/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:</w:t>
      </w:r>
      <w:r w:rsidR="00F75165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</w:p>
    <w:p w14:paraId="6793AC15" w14:textId="741AE507" w:rsidR="00B65D1C" w:rsidRPr="00F75165" w:rsidRDefault="00F75165" w:rsidP="4F5218E4">
      <w:pPr>
        <w:pStyle w:val="Heading4"/>
        <w:jc w:val="both"/>
        <w:rPr>
          <w:rFonts w:ascii="Arial" w:hAnsi="Arial" w:cs="Arial"/>
          <w:i w:val="0"/>
          <w:iCs w:val="0"/>
          <w:color w:val="000000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A) p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 xml:space="preserve">roven </w:t>
      </w:r>
      <w:r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t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 xml:space="preserve">rack </w:t>
      </w:r>
      <w:r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r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ecord</w:t>
      </w:r>
      <w:r w:rsidR="00B65D1C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 xml:space="preserve"> </w:t>
      </w:r>
      <w:r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 xml:space="preserve">of </w:t>
      </w:r>
      <w:r w:rsidR="00B65D1C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a minimum of</w:t>
      </w:r>
      <w:r w:rsidR="00B65D1C" w:rsidRPr="4F5218E4">
        <w:rPr>
          <w:rStyle w:val="apple-converted-space"/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3 years of experience</w:t>
      </w:r>
      <w:r w:rsidR="00B65D1C" w:rsidRPr="4F5218E4">
        <w:rPr>
          <w:rStyle w:val="apple-converted-space"/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in executing acceleration and incubation programs</w:t>
      </w:r>
      <w:r w:rsidR="00C029F5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 xml:space="preserve"> predominantly in IT and Green Sectors</w:t>
      </w:r>
      <w:r w:rsidR="00B65D1C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.</w:t>
      </w:r>
      <w:r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 xml:space="preserve"> B) </w:t>
      </w:r>
      <w:r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p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 xml:space="preserve">rogram </w:t>
      </w:r>
      <w:r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g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 xml:space="preserve">raduates' </w:t>
      </w:r>
      <w:r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s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uccess</w:t>
      </w:r>
      <w:r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 xml:space="preserve"> with at</w:t>
      </w:r>
      <w:r w:rsidR="00B65D1C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 xml:space="preserve"> least</w:t>
      </w:r>
      <w:r w:rsidR="00B65D1C" w:rsidRPr="4F5218E4">
        <w:rPr>
          <w:rStyle w:val="apple-converted-space"/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 </w:t>
      </w:r>
      <w:r w:rsidR="00094B97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100 startups or businesses</w:t>
      </w:r>
      <w:r w:rsidRPr="4F5218E4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t xml:space="preserve">; </w:t>
      </w:r>
      <w:r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C)</w:t>
      </w:r>
      <w:r w:rsidRPr="4F5218E4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t xml:space="preserve"> </w:t>
      </w:r>
      <w:r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i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 xml:space="preserve">nvestment </w:t>
      </w:r>
      <w:r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r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aised:</w:t>
      </w:r>
      <w:r w:rsidR="00B65D1C" w:rsidRPr="4F5218E4">
        <w:rPr>
          <w:rStyle w:val="apple-converted-space"/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 </w:t>
      </w:r>
      <w:r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p</w:t>
      </w:r>
      <w:r w:rsidR="00B65D1C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rogram graduates should have collectively raised at least</w:t>
      </w:r>
      <w:r w:rsidR="00B65D1C" w:rsidRPr="4F5218E4">
        <w:rPr>
          <w:rStyle w:val="apple-converted-space"/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$</w:t>
      </w:r>
      <w:r w:rsidR="00C029F5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3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00,000 in investment</w:t>
      </w:r>
      <w:r w:rsidR="00B65D1C" w:rsidRPr="4F5218E4">
        <w:rPr>
          <w:rStyle w:val="apple-converted-space"/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 xml:space="preserve">(equity, debt, or </w:t>
      </w:r>
      <w:r w:rsidR="00C029F5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other types of funding</w:t>
      </w:r>
      <w:r w:rsidR="00B65D1C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) through connections facilitated by the partner.</w:t>
      </w:r>
    </w:p>
    <w:p w14:paraId="06098A87" w14:textId="34B34B60" w:rsidR="4F5218E4" w:rsidRDefault="4F5218E4" w:rsidP="4F5218E4">
      <w:pPr>
        <w:jc w:val="both"/>
        <w:rPr>
          <w:lang w:val="en-US"/>
        </w:rPr>
      </w:pPr>
    </w:p>
    <w:p w14:paraId="771A9EF4" w14:textId="22732E29" w:rsidR="00B65D1C" w:rsidRPr="008B53C3" w:rsidRDefault="00B65D1C" w:rsidP="4F5218E4">
      <w:pPr>
        <w:pStyle w:val="Heading3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Credibility with State Institutions</w:t>
      </w:r>
      <w:r w:rsidR="112916C6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 1</w:t>
      </w:r>
      <w:r w:rsidR="5C92B40E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5</w:t>
      </w:r>
      <w:r w:rsidR="112916C6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%</w:t>
      </w:r>
      <w:r w:rsidR="00F75165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:</w:t>
      </w:r>
      <w:r w:rsidR="00F75165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</w:p>
    <w:p w14:paraId="5E2DFBD6" w14:textId="46F1E49B" w:rsidR="00B65D1C" w:rsidRPr="008B53C3" w:rsidRDefault="00F75165" w:rsidP="4F5218E4">
      <w:pPr>
        <w:pStyle w:val="Heading3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A) g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overnment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r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elationships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with 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established working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experience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with relevant Uzbek government bodies, such as the Ministry of Economy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Finances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Ministry of 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Digital Technologies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, or local entrepreneurship support agencies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; B)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a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ccess to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g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overnment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s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uppor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t with ability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to secure government support for startups, such as access to grants, regulatory facilitation, or public-sector partnerships.</w:t>
      </w:r>
    </w:p>
    <w:p w14:paraId="5526264E" w14:textId="0351CD6A" w:rsidR="4F5218E4" w:rsidRDefault="4F5218E4" w:rsidP="4F5218E4">
      <w:pPr>
        <w:jc w:val="both"/>
        <w:rPr>
          <w:lang w:val="en-US"/>
        </w:rPr>
      </w:pPr>
    </w:p>
    <w:p w14:paraId="6D4719DE" w14:textId="67D77508" w:rsidR="00B65D1C" w:rsidRPr="00C029F5" w:rsidRDefault="00B65D1C" w:rsidP="4F5218E4">
      <w:pPr>
        <w:pStyle w:val="Heading3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Strong Network of Mentors and Subject-Matter Expert</w:t>
      </w:r>
      <w:r w:rsidR="00F75165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11F26FA5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 15%</w:t>
      </w:r>
      <w:r w:rsidR="00F75165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:</w:t>
      </w:r>
      <w:r w:rsidR="009B3F0B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3740E79C" w14:textId="5743FA0A" w:rsidR="00B65D1C" w:rsidRPr="00C029F5" w:rsidRDefault="009B3F0B" w:rsidP="4F5218E4">
      <w:pPr>
        <w:pStyle w:val="Heading3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A) m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entor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p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ool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with</w:t>
      </w:r>
      <w:r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strong, established network of at least 2</w:t>
      </w:r>
      <w:r w:rsidR="008B53C3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0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mentors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with relevant experience in entrepreneurship, business scaling, and investment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; B)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s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ubject-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m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atter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e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xpertise in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g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reen</w:t>
      </w:r>
      <w:r w:rsidR="00C029F5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e</w:t>
      </w:r>
      <w:r w:rsidR="00C029F5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conomy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and </w:t>
      </w:r>
      <w:r w:rsidR="00C029F5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IT sector</w:t>
      </w:r>
      <w:r w:rsidR="008B53C3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, with at least 15 experts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being </w:t>
      </w:r>
      <w:r w:rsidR="008B53C3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able to deliver high-quality workshops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; C) i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nternational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e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xperts: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The partner should have the ability to bring in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regional and international experts</w:t>
      </w:r>
      <w:r w:rsidR="00C029F5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when it’s required by program design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4E269D27" w14:textId="64D7D44D" w:rsidR="4F5218E4" w:rsidRDefault="4F5218E4" w:rsidP="4F5218E4">
      <w:pPr>
        <w:jc w:val="both"/>
        <w:rPr>
          <w:lang w:val="en-US"/>
        </w:rPr>
      </w:pPr>
    </w:p>
    <w:p w14:paraId="03219DBE" w14:textId="1796386D" w:rsidR="00B65D1C" w:rsidRPr="009B3F0B" w:rsidRDefault="00B65D1C" w:rsidP="4F5218E4">
      <w:pPr>
        <w:pStyle w:val="Heading3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Access to Investment Networks</w:t>
      </w:r>
      <w:r w:rsidR="12E49ABC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 10%</w:t>
      </w:r>
      <w:r w:rsidR="009B3F0B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: </w:t>
      </w:r>
    </w:p>
    <w:p w14:paraId="1D86A3F0" w14:textId="34D2CF0F" w:rsidR="00B65D1C" w:rsidRPr="009B3F0B" w:rsidRDefault="009B3F0B" w:rsidP="4F5218E4">
      <w:pPr>
        <w:pStyle w:val="Heading3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A) i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nvestor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r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elationships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with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established connections with</w:t>
      </w:r>
      <w:r w:rsidR="00B65D1C" w:rsidRPr="4F5218E4">
        <w:rPr>
          <w:rStyle w:val="apple-converted-space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local and international investors</w:t>
      </w:r>
      <w:r w:rsidR="00094B97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and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should have the capacity to organize investor pitch days and facilitate introductions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; B)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p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roven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i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nvestment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f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acilitation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with 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a track record of facilitating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successful funding rounds</w:t>
      </w:r>
      <w:r w:rsidR="00094B97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for startups, demonstrated by a minimum of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1</w:t>
      </w:r>
      <w:r w:rsidR="00094B97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0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deals closed</w:t>
      </w:r>
      <w:r w:rsidR="00B65D1C" w:rsidRPr="4F5218E4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.</w:t>
      </w:r>
    </w:p>
    <w:p w14:paraId="31F2E0A2" w14:textId="5CFCD3DB" w:rsidR="4F5218E4" w:rsidRDefault="4F5218E4" w:rsidP="4F5218E4">
      <w:pPr>
        <w:jc w:val="both"/>
        <w:rPr>
          <w:lang w:val="en-US"/>
        </w:rPr>
      </w:pPr>
    </w:p>
    <w:p w14:paraId="549A3C18" w14:textId="420E3420" w:rsidR="00B65D1C" w:rsidRDefault="00B65D1C" w:rsidP="4F5218E4">
      <w:pPr>
        <w:pStyle w:val="Heading3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Capacity to Deliver and Scale Programs</w:t>
      </w:r>
      <w:r w:rsidR="4CB32F8A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 20%</w:t>
      </w:r>
      <w:r w:rsidR="009B3F0B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:</w:t>
      </w:r>
    </w:p>
    <w:p w14:paraId="7A980C0F" w14:textId="3A8F5BA9" w:rsidR="4F5218E4" w:rsidRPr="008C4CD9" w:rsidRDefault="009B3F0B" w:rsidP="008C4CD9">
      <w:pPr>
        <w:pStyle w:val="Heading3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A)</w:t>
      </w:r>
      <w:r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o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rganizational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c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apacity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with 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a dedicated team capable of managing acceleration and incubation programs, with at least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094B97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3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full-time staff</w:t>
      </w:r>
      <w:r w:rsidR="00B65D1C" w:rsidRPr="4F5218E4">
        <w:rPr>
          <w:rStyle w:val="apple-converted-space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focused on progra</w:t>
      </w:r>
      <w:r w:rsidR="00094B97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; B) 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Infrastructure and Resources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with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094B97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physical co-working spaces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094B97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with necessary infrastructure to support the startups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; C)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p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rogram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s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calability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with 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the ability to</w:t>
      </w:r>
      <w:r w:rsidR="00B65D1C" w:rsidRPr="4F5218E4">
        <w:rPr>
          <w:rStyle w:val="apple-converted-space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scale programs across Uzbekistan,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beyond major cities like Tashkent, to include underserved regions such as Samarkand, Bukhara, </w:t>
      </w:r>
      <w:r w:rsidR="00094B97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Andijan, Ferghana 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and other entrepreneurial hubs.</w:t>
      </w:r>
    </w:p>
    <w:p w14:paraId="5537DFCF" w14:textId="77777777" w:rsidR="008C4CD9" w:rsidRPr="008C4CD9" w:rsidRDefault="008C4CD9" w:rsidP="008C4CD9">
      <w:pPr>
        <w:rPr>
          <w:lang w:val="en-US"/>
        </w:rPr>
      </w:pPr>
    </w:p>
    <w:p w14:paraId="62FE8425" w14:textId="735F9464" w:rsidR="00F75165" w:rsidRDefault="00F75165" w:rsidP="4F5218E4">
      <w:pPr>
        <w:pStyle w:val="Heading4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lastRenderedPageBreak/>
        <w:t>5</w:t>
      </w:r>
      <w:r w:rsidR="004B2AA4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. Application Process</w:t>
      </w:r>
    </w:p>
    <w:p w14:paraId="54DB7876" w14:textId="615CA769" w:rsidR="048FD9DD" w:rsidRPr="003A1181" w:rsidRDefault="004B2AA4" w:rsidP="4F5218E4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4F5218E4">
        <w:rPr>
          <w:rFonts w:ascii="Arial" w:hAnsi="Arial" w:cs="Arial"/>
          <w:color w:val="000000" w:themeColor="text1"/>
          <w:sz w:val="22"/>
          <w:szCs w:val="22"/>
        </w:rPr>
        <w:t>Interested partners are requested to submit the following:</w:t>
      </w:r>
    </w:p>
    <w:p w14:paraId="32629DA8" w14:textId="59ECF7F8" w:rsidR="004B2AA4" w:rsidRPr="00C029F5" w:rsidRDefault="004B2AA4" w:rsidP="4F5218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 detailed proposal outlining how they plan to </w:t>
      </w:r>
      <w:r w:rsidR="3E4C4930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implement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the program, including a work plan, timeline, and key deliverables.</w:t>
      </w:r>
    </w:p>
    <w:p w14:paraId="0C4709E1" w14:textId="5C474C57" w:rsidR="004B2AA4" w:rsidRPr="00C029F5" w:rsidRDefault="004B2AA4" w:rsidP="4F5218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A summary of relevant experience and qualifications</w:t>
      </w:r>
      <w:r w:rsidR="2E94B80E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of the key personnel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1C52BA08" w14:textId="77777777" w:rsidR="004B2AA4" w:rsidRPr="00C029F5" w:rsidRDefault="004B2AA4" w:rsidP="4F5218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Two references from similar programs they have supported.</w:t>
      </w:r>
    </w:p>
    <w:p w14:paraId="695D5AFD" w14:textId="2B42D290" w:rsidR="48DCB029" w:rsidRDefault="48DCB029" w:rsidP="4F5218E4">
      <w:pPr>
        <w:numPr>
          <w:ilvl w:val="0"/>
          <w:numId w:val="20"/>
        </w:numPr>
        <w:spacing w:beforeAutospacing="1" w:afterAutospacing="1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Detailed information about the organization, its structure, history and other relevant information to make it suitable for the task</w:t>
      </w:r>
      <w:r w:rsidR="65C864CA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based on the template #1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48CD78AF" w14:textId="0EB55E22" w:rsidR="48DCB029" w:rsidRDefault="48DCB029" w:rsidP="4F5218E4">
      <w:pPr>
        <w:numPr>
          <w:ilvl w:val="0"/>
          <w:numId w:val="20"/>
        </w:numPr>
        <w:spacing w:beforeAutospacing="1" w:afterAutospacing="1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Detailed </w:t>
      </w:r>
      <w:r w:rsidR="003A1181">
        <w:rPr>
          <w:rFonts w:ascii="Arial" w:hAnsi="Arial" w:cs="Arial"/>
          <w:color w:val="000000" w:themeColor="text1"/>
          <w:sz w:val="22"/>
          <w:szCs w:val="22"/>
          <w:lang w:val="en-US"/>
        </w:rPr>
        <w:t>financial quote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27A5E62D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based on the template</w:t>
      </w:r>
      <w:r w:rsidR="6E51A06D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#2.</w:t>
      </w:r>
    </w:p>
    <w:p w14:paraId="42D3CBD2" w14:textId="55F777F2" w:rsidR="4E96B476" w:rsidRDefault="4E96B476" w:rsidP="4F5218E4">
      <w:pPr>
        <w:pStyle w:val="Heading4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</w:pPr>
    </w:p>
    <w:p w14:paraId="2CB78EB6" w14:textId="7DB33B2A" w:rsidR="004B2AA4" w:rsidRPr="00C029F5" w:rsidRDefault="00F75165" w:rsidP="4F5218E4">
      <w:pPr>
        <w:pStyle w:val="Heading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6</w:t>
      </w:r>
      <w:r w:rsidR="004B2AA4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. Reporting and Supervision</w:t>
      </w:r>
    </w:p>
    <w:p w14:paraId="7501D2B4" w14:textId="41C77F85" w:rsidR="4E96B476" w:rsidRPr="003A1181" w:rsidRDefault="004B2AA4" w:rsidP="4F5218E4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4F5218E4">
        <w:rPr>
          <w:rFonts w:ascii="Arial" w:hAnsi="Arial" w:cs="Arial"/>
          <w:color w:val="000000" w:themeColor="text1"/>
          <w:sz w:val="22"/>
          <w:szCs w:val="22"/>
        </w:rPr>
        <w:t xml:space="preserve">The business partner will report to </w:t>
      </w:r>
      <w:r w:rsidR="00094B97" w:rsidRPr="4F5218E4">
        <w:rPr>
          <w:rFonts w:ascii="Arial" w:hAnsi="Arial" w:cs="Arial"/>
          <w:color w:val="000000" w:themeColor="text1"/>
          <w:sz w:val="22"/>
          <w:szCs w:val="22"/>
        </w:rPr>
        <w:t>Regional VA Lead and AP Kyrgyzstan TA Lead</w:t>
      </w:r>
      <w:r w:rsidRPr="4F5218E4">
        <w:rPr>
          <w:rFonts w:ascii="Arial" w:hAnsi="Arial" w:cs="Arial"/>
          <w:color w:val="000000" w:themeColor="text1"/>
          <w:sz w:val="22"/>
          <w:szCs w:val="22"/>
        </w:rPr>
        <w:t xml:space="preserve"> and will work closely with the core program team to ensure alignment with the program’s strategic goals.</w:t>
      </w:r>
    </w:p>
    <w:p w14:paraId="7ED7AF3C" w14:textId="59821C0E" w:rsidR="004B2AA4" w:rsidRPr="00C029F5" w:rsidRDefault="00F75165" w:rsidP="4F5218E4">
      <w:pPr>
        <w:pStyle w:val="Heading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7</w:t>
      </w:r>
      <w:r w:rsidR="004B2AA4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. Duration and Location</w:t>
      </w:r>
    </w:p>
    <w:p w14:paraId="23F35B01" w14:textId="1D73EDA1" w:rsidR="4F5218E4" w:rsidRPr="003A1181" w:rsidRDefault="004B2AA4" w:rsidP="4F5218E4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4F5218E4">
        <w:rPr>
          <w:rFonts w:ascii="Arial" w:hAnsi="Arial" w:cs="Arial"/>
          <w:color w:val="000000" w:themeColor="text1"/>
          <w:sz w:val="22"/>
          <w:szCs w:val="22"/>
        </w:rPr>
        <w:t xml:space="preserve">This engagement will be for </w:t>
      </w:r>
      <w:r w:rsidR="74907CF4" w:rsidRPr="4F5218E4">
        <w:rPr>
          <w:rFonts w:ascii="Arial" w:hAnsi="Arial" w:cs="Arial"/>
          <w:color w:val="000000" w:themeColor="text1"/>
          <w:sz w:val="22"/>
          <w:szCs w:val="22"/>
        </w:rPr>
        <w:t>1</w:t>
      </w:r>
      <w:r w:rsidR="00094B97" w:rsidRPr="4F5218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5165" w:rsidRPr="4F5218E4">
        <w:rPr>
          <w:rFonts w:ascii="Arial" w:hAnsi="Arial" w:cs="Arial"/>
          <w:color w:val="000000" w:themeColor="text1"/>
          <w:sz w:val="22"/>
          <w:szCs w:val="22"/>
        </w:rPr>
        <w:t>year</w:t>
      </w:r>
      <w:r w:rsidRPr="4F5218E4">
        <w:rPr>
          <w:rFonts w:ascii="Arial" w:hAnsi="Arial" w:cs="Arial"/>
          <w:color w:val="000000" w:themeColor="text1"/>
          <w:sz w:val="22"/>
          <w:szCs w:val="22"/>
        </w:rPr>
        <w:t>, with the possibility of extension based on performance. The partner will be based in Uzbekistan but may be required to travel locally and internationally as needed.</w:t>
      </w:r>
    </w:p>
    <w:p w14:paraId="00FD6B75" w14:textId="262A77E7" w:rsidR="707888AD" w:rsidRDefault="707888AD" w:rsidP="6F3FCF27">
      <w:pPr>
        <w:pStyle w:val="NormalWeb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6F3FCF27">
        <w:rPr>
          <w:rFonts w:ascii="Arial" w:hAnsi="Arial" w:cs="Arial"/>
          <w:i/>
          <w:iCs/>
          <w:color w:val="000000" w:themeColor="text1"/>
          <w:sz w:val="22"/>
          <w:szCs w:val="22"/>
        </w:rPr>
        <w:t>8. Budget and Payment</w:t>
      </w:r>
    </w:p>
    <w:p w14:paraId="4BCA8F70" w14:textId="115768D0" w:rsidR="6F3FCF27" w:rsidRPr="008C4CD9" w:rsidRDefault="707888AD" w:rsidP="6F3FCF27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6F3FCF27">
        <w:rPr>
          <w:rFonts w:ascii="Arial" w:hAnsi="Arial" w:cs="Arial"/>
          <w:color w:val="000000" w:themeColor="text1"/>
          <w:sz w:val="22"/>
          <w:szCs w:val="22"/>
        </w:rPr>
        <w:t xml:space="preserve">AP is open to discussing with the </w:t>
      </w:r>
      <w:r w:rsidR="068A4E3D" w:rsidRPr="6F3FCF27">
        <w:rPr>
          <w:rFonts w:ascii="Arial" w:hAnsi="Arial" w:cs="Arial"/>
          <w:color w:val="000000" w:themeColor="text1"/>
          <w:sz w:val="22"/>
          <w:szCs w:val="22"/>
        </w:rPr>
        <w:t>applicants</w:t>
      </w:r>
      <w:r w:rsidRPr="6F3FCF27">
        <w:rPr>
          <w:rFonts w:ascii="Arial" w:hAnsi="Arial" w:cs="Arial"/>
          <w:color w:val="000000" w:themeColor="text1"/>
          <w:sz w:val="22"/>
          <w:szCs w:val="22"/>
        </w:rPr>
        <w:t xml:space="preserve"> the tasks that could be completed within the given budget. Payment will be made based on the following schedule.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5670"/>
        <w:gridCol w:w="2670"/>
      </w:tblGrid>
      <w:tr w:rsidR="6F3FCF27" w14:paraId="175A61D6" w14:textId="77777777" w:rsidTr="6F3FCF27">
        <w:trPr>
          <w:trHeight w:val="300"/>
        </w:trPr>
        <w:tc>
          <w:tcPr>
            <w:tcW w:w="675" w:type="dxa"/>
          </w:tcPr>
          <w:p w14:paraId="081FBEB5" w14:textId="5BF054CE" w:rsidR="1D12175E" w:rsidRDefault="1D12175E" w:rsidP="6F3FCF27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5670" w:type="dxa"/>
          </w:tcPr>
          <w:p w14:paraId="222E05A2" w14:textId="3C67DF0E" w:rsidR="1D12175E" w:rsidRDefault="1D12175E" w:rsidP="6F3FCF27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Deliverable</w:t>
            </w:r>
          </w:p>
        </w:tc>
        <w:tc>
          <w:tcPr>
            <w:tcW w:w="2670" w:type="dxa"/>
          </w:tcPr>
          <w:p w14:paraId="3042DD1C" w14:textId="3CD6D60C" w:rsidR="1D12175E" w:rsidRDefault="1D12175E" w:rsidP="6F3FCF27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Payment </w:t>
            </w:r>
            <w:r w:rsidR="1D3F833A" w:rsidRPr="6F3FCF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Schedule </w:t>
            </w:r>
          </w:p>
        </w:tc>
      </w:tr>
      <w:tr w:rsidR="6F3FCF27" w14:paraId="5AAFC8EB" w14:textId="77777777" w:rsidTr="6F3FCF27">
        <w:trPr>
          <w:trHeight w:val="300"/>
        </w:trPr>
        <w:tc>
          <w:tcPr>
            <w:tcW w:w="675" w:type="dxa"/>
          </w:tcPr>
          <w:p w14:paraId="2090D81D" w14:textId="5D807F2E" w:rsidR="6F3FCF27" w:rsidRDefault="6F3FCF27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40FBA064"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55E1228A" w14:textId="0ECE0EEF" w:rsidR="7458CF36" w:rsidRDefault="7458CF36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Signing the agreement</w:t>
            </w:r>
          </w:p>
        </w:tc>
        <w:tc>
          <w:tcPr>
            <w:tcW w:w="2670" w:type="dxa"/>
          </w:tcPr>
          <w:p w14:paraId="7476ED02" w14:textId="5AB2D40C" w:rsidR="7458CF36" w:rsidRDefault="7458CF36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10% of the total budget</w:t>
            </w:r>
          </w:p>
        </w:tc>
      </w:tr>
      <w:tr w:rsidR="6F3FCF27" w14:paraId="7332187D" w14:textId="77777777" w:rsidTr="6F3FCF27">
        <w:trPr>
          <w:trHeight w:val="300"/>
        </w:trPr>
        <w:tc>
          <w:tcPr>
            <w:tcW w:w="675" w:type="dxa"/>
          </w:tcPr>
          <w:p w14:paraId="64E4778B" w14:textId="00BD8A6F" w:rsidR="1D12175E" w:rsidRDefault="1D12175E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14:paraId="61F04FE3" w14:textId="618C564D" w:rsidR="1EC2A6F9" w:rsidRDefault="1EC2A6F9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Tech-enabled/IT incubation program conducted at least 40</w:t>
            </w:r>
            <w:r w:rsidR="0EBF5B36"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participants</w:t>
            </w:r>
          </w:p>
        </w:tc>
        <w:tc>
          <w:tcPr>
            <w:tcW w:w="2670" w:type="dxa"/>
          </w:tcPr>
          <w:p w14:paraId="3979D879" w14:textId="4A1EF821" w:rsidR="0EBF5B36" w:rsidRDefault="0EBF5B36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5D6F8AE5"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% of the total budget</w:t>
            </w:r>
          </w:p>
        </w:tc>
      </w:tr>
      <w:tr w:rsidR="6F3FCF27" w14:paraId="5DA98AE8" w14:textId="77777777" w:rsidTr="6F3FCF27">
        <w:trPr>
          <w:trHeight w:val="300"/>
        </w:trPr>
        <w:tc>
          <w:tcPr>
            <w:tcW w:w="675" w:type="dxa"/>
          </w:tcPr>
          <w:p w14:paraId="78948B40" w14:textId="729BFB51" w:rsidR="1D12175E" w:rsidRDefault="1D12175E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14:paraId="1B6244B5" w14:textId="2D83FC23" w:rsidR="6F3FCF27" w:rsidRDefault="41872218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Tech-enabled/IT acceleration program conducted at least </w:t>
            </w:r>
            <w:r w:rsidR="609EEB82"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25</w:t>
            </w: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participants</w:t>
            </w:r>
          </w:p>
        </w:tc>
        <w:tc>
          <w:tcPr>
            <w:tcW w:w="2670" w:type="dxa"/>
          </w:tcPr>
          <w:p w14:paraId="571DF94D" w14:textId="14D64243" w:rsidR="2ADFCF11" w:rsidRDefault="2ADFCF11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771AF43B"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% of the total budget</w:t>
            </w:r>
          </w:p>
        </w:tc>
      </w:tr>
      <w:tr w:rsidR="6F3FCF27" w14:paraId="0F95DE42" w14:textId="77777777" w:rsidTr="6F3FCF27">
        <w:trPr>
          <w:trHeight w:val="300"/>
        </w:trPr>
        <w:tc>
          <w:tcPr>
            <w:tcW w:w="675" w:type="dxa"/>
          </w:tcPr>
          <w:p w14:paraId="73F1AAB9" w14:textId="51D1EF25" w:rsidR="1D12175E" w:rsidRDefault="1D12175E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14:paraId="2C424412" w14:textId="408999DA" w:rsidR="22A7709E" w:rsidRDefault="22A7709E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Submitted report and approval</w:t>
            </w:r>
          </w:p>
        </w:tc>
        <w:tc>
          <w:tcPr>
            <w:tcW w:w="2670" w:type="dxa"/>
          </w:tcPr>
          <w:p w14:paraId="1725AB91" w14:textId="70810E22" w:rsidR="39F711EF" w:rsidRDefault="39F711EF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20% of the total budget</w:t>
            </w:r>
          </w:p>
        </w:tc>
      </w:tr>
    </w:tbl>
    <w:p w14:paraId="7A3BDF06" w14:textId="0707A133" w:rsidR="6F3FCF27" w:rsidRPr="008C4CD9" w:rsidRDefault="6F3FCF27" w:rsidP="6F3FCF27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605DAB" w14:textId="17F66A13" w:rsidR="008C4CD9" w:rsidRDefault="50B0F6CB" w:rsidP="008C4CD9">
      <w:pPr>
        <w:pStyle w:val="Heading4"/>
        <w:jc w:val="both"/>
        <w:rPr>
          <w:rStyle w:val="Strong"/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</w:pPr>
      <w:r w:rsidRPr="6F3FCF27">
        <w:rPr>
          <w:rStyle w:val="Strong"/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  <w:t>9. Proposal submission</w:t>
      </w:r>
    </w:p>
    <w:p w14:paraId="14BF88D2" w14:textId="77777777" w:rsidR="008C4CD9" w:rsidRPr="008C4CD9" w:rsidRDefault="008C4CD9" w:rsidP="008C4CD9"/>
    <w:p w14:paraId="7ACEE6F7" w14:textId="5DF45CF7" w:rsidR="50B0F6CB" w:rsidRDefault="50B0F6CB" w:rsidP="4867AE7F">
      <w:pPr>
        <w:rPr>
          <w:rFonts w:ascii="Arial" w:eastAsia="Arial" w:hAnsi="Arial" w:cs="Arial"/>
          <w:sz w:val="22"/>
          <w:szCs w:val="22"/>
          <w:lang w:val="en-US"/>
        </w:rPr>
      </w:pPr>
      <w:r w:rsidRPr="4867AE7F">
        <w:rPr>
          <w:rFonts w:ascii="Arial" w:eastAsia="Arial" w:hAnsi="Arial" w:cs="Arial"/>
          <w:sz w:val="22"/>
          <w:szCs w:val="22"/>
          <w:lang w:val="en-US"/>
        </w:rPr>
        <w:t xml:space="preserve">Email applications should be forwarded to the Accelerate Prosperity at </w:t>
      </w:r>
      <w:hyperlink r:id="rId9">
        <w:r w:rsidR="5B177ABD" w:rsidRPr="4867AE7F">
          <w:rPr>
            <w:rStyle w:val="Hyperlink"/>
            <w:rFonts w:ascii="Arial" w:eastAsia="Arial" w:hAnsi="Arial" w:cs="Arial"/>
            <w:sz w:val="22"/>
            <w:szCs w:val="22"/>
            <w:lang w:val="en-US"/>
          </w:rPr>
          <w:t>ap@akdn.org.</w:t>
        </w:r>
      </w:hyperlink>
      <w:r w:rsidR="5B177ABD" w:rsidRPr="4867AE7F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295A13ED" w14:textId="7D6E26ED" w:rsidR="3A6D9E69" w:rsidRPr="008C4CD9" w:rsidRDefault="002C6E1E" w:rsidP="6F3FCF27">
      <w:pPr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Friday</w:t>
      </w:r>
      <w:r w:rsidR="50B0F6CB" w:rsidRPr="008C4CD9">
        <w:rPr>
          <w:rFonts w:ascii="Arial" w:eastAsia="Arial" w:hAnsi="Arial" w:cs="Arial"/>
          <w:sz w:val="22"/>
          <w:szCs w:val="22"/>
          <w:lang w:val="en-US"/>
        </w:rPr>
        <w:t xml:space="preserve">, </w:t>
      </w:r>
      <w:r w:rsidR="2A276B6E" w:rsidRPr="008C4CD9">
        <w:rPr>
          <w:rFonts w:ascii="Arial" w:eastAsia="Arial" w:hAnsi="Arial" w:cs="Arial"/>
          <w:sz w:val="22"/>
          <w:szCs w:val="22"/>
          <w:lang w:val="en-US"/>
        </w:rPr>
        <w:t>February</w:t>
      </w:r>
      <w:r w:rsidR="50B0F6CB" w:rsidRPr="008C4CD9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BCC7E51" w:rsidRPr="008C4CD9">
        <w:rPr>
          <w:rFonts w:ascii="Arial" w:eastAsia="Arial" w:hAnsi="Arial" w:cs="Arial"/>
          <w:sz w:val="22"/>
          <w:szCs w:val="22"/>
          <w:lang w:val="en-US"/>
        </w:rPr>
        <w:t>2</w:t>
      </w:r>
      <w:r>
        <w:rPr>
          <w:rFonts w:ascii="Arial" w:eastAsia="Arial" w:hAnsi="Arial" w:cs="Arial"/>
          <w:sz w:val="22"/>
          <w:szCs w:val="22"/>
          <w:lang w:val="en-US"/>
        </w:rPr>
        <w:t>8</w:t>
      </w:r>
      <w:r w:rsidR="50B0F6CB" w:rsidRPr="008C4CD9">
        <w:rPr>
          <w:rFonts w:ascii="Arial" w:eastAsia="Arial" w:hAnsi="Arial" w:cs="Arial"/>
          <w:sz w:val="22"/>
          <w:szCs w:val="22"/>
          <w:lang w:val="en-US"/>
        </w:rPr>
        <w:t>, 202</w:t>
      </w:r>
      <w:r w:rsidR="6D7CB36A" w:rsidRPr="008C4CD9">
        <w:rPr>
          <w:rFonts w:ascii="Arial" w:eastAsia="Arial" w:hAnsi="Arial" w:cs="Arial"/>
          <w:sz w:val="22"/>
          <w:szCs w:val="22"/>
          <w:lang w:val="en-US"/>
        </w:rPr>
        <w:t>5</w:t>
      </w:r>
      <w:r w:rsidR="50B0F6CB" w:rsidRPr="008C4CD9">
        <w:rPr>
          <w:rFonts w:ascii="Arial" w:eastAsia="Arial" w:hAnsi="Arial" w:cs="Arial"/>
          <w:sz w:val="22"/>
          <w:szCs w:val="22"/>
          <w:lang w:val="en-US"/>
        </w:rPr>
        <w:t>, before 5 PM Bishkek time.</w:t>
      </w:r>
    </w:p>
    <w:p w14:paraId="51DD74E9" w14:textId="6CFF2055" w:rsidR="50B0F6CB" w:rsidRDefault="50B0F6CB" w:rsidP="6F3FCF27">
      <w:pPr>
        <w:rPr>
          <w:rFonts w:ascii="Arial" w:eastAsia="Arial" w:hAnsi="Arial" w:cs="Arial"/>
          <w:sz w:val="22"/>
          <w:szCs w:val="22"/>
          <w:lang w:val="en-US"/>
        </w:rPr>
      </w:pPr>
      <w:r w:rsidRPr="6F3FCF27">
        <w:rPr>
          <w:rFonts w:ascii="Arial" w:eastAsia="Arial" w:hAnsi="Arial" w:cs="Arial"/>
          <w:sz w:val="22"/>
          <w:szCs w:val="22"/>
          <w:lang w:val="en-US"/>
        </w:rPr>
        <w:t>For questions regarding the assignment please reach out to Bubunur Ali</w:t>
      </w:r>
      <w:r w:rsidR="00AB6191" w:rsidRPr="6F3FCF27">
        <w:rPr>
          <w:rFonts w:ascii="Arial" w:eastAsia="Arial" w:hAnsi="Arial" w:cs="Arial"/>
          <w:sz w:val="22"/>
          <w:szCs w:val="22"/>
          <w:lang w:val="en-US"/>
        </w:rPr>
        <w:t>baeva</w:t>
      </w:r>
      <w:r w:rsidR="008C4CD9">
        <w:rPr>
          <w:rFonts w:ascii="Arial" w:eastAsia="Arial" w:hAnsi="Arial" w:cs="Arial"/>
          <w:sz w:val="22"/>
          <w:szCs w:val="22"/>
          <w:lang w:val="en-US"/>
        </w:rPr>
        <w:t>, Regional VA Lead</w:t>
      </w:r>
      <w:r w:rsidRPr="6F3FCF27">
        <w:rPr>
          <w:rFonts w:ascii="Arial" w:eastAsia="Arial" w:hAnsi="Arial" w:cs="Arial"/>
          <w:sz w:val="22"/>
          <w:szCs w:val="22"/>
          <w:lang w:val="en-US"/>
        </w:rPr>
        <w:t xml:space="preserve"> at </w:t>
      </w:r>
      <w:hyperlink r:id="rId10">
        <w:r w:rsidRPr="6F3FCF27">
          <w:rPr>
            <w:rStyle w:val="Hyperlink"/>
            <w:rFonts w:ascii="Arial" w:eastAsia="Arial" w:hAnsi="Arial" w:cs="Arial"/>
            <w:sz w:val="22"/>
            <w:szCs w:val="22"/>
            <w:lang w:val="en-US"/>
          </w:rPr>
          <w:t>bub</w:t>
        </w:r>
        <w:r w:rsidR="768741ED" w:rsidRPr="6F3FCF27">
          <w:rPr>
            <w:rStyle w:val="Hyperlink"/>
            <w:rFonts w:ascii="Arial" w:eastAsia="Arial" w:hAnsi="Arial" w:cs="Arial"/>
            <w:sz w:val="22"/>
            <w:szCs w:val="22"/>
            <w:lang w:val="en-US"/>
          </w:rPr>
          <w:t>u</w:t>
        </w:r>
        <w:r w:rsidRPr="6F3FCF27">
          <w:rPr>
            <w:rStyle w:val="Hyperlink"/>
            <w:rFonts w:ascii="Arial" w:eastAsia="Arial" w:hAnsi="Arial" w:cs="Arial"/>
            <w:sz w:val="22"/>
            <w:szCs w:val="22"/>
            <w:lang w:val="en-US"/>
          </w:rPr>
          <w:t>nur.alibae</w:t>
        </w:r>
        <w:r w:rsidR="704B97FD" w:rsidRPr="6F3FCF27">
          <w:rPr>
            <w:rStyle w:val="Hyperlink"/>
            <w:rFonts w:ascii="Arial" w:eastAsia="Arial" w:hAnsi="Arial" w:cs="Arial"/>
            <w:sz w:val="22"/>
            <w:szCs w:val="22"/>
            <w:lang w:val="en-US"/>
          </w:rPr>
          <w:t>va</w:t>
        </w:r>
        <w:r w:rsidRPr="6F3FCF27">
          <w:rPr>
            <w:rStyle w:val="Hyperlink"/>
            <w:rFonts w:ascii="Arial" w:eastAsia="Arial" w:hAnsi="Arial" w:cs="Arial"/>
            <w:sz w:val="22"/>
            <w:szCs w:val="22"/>
            <w:lang w:val="en-US"/>
          </w:rPr>
          <w:t>@akdn.org</w:t>
        </w:r>
      </w:hyperlink>
      <w:r w:rsidRPr="6F3FCF27">
        <w:rPr>
          <w:rFonts w:ascii="Arial" w:eastAsia="Arial" w:hAnsi="Arial" w:cs="Arial"/>
          <w:sz w:val="22"/>
          <w:szCs w:val="22"/>
          <w:lang w:val="en-US"/>
        </w:rPr>
        <w:t>.</w:t>
      </w:r>
      <w:r w:rsidR="3D3570B1" w:rsidRPr="6F3FCF27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09001FEA" w14:textId="2623D697" w:rsidR="6F3FCF27" w:rsidRPr="008C4CD9" w:rsidRDefault="6F3FCF27" w:rsidP="6F3FCF27">
      <w:pPr>
        <w:rPr>
          <w:lang w:val="en-US"/>
        </w:rPr>
      </w:pPr>
    </w:p>
    <w:p w14:paraId="7581BE45" w14:textId="3806C9B6" w:rsidR="6F3FCF27" w:rsidRPr="008C4CD9" w:rsidRDefault="6F3FCF27" w:rsidP="6F3FCF27">
      <w:pPr>
        <w:rPr>
          <w:lang w:val="en-US"/>
        </w:rPr>
      </w:pPr>
    </w:p>
    <w:p w14:paraId="0B6440C5" w14:textId="6C5EEA95" w:rsidR="048FD9DD" w:rsidRPr="008C4CD9" w:rsidRDefault="048FD9DD" w:rsidP="048FD9DD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02E2FC03" w14:textId="7CA05E31" w:rsidR="1BE621E5" w:rsidRPr="00C029F5" w:rsidRDefault="1BE621E5" w:rsidP="004B2AA4">
      <w:pPr>
        <w:rPr>
          <w:rFonts w:ascii="Arial" w:hAnsi="Arial" w:cs="Arial"/>
          <w:sz w:val="22"/>
          <w:szCs w:val="22"/>
          <w:lang w:val="en-US"/>
        </w:rPr>
      </w:pPr>
    </w:p>
    <w:sectPr w:rsidR="1BE621E5" w:rsidRPr="00C029F5" w:rsidSect="008C4CD9">
      <w:pgSz w:w="11906" w:h="16838"/>
      <w:pgMar w:top="990" w:right="926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185E"/>
    <w:multiLevelType w:val="multilevel"/>
    <w:tmpl w:val="E286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416D3"/>
    <w:multiLevelType w:val="multilevel"/>
    <w:tmpl w:val="930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49B4D"/>
    <w:multiLevelType w:val="hybridMultilevel"/>
    <w:tmpl w:val="FFFFFFFF"/>
    <w:lvl w:ilvl="0" w:tplc="3E828AD4">
      <w:start w:val="1"/>
      <w:numFmt w:val="decimal"/>
      <w:lvlText w:val="%1."/>
      <w:lvlJc w:val="left"/>
      <w:pPr>
        <w:ind w:left="720" w:hanging="360"/>
      </w:pPr>
    </w:lvl>
    <w:lvl w:ilvl="1" w:tplc="7666C9D0">
      <w:start w:val="1"/>
      <w:numFmt w:val="lowerLetter"/>
      <w:lvlText w:val="%2."/>
      <w:lvlJc w:val="left"/>
      <w:pPr>
        <w:ind w:left="1440" w:hanging="360"/>
      </w:pPr>
    </w:lvl>
    <w:lvl w:ilvl="2" w:tplc="CFB01DFE">
      <w:start w:val="1"/>
      <w:numFmt w:val="lowerRoman"/>
      <w:lvlText w:val="%3."/>
      <w:lvlJc w:val="right"/>
      <w:pPr>
        <w:ind w:left="2160" w:hanging="180"/>
      </w:pPr>
    </w:lvl>
    <w:lvl w:ilvl="3" w:tplc="0A9430AC">
      <w:start w:val="1"/>
      <w:numFmt w:val="decimal"/>
      <w:lvlText w:val="%4."/>
      <w:lvlJc w:val="left"/>
      <w:pPr>
        <w:ind w:left="2880" w:hanging="360"/>
      </w:pPr>
    </w:lvl>
    <w:lvl w:ilvl="4" w:tplc="8DC2B28A">
      <w:start w:val="1"/>
      <w:numFmt w:val="lowerLetter"/>
      <w:lvlText w:val="%5."/>
      <w:lvlJc w:val="left"/>
      <w:pPr>
        <w:ind w:left="3600" w:hanging="360"/>
      </w:pPr>
    </w:lvl>
    <w:lvl w:ilvl="5" w:tplc="DF9277C4">
      <w:start w:val="1"/>
      <w:numFmt w:val="lowerRoman"/>
      <w:lvlText w:val="%6."/>
      <w:lvlJc w:val="right"/>
      <w:pPr>
        <w:ind w:left="4320" w:hanging="180"/>
      </w:pPr>
    </w:lvl>
    <w:lvl w:ilvl="6" w:tplc="206E771A">
      <w:start w:val="1"/>
      <w:numFmt w:val="decimal"/>
      <w:lvlText w:val="%7."/>
      <w:lvlJc w:val="left"/>
      <w:pPr>
        <w:ind w:left="5040" w:hanging="360"/>
      </w:pPr>
    </w:lvl>
    <w:lvl w:ilvl="7" w:tplc="7ABAB2DC">
      <w:start w:val="1"/>
      <w:numFmt w:val="lowerLetter"/>
      <w:lvlText w:val="%8."/>
      <w:lvlJc w:val="left"/>
      <w:pPr>
        <w:ind w:left="5760" w:hanging="360"/>
      </w:pPr>
    </w:lvl>
    <w:lvl w:ilvl="8" w:tplc="2B6C34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397A"/>
    <w:multiLevelType w:val="multilevel"/>
    <w:tmpl w:val="9D7A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C80D42"/>
    <w:multiLevelType w:val="multilevel"/>
    <w:tmpl w:val="934A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545BC"/>
    <w:multiLevelType w:val="multilevel"/>
    <w:tmpl w:val="0972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575E0A"/>
    <w:multiLevelType w:val="multilevel"/>
    <w:tmpl w:val="FF0E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64139"/>
    <w:multiLevelType w:val="hybridMultilevel"/>
    <w:tmpl w:val="4BF45DAE"/>
    <w:lvl w:ilvl="0" w:tplc="587C219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BEBCC04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FC46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C49E0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A6807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A1845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04C98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8A53A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C80A1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5334B4"/>
    <w:multiLevelType w:val="hybridMultilevel"/>
    <w:tmpl w:val="FFFFFFFF"/>
    <w:lvl w:ilvl="0" w:tplc="A7CA9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4E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07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87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25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E7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E6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C2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61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1D4E8"/>
    <w:multiLevelType w:val="hybridMultilevel"/>
    <w:tmpl w:val="343C430E"/>
    <w:lvl w:ilvl="0" w:tplc="D7C061A0">
      <w:start w:val="1"/>
      <w:numFmt w:val="decimal"/>
      <w:lvlText w:val="%1."/>
      <w:lvlJc w:val="left"/>
      <w:pPr>
        <w:ind w:left="720" w:hanging="360"/>
      </w:pPr>
    </w:lvl>
    <w:lvl w:ilvl="1" w:tplc="CA8AC3E6">
      <w:start w:val="1"/>
      <w:numFmt w:val="lowerLetter"/>
      <w:lvlText w:val="%2."/>
      <w:lvlJc w:val="left"/>
      <w:pPr>
        <w:ind w:left="1440" w:hanging="360"/>
      </w:pPr>
    </w:lvl>
    <w:lvl w:ilvl="2" w:tplc="D13457F2">
      <w:start w:val="1"/>
      <w:numFmt w:val="lowerRoman"/>
      <w:lvlText w:val="%3."/>
      <w:lvlJc w:val="right"/>
      <w:pPr>
        <w:ind w:left="2160" w:hanging="180"/>
      </w:pPr>
    </w:lvl>
    <w:lvl w:ilvl="3" w:tplc="6F544690">
      <w:start w:val="1"/>
      <w:numFmt w:val="decimal"/>
      <w:lvlText w:val="%4."/>
      <w:lvlJc w:val="left"/>
      <w:pPr>
        <w:ind w:left="2880" w:hanging="360"/>
      </w:pPr>
    </w:lvl>
    <w:lvl w:ilvl="4" w:tplc="96D614A4">
      <w:start w:val="1"/>
      <w:numFmt w:val="lowerLetter"/>
      <w:lvlText w:val="%5."/>
      <w:lvlJc w:val="left"/>
      <w:pPr>
        <w:ind w:left="3600" w:hanging="360"/>
      </w:pPr>
    </w:lvl>
    <w:lvl w:ilvl="5" w:tplc="1DDCC90E">
      <w:start w:val="1"/>
      <w:numFmt w:val="lowerRoman"/>
      <w:lvlText w:val="%6."/>
      <w:lvlJc w:val="right"/>
      <w:pPr>
        <w:ind w:left="4320" w:hanging="180"/>
      </w:pPr>
    </w:lvl>
    <w:lvl w:ilvl="6" w:tplc="AE020EC2">
      <w:start w:val="1"/>
      <w:numFmt w:val="decimal"/>
      <w:lvlText w:val="%7."/>
      <w:lvlJc w:val="left"/>
      <w:pPr>
        <w:ind w:left="5040" w:hanging="360"/>
      </w:pPr>
    </w:lvl>
    <w:lvl w:ilvl="7" w:tplc="6AFA7A98">
      <w:start w:val="1"/>
      <w:numFmt w:val="lowerLetter"/>
      <w:lvlText w:val="%8."/>
      <w:lvlJc w:val="left"/>
      <w:pPr>
        <w:ind w:left="5760" w:hanging="360"/>
      </w:pPr>
    </w:lvl>
    <w:lvl w:ilvl="8" w:tplc="895040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A2918"/>
    <w:multiLevelType w:val="multilevel"/>
    <w:tmpl w:val="7AB6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BA231F"/>
    <w:multiLevelType w:val="multilevel"/>
    <w:tmpl w:val="3C12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130509"/>
    <w:multiLevelType w:val="multilevel"/>
    <w:tmpl w:val="9072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E7156F"/>
    <w:multiLevelType w:val="multilevel"/>
    <w:tmpl w:val="D4E4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C66F55"/>
    <w:multiLevelType w:val="hybridMultilevel"/>
    <w:tmpl w:val="5136DB02"/>
    <w:lvl w:ilvl="0" w:tplc="695C4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A7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A0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68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03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EC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0F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A9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ED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99BBE"/>
    <w:multiLevelType w:val="hybridMultilevel"/>
    <w:tmpl w:val="703C303A"/>
    <w:lvl w:ilvl="0" w:tplc="75A0DD9A">
      <w:start w:val="1"/>
      <w:numFmt w:val="upperLetter"/>
      <w:lvlText w:val="%1)"/>
      <w:lvlJc w:val="left"/>
      <w:pPr>
        <w:ind w:left="720" w:hanging="360"/>
      </w:pPr>
    </w:lvl>
    <w:lvl w:ilvl="1" w:tplc="011E53D8">
      <w:start w:val="1"/>
      <w:numFmt w:val="lowerLetter"/>
      <w:lvlText w:val="%2."/>
      <w:lvlJc w:val="left"/>
      <w:pPr>
        <w:ind w:left="1440" w:hanging="360"/>
      </w:pPr>
    </w:lvl>
    <w:lvl w:ilvl="2" w:tplc="0EB82FCA">
      <w:start w:val="1"/>
      <w:numFmt w:val="lowerRoman"/>
      <w:lvlText w:val="%3."/>
      <w:lvlJc w:val="right"/>
      <w:pPr>
        <w:ind w:left="2160" w:hanging="180"/>
      </w:pPr>
    </w:lvl>
    <w:lvl w:ilvl="3" w:tplc="C3E0E194">
      <w:start w:val="1"/>
      <w:numFmt w:val="decimal"/>
      <w:lvlText w:val="%4."/>
      <w:lvlJc w:val="left"/>
      <w:pPr>
        <w:ind w:left="2880" w:hanging="360"/>
      </w:pPr>
    </w:lvl>
    <w:lvl w:ilvl="4" w:tplc="7466C768">
      <w:start w:val="1"/>
      <w:numFmt w:val="lowerLetter"/>
      <w:lvlText w:val="%5."/>
      <w:lvlJc w:val="left"/>
      <w:pPr>
        <w:ind w:left="3600" w:hanging="360"/>
      </w:pPr>
    </w:lvl>
    <w:lvl w:ilvl="5" w:tplc="902A3280">
      <w:start w:val="1"/>
      <w:numFmt w:val="lowerRoman"/>
      <w:lvlText w:val="%6."/>
      <w:lvlJc w:val="right"/>
      <w:pPr>
        <w:ind w:left="4320" w:hanging="180"/>
      </w:pPr>
    </w:lvl>
    <w:lvl w:ilvl="6" w:tplc="C466099A">
      <w:start w:val="1"/>
      <w:numFmt w:val="decimal"/>
      <w:lvlText w:val="%7."/>
      <w:lvlJc w:val="left"/>
      <w:pPr>
        <w:ind w:left="5040" w:hanging="360"/>
      </w:pPr>
    </w:lvl>
    <w:lvl w:ilvl="7" w:tplc="CF70A6DC">
      <w:start w:val="1"/>
      <w:numFmt w:val="lowerLetter"/>
      <w:lvlText w:val="%8."/>
      <w:lvlJc w:val="left"/>
      <w:pPr>
        <w:ind w:left="5760" w:hanging="360"/>
      </w:pPr>
    </w:lvl>
    <w:lvl w:ilvl="8" w:tplc="EB52441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F190F"/>
    <w:multiLevelType w:val="hybridMultilevel"/>
    <w:tmpl w:val="E8A21E00"/>
    <w:lvl w:ilvl="0" w:tplc="2FF2B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ED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80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A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EC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C2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6D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09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A8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24FA2"/>
    <w:multiLevelType w:val="multilevel"/>
    <w:tmpl w:val="8258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072F1"/>
    <w:multiLevelType w:val="multilevel"/>
    <w:tmpl w:val="9940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676312"/>
    <w:multiLevelType w:val="multilevel"/>
    <w:tmpl w:val="EEDE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685A01"/>
    <w:multiLevelType w:val="multilevel"/>
    <w:tmpl w:val="2802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964AF8"/>
    <w:multiLevelType w:val="multilevel"/>
    <w:tmpl w:val="AEBC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AA4F33"/>
    <w:multiLevelType w:val="multilevel"/>
    <w:tmpl w:val="51C6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66059"/>
    <w:multiLevelType w:val="multilevel"/>
    <w:tmpl w:val="1810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26617"/>
    <w:multiLevelType w:val="multilevel"/>
    <w:tmpl w:val="7CA2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B5642B"/>
    <w:multiLevelType w:val="multilevel"/>
    <w:tmpl w:val="467E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D656E"/>
    <w:multiLevelType w:val="multilevel"/>
    <w:tmpl w:val="DFB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4E0F6F"/>
    <w:multiLevelType w:val="multilevel"/>
    <w:tmpl w:val="AE72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FFEDC8"/>
    <w:multiLevelType w:val="hybridMultilevel"/>
    <w:tmpl w:val="500E9C46"/>
    <w:lvl w:ilvl="0" w:tplc="A3F6A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0A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EA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AC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03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A9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29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29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E0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F3A3B"/>
    <w:multiLevelType w:val="multilevel"/>
    <w:tmpl w:val="4004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7858521">
    <w:abstractNumId w:val="2"/>
  </w:num>
  <w:num w:numId="2" w16cid:durableId="2114782552">
    <w:abstractNumId w:val="15"/>
  </w:num>
  <w:num w:numId="3" w16cid:durableId="342515245">
    <w:abstractNumId w:val="16"/>
  </w:num>
  <w:num w:numId="4" w16cid:durableId="1545555340">
    <w:abstractNumId w:val="7"/>
  </w:num>
  <w:num w:numId="5" w16cid:durableId="962226512">
    <w:abstractNumId w:val="28"/>
  </w:num>
  <w:num w:numId="6" w16cid:durableId="315883523">
    <w:abstractNumId w:val="14"/>
  </w:num>
  <w:num w:numId="7" w16cid:durableId="724258371">
    <w:abstractNumId w:val="9"/>
  </w:num>
  <w:num w:numId="8" w16cid:durableId="1257790660">
    <w:abstractNumId w:val="8"/>
  </w:num>
  <w:num w:numId="9" w16cid:durableId="1091513313">
    <w:abstractNumId w:val="21"/>
  </w:num>
  <w:num w:numId="10" w16cid:durableId="284045557">
    <w:abstractNumId w:val="0"/>
  </w:num>
  <w:num w:numId="11" w16cid:durableId="1908302891">
    <w:abstractNumId w:val="4"/>
  </w:num>
  <w:num w:numId="12" w16cid:durableId="1062169192">
    <w:abstractNumId w:val="6"/>
  </w:num>
  <w:num w:numId="13" w16cid:durableId="1444694242">
    <w:abstractNumId w:val="22"/>
  </w:num>
  <w:num w:numId="14" w16cid:durableId="1521434060">
    <w:abstractNumId w:val="19"/>
  </w:num>
  <w:num w:numId="15" w16cid:durableId="1797218553">
    <w:abstractNumId w:val="27"/>
  </w:num>
  <w:num w:numId="16" w16cid:durableId="144395041">
    <w:abstractNumId w:val="24"/>
  </w:num>
  <w:num w:numId="17" w16cid:durableId="1887376623">
    <w:abstractNumId w:val="20"/>
  </w:num>
  <w:num w:numId="18" w16cid:durableId="1408459155">
    <w:abstractNumId w:val="23"/>
  </w:num>
  <w:num w:numId="19" w16cid:durableId="194316652">
    <w:abstractNumId w:val="13"/>
  </w:num>
  <w:num w:numId="20" w16cid:durableId="943801826">
    <w:abstractNumId w:val="1"/>
  </w:num>
  <w:num w:numId="21" w16cid:durableId="1480266128">
    <w:abstractNumId w:val="5"/>
  </w:num>
  <w:num w:numId="22" w16cid:durableId="1758402077">
    <w:abstractNumId w:val="10"/>
  </w:num>
  <w:num w:numId="23" w16cid:durableId="500388967">
    <w:abstractNumId w:val="26"/>
  </w:num>
  <w:num w:numId="24" w16cid:durableId="1075787209">
    <w:abstractNumId w:val="3"/>
  </w:num>
  <w:num w:numId="25" w16cid:durableId="1434327610">
    <w:abstractNumId w:val="17"/>
  </w:num>
  <w:num w:numId="26" w16cid:durableId="1653943286">
    <w:abstractNumId w:val="25"/>
  </w:num>
  <w:num w:numId="27" w16cid:durableId="1186136425">
    <w:abstractNumId w:val="12"/>
  </w:num>
  <w:num w:numId="28" w16cid:durableId="1429695362">
    <w:abstractNumId w:val="29"/>
  </w:num>
  <w:num w:numId="29" w16cid:durableId="897009377">
    <w:abstractNumId w:val="18"/>
  </w:num>
  <w:num w:numId="30" w16cid:durableId="16251916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FC276E"/>
    <w:rsid w:val="000702F6"/>
    <w:rsid w:val="00073BD9"/>
    <w:rsid w:val="00094B97"/>
    <w:rsid w:val="000F79E7"/>
    <w:rsid w:val="00101272"/>
    <w:rsid w:val="00106EA2"/>
    <w:rsid w:val="001415A1"/>
    <w:rsid w:val="00146398"/>
    <w:rsid w:val="00176445"/>
    <w:rsid w:val="001A1256"/>
    <w:rsid w:val="00211E8F"/>
    <w:rsid w:val="00267AD3"/>
    <w:rsid w:val="00291166"/>
    <w:rsid w:val="002B25C6"/>
    <w:rsid w:val="002C6E1E"/>
    <w:rsid w:val="002E6DD7"/>
    <w:rsid w:val="002F6C82"/>
    <w:rsid w:val="0033502D"/>
    <w:rsid w:val="003566D3"/>
    <w:rsid w:val="003A1181"/>
    <w:rsid w:val="003A507A"/>
    <w:rsid w:val="003E1CE1"/>
    <w:rsid w:val="004B2AA4"/>
    <w:rsid w:val="0050F103"/>
    <w:rsid w:val="0055651F"/>
    <w:rsid w:val="005B71E1"/>
    <w:rsid w:val="00601BEE"/>
    <w:rsid w:val="006144E9"/>
    <w:rsid w:val="006A61EA"/>
    <w:rsid w:val="006C1A52"/>
    <w:rsid w:val="006C5E82"/>
    <w:rsid w:val="006E02B6"/>
    <w:rsid w:val="00732399"/>
    <w:rsid w:val="007730C0"/>
    <w:rsid w:val="0079050D"/>
    <w:rsid w:val="007917AE"/>
    <w:rsid w:val="00792EBC"/>
    <w:rsid w:val="00810E42"/>
    <w:rsid w:val="00856166"/>
    <w:rsid w:val="00874141"/>
    <w:rsid w:val="00874C1B"/>
    <w:rsid w:val="008B53C3"/>
    <w:rsid w:val="008C4816"/>
    <w:rsid w:val="008C4CD9"/>
    <w:rsid w:val="009137A6"/>
    <w:rsid w:val="009342A1"/>
    <w:rsid w:val="0093523D"/>
    <w:rsid w:val="00935278"/>
    <w:rsid w:val="0097027F"/>
    <w:rsid w:val="00980476"/>
    <w:rsid w:val="009A12CA"/>
    <w:rsid w:val="009B3F0B"/>
    <w:rsid w:val="00A053E6"/>
    <w:rsid w:val="00A20C0C"/>
    <w:rsid w:val="00AB6191"/>
    <w:rsid w:val="00AE1D30"/>
    <w:rsid w:val="00B65D1C"/>
    <w:rsid w:val="00B670FF"/>
    <w:rsid w:val="00BB0E26"/>
    <w:rsid w:val="00C029F5"/>
    <w:rsid w:val="00C32410"/>
    <w:rsid w:val="00D14BC0"/>
    <w:rsid w:val="00D818BA"/>
    <w:rsid w:val="00DB16A2"/>
    <w:rsid w:val="00DB367C"/>
    <w:rsid w:val="00DC3F19"/>
    <w:rsid w:val="00E220EC"/>
    <w:rsid w:val="00E41D13"/>
    <w:rsid w:val="00E977DF"/>
    <w:rsid w:val="00EB1842"/>
    <w:rsid w:val="00EF0F9E"/>
    <w:rsid w:val="00F75165"/>
    <w:rsid w:val="00F863B8"/>
    <w:rsid w:val="00F93303"/>
    <w:rsid w:val="00FE4DEB"/>
    <w:rsid w:val="00FF0ADE"/>
    <w:rsid w:val="00FF6918"/>
    <w:rsid w:val="0126E877"/>
    <w:rsid w:val="013BAF76"/>
    <w:rsid w:val="03A10045"/>
    <w:rsid w:val="048FD9DD"/>
    <w:rsid w:val="04A65648"/>
    <w:rsid w:val="04F8E929"/>
    <w:rsid w:val="0575558A"/>
    <w:rsid w:val="058163D1"/>
    <w:rsid w:val="05AE8D50"/>
    <w:rsid w:val="0605F297"/>
    <w:rsid w:val="068A4E3D"/>
    <w:rsid w:val="06A24587"/>
    <w:rsid w:val="06A9A5BF"/>
    <w:rsid w:val="071C352D"/>
    <w:rsid w:val="07942285"/>
    <w:rsid w:val="07BA051B"/>
    <w:rsid w:val="080A746C"/>
    <w:rsid w:val="080F79C8"/>
    <w:rsid w:val="08F02397"/>
    <w:rsid w:val="09A1EE77"/>
    <w:rsid w:val="09BA03DC"/>
    <w:rsid w:val="0B1C8DB7"/>
    <w:rsid w:val="0BCC7E51"/>
    <w:rsid w:val="0BE6E22F"/>
    <w:rsid w:val="0D6CF86C"/>
    <w:rsid w:val="0EBF5B36"/>
    <w:rsid w:val="0F01DC5B"/>
    <w:rsid w:val="0F341B24"/>
    <w:rsid w:val="0F714374"/>
    <w:rsid w:val="0F9D938C"/>
    <w:rsid w:val="0FE881C3"/>
    <w:rsid w:val="112916C6"/>
    <w:rsid w:val="1183ABA1"/>
    <w:rsid w:val="11F01AEC"/>
    <w:rsid w:val="11F26FA5"/>
    <w:rsid w:val="12C3B78C"/>
    <w:rsid w:val="12E49ABC"/>
    <w:rsid w:val="15E28EBB"/>
    <w:rsid w:val="1608D8BF"/>
    <w:rsid w:val="16183167"/>
    <w:rsid w:val="16AB2357"/>
    <w:rsid w:val="17C41C22"/>
    <w:rsid w:val="18123A71"/>
    <w:rsid w:val="183321BE"/>
    <w:rsid w:val="18577873"/>
    <w:rsid w:val="18CB333C"/>
    <w:rsid w:val="193CCF94"/>
    <w:rsid w:val="19737B6B"/>
    <w:rsid w:val="199A89C3"/>
    <w:rsid w:val="19F6FECE"/>
    <w:rsid w:val="1ACBD283"/>
    <w:rsid w:val="1B5961A4"/>
    <w:rsid w:val="1BB225C5"/>
    <w:rsid w:val="1BE621E5"/>
    <w:rsid w:val="1D12175E"/>
    <w:rsid w:val="1D3F833A"/>
    <w:rsid w:val="1DEEEDF3"/>
    <w:rsid w:val="1E15A9E4"/>
    <w:rsid w:val="1EC2A6F9"/>
    <w:rsid w:val="1EE35E33"/>
    <w:rsid w:val="20BD8D3C"/>
    <w:rsid w:val="20C998DA"/>
    <w:rsid w:val="2115A92B"/>
    <w:rsid w:val="221ECF1D"/>
    <w:rsid w:val="2296D1B0"/>
    <w:rsid w:val="22A7709E"/>
    <w:rsid w:val="22CDC3A4"/>
    <w:rsid w:val="253655F0"/>
    <w:rsid w:val="2550FBFF"/>
    <w:rsid w:val="25BE00BA"/>
    <w:rsid w:val="2603695F"/>
    <w:rsid w:val="2723B446"/>
    <w:rsid w:val="2757EE5C"/>
    <w:rsid w:val="27A5E62D"/>
    <w:rsid w:val="287B1799"/>
    <w:rsid w:val="28FC276E"/>
    <w:rsid w:val="29153A3C"/>
    <w:rsid w:val="297719CB"/>
    <w:rsid w:val="2A276B6E"/>
    <w:rsid w:val="2A7266C3"/>
    <w:rsid w:val="2ADFCF11"/>
    <w:rsid w:val="2C56A5EA"/>
    <w:rsid w:val="2C65A703"/>
    <w:rsid w:val="2E94B80E"/>
    <w:rsid w:val="3207B486"/>
    <w:rsid w:val="3338BDDD"/>
    <w:rsid w:val="33D3E882"/>
    <w:rsid w:val="347B48C2"/>
    <w:rsid w:val="36222058"/>
    <w:rsid w:val="364A0B8A"/>
    <w:rsid w:val="37BA4D7F"/>
    <w:rsid w:val="37E1840A"/>
    <w:rsid w:val="382B8F67"/>
    <w:rsid w:val="385EF9C9"/>
    <w:rsid w:val="3883CC25"/>
    <w:rsid w:val="38D8AC41"/>
    <w:rsid w:val="39F711EF"/>
    <w:rsid w:val="3A6D9E69"/>
    <w:rsid w:val="3B012148"/>
    <w:rsid w:val="3B07FC02"/>
    <w:rsid w:val="3B44A887"/>
    <w:rsid w:val="3B85B514"/>
    <w:rsid w:val="3BDE46C8"/>
    <w:rsid w:val="3BF98C81"/>
    <w:rsid w:val="3CFD1B71"/>
    <w:rsid w:val="3D3570B1"/>
    <w:rsid w:val="3E4C4930"/>
    <w:rsid w:val="3F210A8C"/>
    <w:rsid w:val="40FBA064"/>
    <w:rsid w:val="4130F127"/>
    <w:rsid w:val="416C9CDB"/>
    <w:rsid w:val="416F0434"/>
    <w:rsid w:val="41872218"/>
    <w:rsid w:val="42BCE1E7"/>
    <w:rsid w:val="43AC550A"/>
    <w:rsid w:val="43BC11FB"/>
    <w:rsid w:val="442F7877"/>
    <w:rsid w:val="4431521D"/>
    <w:rsid w:val="4867AE7F"/>
    <w:rsid w:val="48DCB029"/>
    <w:rsid w:val="4A842006"/>
    <w:rsid w:val="4A937754"/>
    <w:rsid w:val="4A9426C7"/>
    <w:rsid w:val="4B194192"/>
    <w:rsid w:val="4B7C0B2E"/>
    <w:rsid w:val="4C61030D"/>
    <w:rsid w:val="4C98DD77"/>
    <w:rsid w:val="4CB32F8A"/>
    <w:rsid w:val="4D4A74CC"/>
    <w:rsid w:val="4D6E84A4"/>
    <w:rsid w:val="4E8FADA8"/>
    <w:rsid w:val="4E96B476"/>
    <w:rsid w:val="4EBFF09C"/>
    <w:rsid w:val="4EF0A945"/>
    <w:rsid w:val="4F171F9D"/>
    <w:rsid w:val="4F5218E4"/>
    <w:rsid w:val="4F709371"/>
    <w:rsid w:val="5072381C"/>
    <w:rsid w:val="50B0F6CB"/>
    <w:rsid w:val="51FD69AC"/>
    <w:rsid w:val="53F08AF8"/>
    <w:rsid w:val="54A249C3"/>
    <w:rsid w:val="552BEC87"/>
    <w:rsid w:val="5552892A"/>
    <w:rsid w:val="56064BF6"/>
    <w:rsid w:val="560DA58E"/>
    <w:rsid w:val="5696A30C"/>
    <w:rsid w:val="57163492"/>
    <w:rsid w:val="5791663F"/>
    <w:rsid w:val="57C8562B"/>
    <w:rsid w:val="58AAA5BD"/>
    <w:rsid w:val="58BA7D57"/>
    <w:rsid w:val="599C6682"/>
    <w:rsid w:val="5A0D3F96"/>
    <w:rsid w:val="5AEEA664"/>
    <w:rsid w:val="5AF09BA6"/>
    <w:rsid w:val="5B177ABD"/>
    <w:rsid w:val="5B1A480A"/>
    <w:rsid w:val="5B9CC431"/>
    <w:rsid w:val="5C1B4FEC"/>
    <w:rsid w:val="5C1D9368"/>
    <w:rsid w:val="5C8712DD"/>
    <w:rsid w:val="5C92B40E"/>
    <w:rsid w:val="5D35FEF7"/>
    <w:rsid w:val="5D6F8AE5"/>
    <w:rsid w:val="5E1E93C3"/>
    <w:rsid w:val="609EEB82"/>
    <w:rsid w:val="61CE96D2"/>
    <w:rsid w:val="625CF45B"/>
    <w:rsid w:val="6296B0C6"/>
    <w:rsid w:val="634546AE"/>
    <w:rsid w:val="63932204"/>
    <w:rsid w:val="63943135"/>
    <w:rsid w:val="651C9C33"/>
    <w:rsid w:val="65C864CA"/>
    <w:rsid w:val="6645FD12"/>
    <w:rsid w:val="67956D12"/>
    <w:rsid w:val="67E765E6"/>
    <w:rsid w:val="68D22F10"/>
    <w:rsid w:val="6A31E86F"/>
    <w:rsid w:val="6ABD30FA"/>
    <w:rsid w:val="6AD8B7C9"/>
    <w:rsid w:val="6ADCFD07"/>
    <w:rsid w:val="6BC0390B"/>
    <w:rsid w:val="6BC41FA1"/>
    <w:rsid w:val="6CAEF89C"/>
    <w:rsid w:val="6D7CB36A"/>
    <w:rsid w:val="6E3D96B0"/>
    <w:rsid w:val="6E51A06D"/>
    <w:rsid w:val="6EF13279"/>
    <w:rsid w:val="6F3FCF27"/>
    <w:rsid w:val="7016BB08"/>
    <w:rsid w:val="7041A68B"/>
    <w:rsid w:val="70424290"/>
    <w:rsid w:val="704B97FD"/>
    <w:rsid w:val="707888AD"/>
    <w:rsid w:val="71EB630C"/>
    <w:rsid w:val="7338166F"/>
    <w:rsid w:val="739EB4E7"/>
    <w:rsid w:val="7458CF36"/>
    <w:rsid w:val="74907CF4"/>
    <w:rsid w:val="74A78199"/>
    <w:rsid w:val="74D1C160"/>
    <w:rsid w:val="75EB0AD3"/>
    <w:rsid w:val="768741ED"/>
    <w:rsid w:val="76C24E29"/>
    <w:rsid w:val="76E38B23"/>
    <w:rsid w:val="76E77847"/>
    <w:rsid w:val="771AF43B"/>
    <w:rsid w:val="77F8B989"/>
    <w:rsid w:val="785B9944"/>
    <w:rsid w:val="78AA5F90"/>
    <w:rsid w:val="797CDABF"/>
    <w:rsid w:val="7B639DBE"/>
    <w:rsid w:val="7B703305"/>
    <w:rsid w:val="7C55940B"/>
    <w:rsid w:val="7CEEE9C8"/>
    <w:rsid w:val="7D67355E"/>
    <w:rsid w:val="7D77D384"/>
    <w:rsid w:val="7F69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7A26"/>
  <w15:chartTrackingRefBased/>
  <w15:docId w15:val="{54A12542-E3AB-46B6-A521-6DED0E6C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2A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4B2AA4"/>
    <w:rPr>
      <w:rFonts w:asciiTheme="majorHAnsi" w:eastAsiaTheme="majorEastAsia" w:hAnsiTheme="majorHAnsi" w:cstheme="majorBidi"/>
      <w:color w:val="0A2F40" w:themeColor="accent1" w:themeShade="7F"/>
    </w:rPr>
  </w:style>
  <w:style w:type="character" w:styleId="Strong">
    <w:name w:val="Strong"/>
    <w:basedOn w:val="DefaultParagraphFont"/>
    <w:uiPriority w:val="22"/>
    <w:qFormat/>
    <w:rsid w:val="004B2AA4"/>
    <w:rPr>
      <w:b/>
      <w:bCs/>
    </w:rPr>
  </w:style>
  <w:style w:type="paragraph" w:customStyle="1" w:styleId="paragraph">
    <w:name w:val="paragraph"/>
    <w:basedOn w:val="Normal"/>
    <w:rsid w:val="0097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normaltextrun">
    <w:name w:val="normaltextrun"/>
    <w:basedOn w:val="DefaultParagraphFont"/>
    <w:rsid w:val="0097027F"/>
  </w:style>
  <w:style w:type="character" w:customStyle="1" w:styleId="eop">
    <w:name w:val="eop"/>
    <w:basedOn w:val="DefaultParagraphFont"/>
    <w:rsid w:val="0097027F"/>
  </w:style>
  <w:style w:type="character" w:customStyle="1" w:styleId="apple-converted-space">
    <w:name w:val="apple-converted-space"/>
    <w:basedOn w:val="DefaultParagraphFont"/>
    <w:rsid w:val="00B65D1C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E8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6F3FCF27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ubnur.alibaeva@akdn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p@akd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1B9C7D9C3F24EA1B4BD23FAF07D7D" ma:contentTypeVersion="15" ma:contentTypeDescription="Create a new document." ma:contentTypeScope="" ma:versionID="cbe0ea0f1b1367f2a49fb9ef40decebc">
  <xsd:schema xmlns:xsd="http://www.w3.org/2001/XMLSchema" xmlns:xs="http://www.w3.org/2001/XMLSchema" xmlns:p="http://schemas.microsoft.com/office/2006/metadata/properties" xmlns:ns2="b760a689-cb5d-41f6-add8-911f253b8078" xmlns:ns3="2def2503-e146-4796-a040-e0672a011ff6" targetNamespace="http://schemas.microsoft.com/office/2006/metadata/properties" ma:root="true" ma:fieldsID="1262596d9140e5e36e135d7cf9121bd8" ns2:_="" ns3:_="">
    <xsd:import namespace="b760a689-cb5d-41f6-add8-911f253b8078"/>
    <xsd:import namespace="2def2503-e146-4796-a040-e0672a011f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0a689-cb5d-41f6-add8-911f253b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d11fd47-8b7b-4c99-a9e3-d23207ca4f43}" ma:internalName="TaxCatchAll" ma:showField="CatchAllData" ma:web="b760a689-cb5d-41f6-add8-911f253b8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f2503-e146-4796-a040-e0672a011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d8234a7-6bd9-4ee5-b6a2-77b15b87b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ef2503-e146-4796-a040-e0672a011ff6">
      <Terms xmlns="http://schemas.microsoft.com/office/infopath/2007/PartnerControls"/>
    </lcf76f155ced4ddcb4097134ff3c332f>
    <TaxCatchAll xmlns="b760a689-cb5d-41f6-add8-911f253b8078" xsi:nil="true"/>
  </documentManagement>
</p:properties>
</file>

<file path=customXml/itemProps1.xml><?xml version="1.0" encoding="utf-8"?>
<ds:datastoreItem xmlns:ds="http://schemas.openxmlformats.org/officeDocument/2006/customXml" ds:itemID="{458F3E69-43C4-4DE0-8644-F65965731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1C36D-098A-8B4B-AF30-85EEEC46CC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4701E3-8E6D-4448-9163-8386E68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0a689-cb5d-41f6-add8-911f253b8078"/>
    <ds:schemaRef ds:uri="2def2503-e146-4796-a040-e0672a011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687479-3A1E-4A27-97DF-896A999169DE}">
  <ds:schemaRefs>
    <ds:schemaRef ds:uri="http://schemas.microsoft.com/office/2006/metadata/properties"/>
    <ds:schemaRef ds:uri="http://schemas.microsoft.com/office/infopath/2007/PartnerControls"/>
    <ds:schemaRef ds:uri="2def2503-e146-4796-a040-e0672a011ff6"/>
    <ds:schemaRef ds:uri="b760a689-cb5d-41f6-add8-911f253b80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1126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Bubunur Alibaeva</dc:creator>
  <cp:keywords/>
  <dc:description/>
  <cp:lastModifiedBy>Nurzhan Tentieva</cp:lastModifiedBy>
  <cp:revision>24</cp:revision>
  <dcterms:created xsi:type="dcterms:W3CDTF">2024-09-23T18:07:00Z</dcterms:created>
  <dcterms:modified xsi:type="dcterms:W3CDTF">2025-02-24T03:43:00Z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0x0101002851B9C7D9C3F24EA1B4BD23FAF07D7D</vt:lpwstr>
  </property>
  <property fmtid="{D5CDD505-2E9C-101B-9397-08002B2CF9AE}" pid="3" name="MediaServiceImageTags">
    <vt:lpwstr/>
  </property>
</Properties>
</file>