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709" w:type="dxa"/>
        <w:tblLook w:val="04A0" w:firstRow="1" w:lastRow="0" w:firstColumn="1" w:lastColumn="0" w:noHBand="0" w:noVBand="1"/>
      </w:tblPr>
      <w:tblGrid>
        <w:gridCol w:w="484"/>
        <w:gridCol w:w="3769"/>
        <w:gridCol w:w="1510"/>
        <w:gridCol w:w="2464"/>
        <w:gridCol w:w="1838"/>
      </w:tblGrid>
      <w:tr w:rsidR="00A042C9" w:rsidRPr="005313D8" w14:paraId="4F74DF79" w14:textId="77777777" w:rsidTr="005313D8">
        <w:trPr>
          <w:trHeight w:val="312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AA4E6" w14:textId="77777777" w:rsidR="00A042C9" w:rsidRPr="005313D8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ТЕХНИЧЕСКОЕ ЗАДАНИЕ</w:t>
            </w:r>
          </w:p>
        </w:tc>
      </w:tr>
      <w:tr w:rsidR="00A042C9" w:rsidRPr="005313D8" w14:paraId="1D988CD1" w14:textId="77777777" w:rsidTr="005313D8">
        <w:trPr>
          <w:trHeight w:val="953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E0F94" w14:textId="77777777" w:rsidR="00A042C9" w:rsidRPr="005313D8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Закуп оборудования и инвентаря для групповых грантов и инструментариев в рамках проекта «</w:t>
            </w:r>
            <w:proofErr w:type="spellStart"/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VIBEs</w:t>
            </w:r>
            <w:proofErr w:type="spellEnd"/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», согласно ЛОТАМ (указанных ниже) и указанных в техническом задании.</w:t>
            </w:r>
          </w:p>
        </w:tc>
      </w:tr>
      <w:tr w:rsidR="00A042C9" w:rsidRPr="005313D8" w14:paraId="528CC301" w14:textId="77777777" w:rsidTr="005313D8">
        <w:trPr>
          <w:trHeight w:val="288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EDE8F" w14:textId="6DC8C8D6" w:rsidR="00A042C9" w:rsidRPr="005313D8" w:rsidRDefault="00A042C9" w:rsidP="00A0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Лот №5: Закуп промышленного и производственного оборудования</w:t>
            </w:r>
          </w:p>
        </w:tc>
      </w:tr>
      <w:tr w:rsidR="00A042C9" w:rsidRPr="005313D8" w14:paraId="36ADF008" w14:textId="77777777" w:rsidTr="005313D8">
        <w:trPr>
          <w:trHeight w:val="28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1D9E6" w14:textId="77777777" w:rsidR="00A042C9" w:rsidRPr="005313D8" w:rsidRDefault="00A042C9" w:rsidP="00A0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414C" w14:textId="77777777" w:rsidR="00A042C9" w:rsidRPr="005313D8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2B416" w14:textId="77777777" w:rsidR="00A042C9" w:rsidRPr="005313D8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381AA" w14:textId="77777777" w:rsidR="00A042C9" w:rsidRPr="005313D8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23027" w14:textId="77777777" w:rsidR="00A042C9" w:rsidRPr="005313D8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042C9" w:rsidRPr="005313D8" w14:paraId="6BB0D55F" w14:textId="77777777" w:rsidTr="005313D8">
        <w:trPr>
          <w:trHeight w:val="300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E2EA9" w14:textId="77777777" w:rsidR="00A042C9" w:rsidRPr="005313D8" w:rsidRDefault="00A042C9" w:rsidP="00A0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Наименование, адрес поставщика: _____________________________________________________________</w:t>
            </w:r>
          </w:p>
        </w:tc>
      </w:tr>
      <w:tr w:rsidR="00A042C9" w:rsidRPr="005313D8" w14:paraId="60FC2B45" w14:textId="77777777" w:rsidTr="005313D8">
        <w:trPr>
          <w:trHeight w:val="288"/>
        </w:trPr>
        <w:tc>
          <w:tcPr>
            <w:tcW w:w="4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67E64" w14:textId="77777777" w:rsidR="00A042C9" w:rsidRPr="005313D8" w:rsidRDefault="00A042C9" w:rsidP="00A0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BBD4A" w14:textId="77777777" w:rsidR="00A042C9" w:rsidRPr="005313D8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97634" w14:textId="77777777" w:rsidR="00A042C9" w:rsidRPr="005313D8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89D2F" w14:textId="77777777" w:rsidR="00A042C9" w:rsidRPr="005313D8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2D257" w14:textId="77777777" w:rsidR="00A042C9" w:rsidRPr="005313D8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042C9" w:rsidRPr="005313D8" w14:paraId="4F2D32C4" w14:textId="77777777" w:rsidTr="005313D8">
        <w:trPr>
          <w:trHeight w:val="288"/>
        </w:trPr>
        <w:tc>
          <w:tcPr>
            <w:tcW w:w="1006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BA9F5" w14:textId="77777777" w:rsidR="00A042C9" w:rsidRPr="005313D8" w:rsidRDefault="00A042C9" w:rsidP="00A0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Дата подачи КП: ______________________________________________________</w:t>
            </w:r>
          </w:p>
          <w:p w14:paraId="4514EF4D" w14:textId="77777777" w:rsidR="00A042C9" w:rsidRPr="005313D8" w:rsidRDefault="00A042C9" w:rsidP="00A0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042C9" w:rsidRPr="005313D8" w14:paraId="6778BA16" w14:textId="77777777" w:rsidTr="005313D8">
        <w:trPr>
          <w:trHeight w:val="288"/>
        </w:trPr>
        <w:tc>
          <w:tcPr>
            <w:tcW w:w="4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16239" w14:textId="77777777" w:rsidR="00A042C9" w:rsidRPr="005313D8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7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1D018" w14:textId="77777777" w:rsidR="00A042C9" w:rsidRPr="005313D8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8E2B6" w14:textId="77777777" w:rsidR="00A042C9" w:rsidRPr="005313D8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4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E5095" w14:textId="77777777" w:rsidR="00A042C9" w:rsidRPr="005313D8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3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656B2" w14:textId="77777777" w:rsidR="00A042C9" w:rsidRPr="005313D8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A042C9" w:rsidRPr="005313D8" w14:paraId="6350FD22" w14:textId="77777777" w:rsidTr="005313D8">
        <w:trPr>
          <w:trHeight w:val="1248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CC84" w14:textId="77777777" w:rsidR="00A042C9" w:rsidRPr="005313D8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945A" w14:textId="77777777" w:rsidR="00A042C9" w:rsidRPr="005313D8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4DEF" w14:textId="77777777" w:rsidR="00A042C9" w:rsidRPr="005313D8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Количество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B2CE" w14:textId="77777777" w:rsidR="00A042C9" w:rsidRPr="005313D8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Заполняется Участником (цена, наличие необходимого оборудования и </w:t>
            </w:r>
            <w:proofErr w:type="gramStart"/>
            <w:r w:rsidRPr="005313D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т.д.</w:t>
            </w:r>
            <w:proofErr w:type="gramEnd"/>
            <w:r w:rsidRPr="005313D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2861" w14:textId="77777777" w:rsidR="00A042C9" w:rsidRPr="005313D8" w:rsidRDefault="00A042C9" w:rsidP="00A04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111ECD" w:rsidRPr="005313D8" w14:paraId="5A595075" w14:textId="77777777" w:rsidTr="005313D8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FF28" w14:textId="77777777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87A66" w14:textId="2575DD65" w:rsidR="00111ECD" w:rsidRPr="005313D8" w:rsidRDefault="00111ECD" w:rsidP="00111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hAnsi="Arial" w:cs="Arial"/>
                <w:color w:val="000000"/>
              </w:rPr>
              <w:t xml:space="preserve">Мини форматно </w:t>
            </w:r>
            <w:proofErr w:type="spellStart"/>
            <w:r w:rsidRPr="005313D8">
              <w:rPr>
                <w:rFonts w:ascii="Arial" w:hAnsi="Arial" w:cs="Arial"/>
                <w:color w:val="000000"/>
              </w:rPr>
              <w:t>раскроечный</w:t>
            </w:r>
            <w:proofErr w:type="spellEnd"/>
            <w:r w:rsidRPr="005313D8">
              <w:rPr>
                <w:rFonts w:ascii="Arial" w:hAnsi="Arial" w:cs="Arial"/>
                <w:color w:val="000000"/>
              </w:rPr>
              <w:t xml:space="preserve"> станок 9 крафт 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5EDC" w14:textId="2E246245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2CE3" w14:textId="77777777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C9D2" w14:textId="77777777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11ECD" w:rsidRPr="005313D8" w14:paraId="5B458CB8" w14:textId="77777777" w:rsidTr="005313D8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8A2C" w14:textId="77777777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18285" w14:textId="35BB3F9D" w:rsidR="00111ECD" w:rsidRPr="005313D8" w:rsidRDefault="00111ECD" w:rsidP="00111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313D8">
              <w:rPr>
                <w:rFonts w:ascii="Arial" w:hAnsi="Arial" w:cs="Arial"/>
                <w:color w:val="000000"/>
              </w:rPr>
              <w:t>Плиткорез</w:t>
            </w:r>
            <w:proofErr w:type="spellEnd"/>
            <w:r w:rsidRPr="005313D8">
              <w:rPr>
                <w:rFonts w:ascii="Arial" w:hAnsi="Arial" w:cs="Arial"/>
                <w:color w:val="000000"/>
              </w:rPr>
              <w:t xml:space="preserve"> WANDELI QX 1200.1550в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8D533" w14:textId="44DAABA9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D7CD" w14:textId="77777777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97E3" w14:textId="77777777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11ECD" w:rsidRPr="005313D8" w14:paraId="06C34EDB" w14:textId="77777777" w:rsidTr="005313D8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63F6" w14:textId="77777777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B842B" w14:textId="44FA7DC5" w:rsidR="00111ECD" w:rsidRPr="005313D8" w:rsidRDefault="00111ECD" w:rsidP="00111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hAnsi="Arial" w:cs="Arial"/>
                <w:color w:val="000000"/>
              </w:rPr>
              <w:t xml:space="preserve">Инверторная сварка тип </w:t>
            </w:r>
            <w:proofErr w:type="spellStart"/>
            <w:r w:rsidRPr="005313D8">
              <w:rPr>
                <w:rFonts w:ascii="Arial" w:hAnsi="Arial" w:cs="Arial"/>
                <w:color w:val="000000"/>
              </w:rPr>
              <w:t>mig</w:t>
            </w:r>
            <w:proofErr w:type="spellEnd"/>
            <w:r w:rsidRPr="005313D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13D8">
              <w:rPr>
                <w:rFonts w:ascii="Arial" w:hAnsi="Arial" w:cs="Arial"/>
                <w:color w:val="000000"/>
              </w:rPr>
              <w:t>mag</w:t>
            </w:r>
            <w:proofErr w:type="spellEnd"/>
            <w:r w:rsidRPr="005313D8">
              <w:rPr>
                <w:rFonts w:ascii="Arial" w:hAnsi="Arial" w:cs="Arial"/>
                <w:color w:val="000000"/>
              </w:rPr>
              <w:t xml:space="preserve"> mig-180pi, 180а, </w:t>
            </w:r>
            <w:proofErr w:type="spellStart"/>
            <w:r w:rsidRPr="005313D8">
              <w:rPr>
                <w:rFonts w:ascii="Arial" w:hAnsi="Arial" w:cs="Arial"/>
                <w:color w:val="000000"/>
              </w:rPr>
              <w:t>пвр</w:t>
            </w:r>
            <w:proofErr w:type="spellEnd"/>
            <w:r w:rsidRPr="005313D8">
              <w:rPr>
                <w:rFonts w:ascii="Arial" w:hAnsi="Arial" w:cs="Arial"/>
                <w:color w:val="000000"/>
              </w:rPr>
              <w:t xml:space="preserve"> 60%, </w:t>
            </w:r>
            <w:proofErr w:type="spellStart"/>
            <w:r w:rsidRPr="005313D8">
              <w:rPr>
                <w:rFonts w:ascii="Arial" w:hAnsi="Arial" w:cs="Arial"/>
                <w:color w:val="000000"/>
              </w:rPr>
              <w:t>диам</w:t>
            </w:r>
            <w:proofErr w:type="spellEnd"/>
            <w:r w:rsidRPr="005313D8">
              <w:rPr>
                <w:rFonts w:ascii="Arial" w:hAnsi="Arial" w:cs="Arial"/>
                <w:color w:val="000000"/>
              </w:rPr>
              <w:t xml:space="preserve">. </w:t>
            </w:r>
            <w:proofErr w:type="gramStart"/>
            <w:r w:rsidRPr="005313D8">
              <w:rPr>
                <w:rFonts w:ascii="Arial" w:hAnsi="Arial" w:cs="Arial"/>
                <w:color w:val="000000"/>
              </w:rPr>
              <w:t>0,6-0,8</w:t>
            </w:r>
            <w:proofErr w:type="gramEnd"/>
            <w:r w:rsidRPr="005313D8">
              <w:rPr>
                <w:rFonts w:ascii="Arial" w:hAnsi="Arial" w:cs="Arial"/>
                <w:color w:val="000000"/>
              </w:rPr>
              <w:t xml:space="preserve"> мм//</w:t>
            </w:r>
            <w:proofErr w:type="spellStart"/>
            <w:r w:rsidRPr="005313D8">
              <w:rPr>
                <w:rFonts w:ascii="Arial" w:hAnsi="Arial" w:cs="Arial"/>
                <w:color w:val="000000"/>
              </w:rPr>
              <w:t>denzel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A617A" w14:textId="2FB90F40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68E6" w14:textId="77777777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28C2" w14:textId="77777777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11ECD" w:rsidRPr="005313D8" w14:paraId="38F8E6EE" w14:textId="77777777" w:rsidTr="005313D8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D9C4" w14:textId="77777777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2DC23" w14:textId="48F0DF4B" w:rsidR="00111ECD" w:rsidRPr="005313D8" w:rsidRDefault="00111ECD" w:rsidP="00111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hAnsi="Arial" w:cs="Arial"/>
                <w:color w:val="000000"/>
              </w:rPr>
              <w:t xml:space="preserve">Поршневой компрессор электрический В100L </w:t>
            </w:r>
            <w:proofErr w:type="spellStart"/>
            <w:r w:rsidRPr="005313D8">
              <w:rPr>
                <w:rFonts w:ascii="Arial" w:hAnsi="Arial" w:cs="Arial"/>
                <w:color w:val="000000"/>
              </w:rPr>
              <w:t>Equs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423CC" w14:textId="698AC3DE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3755" w14:textId="77777777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72C5" w14:textId="77777777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11ECD" w:rsidRPr="005313D8" w14:paraId="50BAF042" w14:textId="77777777" w:rsidTr="005313D8">
        <w:trPr>
          <w:trHeight w:val="438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F980" w14:textId="77777777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37074" w14:textId="5BB31763" w:rsidR="00111ECD" w:rsidRPr="005313D8" w:rsidRDefault="00111ECD" w:rsidP="00111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313D8">
              <w:rPr>
                <w:rFonts w:ascii="Arial" w:hAnsi="Arial" w:cs="Arial"/>
                <w:color w:val="000000"/>
              </w:rPr>
              <w:t>Турборез</w:t>
            </w:r>
            <w:proofErr w:type="spellEnd"/>
            <w:r w:rsidRPr="005313D8">
              <w:rPr>
                <w:rFonts w:ascii="Arial" w:hAnsi="Arial" w:cs="Arial"/>
                <w:color w:val="000000"/>
              </w:rPr>
              <w:t xml:space="preserve"> 400 мм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DDA85" w14:textId="0B890FA4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0BFE" w14:textId="77777777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C36D" w14:textId="77777777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11ECD" w:rsidRPr="005313D8" w14:paraId="4B837B77" w14:textId="77777777" w:rsidTr="005313D8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EEA4" w14:textId="77777777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2DB2D" w14:textId="0EFA82D5" w:rsidR="00111ECD" w:rsidRPr="005313D8" w:rsidRDefault="00111ECD" w:rsidP="00111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hAnsi="Arial" w:cs="Arial"/>
                <w:color w:val="000000"/>
              </w:rPr>
              <w:t>Двухголовый пайка</w:t>
            </w:r>
            <w:r w:rsidRPr="005313D8">
              <w:rPr>
                <w:rFonts w:ascii="Arial" w:hAnsi="Arial" w:cs="Arial"/>
                <w:color w:val="000000"/>
              </w:rPr>
              <w:br/>
              <w:t xml:space="preserve">Электропитание трёхфазное: 400В,50-60 Гц Потребляемая мощность 6,55 </w:t>
            </w:r>
            <w:proofErr w:type="spellStart"/>
            <w:r w:rsidRPr="005313D8">
              <w:rPr>
                <w:rFonts w:ascii="Arial" w:hAnsi="Arial" w:cs="Arial"/>
                <w:color w:val="000000"/>
              </w:rPr>
              <w:t>квт</w:t>
            </w:r>
            <w:proofErr w:type="spellEnd"/>
            <w:r w:rsidRPr="005313D8">
              <w:rPr>
                <w:rFonts w:ascii="Arial" w:hAnsi="Arial" w:cs="Arial"/>
                <w:color w:val="000000"/>
              </w:rPr>
              <w:t xml:space="preserve"> Мощность </w:t>
            </w:r>
            <w:proofErr w:type="spellStart"/>
            <w:r w:rsidRPr="005313D8">
              <w:rPr>
                <w:rFonts w:ascii="Arial" w:hAnsi="Arial" w:cs="Arial"/>
                <w:color w:val="000000"/>
              </w:rPr>
              <w:t>электродвигателья</w:t>
            </w:r>
            <w:proofErr w:type="spellEnd"/>
            <w:r w:rsidRPr="005313D8">
              <w:rPr>
                <w:rFonts w:ascii="Arial" w:hAnsi="Arial" w:cs="Arial"/>
                <w:color w:val="000000"/>
              </w:rPr>
              <w:t>: 3,0×2квт Скорость вращения пильного диска 2800 об/мин Давления воздуха в пневмосистеме  6-8 бар Расход воздуха: 60 л/мин Размеры станка MURAT TT-450 Высота 1750мм Длина 8000мм Ширина 1700 мм  Вес станка ТТ-450:1800кг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F1FC5" w14:textId="2429C0F3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9AEA" w14:textId="77777777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CE64" w14:textId="77777777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11ECD" w:rsidRPr="005313D8" w14:paraId="3B38E40C" w14:textId="77777777" w:rsidTr="005313D8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535C" w14:textId="77777777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E9CB5" w14:textId="4EE27FD0" w:rsidR="00111ECD" w:rsidRPr="005313D8" w:rsidRDefault="00111ECD" w:rsidP="00111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hAnsi="Arial" w:cs="Arial"/>
                <w:color w:val="000000"/>
              </w:rPr>
              <w:t>Двухголовый резка</w:t>
            </w:r>
            <w:r w:rsidRPr="005313D8">
              <w:rPr>
                <w:rFonts w:ascii="Arial" w:hAnsi="Arial" w:cs="Arial"/>
                <w:color w:val="000000"/>
              </w:rPr>
              <w:br/>
              <w:t xml:space="preserve">MURAT TT-450 Стандартное напряжение 3×380 v Частота 50/60 </w:t>
            </w:r>
            <w:proofErr w:type="spellStart"/>
            <w:r w:rsidRPr="005313D8">
              <w:rPr>
                <w:rFonts w:ascii="Arial" w:hAnsi="Arial" w:cs="Arial"/>
                <w:color w:val="000000"/>
              </w:rPr>
              <w:t>Hz</w:t>
            </w:r>
            <w:proofErr w:type="spellEnd"/>
            <w:r w:rsidRPr="005313D8">
              <w:rPr>
                <w:rFonts w:ascii="Arial" w:hAnsi="Arial" w:cs="Arial"/>
                <w:color w:val="000000"/>
              </w:rPr>
              <w:t xml:space="preserve"> Общая мощность 2.2. </w:t>
            </w:r>
            <w:proofErr w:type="spellStart"/>
            <w:r w:rsidRPr="005313D8">
              <w:rPr>
                <w:rFonts w:ascii="Arial" w:hAnsi="Arial" w:cs="Arial"/>
                <w:color w:val="000000"/>
              </w:rPr>
              <w:t>Kw</w:t>
            </w:r>
            <w:proofErr w:type="spellEnd"/>
            <w:r w:rsidRPr="005313D8">
              <w:rPr>
                <w:rFonts w:ascii="Arial" w:hAnsi="Arial" w:cs="Arial"/>
                <w:color w:val="000000"/>
              </w:rPr>
              <w:t xml:space="preserve">  Давление воздуха 6-8  </w:t>
            </w:r>
            <w:proofErr w:type="spellStart"/>
            <w:r w:rsidRPr="005313D8">
              <w:rPr>
                <w:rFonts w:ascii="Arial" w:hAnsi="Arial" w:cs="Arial"/>
                <w:color w:val="000000"/>
              </w:rPr>
              <w:t>bar</w:t>
            </w:r>
            <w:proofErr w:type="spellEnd"/>
            <w:r w:rsidRPr="005313D8">
              <w:rPr>
                <w:rFonts w:ascii="Arial" w:hAnsi="Arial" w:cs="Arial"/>
                <w:color w:val="000000"/>
              </w:rPr>
              <w:t xml:space="preserve"> Потребление воздуха 11,5 </w:t>
            </w:r>
            <w:proofErr w:type="spellStart"/>
            <w:r w:rsidRPr="005313D8">
              <w:rPr>
                <w:rFonts w:ascii="Arial" w:hAnsi="Arial" w:cs="Arial"/>
                <w:color w:val="000000"/>
              </w:rPr>
              <w:t>Lt</w:t>
            </w:r>
            <w:proofErr w:type="spellEnd"/>
            <w:r w:rsidRPr="005313D8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5313D8">
              <w:rPr>
                <w:rFonts w:ascii="Arial" w:hAnsi="Arial" w:cs="Arial"/>
                <w:color w:val="000000"/>
              </w:rPr>
              <w:t>min</w:t>
            </w:r>
            <w:proofErr w:type="spellEnd"/>
            <w:r w:rsidRPr="005313D8">
              <w:rPr>
                <w:rFonts w:ascii="Arial" w:hAnsi="Arial" w:cs="Arial"/>
                <w:color w:val="000000"/>
              </w:rPr>
              <w:t xml:space="preserve"> Максимальная высота профиля 160 </w:t>
            </w:r>
            <w:proofErr w:type="spellStart"/>
            <w:r w:rsidRPr="005313D8">
              <w:rPr>
                <w:rFonts w:ascii="Arial" w:hAnsi="Arial" w:cs="Arial"/>
                <w:color w:val="000000"/>
              </w:rPr>
              <w:t>mm</w:t>
            </w:r>
            <w:proofErr w:type="spellEnd"/>
            <w:r w:rsidRPr="005313D8">
              <w:rPr>
                <w:rFonts w:ascii="Arial" w:hAnsi="Arial" w:cs="Arial"/>
                <w:color w:val="000000"/>
              </w:rPr>
              <w:t xml:space="preserve"> Максимальная ширина профиля130 </w:t>
            </w:r>
            <w:proofErr w:type="spellStart"/>
            <w:r w:rsidRPr="005313D8">
              <w:rPr>
                <w:rFonts w:ascii="Arial" w:hAnsi="Arial" w:cs="Arial"/>
                <w:color w:val="000000"/>
              </w:rPr>
              <w:t>mm</w:t>
            </w:r>
            <w:proofErr w:type="spellEnd"/>
            <w:r w:rsidRPr="005313D8">
              <w:rPr>
                <w:rFonts w:ascii="Arial" w:hAnsi="Arial" w:cs="Arial"/>
                <w:color w:val="000000"/>
              </w:rPr>
              <w:t xml:space="preserve"> Минимальная длина профиля 3335 </w:t>
            </w:r>
            <w:proofErr w:type="spellStart"/>
            <w:r w:rsidRPr="005313D8">
              <w:rPr>
                <w:rFonts w:ascii="Arial" w:hAnsi="Arial" w:cs="Arial"/>
                <w:color w:val="000000"/>
              </w:rPr>
              <w:t>mm</w:t>
            </w:r>
            <w:proofErr w:type="spellEnd"/>
            <w:r w:rsidRPr="005313D8">
              <w:rPr>
                <w:rFonts w:ascii="Arial" w:hAnsi="Arial" w:cs="Arial"/>
                <w:color w:val="000000"/>
              </w:rPr>
              <w:t xml:space="preserve"> Длина станка 3900 </w:t>
            </w:r>
            <w:proofErr w:type="spellStart"/>
            <w:r w:rsidRPr="005313D8">
              <w:rPr>
                <w:rFonts w:ascii="Arial" w:hAnsi="Arial" w:cs="Arial"/>
                <w:color w:val="000000"/>
              </w:rPr>
              <w:t>mm</w:t>
            </w:r>
            <w:proofErr w:type="spellEnd"/>
            <w:r w:rsidRPr="005313D8">
              <w:rPr>
                <w:rFonts w:ascii="Arial" w:hAnsi="Arial" w:cs="Arial"/>
                <w:color w:val="000000"/>
              </w:rPr>
              <w:t xml:space="preserve"> Ширина станка 740 </w:t>
            </w:r>
            <w:proofErr w:type="spellStart"/>
            <w:r w:rsidRPr="005313D8">
              <w:rPr>
                <w:rFonts w:ascii="Arial" w:hAnsi="Arial" w:cs="Arial"/>
                <w:color w:val="000000"/>
              </w:rPr>
              <w:t>mm</w:t>
            </w:r>
            <w:proofErr w:type="spellEnd"/>
            <w:r w:rsidRPr="005313D8">
              <w:rPr>
                <w:rFonts w:ascii="Arial" w:hAnsi="Arial" w:cs="Arial"/>
                <w:color w:val="000000"/>
              </w:rPr>
              <w:t xml:space="preserve"> Высота станка 1600 </w:t>
            </w:r>
            <w:proofErr w:type="spellStart"/>
            <w:r w:rsidRPr="005313D8">
              <w:rPr>
                <w:rFonts w:ascii="Arial" w:hAnsi="Arial" w:cs="Arial"/>
                <w:color w:val="000000"/>
              </w:rPr>
              <w:t>mm</w:t>
            </w:r>
            <w:proofErr w:type="spellEnd"/>
            <w:r w:rsidRPr="005313D8">
              <w:rPr>
                <w:rFonts w:ascii="Arial" w:hAnsi="Arial" w:cs="Arial"/>
                <w:color w:val="000000"/>
              </w:rPr>
              <w:t xml:space="preserve"> Вес станка 970 кг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E8CA4" w14:textId="70DBF0DB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54F6" w14:textId="77777777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0BA1" w14:textId="77777777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11ECD" w:rsidRPr="005313D8" w14:paraId="2C967596" w14:textId="77777777" w:rsidTr="005313D8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81EB" w14:textId="77777777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1DAE1" w14:textId="1E74A6BC" w:rsidR="00111ECD" w:rsidRPr="005313D8" w:rsidRDefault="00111ECD" w:rsidP="00111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hAnsi="Arial" w:cs="Arial"/>
                <w:color w:val="000000"/>
              </w:rPr>
              <w:t xml:space="preserve">Пресс станок гидравлический для </w:t>
            </w:r>
            <w:proofErr w:type="spellStart"/>
            <w:r w:rsidRPr="005313D8">
              <w:rPr>
                <w:rFonts w:ascii="Arial" w:hAnsi="Arial" w:cs="Arial"/>
                <w:color w:val="000000"/>
              </w:rPr>
              <w:t>глиноблока</w:t>
            </w:r>
            <w:proofErr w:type="spellEnd"/>
            <w:r w:rsidRPr="005313D8">
              <w:rPr>
                <w:rFonts w:ascii="Arial" w:hAnsi="Arial" w:cs="Arial"/>
                <w:color w:val="000000"/>
              </w:rPr>
              <w:t>.</w:t>
            </w:r>
            <w:r w:rsidRPr="005313D8">
              <w:rPr>
                <w:rFonts w:ascii="Arial" w:hAnsi="Arial" w:cs="Arial"/>
                <w:color w:val="000000"/>
              </w:rPr>
              <w:br/>
            </w:r>
            <w:r w:rsidRPr="005313D8">
              <w:rPr>
                <w:rFonts w:ascii="Arial" w:hAnsi="Arial" w:cs="Arial"/>
                <w:color w:val="000000"/>
              </w:rPr>
              <w:lastRenderedPageBreak/>
              <w:t xml:space="preserve">Габарит 700*1200*1100мм. Вес кг 290. Размер блока 250*350*150мм. Двигатель асинхронный 4 </w:t>
            </w:r>
            <w:proofErr w:type="gramStart"/>
            <w:r w:rsidRPr="005313D8">
              <w:rPr>
                <w:rFonts w:ascii="Arial" w:hAnsi="Arial" w:cs="Arial"/>
                <w:color w:val="000000"/>
              </w:rPr>
              <w:t>киловатт</w:t>
            </w:r>
            <w:proofErr w:type="gramEnd"/>
            <w:r w:rsidRPr="005313D8">
              <w:rPr>
                <w:rFonts w:ascii="Arial" w:hAnsi="Arial" w:cs="Arial"/>
                <w:color w:val="000000"/>
              </w:rPr>
              <w:t xml:space="preserve"> 1440 оборот. Давления 16 МП.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C0A8" w14:textId="40B405CF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BB7B" w14:textId="77777777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3E58" w14:textId="77777777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11ECD" w:rsidRPr="005313D8" w14:paraId="3CD6BD75" w14:textId="77777777" w:rsidTr="005313D8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3F5E9" w14:textId="152EF937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DB72C" w14:textId="7C2D36E9" w:rsidR="00111ECD" w:rsidRPr="005313D8" w:rsidRDefault="00111ECD" w:rsidP="00111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hAnsi="Arial" w:cs="Arial"/>
                <w:color w:val="000000"/>
              </w:rPr>
              <w:t xml:space="preserve">Пресс станок гидравлический для </w:t>
            </w:r>
            <w:proofErr w:type="spellStart"/>
            <w:r w:rsidRPr="005313D8">
              <w:rPr>
                <w:rFonts w:ascii="Arial" w:hAnsi="Arial" w:cs="Arial"/>
                <w:color w:val="000000"/>
              </w:rPr>
              <w:t>глиноблока</w:t>
            </w:r>
            <w:proofErr w:type="spellEnd"/>
            <w:r w:rsidRPr="005313D8">
              <w:rPr>
                <w:rFonts w:ascii="Arial" w:hAnsi="Arial" w:cs="Arial"/>
                <w:color w:val="000000"/>
              </w:rPr>
              <w:t xml:space="preserve">. </w:t>
            </w:r>
            <w:r w:rsidRPr="005313D8">
              <w:rPr>
                <w:rFonts w:ascii="Arial" w:hAnsi="Arial" w:cs="Arial"/>
                <w:color w:val="000000"/>
              </w:rPr>
              <w:br/>
              <w:t xml:space="preserve">Габарит 550*1100*1100мм. Вес кг 260. Размер блока 170*350*150мм. Двигатель асинхронный 3 </w:t>
            </w:r>
            <w:proofErr w:type="gramStart"/>
            <w:r w:rsidRPr="005313D8">
              <w:rPr>
                <w:rFonts w:ascii="Arial" w:hAnsi="Arial" w:cs="Arial"/>
                <w:color w:val="000000"/>
              </w:rPr>
              <w:t>киловатт</w:t>
            </w:r>
            <w:proofErr w:type="gramEnd"/>
            <w:r w:rsidRPr="005313D8">
              <w:rPr>
                <w:rFonts w:ascii="Arial" w:hAnsi="Arial" w:cs="Arial"/>
                <w:color w:val="000000"/>
              </w:rPr>
              <w:t xml:space="preserve"> 1440 оборот. Давления 16 МП.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8F06B" w14:textId="554FA09A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C261F" w14:textId="77777777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F204A" w14:textId="77777777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11ECD" w:rsidRPr="005313D8" w14:paraId="27DF359C" w14:textId="77777777" w:rsidTr="005313D8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84165" w14:textId="233C536E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1902B" w14:textId="6CACFADD" w:rsidR="00111ECD" w:rsidRPr="005313D8" w:rsidRDefault="00111ECD" w:rsidP="00111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hAnsi="Arial" w:cs="Arial"/>
                <w:color w:val="000000"/>
              </w:rPr>
              <w:t>Ленточный конвейер</w:t>
            </w:r>
            <w:r w:rsidRPr="005313D8">
              <w:rPr>
                <w:rFonts w:ascii="Arial" w:hAnsi="Arial" w:cs="Arial"/>
                <w:color w:val="000000"/>
              </w:rPr>
              <w:br/>
              <w:t xml:space="preserve">Происхождение </w:t>
            </w:r>
            <w:proofErr w:type="spellStart"/>
            <w:r w:rsidRPr="005313D8">
              <w:rPr>
                <w:rFonts w:ascii="Arial" w:hAnsi="Arial" w:cs="Arial"/>
                <w:color w:val="000000"/>
              </w:rPr>
              <w:t>товаров,Henan</w:t>
            </w:r>
            <w:proofErr w:type="spellEnd"/>
            <w:r w:rsidRPr="005313D8">
              <w:rPr>
                <w:rFonts w:ascii="Arial" w:hAnsi="Arial" w:cs="Arial"/>
                <w:color w:val="000000"/>
              </w:rPr>
              <w:t xml:space="preserve">, China Сила (НР) 1.5квт Размер  (L*W*H)Длина 5 метр </w:t>
            </w:r>
            <w:proofErr w:type="spellStart"/>
            <w:r w:rsidRPr="005313D8">
              <w:rPr>
                <w:rFonts w:ascii="Arial" w:hAnsi="Arial" w:cs="Arial"/>
                <w:color w:val="000000"/>
              </w:rPr>
              <w:t>Шрина</w:t>
            </w:r>
            <w:proofErr w:type="spellEnd"/>
            <w:r w:rsidRPr="005313D8">
              <w:rPr>
                <w:rFonts w:ascii="Arial" w:hAnsi="Arial" w:cs="Arial"/>
                <w:color w:val="000000"/>
              </w:rPr>
              <w:t xml:space="preserve"> ремня 500 мм </w:t>
            </w:r>
            <w:proofErr w:type="spellStart"/>
            <w:r w:rsidRPr="005313D8">
              <w:rPr>
                <w:rFonts w:ascii="Arial" w:hAnsi="Arial" w:cs="Arial"/>
                <w:color w:val="000000"/>
              </w:rPr>
              <w:t>Шрина</w:t>
            </w:r>
            <w:proofErr w:type="spellEnd"/>
            <w:r w:rsidRPr="005313D8">
              <w:rPr>
                <w:rFonts w:ascii="Arial" w:hAnsi="Arial" w:cs="Arial"/>
                <w:color w:val="000000"/>
              </w:rPr>
              <w:t xml:space="preserve"> или диаметр направляющей 500 мм Высота 1.5/2 метр Материал Резина </w:t>
            </w:r>
            <w:proofErr w:type="spellStart"/>
            <w:r w:rsidRPr="005313D8">
              <w:rPr>
                <w:rFonts w:ascii="Arial" w:hAnsi="Arial" w:cs="Arial"/>
                <w:color w:val="000000"/>
              </w:rPr>
              <w:t>Осебенности</w:t>
            </w:r>
            <w:proofErr w:type="spellEnd"/>
            <w:r w:rsidRPr="005313D8">
              <w:rPr>
                <w:rFonts w:ascii="Arial" w:hAnsi="Arial" w:cs="Arial"/>
                <w:color w:val="000000"/>
              </w:rPr>
              <w:t xml:space="preserve"> материала Термостойкие Структура Ленточный конвейер </w:t>
            </w:r>
            <w:proofErr w:type="spellStart"/>
            <w:r w:rsidRPr="005313D8">
              <w:rPr>
                <w:rFonts w:ascii="Arial" w:hAnsi="Arial" w:cs="Arial"/>
                <w:color w:val="000000"/>
              </w:rPr>
              <w:t>Применимные</w:t>
            </w:r>
            <w:proofErr w:type="spellEnd"/>
            <w:r w:rsidRPr="005313D8">
              <w:rPr>
                <w:rFonts w:ascii="Arial" w:hAnsi="Arial" w:cs="Arial"/>
                <w:color w:val="000000"/>
              </w:rPr>
              <w:t xml:space="preserve"> индустрии Строительный материал магазин, Машины, </w:t>
            </w:r>
            <w:proofErr w:type="spellStart"/>
            <w:r w:rsidRPr="005313D8">
              <w:rPr>
                <w:rFonts w:ascii="Arial" w:hAnsi="Arial" w:cs="Arial"/>
                <w:color w:val="000000"/>
              </w:rPr>
              <w:t>ремонтмагазинов</w:t>
            </w:r>
            <w:proofErr w:type="spellEnd"/>
            <w:r w:rsidRPr="005313D8">
              <w:rPr>
                <w:rFonts w:ascii="Arial" w:hAnsi="Arial" w:cs="Arial"/>
                <w:color w:val="000000"/>
              </w:rPr>
              <w:t xml:space="preserve">, Завод производству. </w:t>
            </w:r>
            <w:proofErr w:type="spellStart"/>
            <w:r w:rsidRPr="005313D8">
              <w:rPr>
                <w:rFonts w:ascii="Arial" w:hAnsi="Arial" w:cs="Arial"/>
                <w:color w:val="000000"/>
              </w:rPr>
              <w:t>Состаяния</w:t>
            </w:r>
            <w:proofErr w:type="spellEnd"/>
            <w:r w:rsidRPr="005313D8">
              <w:rPr>
                <w:rFonts w:ascii="Arial" w:hAnsi="Arial" w:cs="Arial"/>
                <w:color w:val="000000"/>
              </w:rPr>
              <w:t xml:space="preserve"> Новый Называние продукта Ленточный конвейер Гарантированность 1-</w:t>
            </w:r>
            <w:proofErr w:type="gramStart"/>
            <w:r w:rsidRPr="005313D8">
              <w:rPr>
                <w:rFonts w:ascii="Arial" w:hAnsi="Arial" w:cs="Arial"/>
                <w:color w:val="000000"/>
              </w:rPr>
              <w:t>год  Материал</w:t>
            </w:r>
            <w:proofErr w:type="gramEnd"/>
            <w:r w:rsidRPr="005313D8">
              <w:rPr>
                <w:rFonts w:ascii="Arial" w:hAnsi="Arial" w:cs="Arial"/>
                <w:color w:val="000000"/>
              </w:rPr>
              <w:t xml:space="preserve"> рамы Оцинкованная квадратная сталь Материал ремня Резиновый </w:t>
            </w:r>
            <w:proofErr w:type="spellStart"/>
            <w:r w:rsidRPr="005313D8">
              <w:rPr>
                <w:rFonts w:ascii="Arial" w:hAnsi="Arial" w:cs="Arial"/>
                <w:color w:val="000000"/>
              </w:rPr>
              <w:t>Напражение</w:t>
            </w:r>
            <w:proofErr w:type="spellEnd"/>
            <w:r w:rsidRPr="005313D8">
              <w:rPr>
                <w:rFonts w:ascii="Arial" w:hAnsi="Arial" w:cs="Arial"/>
                <w:color w:val="000000"/>
              </w:rPr>
              <w:t xml:space="preserve"> 220в </w:t>
            </w:r>
            <w:proofErr w:type="spellStart"/>
            <w:proofErr w:type="gramStart"/>
            <w:r w:rsidRPr="005313D8">
              <w:rPr>
                <w:rFonts w:ascii="Arial" w:hAnsi="Arial" w:cs="Arial"/>
                <w:color w:val="000000"/>
              </w:rPr>
              <w:t>Bec</w:t>
            </w:r>
            <w:proofErr w:type="spellEnd"/>
            <w:r w:rsidRPr="005313D8">
              <w:rPr>
                <w:rFonts w:ascii="Arial" w:hAnsi="Arial" w:cs="Arial"/>
                <w:color w:val="000000"/>
              </w:rPr>
              <w:t xml:space="preserve">  150</w:t>
            </w:r>
            <w:proofErr w:type="gramEnd"/>
            <w:r w:rsidRPr="005313D8">
              <w:rPr>
                <w:rFonts w:ascii="Arial" w:hAnsi="Arial" w:cs="Arial"/>
                <w:color w:val="000000"/>
              </w:rPr>
              <w:t xml:space="preserve"> кг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4783E" w14:textId="6AD11BF2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5CC54" w14:textId="77777777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C51E9" w14:textId="77777777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11ECD" w:rsidRPr="005313D8" w14:paraId="4A61336B" w14:textId="77777777" w:rsidTr="005313D8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E68D4" w14:textId="6C41623E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859AA" w14:textId="426121FF" w:rsidR="00111ECD" w:rsidRPr="005313D8" w:rsidRDefault="00111ECD" w:rsidP="00111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hAnsi="Arial" w:cs="Arial"/>
                <w:color w:val="000000"/>
              </w:rPr>
              <w:t>Мотоблок</w:t>
            </w:r>
            <w:r w:rsidRPr="005313D8">
              <w:rPr>
                <w:rFonts w:ascii="Arial" w:hAnsi="Arial" w:cs="Arial"/>
                <w:color w:val="000000"/>
              </w:rPr>
              <w:br/>
              <w:t xml:space="preserve">Модель: </w:t>
            </w:r>
            <w:proofErr w:type="spellStart"/>
            <w:r w:rsidRPr="005313D8">
              <w:rPr>
                <w:rFonts w:ascii="Arial" w:hAnsi="Arial" w:cs="Arial"/>
                <w:color w:val="000000"/>
              </w:rPr>
              <w:t>Hiromiki</w:t>
            </w:r>
            <w:proofErr w:type="spellEnd"/>
            <w:r w:rsidRPr="005313D8">
              <w:rPr>
                <w:rFonts w:ascii="Arial" w:hAnsi="Arial" w:cs="Arial"/>
                <w:color w:val="000000"/>
              </w:rPr>
              <w:t xml:space="preserve"> MQ170MT-3S Тип: бензиновый Мощность: 7 лошадиных сил Объем бака: 4 литра Привод: шестеренчатый Сцепление: механическое Навесное оборудование: вспашка земли; рыхление земли;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4C7FD" w14:textId="7329F13F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93112" w14:textId="77777777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C3244" w14:textId="77777777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11ECD" w:rsidRPr="005313D8" w14:paraId="2127D51F" w14:textId="77777777" w:rsidTr="005313D8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9141D" w14:textId="21BCFE76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58A15" w14:textId="23620948" w:rsidR="00111ECD" w:rsidRPr="005313D8" w:rsidRDefault="00111ECD" w:rsidP="00111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313D8">
              <w:rPr>
                <w:rFonts w:ascii="Arial" w:hAnsi="Arial" w:cs="Arial"/>
                <w:color w:val="000000"/>
              </w:rPr>
              <w:t>Желмаян</w:t>
            </w:r>
            <w:proofErr w:type="spellEnd"/>
            <w:r w:rsidRPr="005313D8">
              <w:rPr>
                <w:rFonts w:ascii="Arial" w:hAnsi="Arial" w:cs="Arial"/>
                <w:color w:val="000000"/>
              </w:rPr>
              <w:t xml:space="preserve"> 1500С</w:t>
            </w:r>
            <w:r w:rsidRPr="005313D8">
              <w:rPr>
                <w:rFonts w:ascii="Arial" w:hAnsi="Arial" w:cs="Arial"/>
                <w:color w:val="000000"/>
              </w:rPr>
              <w:br/>
              <w:t xml:space="preserve">Преимущества ЖЕЛМАЯН. Ёмкость аккумулятора: 35Ah Напряжение: 60V Количество аккумуляторов: 5шт Запас хода: </w:t>
            </w:r>
            <w:proofErr w:type="gramStart"/>
            <w:r w:rsidRPr="005313D8">
              <w:rPr>
                <w:rFonts w:ascii="Arial" w:hAnsi="Arial" w:cs="Arial"/>
                <w:color w:val="000000"/>
              </w:rPr>
              <w:t>60-70</w:t>
            </w:r>
            <w:proofErr w:type="gramEnd"/>
            <w:r w:rsidRPr="005313D8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5313D8">
              <w:rPr>
                <w:rFonts w:ascii="Arial" w:hAnsi="Arial" w:cs="Arial"/>
                <w:color w:val="000000"/>
              </w:rPr>
              <w:t>км  (</w:t>
            </w:r>
            <w:proofErr w:type="gramEnd"/>
            <w:r w:rsidRPr="005313D8">
              <w:rPr>
                <w:rFonts w:ascii="Arial" w:hAnsi="Arial" w:cs="Arial"/>
                <w:color w:val="000000"/>
              </w:rPr>
              <w:t xml:space="preserve">груженный не груженный) Время заряда батареи: 64 Пониженная передача: нет </w:t>
            </w:r>
            <w:proofErr w:type="spellStart"/>
            <w:r w:rsidRPr="005313D8">
              <w:rPr>
                <w:rFonts w:ascii="Arial" w:hAnsi="Arial" w:cs="Arial"/>
                <w:color w:val="000000"/>
              </w:rPr>
              <w:t>Ск</w:t>
            </w:r>
            <w:proofErr w:type="spellEnd"/>
            <w:r w:rsidRPr="005313D8">
              <w:rPr>
                <w:rFonts w:ascii="Arial" w:hAnsi="Arial" w:cs="Arial"/>
                <w:color w:val="000000"/>
              </w:rPr>
              <w:t xml:space="preserve">... Электра муравей </w:t>
            </w:r>
            <w:proofErr w:type="spellStart"/>
            <w:r w:rsidRPr="005313D8">
              <w:rPr>
                <w:rFonts w:ascii="Arial" w:hAnsi="Arial" w:cs="Arial"/>
                <w:color w:val="000000"/>
              </w:rPr>
              <w:t>Желмаян</w:t>
            </w:r>
            <w:proofErr w:type="spellEnd"/>
            <w:r w:rsidRPr="005313D8">
              <w:rPr>
                <w:rFonts w:ascii="Arial" w:hAnsi="Arial" w:cs="Arial"/>
                <w:color w:val="000000"/>
              </w:rPr>
              <w:t xml:space="preserve"> размер борта 130см х180см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F1089" w14:textId="2B18F21A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277F" w14:textId="77777777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9F0CE" w14:textId="77777777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11ECD" w:rsidRPr="005313D8" w14:paraId="0507E5FE" w14:textId="77777777" w:rsidTr="005313D8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A2D6B" w14:textId="03F9EBB3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D23BB" w14:textId="5CF3F3FD" w:rsidR="00111ECD" w:rsidRPr="005313D8" w:rsidRDefault="00111ECD" w:rsidP="00111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hAnsi="Arial" w:cs="Arial"/>
                <w:color w:val="000000"/>
              </w:rPr>
              <w:t>Сварочный полуавтомат</w:t>
            </w:r>
            <w:r w:rsidRPr="005313D8">
              <w:rPr>
                <w:rFonts w:ascii="Arial" w:hAnsi="Arial" w:cs="Arial"/>
                <w:color w:val="000000"/>
              </w:rPr>
              <w:br/>
            </w:r>
            <w:proofErr w:type="spellStart"/>
            <w:r w:rsidRPr="005313D8">
              <w:rPr>
                <w:rFonts w:ascii="Arial" w:hAnsi="Arial" w:cs="Arial"/>
                <w:color w:val="000000"/>
              </w:rPr>
              <w:t>Ресанта</w:t>
            </w:r>
            <w:proofErr w:type="spellEnd"/>
            <w:r w:rsidRPr="005313D8">
              <w:rPr>
                <w:rFonts w:ascii="Arial" w:hAnsi="Arial" w:cs="Arial"/>
                <w:color w:val="000000"/>
              </w:rPr>
              <w:t xml:space="preserve"> САИПА-165 Технические характеристики Напряжение сети, В220 Напряжение холостого хода, В55 Частота сети, Гц 50 Класс защиты IP21S Эффективный потребляемый ток, А</w:t>
            </w:r>
            <w:proofErr w:type="gramStart"/>
            <w:r w:rsidRPr="005313D8">
              <w:rPr>
                <w:rFonts w:ascii="Arial" w:hAnsi="Arial" w:cs="Arial"/>
                <w:color w:val="000000"/>
              </w:rPr>
              <w:t xml:space="preserve">27  </w:t>
            </w:r>
            <w:r w:rsidRPr="005313D8">
              <w:rPr>
                <w:rFonts w:ascii="Arial" w:hAnsi="Arial" w:cs="Arial"/>
                <w:color w:val="000000"/>
              </w:rPr>
              <w:lastRenderedPageBreak/>
              <w:t>Потребляемая</w:t>
            </w:r>
            <w:proofErr w:type="gramEnd"/>
            <w:r w:rsidRPr="005313D8">
              <w:rPr>
                <w:rFonts w:ascii="Arial" w:hAnsi="Arial" w:cs="Arial"/>
                <w:color w:val="000000"/>
              </w:rPr>
              <w:t xml:space="preserve"> мощность MIG/MAG, </w:t>
            </w:r>
            <w:proofErr w:type="spellStart"/>
            <w:r w:rsidRPr="005313D8">
              <w:rPr>
                <w:rFonts w:ascii="Arial" w:hAnsi="Arial" w:cs="Arial"/>
                <w:color w:val="000000"/>
              </w:rPr>
              <w:t>квт</w:t>
            </w:r>
            <w:proofErr w:type="spellEnd"/>
            <w:r w:rsidRPr="005313D8">
              <w:rPr>
                <w:rFonts w:ascii="Arial" w:hAnsi="Arial" w:cs="Arial"/>
                <w:color w:val="000000"/>
              </w:rPr>
              <w:t xml:space="preserve"> 6,2 Подающий механизм встроенный Класс </w:t>
            </w:r>
            <w:proofErr w:type="gramStart"/>
            <w:r w:rsidRPr="005313D8">
              <w:rPr>
                <w:rFonts w:ascii="Arial" w:hAnsi="Arial" w:cs="Arial"/>
                <w:color w:val="000000"/>
              </w:rPr>
              <w:t>изоляции  Сварочный</w:t>
            </w:r>
            <w:proofErr w:type="gramEnd"/>
            <w:r w:rsidRPr="005313D8">
              <w:rPr>
                <w:rFonts w:ascii="Arial" w:hAnsi="Arial" w:cs="Arial"/>
                <w:color w:val="000000"/>
              </w:rPr>
              <w:t xml:space="preserve"> ток MIG/MAG, А-160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0B02D" w14:textId="770C9ECB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36FE9" w14:textId="77777777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91503" w14:textId="77777777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11ECD" w:rsidRPr="005313D8" w14:paraId="532AC11B" w14:textId="77777777" w:rsidTr="005313D8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63261" w14:textId="4A695672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790C0" w14:textId="526309C9" w:rsidR="00111ECD" w:rsidRPr="005313D8" w:rsidRDefault="00111ECD" w:rsidP="00111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hAnsi="Arial" w:cs="Arial"/>
                <w:color w:val="000000"/>
              </w:rPr>
              <w:t xml:space="preserve">Инверторный плазменный резак </w:t>
            </w:r>
            <w:r w:rsidRPr="005313D8">
              <w:rPr>
                <w:rFonts w:ascii="Arial" w:hAnsi="Arial" w:cs="Arial"/>
                <w:color w:val="000000"/>
              </w:rPr>
              <w:br/>
              <w:t xml:space="preserve">ИПК- 40К </w:t>
            </w:r>
            <w:proofErr w:type="spellStart"/>
            <w:r w:rsidRPr="005313D8">
              <w:rPr>
                <w:rFonts w:ascii="Arial" w:hAnsi="Arial" w:cs="Arial"/>
                <w:color w:val="000000"/>
              </w:rPr>
              <w:t>Ресанта</w:t>
            </w:r>
            <w:proofErr w:type="spellEnd"/>
            <w:r w:rsidRPr="005313D8">
              <w:rPr>
                <w:rFonts w:ascii="Arial" w:hAnsi="Arial" w:cs="Arial"/>
                <w:color w:val="000000"/>
              </w:rPr>
              <w:t xml:space="preserve"> Напряжение, В 230 Давление воздуха, Мпа 0.4~0.5 Частота, Гц 50 Режущая способность (макс. / сталь / нержавейка /алюминий), мм 16/12/7/6 Рабочий цикл (40 / 30/20 A) 35%/60%/100% Плата управления IGBT </w:t>
            </w:r>
            <w:proofErr w:type="spellStart"/>
            <w:r w:rsidRPr="005313D8">
              <w:rPr>
                <w:rFonts w:ascii="Arial" w:hAnsi="Arial" w:cs="Arial"/>
                <w:color w:val="000000"/>
              </w:rPr>
              <w:t>Inverter</w:t>
            </w:r>
            <w:proofErr w:type="spellEnd"/>
            <w:r w:rsidRPr="005313D8">
              <w:rPr>
                <w:rFonts w:ascii="Arial" w:hAnsi="Arial" w:cs="Arial"/>
                <w:color w:val="000000"/>
              </w:rPr>
              <w:t xml:space="preserve"> Максимальный ток,А-30 Выходной ток, А15-40 Система поджига дуги Контактный поджиг дуги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E39A" w14:textId="3A34B94C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05A38" w14:textId="77777777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1F6ED" w14:textId="77777777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11ECD" w:rsidRPr="005313D8" w14:paraId="063FE84C" w14:textId="77777777" w:rsidTr="005313D8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EB9E3" w14:textId="3FB19EA9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E019E" w14:textId="3C7B43A2" w:rsidR="00111ECD" w:rsidRPr="005313D8" w:rsidRDefault="00111ECD" w:rsidP="00111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hAnsi="Arial" w:cs="Arial"/>
                <w:color w:val="000000"/>
              </w:rPr>
              <w:t>YGM-200 Автомат для</w:t>
            </w:r>
            <w:r w:rsidRPr="005313D8">
              <w:rPr>
                <w:rFonts w:ascii="Arial" w:hAnsi="Arial" w:cs="Arial"/>
                <w:color w:val="000000"/>
              </w:rPr>
              <w:br/>
              <w:t>потрошения рыбы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10788" w14:textId="13B573A6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AACEB" w14:textId="77777777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89C45" w14:textId="77777777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11ECD" w:rsidRPr="005313D8" w14:paraId="63873C18" w14:textId="77777777" w:rsidTr="005313D8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0DAFD" w14:textId="2647B2CB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DFFCB" w14:textId="6C9C29F5" w:rsidR="00111ECD" w:rsidRPr="005313D8" w:rsidRDefault="00111ECD" w:rsidP="00111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hAnsi="Arial" w:cs="Arial"/>
                <w:color w:val="000000"/>
              </w:rPr>
              <w:t xml:space="preserve">Мотоблок </w:t>
            </w:r>
            <w:r w:rsidRPr="005313D8">
              <w:rPr>
                <w:rFonts w:ascii="Arial" w:hAnsi="Arial" w:cs="Arial"/>
                <w:color w:val="000000"/>
              </w:rPr>
              <w:br/>
              <w:t xml:space="preserve">Модель: </w:t>
            </w:r>
            <w:proofErr w:type="spellStart"/>
            <w:r w:rsidRPr="005313D8">
              <w:rPr>
                <w:rFonts w:ascii="Arial" w:hAnsi="Arial" w:cs="Arial"/>
                <w:color w:val="000000"/>
              </w:rPr>
              <w:t>Huter</w:t>
            </w:r>
            <w:proofErr w:type="spellEnd"/>
            <w:r w:rsidRPr="005313D8">
              <w:rPr>
                <w:rFonts w:ascii="Arial" w:hAnsi="Arial" w:cs="Arial"/>
                <w:color w:val="000000"/>
              </w:rPr>
              <w:t xml:space="preserve"> MK 7000P-10 Мощность (</w:t>
            </w:r>
            <w:proofErr w:type="spellStart"/>
            <w:r w:rsidRPr="005313D8">
              <w:rPr>
                <w:rFonts w:ascii="Arial" w:hAnsi="Arial" w:cs="Arial"/>
                <w:color w:val="000000"/>
              </w:rPr>
              <w:t>квт</w:t>
            </w:r>
            <w:proofErr w:type="spellEnd"/>
            <w:r w:rsidRPr="005313D8">
              <w:rPr>
                <w:rFonts w:ascii="Arial" w:hAnsi="Arial" w:cs="Arial"/>
                <w:color w:val="000000"/>
              </w:rPr>
              <w:t>):5.15 Мощность (л.с.): 7 Глубина вспашки: 30 см Ширина вспашки: 100см Скорости: 2 вперед/1 назад шкив (ременная) Тип двигателя: бензиновый Емкость топливного бака: 3.6 л Диаметр колес: 10 см Диаметр фрез 30 см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C72B" w14:textId="33227562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78DD8" w14:textId="77777777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96D69" w14:textId="77777777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11ECD" w:rsidRPr="005313D8" w14:paraId="54E06A8C" w14:textId="77777777" w:rsidTr="005313D8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C1665" w14:textId="2E025F5E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3EA44" w14:textId="04F80D7B" w:rsidR="00111ECD" w:rsidRPr="005313D8" w:rsidRDefault="00111ECD" w:rsidP="00111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hAnsi="Arial" w:cs="Arial"/>
                <w:color w:val="000000"/>
              </w:rPr>
              <w:t xml:space="preserve">Мотопомпа </w:t>
            </w:r>
            <w:r w:rsidRPr="005313D8">
              <w:rPr>
                <w:rFonts w:ascii="Arial" w:hAnsi="Arial" w:cs="Arial"/>
                <w:color w:val="000000"/>
              </w:rPr>
              <w:br/>
              <w:t xml:space="preserve">Модель Patriot MP 360S Тип двигателя: </w:t>
            </w:r>
            <w:proofErr w:type="spellStart"/>
            <w:r w:rsidRPr="005313D8">
              <w:rPr>
                <w:rFonts w:ascii="Arial" w:hAnsi="Arial" w:cs="Arial"/>
                <w:color w:val="000000"/>
              </w:rPr>
              <w:t>бензиовый</w:t>
            </w:r>
            <w:proofErr w:type="spellEnd"/>
            <w:r w:rsidRPr="005313D8">
              <w:rPr>
                <w:rFonts w:ascii="Arial" w:hAnsi="Arial" w:cs="Arial"/>
                <w:color w:val="000000"/>
              </w:rPr>
              <w:t xml:space="preserve"> , 4тактный </w:t>
            </w:r>
            <w:proofErr w:type="spellStart"/>
            <w:r w:rsidRPr="005313D8">
              <w:rPr>
                <w:rFonts w:ascii="Arial" w:hAnsi="Arial" w:cs="Arial"/>
                <w:color w:val="000000"/>
              </w:rPr>
              <w:t>онv</w:t>
            </w:r>
            <w:proofErr w:type="spellEnd"/>
            <w:r w:rsidRPr="005313D8">
              <w:rPr>
                <w:rFonts w:ascii="Arial" w:hAnsi="Arial" w:cs="Arial"/>
                <w:color w:val="000000"/>
              </w:rPr>
              <w:t xml:space="preserve"> Мощность двигателя: 7 л.с. (5,2Вт) Объем топливного бака: 3.5 л Производительность: 60 м³/ч (1000л/мин) Высота всасывания: 8 м Высота подачи: 32 м Максимальный напор: 32 м Диаметр </w:t>
            </w:r>
            <w:proofErr w:type="spellStart"/>
            <w:r w:rsidRPr="005313D8">
              <w:rPr>
                <w:rFonts w:ascii="Arial" w:hAnsi="Arial" w:cs="Arial"/>
                <w:color w:val="000000"/>
              </w:rPr>
              <w:t>всасывного</w:t>
            </w:r>
            <w:proofErr w:type="spellEnd"/>
            <w:r w:rsidRPr="005313D8">
              <w:rPr>
                <w:rFonts w:ascii="Arial" w:hAnsi="Arial" w:cs="Arial"/>
                <w:color w:val="000000"/>
              </w:rPr>
              <w:t>/напорного патрубка: 50/25мм Вес: 27 кг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F4125" w14:textId="4BFDEE6B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2E775" w14:textId="77777777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64420" w14:textId="77777777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11ECD" w:rsidRPr="005313D8" w14:paraId="6F6A6F2E" w14:textId="77777777" w:rsidTr="005313D8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FA617" w14:textId="32F1170B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16EA0" w14:textId="77777777" w:rsidR="00111ECD" w:rsidRPr="005313D8" w:rsidRDefault="00111ECD" w:rsidP="00111EC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13D8">
              <w:rPr>
                <w:rFonts w:ascii="Arial" w:hAnsi="Arial" w:cs="Arial"/>
                <w:b/>
                <w:color w:val="FF0000"/>
              </w:rPr>
              <w:t>Система капельного орошения</w:t>
            </w:r>
            <w:r w:rsidRPr="005313D8">
              <w:rPr>
                <w:rFonts w:ascii="Arial" w:hAnsi="Arial" w:cs="Arial"/>
                <w:color w:val="FF0000"/>
              </w:rPr>
              <w:t xml:space="preserve"> </w:t>
            </w:r>
            <w:r w:rsidRPr="005313D8">
              <w:rPr>
                <w:rFonts w:ascii="Arial" w:hAnsi="Arial" w:cs="Arial"/>
                <w:color w:val="000000"/>
              </w:rPr>
              <w:br/>
            </w:r>
            <w:proofErr w:type="gramStart"/>
            <w:r w:rsidRPr="005313D8">
              <w:rPr>
                <w:rFonts w:ascii="Arial" w:hAnsi="Arial" w:cs="Arial"/>
                <w:b/>
                <w:color w:val="000000"/>
              </w:rPr>
              <w:t>1</w:t>
            </w:r>
            <w:r w:rsidRPr="005313D8">
              <w:rPr>
                <w:rFonts w:ascii="Arial" w:hAnsi="Arial" w:cs="Arial"/>
                <w:color w:val="000000"/>
              </w:rPr>
              <w:t>.Магистральная</w:t>
            </w:r>
            <w:proofErr w:type="gramEnd"/>
            <w:r w:rsidRPr="005313D8">
              <w:rPr>
                <w:rFonts w:ascii="Arial" w:hAnsi="Arial" w:cs="Arial"/>
                <w:color w:val="000000"/>
              </w:rPr>
              <w:t xml:space="preserve"> труба 0,</w:t>
            </w:r>
            <w:proofErr w:type="gramStart"/>
            <w:r w:rsidRPr="005313D8">
              <w:rPr>
                <w:rFonts w:ascii="Arial" w:hAnsi="Arial" w:cs="Arial"/>
                <w:color w:val="000000"/>
              </w:rPr>
              <w:t>75  -</w:t>
            </w:r>
            <w:proofErr w:type="gramEnd"/>
            <w:r w:rsidRPr="005313D8">
              <w:rPr>
                <w:rFonts w:ascii="Arial" w:hAnsi="Arial" w:cs="Arial"/>
                <w:color w:val="000000"/>
              </w:rPr>
              <w:t xml:space="preserve">280м. </w:t>
            </w:r>
            <w:proofErr w:type="gramStart"/>
            <w:r w:rsidRPr="005313D8">
              <w:rPr>
                <w:rFonts w:ascii="Arial" w:hAnsi="Arial" w:cs="Arial"/>
                <w:b/>
                <w:color w:val="000000"/>
              </w:rPr>
              <w:t>2</w:t>
            </w:r>
            <w:r w:rsidRPr="005313D8">
              <w:rPr>
                <w:rFonts w:ascii="Arial" w:hAnsi="Arial" w:cs="Arial"/>
                <w:color w:val="000000"/>
              </w:rPr>
              <w:t>.Фильтр</w:t>
            </w:r>
            <w:proofErr w:type="gramEnd"/>
            <w:r w:rsidRPr="005313D8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5313D8">
              <w:rPr>
                <w:rFonts w:ascii="Arial" w:hAnsi="Arial" w:cs="Arial"/>
                <w:color w:val="000000"/>
              </w:rPr>
              <w:t>Сеточный  Диаметр</w:t>
            </w:r>
            <w:proofErr w:type="gramEnd"/>
            <w:r w:rsidRPr="005313D8">
              <w:rPr>
                <w:rFonts w:ascii="Arial" w:hAnsi="Arial" w:cs="Arial"/>
                <w:color w:val="000000"/>
              </w:rPr>
              <w:t xml:space="preserve"> 0,75</w:t>
            </w:r>
          </w:p>
          <w:p w14:paraId="04174861" w14:textId="77777777" w:rsidR="00111ECD" w:rsidRPr="005313D8" w:rsidRDefault="00111ECD" w:rsidP="00111EC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13D8">
              <w:rPr>
                <w:rFonts w:ascii="Arial" w:hAnsi="Arial" w:cs="Arial"/>
                <w:b/>
                <w:color w:val="000000"/>
              </w:rPr>
              <w:t>3</w:t>
            </w:r>
            <w:r w:rsidRPr="005313D8">
              <w:rPr>
                <w:rFonts w:ascii="Arial" w:hAnsi="Arial" w:cs="Arial"/>
                <w:color w:val="000000"/>
              </w:rPr>
              <w:t>.Переходник для фильтра.</w:t>
            </w:r>
          </w:p>
          <w:p w14:paraId="3276CA57" w14:textId="77777777" w:rsidR="00111ECD" w:rsidRPr="005313D8" w:rsidRDefault="00111ECD" w:rsidP="00111EC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13D8">
              <w:rPr>
                <w:rFonts w:ascii="Arial" w:hAnsi="Arial" w:cs="Arial"/>
                <w:b/>
                <w:color w:val="000000"/>
              </w:rPr>
              <w:t>4.</w:t>
            </w:r>
            <w:r w:rsidRPr="005313D8">
              <w:rPr>
                <w:rFonts w:ascii="Arial" w:hAnsi="Arial" w:cs="Arial"/>
                <w:color w:val="000000"/>
              </w:rPr>
              <w:t>Тройник-3шт</w:t>
            </w:r>
          </w:p>
          <w:p w14:paraId="4FA97300" w14:textId="77777777" w:rsidR="00111ECD" w:rsidRPr="005313D8" w:rsidRDefault="00111ECD" w:rsidP="00111EC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13D8">
              <w:rPr>
                <w:rFonts w:ascii="Arial" w:hAnsi="Arial" w:cs="Arial"/>
                <w:b/>
                <w:color w:val="000000"/>
              </w:rPr>
              <w:t>5</w:t>
            </w:r>
            <w:r w:rsidRPr="005313D8">
              <w:rPr>
                <w:rFonts w:ascii="Arial" w:hAnsi="Arial" w:cs="Arial"/>
                <w:color w:val="000000"/>
              </w:rPr>
              <w:t>.</w:t>
            </w:r>
            <w:proofErr w:type="gramStart"/>
            <w:r w:rsidRPr="005313D8">
              <w:rPr>
                <w:rFonts w:ascii="Arial" w:hAnsi="Arial" w:cs="Arial"/>
                <w:color w:val="000000"/>
              </w:rPr>
              <w:t>Отвод .Диаметр</w:t>
            </w:r>
            <w:proofErr w:type="gramEnd"/>
            <w:r w:rsidRPr="005313D8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5313D8">
              <w:rPr>
                <w:rFonts w:ascii="Arial" w:hAnsi="Arial" w:cs="Arial"/>
                <w:color w:val="000000"/>
              </w:rPr>
              <w:t>0,75-1</w:t>
            </w:r>
            <w:proofErr w:type="gramEnd"/>
            <w:r w:rsidRPr="005313D8">
              <w:rPr>
                <w:rFonts w:ascii="Arial" w:hAnsi="Arial" w:cs="Arial"/>
                <w:color w:val="000000"/>
              </w:rPr>
              <w:t xml:space="preserve"> шт.</w:t>
            </w:r>
          </w:p>
          <w:p w14:paraId="34F0DE45" w14:textId="77777777" w:rsidR="00111ECD" w:rsidRPr="005313D8" w:rsidRDefault="00111ECD" w:rsidP="00111EC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13D8">
              <w:rPr>
                <w:rFonts w:ascii="Arial" w:hAnsi="Arial" w:cs="Arial"/>
                <w:b/>
                <w:color w:val="000000"/>
              </w:rPr>
              <w:t>5</w:t>
            </w:r>
            <w:r w:rsidRPr="005313D8">
              <w:rPr>
                <w:rFonts w:ascii="Arial" w:hAnsi="Arial" w:cs="Arial"/>
                <w:color w:val="000000"/>
              </w:rPr>
              <w:t>.Заглушка Диаметр 0,75=3шт.</w:t>
            </w:r>
          </w:p>
          <w:p w14:paraId="57F38A15" w14:textId="6579A915" w:rsidR="00111ECD" w:rsidRPr="005313D8" w:rsidRDefault="00111ECD" w:rsidP="00111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hAnsi="Arial" w:cs="Arial"/>
                <w:b/>
                <w:color w:val="000000"/>
              </w:rPr>
              <w:t>6</w:t>
            </w:r>
            <w:r w:rsidRPr="005313D8">
              <w:rPr>
                <w:rFonts w:ascii="Arial" w:hAnsi="Arial" w:cs="Arial"/>
                <w:color w:val="000000"/>
              </w:rPr>
              <w:t>.Краник капельной ленты 240 шт.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53DA4" w14:textId="67B05317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A99A4" w14:textId="77777777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4F2FC" w14:textId="77777777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11ECD" w:rsidRPr="005313D8" w14:paraId="5806DE67" w14:textId="77777777" w:rsidTr="005313D8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73972" w14:textId="39A2D72B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37C65" w14:textId="5A84A7C0" w:rsidR="00111ECD" w:rsidRPr="005313D8" w:rsidRDefault="00111ECD" w:rsidP="00111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hAnsi="Arial" w:cs="Arial"/>
                <w:color w:val="000000"/>
              </w:rPr>
              <w:t>Беговая дорожка 8212 от American Motion Fitness Скорость (км/ч)</w:t>
            </w:r>
            <w:r w:rsidRPr="005313D8">
              <w:rPr>
                <w:rFonts w:ascii="Arial" w:hAnsi="Arial" w:cs="Arial"/>
                <w:color w:val="000000"/>
              </w:rPr>
              <w:br/>
              <w:t>0,8-13 (шаг 0,1)</w:t>
            </w:r>
            <w:r w:rsidRPr="005313D8">
              <w:rPr>
                <w:rFonts w:ascii="Arial" w:hAnsi="Arial" w:cs="Arial"/>
                <w:color w:val="000000"/>
              </w:rPr>
              <w:br/>
              <w:t>Транспортировочные колеса</w:t>
            </w:r>
            <w:r w:rsidRPr="005313D8">
              <w:rPr>
                <w:rFonts w:ascii="Arial" w:hAnsi="Arial" w:cs="Arial"/>
                <w:color w:val="000000"/>
              </w:rPr>
              <w:br/>
              <w:t>Мощность двигателя (л.с.)-1,5</w:t>
            </w:r>
            <w:r w:rsidRPr="005313D8">
              <w:rPr>
                <w:rFonts w:ascii="Arial" w:hAnsi="Arial" w:cs="Arial"/>
                <w:color w:val="000000"/>
              </w:rPr>
              <w:br/>
              <w:t>Пиковая мощность двигателя (л.с.)-3,5</w:t>
            </w:r>
            <w:r w:rsidRPr="005313D8">
              <w:rPr>
                <w:rFonts w:ascii="Arial" w:hAnsi="Arial" w:cs="Arial"/>
                <w:color w:val="000000"/>
              </w:rPr>
              <w:br/>
              <w:t>Измерение пульса</w:t>
            </w:r>
            <w:r w:rsidRPr="005313D8">
              <w:rPr>
                <w:rFonts w:ascii="Arial" w:hAnsi="Arial" w:cs="Arial"/>
                <w:color w:val="000000"/>
              </w:rPr>
              <w:br/>
            </w:r>
            <w:r w:rsidRPr="005313D8">
              <w:rPr>
                <w:rFonts w:ascii="Arial" w:hAnsi="Arial" w:cs="Arial"/>
                <w:color w:val="000000"/>
              </w:rPr>
              <w:lastRenderedPageBreak/>
              <w:t>Пульсометры на поручнях</w:t>
            </w:r>
            <w:r w:rsidRPr="005313D8">
              <w:rPr>
                <w:rFonts w:ascii="Arial" w:hAnsi="Arial" w:cs="Arial"/>
                <w:color w:val="000000"/>
              </w:rPr>
              <w:br/>
              <w:t>Консоль</w:t>
            </w:r>
            <w:r w:rsidRPr="005313D8">
              <w:rPr>
                <w:rFonts w:ascii="Arial" w:hAnsi="Arial" w:cs="Arial"/>
                <w:color w:val="000000"/>
              </w:rPr>
              <w:br/>
              <w:t>Большой ж/к дисплей с голубой подсветкой</w:t>
            </w:r>
            <w:r w:rsidRPr="005313D8">
              <w:rPr>
                <w:rFonts w:ascii="Arial" w:hAnsi="Arial" w:cs="Arial"/>
                <w:color w:val="000000"/>
              </w:rPr>
              <w:br/>
              <w:t>Показания консоли</w:t>
            </w:r>
            <w:r w:rsidRPr="005313D8">
              <w:rPr>
                <w:rFonts w:ascii="Arial" w:hAnsi="Arial" w:cs="Arial"/>
                <w:color w:val="000000"/>
              </w:rPr>
              <w:br/>
              <w:t>время, скорость, дистанция, калории, пульс.</w:t>
            </w:r>
            <w:r w:rsidRPr="005313D8">
              <w:rPr>
                <w:rFonts w:ascii="Arial" w:hAnsi="Arial" w:cs="Arial"/>
                <w:color w:val="000000"/>
              </w:rPr>
              <w:br/>
              <w:t>Количество программ</w:t>
            </w:r>
            <w:r w:rsidRPr="005313D8">
              <w:rPr>
                <w:rFonts w:ascii="Arial" w:hAnsi="Arial" w:cs="Arial"/>
                <w:color w:val="000000"/>
              </w:rPr>
              <w:br/>
              <w:t>19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7E815" w14:textId="7270797C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F7313" w14:textId="77777777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E8D12" w14:textId="77777777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11ECD" w:rsidRPr="005313D8" w14:paraId="45FBD6C3" w14:textId="77777777" w:rsidTr="005313D8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4F0BA" w14:textId="30FDECDC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D03B" w14:textId="77777777" w:rsidR="00111ECD" w:rsidRPr="005313D8" w:rsidRDefault="00111ECD" w:rsidP="00111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85E45" w14:textId="77777777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57122" w14:textId="77777777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1E6B0" w14:textId="77777777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F09D6" w:rsidRPr="005313D8" w14:paraId="4526725E" w14:textId="77777777" w:rsidTr="005313D8">
        <w:trPr>
          <w:trHeight w:val="600"/>
        </w:trPr>
        <w:tc>
          <w:tcPr>
            <w:tcW w:w="82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3562E" w14:textId="0710D2DE" w:rsidR="00FF09D6" w:rsidRPr="005313D8" w:rsidRDefault="00FF09D6" w:rsidP="00FF09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DDEBB" w14:textId="77777777" w:rsidR="00FF09D6" w:rsidRPr="005313D8" w:rsidRDefault="00FF09D6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</w:tc>
      </w:tr>
      <w:tr w:rsidR="00111ECD" w:rsidRPr="005313D8" w14:paraId="5CEEDF87" w14:textId="77777777" w:rsidTr="005313D8">
        <w:trPr>
          <w:trHeight w:val="1236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EABBA" w14:textId="3C5F72CF" w:rsidR="00111ECD" w:rsidRPr="005313D8" w:rsidRDefault="00111ECD" w:rsidP="00111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*В ценах должны быть учтены налоги, доставка, установка и гарантия предоставляемого товара/услуги</w:t>
            </w:r>
          </w:p>
        </w:tc>
      </w:tr>
      <w:tr w:rsidR="00111ECD" w:rsidRPr="005313D8" w14:paraId="163BC92D" w14:textId="77777777" w:rsidTr="005313D8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21988" w14:textId="77777777" w:rsidR="00111ECD" w:rsidRPr="005313D8" w:rsidRDefault="00111ECD" w:rsidP="00111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A47EE" w14:textId="77777777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640EA" w14:textId="77777777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5277A" w14:textId="77777777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83E52" w14:textId="77777777" w:rsidR="00111ECD" w:rsidRPr="005313D8" w:rsidRDefault="00111ECD" w:rsidP="00111E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11ECD" w:rsidRPr="005313D8" w14:paraId="64D3BD40" w14:textId="77777777" w:rsidTr="005313D8">
        <w:trPr>
          <w:trHeight w:val="288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180B8" w14:textId="34C4510E" w:rsidR="00111ECD" w:rsidRPr="005313D8" w:rsidRDefault="00111ECD" w:rsidP="00111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313D8">
              <w:rPr>
                <w:rFonts w:ascii="Arial" w:eastAsia="Times New Roman" w:hAnsi="Arial" w:cs="Arial"/>
                <w:color w:val="000000"/>
                <w:lang w:eastAsia="ru-RU"/>
              </w:rPr>
              <w:t>Подпись и печать поставщика: __________________________________</w:t>
            </w:r>
          </w:p>
        </w:tc>
      </w:tr>
    </w:tbl>
    <w:p w14:paraId="59E299AA" w14:textId="652DEB4B" w:rsidR="00237E96" w:rsidRPr="005313D8" w:rsidRDefault="00237E96" w:rsidP="00A042C9">
      <w:pPr>
        <w:rPr>
          <w:rFonts w:ascii="Arial" w:hAnsi="Arial" w:cs="Arial"/>
        </w:rPr>
      </w:pPr>
    </w:p>
    <w:sectPr w:rsidR="00237E96" w:rsidRPr="005313D8" w:rsidSect="00A042C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C2FE2"/>
    <w:multiLevelType w:val="hybridMultilevel"/>
    <w:tmpl w:val="54B4CF22"/>
    <w:lvl w:ilvl="0" w:tplc="200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67B3E4E"/>
    <w:multiLevelType w:val="hybridMultilevel"/>
    <w:tmpl w:val="E724F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C752B9"/>
    <w:multiLevelType w:val="hybridMultilevel"/>
    <w:tmpl w:val="AD5C45C6"/>
    <w:lvl w:ilvl="0" w:tplc="200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4D00976"/>
    <w:multiLevelType w:val="hybridMultilevel"/>
    <w:tmpl w:val="0910F81C"/>
    <w:lvl w:ilvl="0" w:tplc="A4340E7E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2A7E5EB3"/>
    <w:multiLevelType w:val="hybridMultilevel"/>
    <w:tmpl w:val="869E0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F21D9"/>
    <w:multiLevelType w:val="hybridMultilevel"/>
    <w:tmpl w:val="61767BFA"/>
    <w:lvl w:ilvl="0" w:tplc="B1D6E0A4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796" w:hanging="360"/>
      </w:pPr>
    </w:lvl>
    <w:lvl w:ilvl="2" w:tplc="2000001B" w:tentative="1">
      <w:start w:val="1"/>
      <w:numFmt w:val="lowerRoman"/>
      <w:lvlText w:val="%3."/>
      <w:lvlJc w:val="right"/>
      <w:pPr>
        <w:ind w:left="1516" w:hanging="180"/>
      </w:pPr>
    </w:lvl>
    <w:lvl w:ilvl="3" w:tplc="2000000F" w:tentative="1">
      <w:start w:val="1"/>
      <w:numFmt w:val="decimal"/>
      <w:lvlText w:val="%4."/>
      <w:lvlJc w:val="left"/>
      <w:pPr>
        <w:ind w:left="2236" w:hanging="360"/>
      </w:pPr>
    </w:lvl>
    <w:lvl w:ilvl="4" w:tplc="20000019" w:tentative="1">
      <w:start w:val="1"/>
      <w:numFmt w:val="lowerLetter"/>
      <w:lvlText w:val="%5."/>
      <w:lvlJc w:val="left"/>
      <w:pPr>
        <w:ind w:left="2956" w:hanging="360"/>
      </w:pPr>
    </w:lvl>
    <w:lvl w:ilvl="5" w:tplc="2000001B" w:tentative="1">
      <w:start w:val="1"/>
      <w:numFmt w:val="lowerRoman"/>
      <w:lvlText w:val="%6."/>
      <w:lvlJc w:val="right"/>
      <w:pPr>
        <w:ind w:left="3676" w:hanging="180"/>
      </w:pPr>
    </w:lvl>
    <w:lvl w:ilvl="6" w:tplc="2000000F" w:tentative="1">
      <w:start w:val="1"/>
      <w:numFmt w:val="decimal"/>
      <w:lvlText w:val="%7."/>
      <w:lvlJc w:val="left"/>
      <w:pPr>
        <w:ind w:left="4396" w:hanging="360"/>
      </w:pPr>
    </w:lvl>
    <w:lvl w:ilvl="7" w:tplc="20000019" w:tentative="1">
      <w:start w:val="1"/>
      <w:numFmt w:val="lowerLetter"/>
      <w:lvlText w:val="%8."/>
      <w:lvlJc w:val="left"/>
      <w:pPr>
        <w:ind w:left="5116" w:hanging="360"/>
      </w:pPr>
    </w:lvl>
    <w:lvl w:ilvl="8" w:tplc="200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3B1A0462"/>
    <w:multiLevelType w:val="hybridMultilevel"/>
    <w:tmpl w:val="6D56E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E2661"/>
    <w:multiLevelType w:val="hybridMultilevel"/>
    <w:tmpl w:val="01544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40208"/>
    <w:multiLevelType w:val="hybridMultilevel"/>
    <w:tmpl w:val="695ED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50723"/>
    <w:multiLevelType w:val="hybridMultilevel"/>
    <w:tmpl w:val="0F0CB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26F07"/>
    <w:multiLevelType w:val="hybridMultilevel"/>
    <w:tmpl w:val="0FF46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4336C"/>
    <w:multiLevelType w:val="hybridMultilevel"/>
    <w:tmpl w:val="D46A9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578DE"/>
    <w:multiLevelType w:val="hybridMultilevel"/>
    <w:tmpl w:val="4DA2CAD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 w15:restartNumberingAfterBreak="0">
    <w:nsid w:val="795868D4"/>
    <w:multiLevelType w:val="hybridMultilevel"/>
    <w:tmpl w:val="E10056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6649751">
    <w:abstractNumId w:val="0"/>
  </w:num>
  <w:num w:numId="2" w16cid:durableId="410156076">
    <w:abstractNumId w:val="2"/>
  </w:num>
  <w:num w:numId="3" w16cid:durableId="1138110400">
    <w:abstractNumId w:val="3"/>
  </w:num>
  <w:num w:numId="4" w16cid:durableId="791821102">
    <w:abstractNumId w:val="5"/>
  </w:num>
  <w:num w:numId="5" w16cid:durableId="1602303177">
    <w:abstractNumId w:val="11"/>
  </w:num>
  <w:num w:numId="6" w16cid:durableId="1504778268">
    <w:abstractNumId w:val="1"/>
  </w:num>
  <w:num w:numId="7" w16cid:durableId="1617591267">
    <w:abstractNumId w:val="13"/>
  </w:num>
  <w:num w:numId="8" w16cid:durableId="1013454291">
    <w:abstractNumId w:val="6"/>
  </w:num>
  <w:num w:numId="9" w16cid:durableId="394087907">
    <w:abstractNumId w:val="10"/>
  </w:num>
  <w:num w:numId="10" w16cid:durableId="1777630384">
    <w:abstractNumId w:val="8"/>
  </w:num>
  <w:num w:numId="11" w16cid:durableId="221907881">
    <w:abstractNumId w:val="12"/>
  </w:num>
  <w:num w:numId="12" w16cid:durableId="1391032326">
    <w:abstractNumId w:val="9"/>
  </w:num>
  <w:num w:numId="13" w16cid:durableId="419912536">
    <w:abstractNumId w:val="7"/>
  </w:num>
  <w:num w:numId="14" w16cid:durableId="13368828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EE"/>
    <w:rsid w:val="00070273"/>
    <w:rsid w:val="00085C5D"/>
    <w:rsid w:val="000C065F"/>
    <w:rsid w:val="000D622F"/>
    <w:rsid w:val="0010541F"/>
    <w:rsid w:val="00111ECD"/>
    <w:rsid w:val="00143905"/>
    <w:rsid w:val="00144A00"/>
    <w:rsid w:val="00167E29"/>
    <w:rsid w:val="0017587D"/>
    <w:rsid w:val="001A67C7"/>
    <w:rsid w:val="0020420F"/>
    <w:rsid w:val="002123EE"/>
    <w:rsid w:val="00215119"/>
    <w:rsid w:val="00237E96"/>
    <w:rsid w:val="002D122D"/>
    <w:rsid w:val="002F0D55"/>
    <w:rsid w:val="00324649"/>
    <w:rsid w:val="00381D3B"/>
    <w:rsid w:val="00392E86"/>
    <w:rsid w:val="003A290E"/>
    <w:rsid w:val="003B1E2E"/>
    <w:rsid w:val="003C047F"/>
    <w:rsid w:val="003C355B"/>
    <w:rsid w:val="003E52CE"/>
    <w:rsid w:val="00411304"/>
    <w:rsid w:val="0046640E"/>
    <w:rsid w:val="0049558E"/>
    <w:rsid w:val="005313D8"/>
    <w:rsid w:val="0054747C"/>
    <w:rsid w:val="005974D7"/>
    <w:rsid w:val="005C3AF6"/>
    <w:rsid w:val="005D7124"/>
    <w:rsid w:val="00654E1D"/>
    <w:rsid w:val="006A4313"/>
    <w:rsid w:val="006C520F"/>
    <w:rsid w:val="006C6A99"/>
    <w:rsid w:val="006F31E5"/>
    <w:rsid w:val="00710074"/>
    <w:rsid w:val="00720FA5"/>
    <w:rsid w:val="00744D80"/>
    <w:rsid w:val="00751B82"/>
    <w:rsid w:val="00792C0C"/>
    <w:rsid w:val="007A4797"/>
    <w:rsid w:val="0080493F"/>
    <w:rsid w:val="0085262C"/>
    <w:rsid w:val="0086096E"/>
    <w:rsid w:val="00861DB4"/>
    <w:rsid w:val="00866D07"/>
    <w:rsid w:val="008A4C96"/>
    <w:rsid w:val="00910CE7"/>
    <w:rsid w:val="00925757"/>
    <w:rsid w:val="009506E3"/>
    <w:rsid w:val="00992901"/>
    <w:rsid w:val="009A4184"/>
    <w:rsid w:val="009A547E"/>
    <w:rsid w:val="00A042C9"/>
    <w:rsid w:val="00A10D5D"/>
    <w:rsid w:val="00A35AF8"/>
    <w:rsid w:val="00A672B7"/>
    <w:rsid w:val="00A931C2"/>
    <w:rsid w:val="00A946A4"/>
    <w:rsid w:val="00AC2FA7"/>
    <w:rsid w:val="00B04DF7"/>
    <w:rsid w:val="00B86371"/>
    <w:rsid w:val="00BB2424"/>
    <w:rsid w:val="00BC1951"/>
    <w:rsid w:val="00C00993"/>
    <w:rsid w:val="00CF35EB"/>
    <w:rsid w:val="00D568BC"/>
    <w:rsid w:val="00D91A0E"/>
    <w:rsid w:val="00DA528A"/>
    <w:rsid w:val="00DB158C"/>
    <w:rsid w:val="00E10838"/>
    <w:rsid w:val="00E23302"/>
    <w:rsid w:val="00EA67EE"/>
    <w:rsid w:val="00EE5ACB"/>
    <w:rsid w:val="00F152AE"/>
    <w:rsid w:val="00F2576C"/>
    <w:rsid w:val="00F701DE"/>
    <w:rsid w:val="00F86723"/>
    <w:rsid w:val="00FF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C0A7F"/>
  <w15:chartTrackingRefBased/>
  <w15:docId w15:val="{C54B724F-8D26-464C-9C35-00F17143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7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0CE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10CE7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49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5C3A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9f1363-6a2e-40ca-803e-c3efa4ea21a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1E99ED5AE58469BA3196F76EA78AF" ma:contentTypeVersion="14" ma:contentTypeDescription="Create a new document." ma:contentTypeScope="" ma:versionID="386882b21fb63c11160a86026702510c">
  <xsd:schema xmlns:xsd="http://www.w3.org/2001/XMLSchema" xmlns:xs="http://www.w3.org/2001/XMLSchema" xmlns:p="http://schemas.microsoft.com/office/2006/metadata/properties" xmlns:ns3="009f1363-6a2e-40ca-803e-c3efa4ea21a4" xmlns:ns4="ad8810ef-7f93-463d-ba64-7165f63d2b17" targetNamespace="http://schemas.microsoft.com/office/2006/metadata/properties" ma:root="true" ma:fieldsID="d47dd03919c440906f288579bb765bc0" ns3:_="" ns4:_="">
    <xsd:import namespace="009f1363-6a2e-40ca-803e-c3efa4ea21a4"/>
    <xsd:import namespace="ad8810ef-7f93-463d-ba64-7165f63d2b1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1363-6a2e-40ca-803e-c3efa4ea21a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810ef-7f93-463d-ba64-7165f63d2b1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05658B-D90A-467A-8382-EA1F0B2087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0A0FB1-7BF7-4352-BA4F-089F07CDF8D0}">
  <ds:schemaRefs>
    <ds:schemaRef ds:uri="http://schemas.microsoft.com/office/2006/documentManagement/types"/>
    <ds:schemaRef ds:uri="ad8810ef-7f93-463d-ba64-7165f63d2b17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09f1363-6a2e-40ca-803e-c3efa4ea21a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A5111B-5647-4932-86A2-E82B177F2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f1363-6a2e-40ca-803e-c3efa4ea21a4"/>
    <ds:schemaRef ds:uri="ad8810ef-7f93-463d-ba64-7165f63d2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644</Words>
  <Characters>4314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Djalgasynova Zulaikha</dc:creator>
  <cp:keywords/>
  <dc:description/>
  <cp:lastModifiedBy>Muratov Adilet</cp:lastModifiedBy>
  <cp:revision>15</cp:revision>
  <dcterms:created xsi:type="dcterms:W3CDTF">2024-07-16T05:50:00Z</dcterms:created>
  <dcterms:modified xsi:type="dcterms:W3CDTF">2025-04-30T07:40:00Z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0x010100B3D1E99ED5AE58469BA3196F76EA78AF</vt:lpwstr>
  </property>
</Properties>
</file>