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1BBD" w14:textId="77777777" w:rsidR="00801386" w:rsidRPr="00CB7E3F" w:rsidRDefault="00801386" w:rsidP="00801386">
      <w:pPr>
        <w:ind w:left="-426"/>
        <w:jc w:val="center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b/>
          <w:bCs/>
          <w:sz w:val="22"/>
          <w:szCs w:val="22"/>
        </w:rPr>
        <w:t>ПРИГЛАШЕНИЕ К УЧАСТИЮ В ТЕНДЕРЕ</w:t>
      </w:r>
      <w:r w:rsidRPr="00CB7E3F">
        <w:rPr>
          <w:rFonts w:ascii="Aptos Display" w:hAnsi="Aptos Display"/>
          <w:sz w:val="22"/>
          <w:szCs w:val="22"/>
        </w:rPr>
        <w:br/>
        <w:t>на закупку презервативов и лубрикантов</w:t>
      </w:r>
    </w:p>
    <w:p w14:paraId="16D7FD9A" w14:textId="77777777" w:rsidR="00801386" w:rsidRPr="00CB7E3F" w:rsidRDefault="00801386" w:rsidP="00801386">
      <w:pPr>
        <w:ind w:left="-426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Уважаемый Поставщик,</w:t>
      </w:r>
    </w:p>
    <w:p w14:paraId="6E4A194F" w14:textId="50F83BB6" w:rsidR="00801386" w:rsidRPr="00190D91" w:rsidRDefault="00801386" w:rsidP="00CB7E3F">
      <w:pPr>
        <w:ind w:left="-426"/>
        <w:jc w:val="both"/>
        <w:rPr>
          <w:rFonts w:ascii="Aptos Display" w:hAnsi="Aptos Display"/>
          <w:sz w:val="22"/>
          <w:szCs w:val="22"/>
        </w:rPr>
      </w:pPr>
      <w:proofErr w:type="spellStart"/>
      <w:r w:rsidRPr="00CB7E3F">
        <w:rPr>
          <w:rFonts w:ascii="Aptos Display" w:hAnsi="Aptos Display"/>
          <w:sz w:val="22"/>
          <w:szCs w:val="22"/>
        </w:rPr>
        <w:t>ОсОО</w:t>
      </w:r>
      <w:proofErr w:type="spellEnd"/>
      <w:r w:rsidRPr="00CB7E3F">
        <w:rPr>
          <w:rFonts w:ascii="Aptos Display" w:hAnsi="Aptos Display"/>
          <w:sz w:val="22"/>
          <w:szCs w:val="22"/>
        </w:rPr>
        <w:t xml:space="preserve"> «Институт Общественного здоровья «Иридиум» настоящим приглашает Вас принять участие в тендере на </w:t>
      </w:r>
      <w:r w:rsidRPr="00CB7E3F">
        <w:rPr>
          <w:rFonts w:ascii="Aptos Display" w:hAnsi="Aptos Display"/>
          <w:b/>
          <w:bCs/>
          <w:sz w:val="22"/>
          <w:szCs w:val="22"/>
        </w:rPr>
        <w:t>поставку презервативов и лубрикантов</w:t>
      </w:r>
      <w:r w:rsidRPr="00CB7E3F">
        <w:rPr>
          <w:rFonts w:ascii="Aptos Display" w:hAnsi="Aptos Display"/>
          <w:sz w:val="22"/>
          <w:szCs w:val="22"/>
        </w:rPr>
        <w:t xml:space="preserve"> в рамках реализации программы по профилактике инфекций, передающихся половым путем.</w:t>
      </w:r>
    </w:p>
    <w:p w14:paraId="2BB9EADB" w14:textId="77777777" w:rsidR="00801386" w:rsidRPr="00CB7E3F" w:rsidRDefault="00801386" w:rsidP="00801386">
      <w:pPr>
        <w:ind w:left="-426"/>
        <w:rPr>
          <w:rFonts w:ascii="Aptos Display" w:hAnsi="Aptos Display"/>
          <w:b/>
          <w:bCs/>
          <w:sz w:val="22"/>
          <w:szCs w:val="22"/>
        </w:rPr>
      </w:pPr>
      <w:r w:rsidRPr="00CB7E3F">
        <w:rPr>
          <w:rFonts w:ascii="Aptos Display" w:hAnsi="Aptos Display"/>
          <w:b/>
          <w:bCs/>
          <w:sz w:val="22"/>
          <w:szCs w:val="22"/>
        </w:rPr>
        <w:t>1. Предмет тендера:</w:t>
      </w:r>
    </w:p>
    <w:p w14:paraId="1673907A" w14:textId="77777777" w:rsidR="00801386" w:rsidRPr="00CB7E3F" w:rsidRDefault="00801386" w:rsidP="00801386">
      <w:pPr>
        <w:ind w:left="-426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Закупка следующих товаров:</w:t>
      </w:r>
    </w:p>
    <w:tbl>
      <w:tblPr>
        <w:tblStyle w:val="af0"/>
        <w:tblW w:w="0" w:type="auto"/>
        <w:tblInd w:w="-426" w:type="dxa"/>
        <w:tblLook w:val="04A0" w:firstRow="1" w:lastRow="0" w:firstColumn="1" w:lastColumn="0" w:noHBand="0" w:noVBand="1"/>
      </w:tblPr>
      <w:tblGrid>
        <w:gridCol w:w="6091"/>
        <w:gridCol w:w="1560"/>
        <w:gridCol w:w="1978"/>
      </w:tblGrid>
      <w:tr w:rsidR="005A5C1F" w:rsidRPr="00CB7E3F" w14:paraId="1F282032" w14:textId="77777777" w:rsidTr="003530CC">
        <w:tc>
          <w:tcPr>
            <w:tcW w:w="6091" w:type="dxa"/>
            <w:shd w:val="clear" w:color="auto" w:fill="DEEAF6" w:themeFill="accent5" w:themeFillTint="33"/>
          </w:tcPr>
          <w:p w14:paraId="1D65054B" w14:textId="0B709D33" w:rsidR="005A5C1F" w:rsidRPr="00CB7E3F" w:rsidRDefault="005A5C1F" w:rsidP="005A5C1F">
            <w:pPr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CB7E3F">
              <w:rPr>
                <w:rFonts w:ascii="Aptos Display" w:hAnsi="Aptos Display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788C46B" w14:textId="52315807" w:rsidR="005A5C1F" w:rsidRPr="00CB7E3F" w:rsidRDefault="005A5C1F" w:rsidP="005A5C1F">
            <w:pPr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CB7E3F">
              <w:rPr>
                <w:rFonts w:ascii="Aptos Display" w:hAnsi="Aptos Display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14:paraId="64E42339" w14:textId="43AE71A8" w:rsidR="005A5C1F" w:rsidRPr="00CB7E3F" w:rsidRDefault="005A5C1F" w:rsidP="005A5C1F">
            <w:pPr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CB7E3F">
              <w:rPr>
                <w:rFonts w:ascii="Aptos Display" w:hAnsi="Aptos Display"/>
                <w:b/>
                <w:bCs/>
                <w:sz w:val="22"/>
                <w:szCs w:val="22"/>
              </w:rPr>
              <w:t>Ед.</w:t>
            </w:r>
            <w:r w:rsidR="003530CC" w:rsidRPr="00CB7E3F">
              <w:rPr>
                <w:rFonts w:ascii="Aptos Display" w:hAnsi="Aptos Display"/>
                <w:b/>
                <w:bCs/>
                <w:sz w:val="22"/>
                <w:szCs w:val="22"/>
              </w:rPr>
              <w:t xml:space="preserve"> </w:t>
            </w:r>
            <w:r w:rsidRPr="00CB7E3F">
              <w:rPr>
                <w:rFonts w:ascii="Aptos Display" w:hAnsi="Aptos Display"/>
                <w:b/>
                <w:bCs/>
                <w:sz w:val="22"/>
                <w:szCs w:val="22"/>
              </w:rPr>
              <w:t>изм.</w:t>
            </w:r>
          </w:p>
        </w:tc>
      </w:tr>
      <w:tr w:rsidR="005A5C1F" w:rsidRPr="00CB7E3F" w14:paraId="259C48E0" w14:textId="77777777" w:rsidTr="005A5C1F">
        <w:tc>
          <w:tcPr>
            <w:tcW w:w="6091" w:type="dxa"/>
          </w:tcPr>
          <w:p w14:paraId="6167D383" w14:textId="120B7E56" w:rsidR="005A5C1F" w:rsidRPr="00CB7E3F" w:rsidRDefault="005A5C1F" w:rsidP="00801386">
            <w:pPr>
              <w:rPr>
                <w:rFonts w:ascii="Aptos Display" w:hAnsi="Aptos Display"/>
                <w:sz w:val="22"/>
                <w:szCs w:val="22"/>
              </w:rPr>
            </w:pPr>
            <w:r w:rsidRPr="00CB7E3F">
              <w:rPr>
                <w:rFonts w:ascii="Aptos Display" w:hAnsi="Aptos Display"/>
                <w:sz w:val="22"/>
                <w:szCs w:val="22"/>
              </w:rPr>
              <w:t>Презервативы латексные (3 шт. в упаковке)</w:t>
            </w:r>
          </w:p>
        </w:tc>
        <w:tc>
          <w:tcPr>
            <w:tcW w:w="1560" w:type="dxa"/>
          </w:tcPr>
          <w:p w14:paraId="672A2F04" w14:textId="1384E5AE" w:rsidR="005A5C1F" w:rsidRPr="00CB7E3F" w:rsidRDefault="005A5C1F" w:rsidP="00801386">
            <w:pPr>
              <w:rPr>
                <w:rFonts w:ascii="Aptos Display" w:hAnsi="Aptos Display"/>
                <w:sz w:val="22"/>
                <w:szCs w:val="22"/>
              </w:rPr>
            </w:pPr>
            <w:r w:rsidRPr="00CB7E3F">
              <w:rPr>
                <w:rFonts w:ascii="Aptos Display" w:hAnsi="Aptos Display"/>
                <w:sz w:val="22"/>
                <w:szCs w:val="22"/>
              </w:rPr>
              <w:t>500,00</w:t>
            </w:r>
          </w:p>
        </w:tc>
        <w:tc>
          <w:tcPr>
            <w:tcW w:w="1978" w:type="dxa"/>
          </w:tcPr>
          <w:p w14:paraId="585A91E8" w14:textId="513996A7" w:rsidR="005A5C1F" w:rsidRPr="00CB7E3F" w:rsidRDefault="005A5C1F" w:rsidP="00801386">
            <w:pPr>
              <w:rPr>
                <w:rFonts w:ascii="Aptos Display" w:hAnsi="Aptos Display"/>
                <w:sz w:val="22"/>
                <w:szCs w:val="22"/>
              </w:rPr>
            </w:pPr>
            <w:r w:rsidRPr="00CB7E3F">
              <w:rPr>
                <w:rFonts w:ascii="Aptos Display" w:hAnsi="Aptos Display"/>
                <w:sz w:val="22"/>
                <w:szCs w:val="22"/>
              </w:rPr>
              <w:t>шт.</w:t>
            </w:r>
          </w:p>
        </w:tc>
      </w:tr>
      <w:tr w:rsidR="005A5C1F" w:rsidRPr="00CB7E3F" w14:paraId="4BB0BEE2" w14:textId="77777777" w:rsidTr="005A5C1F">
        <w:tc>
          <w:tcPr>
            <w:tcW w:w="6091" w:type="dxa"/>
          </w:tcPr>
          <w:p w14:paraId="77A479CF" w14:textId="300E88DF" w:rsidR="005A5C1F" w:rsidRPr="00CB7E3F" w:rsidRDefault="005A5C1F" w:rsidP="00801386">
            <w:pPr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CB7E3F">
              <w:rPr>
                <w:rFonts w:ascii="Aptos Display" w:hAnsi="Aptos Display"/>
                <w:sz w:val="22"/>
                <w:szCs w:val="22"/>
              </w:rPr>
              <w:t>Лубриканты на водной основе (15–50 мл)</w:t>
            </w:r>
          </w:p>
        </w:tc>
        <w:tc>
          <w:tcPr>
            <w:tcW w:w="1560" w:type="dxa"/>
          </w:tcPr>
          <w:p w14:paraId="7BE2027E" w14:textId="23E0569B" w:rsidR="005A5C1F" w:rsidRPr="00CB7E3F" w:rsidRDefault="005A5C1F" w:rsidP="00801386">
            <w:pPr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CB7E3F">
              <w:rPr>
                <w:rFonts w:ascii="Aptos Display" w:hAnsi="Aptos Display"/>
                <w:sz w:val="22"/>
                <w:szCs w:val="22"/>
              </w:rPr>
              <w:t>500,00</w:t>
            </w:r>
          </w:p>
        </w:tc>
        <w:tc>
          <w:tcPr>
            <w:tcW w:w="1978" w:type="dxa"/>
          </w:tcPr>
          <w:p w14:paraId="28868533" w14:textId="0B02D88B" w:rsidR="005A5C1F" w:rsidRPr="00CB7E3F" w:rsidRDefault="005A5C1F" w:rsidP="00801386">
            <w:pPr>
              <w:rPr>
                <w:rFonts w:ascii="Aptos Display" w:hAnsi="Aptos Display"/>
                <w:sz w:val="22"/>
                <w:szCs w:val="22"/>
              </w:rPr>
            </w:pPr>
            <w:r w:rsidRPr="00CB7E3F">
              <w:rPr>
                <w:rFonts w:ascii="Aptos Display" w:hAnsi="Aptos Display"/>
                <w:sz w:val="22"/>
                <w:szCs w:val="22"/>
              </w:rPr>
              <w:t>саше/туба</w:t>
            </w:r>
          </w:p>
        </w:tc>
      </w:tr>
    </w:tbl>
    <w:p w14:paraId="0C5BE293" w14:textId="77777777" w:rsidR="005A5C1F" w:rsidRPr="00CB7E3F" w:rsidRDefault="005A5C1F" w:rsidP="00801386">
      <w:pPr>
        <w:ind w:left="-426"/>
        <w:rPr>
          <w:rFonts w:ascii="Aptos Display" w:hAnsi="Aptos Display"/>
          <w:sz w:val="22"/>
          <w:szCs w:val="22"/>
        </w:rPr>
      </w:pPr>
    </w:p>
    <w:p w14:paraId="18F8E644" w14:textId="77777777" w:rsidR="00801386" w:rsidRPr="00CB7E3F" w:rsidRDefault="00801386" w:rsidP="00801386">
      <w:pPr>
        <w:ind w:left="-426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b/>
          <w:bCs/>
          <w:sz w:val="22"/>
          <w:szCs w:val="22"/>
        </w:rPr>
        <w:t>Технические требования</w:t>
      </w:r>
      <w:r w:rsidRPr="00CB7E3F">
        <w:rPr>
          <w:rFonts w:ascii="Aptos Display" w:hAnsi="Aptos Display"/>
          <w:sz w:val="22"/>
          <w:szCs w:val="22"/>
        </w:rPr>
        <w:t>:</w:t>
      </w:r>
    </w:p>
    <w:p w14:paraId="1FA6787A" w14:textId="77777777" w:rsidR="00801386" w:rsidRPr="00CB7E3F" w:rsidRDefault="00801386" w:rsidP="009373DF">
      <w:pPr>
        <w:numPr>
          <w:ilvl w:val="0"/>
          <w:numId w:val="1"/>
        </w:numPr>
        <w:tabs>
          <w:tab w:val="clear" w:pos="720"/>
        </w:tabs>
        <w:ind w:left="-142" w:hanging="207"/>
        <w:jc w:val="both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Презервативы: стандарты ISO 4074 / WHO / UNFPA, индивидуальная упаковка, срок годности не менее 36 месяцев на момент поставки, маркировка на русском языке.</w:t>
      </w:r>
    </w:p>
    <w:p w14:paraId="573CE7CE" w14:textId="2F6F32C9" w:rsidR="00801386" w:rsidRPr="00CB7E3F" w:rsidRDefault="00801386" w:rsidP="009373DF">
      <w:pPr>
        <w:numPr>
          <w:ilvl w:val="0"/>
          <w:numId w:val="1"/>
        </w:numPr>
        <w:tabs>
          <w:tab w:val="clear" w:pos="720"/>
        </w:tabs>
        <w:ind w:left="-142" w:hanging="207"/>
        <w:jc w:val="both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Лубриканты: водная основа, без запаха, без спирта и парабенов, безопасны для использования с латексом, срок годности от 24 месяцев, упаковка в одноразовых тубах/саше, маркировка на русском языке.</w:t>
      </w:r>
    </w:p>
    <w:p w14:paraId="5695B788" w14:textId="194C1065" w:rsidR="00801386" w:rsidRPr="00CB7E3F" w:rsidRDefault="00801386" w:rsidP="00801386">
      <w:pPr>
        <w:ind w:left="-426"/>
        <w:rPr>
          <w:rFonts w:ascii="Aptos Display" w:hAnsi="Aptos Display"/>
          <w:b/>
          <w:bCs/>
          <w:sz w:val="22"/>
          <w:szCs w:val="22"/>
        </w:rPr>
      </w:pPr>
      <w:r w:rsidRPr="00CB7E3F">
        <w:rPr>
          <w:rFonts w:ascii="Aptos Display" w:hAnsi="Aptos Display"/>
          <w:b/>
          <w:bCs/>
          <w:sz w:val="22"/>
          <w:szCs w:val="22"/>
        </w:rPr>
        <w:t>2. Условия участия</w:t>
      </w:r>
      <w:r w:rsidR="00420A62" w:rsidRPr="00CB7E3F">
        <w:rPr>
          <w:rFonts w:ascii="Aptos Display" w:hAnsi="Aptos Display"/>
          <w:b/>
          <w:bCs/>
          <w:sz w:val="22"/>
          <w:szCs w:val="22"/>
        </w:rPr>
        <w:t xml:space="preserve"> в тендере</w:t>
      </w:r>
      <w:r w:rsidRPr="00CB7E3F">
        <w:rPr>
          <w:rFonts w:ascii="Aptos Display" w:hAnsi="Aptos Display"/>
          <w:b/>
          <w:bCs/>
          <w:sz w:val="22"/>
          <w:szCs w:val="22"/>
        </w:rPr>
        <w:t>:</w:t>
      </w:r>
    </w:p>
    <w:p w14:paraId="74591B56" w14:textId="77777777" w:rsidR="00420A62" w:rsidRPr="00420A62" w:rsidRDefault="00420A62" w:rsidP="00BA235C">
      <w:pPr>
        <w:numPr>
          <w:ilvl w:val="0"/>
          <w:numId w:val="5"/>
        </w:numPr>
        <w:tabs>
          <w:tab w:val="clear" w:pos="720"/>
          <w:tab w:val="num" w:pos="426"/>
        </w:tabs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Цена и валюта расчета</w:t>
      </w:r>
      <w:r w:rsidRPr="00420A62">
        <w:rPr>
          <w:rFonts w:ascii="Aptos Display" w:hAnsi="Aptos Display"/>
          <w:sz w:val="22"/>
          <w:szCs w:val="22"/>
        </w:rPr>
        <w:br/>
        <w:t xml:space="preserve">Ценовое предложение должно быть указано </w:t>
      </w:r>
      <w:r w:rsidRPr="00420A62">
        <w:rPr>
          <w:rFonts w:ascii="Aptos Display" w:hAnsi="Aptos Display"/>
          <w:b/>
          <w:bCs/>
          <w:sz w:val="22"/>
          <w:szCs w:val="22"/>
        </w:rPr>
        <w:t>в Кыргызских сомах</w:t>
      </w:r>
      <w:r w:rsidRPr="00420A62">
        <w:rPr>
          <w:rFonts w:ascii="Aptos Display" w:hAnsi="Aptos Display"/>
          <w:sz w:val="22"/>
          <w:szCs w:val="22"/>
        </w:rPr>
        <w:t xml:space="preserve"> (KGS) и </w:t>
      </w:r>
      <w:r w:rsidRPr="00420A62">
        <w:rPr>
          <w:rFonts w:ascii="Aptos Display" w:hAnsi="Aptos Display"/>
          <w:b/>
          <w:bCs/>
          <w:sz w:val="22"/>
          <w:szCs w:val="22"/>
        </w:rPr>
        <w:t>включать все сопутствующие расходы</w:t>
      </w:r>
      <w:r w:rsidRPr="00420A62">
        <w:rPr>
          <w:rFonts w:ascii="Aptos Display" w:hAnsi="Aptos Display"/>
          <w:sz w:val="22"/>
          <w:szCs w:val="22"/>
        </w:rPr>
        <w:t>, включая стоимость товаров, транспортировку, страхование, погрузочно-разгрузочные работы, таможенные сборы, налоги и другие платежи, применимые на территории Кыргызской Республики.</w:t>
      </w:r>
    </w:p>
    <w:p w14:paraId="197AA9C1" w14:textId="0848C753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График поставки</w:t>
      </w:r>
      <w:r w:rsidRPr="00420A62">
        <w:rPr>
          <w:rFonts w:ascii="Aptos Display" w:hAnsi="Aptos Display"/>
          <w:sz w:val="22"/>
          <w:szCs w:val="22"/>
        </w:rPr>
        <w:br/>
        <w:t xml:space="preserve">Поставщик обязан представить согласованный график поставки продукции. </w:t>
      </w:r>
      <w:proofErr w:type="gramStart"/>
      <w:r w:rsidR="00D827E0" w:rsidRPr="00CB7E3F">
        <w:rPr>
          <w:rFonts w:ascii="Aptos Display" w:hAnsi="Aptos Display"/>
          <w:sz w:val="22"/>
          <w:szCs w:val="22"/>
        </w:rPr>
        <w:t>В случае нарушения установленных сроков,</w:t>
      </w:r>
      <w:proofErr w:type="gramEnd"/>
      <w:r w:rsidR="00D827E0" w:rsidRPr="00CB7E3F">
        <w:rPr>
          <w:rFonts w:ascii="Aptos Display" w:hAnsi="Aptos Display"/>
          <w:sz w:val="22"/>
          <w:szCs w:val="22"/>
        </w:rPr>
        <w:t xml:space="preserve"> </w:t>
      </w:r>
      <w:r w:rsidRPr="00420A62">
        <w:rPr>
          <w:rFonts w:ascii="Aptos Display" w:hAnsi="Aptos Display"/>
          <w:sz w:val="22"/>
          <w:szCs w:val="22"/>
        </w:rPr>
        <w:t xml:space="preserve">Заказчик оставляет за собой право применить </w:t>
      </w:r>
      <w:r w:rsidRPr="00420A62">
        <w:rPr>
          <w:rFonts w:ascii="Aptos Display" w:hAnsi="Aptos Display"/>
          <w:b/>
          <w:bCs/>
          <w:sz w:val="22"/>
          <w:szCs w:val="22"/>
        </w:rPr>
        <w:t>штрафные санкции в размере 0,1% от суммы контракта за каждый день просрочки</w:t>
      </w:r>
      <w:r w:rsidRPr="00420A62">
        <w:rPr>
          <w:rFonts w:ascii="Aptos Display" w:hAnsi="Aptos Display"/>
          <w:sz w:val="22"/>
          <w:szCs w:val="22"/>
        </w:rPr>
        <w:t>.</w:t>
      </w:r>
    </w:p>
    <w:p w14:paraId="11CF202A" w14:textId="77777777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Гарантия качества товара</w:t>
      </w:r>
      <w:r w:rsidRPr="00420A62">
        <w:rPr>
          <w:rFonts w:ascii="Aptos Display" w:hAnsi="Aptos Display"/>
          <w:sz w:val="22"/>
          <w:szCs w:val="22"/>
        </w:rPr>
        <w:br/>
        <w:t xml:space="preserve">Поставщик гарантирует соответствие поставляемой продукции заявленным характеристикам и стандартам (ISO/WHO/UNFPA), а также обязуется заменить некачественный или несоответствующий товар </w:t>
      </w:r>
      <w:r w:rsidRPr="00420A62">
        <w:rPr>
          <w:rFonts w:ascii="Aptos Display" w:hAnsi="Aptos Display"/>
          <w:b/>
          <w:bCs/>
          <w:sz w:val="22"/>
          <w:szCs w:val="22"/>
        </w:rPr>
        <w:t>за свой счет</w:t>
      </w:r>
      <w:r w:rsidRPr="00420A62">
        <w:rPr>
          <w:rFonts w:ascii="Aptos Display" w:hAnsi="Aptos Display"/>
          <w:sz w:val="22"/>
          <w:szCs w:val="22"/>
        </w:rPr>
        <w:t xml:space="preserve"> в случае выявления брака или несоответствия при приемке.</w:t>
      </w:r>
    </w:p>
    <w:p w14:paraId="5211B6EF" w14:textId="77777777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Гарантийный срок</w:t>
      </w:r>
      <w:r w:rsidRPr="00420A62">
        <w:rPr>
          <w:rFonts w:ascii="Aptos Display" w:hAnsi="Aptos Display"/>
          <w:sz w:val="22"/>
          <w:szCs w:val="22"/>
        </w:rPr>
        <w:br/>
      </w:r>
      <w:proofErr w:type="spellStart"/>
      <w:r w:rsidRPr="00420A62">
        <w:rPr>
          <w:rFonts w:ascii="Aptos Display" w:hAnsi="Aptos Display"/>
          <w:sz w:val="22"/>
          <w:szCs w:val="22"/>
        </w:rPr>
        <w:t>Срок</w:t>
      </w:r>
      <w:proofErr w:type="spellEnd"/>
      <w:r w:rsidRPr="00420A62">
        <w:rPr>
          <w:rFonts w:ascii="Aptos Display" w:hAnsi="Aptos Display"/>
          <w:sz w:val="22"/>
          <w:szCs w:val="22"/>
        </w:rPr>
        <w:t xml:space="preserve"> гарантии на поставленные товары устанавливается в соответствии с официальной </w:t>
      </w:r>
      <w:r w:rsidRPr="00420A62">
        <w:rPr>
          <w:rFonts w:ascii="Aptos Display" w:hAnsi="Aptos Display"/>
          <w:b/>
          <w:bCs/>
          <w:sz w:val="22"/>
          <w:szCs w:val="22"/>
        </w:rPr>
        <w:t>гарантийной документацией производителя</w:t>
      </w:r>
      <w:r w:rsidRPr="00420A62">
        <w:rPr>
          <w:rFonts w:ascii="Aptos Display" w:hAnsi="Aptos Display"/>
          <w:sz w:val="22"/>
          <w:szCs w:val="22"/>
        </w:rPr>
        <w:t>, но не менее 24 месяцев со дня приемки товара Заказчиком.</w:t>
      </w:r>
    </w:p>
    <w:p w14:paraId="0CA3DA33" w14:textId="77777777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lastRenderedPageBreak/>
        <w:t>Документы бухгалтерского учета</w:t>
      </w:r>
      <w:r w:rsidRPr="00420A62">
        <w:rPr>
          <w:rFonts w:ascii="Aptos Display" w:hAnsi="Aptos Display"/>
          <w:sz w:val="22"/>
          <w:szCs w:val="22"/>
        </w:rPr>
        <w:br/>
        <w:t>Поставщик обязуется предоставить полный комплект бухгалтерских документов, включая:</w:t>
      </w:r>
    </w:p>
    <w:p w14:paraId="04F6952C" w14:textId="77777777" w:rsidR="00420A62" w:rsidRPr="00420A62" w:rsidRDefault="00420A62" w:rsidP="00CB7E3F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Электронную счет-фактуру (ЭСФ)</w:t>
      </w:r>
    </w:p>
    <w:p w14:paraId="02C566C5" w14:textId="77777777" w:rsidR="00420A62" w:rsidRPr="00CB7E3F" w:rsidRDefault="00420A62" w:rsidP="00CB7E3F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Электронную товарно-транспортную накладную (ЭТТН)</w:t>
      </w:r>
    </w:p>
    <w:p w14:paraId="34A7DC36" w14:textId="77777777" w:rsidR="00CB7E3F" w:rsidRPr="00420A62" w:rsidRDefault="00CB7E3F" w:rsidP="00CB7E3F">
      <w:pPr>
        <w:spacing w:after="0"/>
        <w:ind w:left="709"/>
        <w:rPr>
          <w:rFonts w:ascii="Aptos Display" w:hAnsi="Aptos Display"/>
          <w:sz w:val="22"/>
          <w:szCs w:val="22"/>
        </w:rPr>
      </w:pPr>
    </w:p>
    <w:p w14:paraId="6A04465E" w14:textId="77777777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Опыт работы и квалификация</w:t>
      </w:r>
      <w:r w:rsidRPr="00420A62">
        <w:rPr>
          <w:rFonts w:ascii="Aptos Display" w:hAnsi="Aptos Display"/>
          <w:sz w:val="22"/>
          <w:szCs w:val="22"/>
        </w:rPr>
        <w:br/>
        <w:t>К заявке должны быть приложены:</w:t>
      </w:r>
    </w:p>
    <w:p w14:paraId="410C63D6" w14:textId="77777777" w:rsidR="00420A62" w:rsidRPr="00420A62" w:rsidRDefault="00420A62" w:rsidP="00CB7E3F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Референсы или письма-рекомендации от предыдущих заказчиков</w:t>
      </w:r>
    </w:p>
    <w:p w14:paraId="135ED180" w14:textId="77777777" w:rsidR="00420A62" w:rsidRPr="00CB7E3F" w:rsidRDefault="00420A62" w:rsidP="00CB7E3F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Копии лицензий, сертификатов, регистрационных документов, подтверждающих квалификацию и опыт компании в поставках аналогичной продукции</w:t>
      </w:r>
    </w:p>
    <w:p w14:paraId="23E7761B" w14:textId="77777777" w:rsidR="00CB7E3F" w:rsidRPr="00420A62" w:rsidRDefault="00CB7E3F" w:rsidP="00CB7E3F">
      <w:pPr>
        <w:spacing w:after="0"/>
        <w:ind w:left="709"/>
        <w:rPr>
          <w:rFonts w:ascii="Aptos Display" w:hAnsi="Aptos Display"/>
          <w:sz w:val="22"/>
          <w:szCs w:val="22"/>
        </w:rPr>
      </w:pPr>
    </w:p>
    <w:p w14:paraId="3797DD4A" w14:textId="77777777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Перечень обязательных документов при подаче заявки:</w:t>
      </w:r>
    </w:p>
    <w:p w14:paraId="581125CA" w14:textId="77777777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Подписанное приглашение на участие в тендере</w:t>
      </w:r>
    </w:p>
    <w:p w14:paraId="24E3A248" w14:textId="4D2875BF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 xml:space="preserve">Коммерческое предложение с детализированным описанием наименования товаров, технических характеристик, страны происхождения, количества и цены по каждой позиции (в соответствии с </w:t>
      </w:r>
      <w:r w:rsidR="009D29AD" w:rsidRPr="00CB7E3F">
        <w:rPr>
          <w:rFonts w:ascii="Aptos Display" w:hAnsi="Aptos Display"/>
          <w:sz w:val="22"/>
          <w:szCs w:val="22"/>
        </w:rPr>
        <w:t>Пунктом 1</w:t>
      </w:r>
      <w:r w:rsidRPr="00420A62">
        <w:rPr>
          <w:rFonts w:ascii="Aptos Display" w:hAnsi="Aptos Display"/>
          <w:sz w:val="22"/>
          <w:szCs w:val="22"/>
        </w:rPr>
        <w:t>), заверенное подписью и печатью</w:t>
      </w:r>
    </w:p>
    <w:p w14:paraId="4BD56D36" w14:textId="77777777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Условия оплаты (например, % предоплаты или 100% после поставки)</w:t>
      </w:r>
    </w:p>
    <w:p w14:paraId="55CB8E47" w14:textId="1B10222E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Вид оплаты (безналичный расчет</w:t>
      </w:r>
      <w:r w:rsidR="007B2A4E" w:rsidRPr="00CB7E3F">
        <w:rPr>
          <w:rFonts w:ascii="Aptos Display" w:hAnsi="Aptos Display"/>
          <w:sz w:val="22"/>
          <w:szCs w:val="22"/>
        </w:rPr>
        <w:t xml:space="preserve"> посредством перечисления на Р/С</w:t>
      </w:r>
      <w:r w:rsidRPr="00420A62">
        <w:rPr>
          <w:rFonts w:ascii="Aptos Display" w:hAnsi="Aptos Display"/>
          <w:sz w:val="22"/>
          <w:szCs w:val="22"/>
        </w:rPr>
        <w:t>)</w:t>
      </w:r>
    </w:p>
    <w:p w14:paraId="7D1E1594" w14:textId="77777777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Сроки поставки</w:t>
      </w:r>
    </w:p>
    <w:p w14:paraId="062EBC2A" w14:textId="77777777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Срок действия коммерческого предложения</w:t>
      </w:r>
    </w:p>
    <w:p w14:paraId="49F5523A" w14:textId="77777777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Контактное лицо и телефон</w:t>
      </w:r>
    </w:p>
    <w:p w14:paraId="63605309" w14:textId="5E4AA5FA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 xml:space="preserve">Копия свидетельства о государственной регистрации (для юр. </w:t>
      </w:r>
      <w:r w:rsidR="00CA2EBD" w:rsidRPr="00CB7E3F">
        <w:rPr>
          <w:rFonts w:ascii="Aptos Display" w:hAnsi="Aptos Display"/>
          <w:sz w:val="22"/>
          <w:szCs w:val="22"/>
        </w:rPr>
        <w:t>л</w:t>
      </w:r>
      <w:r w:rsidRPr="00420A62">
        <w:rPr>
          <w:rFonts w:ascii="Aptos Display" w:hAnsi="Aptos Display"/>
          <w:sz w:val="22"/>
          <w:szCs w:val="22"/>
        </w:rPr>
        <w:t>иц)</w:t>
      </w:r>
    </w:p>
    <w:p w14:paraId="015E638E" w14:textId="77777777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Копия свидетельства о регистрации ИП или действующего патента с квитанцией об оплате за текущий месяц (для ИП)</w:t>
      </w:r>
    </w:p>
    <w:p w14:paraId="1D1DE58D" w14:textId="77777777" w:rsidR="00420A62" w:rsidRPr="00420A62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Справка об отсутствии задолженности перед Государственной налоговой инспекцией (ГНИ)</w:t>
      </w:r>
    </w:p>
    <w:p w14:paraId="1EFC1716" w14:textId="77777777" w:rsidR="00420A62" w:rsidRPr="00CB7E3F" w:rsidRDefault="00420A62" w:rsidP="00DD1C1D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Подписанная и заверенная фирменной печатью «</w:t>
      </w:r>
      <w:proofErr w:type="spellStart"/>
      <w:r w:rsidRPr="00420A62">
        <w:rPr>
          <w:rFonts w:ascii="Aptos Display" w:hAnsi="Aptos Display"/>
          <w:sz w:val="22"/>
          <w:szCs w:val="22"/>
        </w:rPr>
        <w:t>Declaration</w:t>
      </w:r>
      <w:proofErr w:type="spellEnd"/>
      <w:r w:rsidRPr="00420A62">
        <w:rPr>
          <w:rFonts w:ascii="Aptos Display" w:hAnsi="Aptos Display"/>
          <w:sz w:val="22"/>
          <w:szCs w:val="22"/>
        </w:rPr>
        <w:t xml:space="preserve"> </w:t>
      </w:r>
      <w:proofErr w:type="spellStart"/>
      <w:r w:rsidRPr="00420A62">
        <w:rPr>
          <w:rFonts w:ascii="Aptos Display" w:hAnsi="Aptos Display"/>
          <w:sz w:val="22"/>
          <w:szCs w:val="22"/>
        </w:rPr>
        <w:t>of</w:t>
      </w:r>
      <w:proofErr w:type="spellEnd"/>
      <w:r w:rsidRPr="00420A62">
        <w:rPr>
          <w:rFonts w:ascii="Aptos Display" w:hAnsi="Aptos Display"/>
          <w:sz w:val="22"/>
          <w:szCs w:val="22"/>
        </w:rPr>
        <w:t xml:space="preserve"> </w:t>
      </w:r>
      <w:proofErr w:type="spellStart"/>
      <w:r w:rsidRPr="00420A62">
        <w:rPr>
          <w:rFonts w:ascii="Aptos Display" w:hAnsi="Aptos Display"/>
          <w:sz w:val="22"/>
          <w:szCs w:val="22"/>
        </w:rPr>
        <w:t>Conformity</w:t>
      </w:r>
      <w:proofErr w:type="spellEnd"/>
      <w:r w:rsidRPr="00420A62">
        <w:rPr>
          <w:rFonts w:ascii="Aptos Display" w:hAnsi="Aptos Display"/>
          <w:sz w:val="22"/>
          <w:szCs w:val="22"/>
        </w:rPr>
        <w:t>» (прилагается к документации)</w:t>
      </w:r>
    </w:p>
    <w:p w14:paraId="0D3ABED6" w14:textId="77777777" w:rsidR="00CB7E3F" w:rsidRPr="00420A62" w:rsidRDefault="00CB7E3F" w:rsidP="00CB7E3F">
      <w:pPr>
        <w:spacing w:after="0"/>
        <w:ind w:left="709"/>
        <w:rPr>
          <w:rFonts w:ascii="Aptos Display" w:hAnsi="Aptos Display"/>
          <w:sz w:val="22"/>
          <w:szCs w:val="22"/>
        </w:rPr>
      </w:pPr>
    </w:p>
    <w:p w14:paraId="480E6332" w14:textId="77777777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Покрытие расходов</w:t>
      </w:r>
      <w:r w:rsidRPr="00420A62">
        <w:rPr>
          <w:rFonts w:ascii="Aptos Display" w:hAnsi="Aptos Display"/>
          <w:sz w:val="22"/>
          <w:szCs w:val="22"/>
        </w:rPr>
        <w:br/>
        <w:t xml:space="preserve">Все расходы, связанные с выполнением условий контракта, включая логистику, пошлины и доставку, </w:t>
      </w:r>
      <w:r w:rsidRPr="00420A62">
        <w:rPr>
          <w:rFonts w:ascii="Aptos Display" w:hAnsi="Aptos Display"/>
          <w:b/>
          <w:bCs/>
          <w:sz w:val="22"/>
          <w:szCs w:val="22"/>
        </w:rPr>
        <w:t>полностью несет Поставщик</w:t>
      </w:r>
      <w:r w:rsidRPr="00420A62">
        <w:rPr>
          <w:rFonts w:ascii="Aptos Display" w:hAnsi="Aptos Display"/>
          <w:sz w:val="22"/>
          <w:szCs w:val="22"/>
        </w:rPr>
        <w:t>.</w:t>
      </w:r>
    </w:p>
    <w:p w14:paraId="6B006032" w14:textId="77777777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Язык документации</w:t>
      </w:r>
      <w:r w:rsidRPr="00420A62">
        <w:rPr>
          <w:rFonts w:ascii="Aptos Display" w:hAnsi="Aptos Display"/>
          <w:sz w:val="22"/>
          <w:szCs w:val="22"/>
        </w:rPr>
        <w:br/>
        <w:t xml:space="preserve">Все документы и предложения должны быть представлены на </w:t>
      </w:r>
      <w:r w:rsidRPr="00420A62">
        <w:rPr>
          <w:rFonts w:ascii="Aptos Display" w:hAnsi="Aptos Display"/>
          <w:b/>
          <w:bCs/>
          <w:sz w:val="22"/>
          <w:szCs w:val="22"/>
        </w:rPr>
        <w:t>русском языке</w:t>
      </w:r>
      <w:r w:rsidRPr="00420A62">
        <w:rPr>
          <w:rFonts w:ascii="Aptos Display" w:hAnsi="Aptos Display"/>
          <w:sz w:val="22"/>
          <w:szCs w:val="22"/>
        </w:rPr>
        <w:t>.</w:t>
      </w:r>
    </w:p>
    <w:p w14:paraId="08775D65" w14:textId="77777777" w:rsidR="00420A62" w:rsidRPr="00420A62" w:rsidRDefault="00420A62" w:rsidP="00BA235C">
      <w:pPr>
        <w:numPr>
          <w:ilvl w:val="0"/>
          <w:numId w:val="5"/>
        </w:numPr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Критерии оценки предложений</w:t>
      </w:r>
      <w:r w:rsidRPr="00420A62">
        <w:rPr>
          <w:rFonts w:ascii="Aptos Display" w:hAnsi="Aptos Display"/>
          <w:sz w:val="22"/>
          <w:szCs w:val="22"/>
        </w:rPr>
        <w:br/>
        <w:t>При отборе будут учитываться:</w:t>
      </w:r>
    </w:p>
    <w:p w14:paraId="6646AFA6" w14:textId="77777777" w:rsidR="00420A62" w:rsidRPr="00420A62" w:rsidRDefault="00420A62" w:rsidP="006A7C33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Соответствие техническим и качественным требованиям</w:t>
      </w:r>
    </w:p>
    <w:p w14:paraId="40CD69D7" w14:textId="77777777" w:rsidR="00420A62" w:rsidRPr="00420A62" w:rsidRDefault="00420A62" w:rsidP="006A7C33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Конкурентная цена</w:t>
      </w:r>
    </w:p>
    <w:p w14:paraId="23624495" w14:textId="77777777" w:rsidR="00420A62" w:rsidRPr="00420A62" w:rsidRDefault="00420A62" w:rsidP="006A7C33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Оптимальные условия поставки и оплаты</w:t>
      </w:r>
    </w:p>
    <w:p w14:paraId="0BEDDC0D" w14:textId="77777777" w:rsidR="00420A62" w:rsidRPr="00420A62" w:rsidRDefault="00420A62" w:rsidP="006A7C33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Наличие подтвержденного опыта поставок аналогичной продукции</w:t>
      </w:r>
    </w:p>
    <w:p w14:paraId="3F1FA2FC" w14:textId="77777777" w:rsidR="00420A62" w:rsidRPr="00CB7E3F" w:rsidRDefault="00420A62" w:rsidP="006A7C33">
      <w:pPr>
        <w:numPr>
          <w:ilvl w:val="1"/>
          <w:numId w:val="5"/>
        </w:numPr>
        <w:spacing w:after="0"/>
        <w:ind w:left="709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sz w:val="22"/>
          <w:szCs w:val="22"/>
        </w:rPr>
        <w:t>Гарантии производителя и срок годности продукции</w:t>
      </w:r>
    </w:p>
    <w:p w14:paraId="43ED9FA1" w14:textId="77777777" w:rsidR="006A7C33" w:rsidRPr="00420A62" w:rsidRDefault="006A7C33" w:rsidP="006A7C33">
      <w:pPr>
        <w:spacing w:after="0"/>
        <w:ind w:left="709"/>
        <w:rPr>
          <w:rFonts w:ascii="Aptos Display" w:hAnsi="Aptos Display"/>
          <w:sz w:val="22"/>
          <w:szCs w:val="22"/>
        </w:rPr>
      </w:pPr>
    </w:p>
    <w:p w14:paraId="3BBC633B" w14:textId="2A0940FE" w:rsidR="00420A62" w:rsidRPr="00420A62" w:rsidRDefault="00420A62" w:rsidP="006A7C33">
      <w:pPr>
        <w:numPr>
          <w:ilvl w:val="0"/>
          <w:numId w:val="5"/>
        </w:numPr>
        <w:tabs>
          <w:tab w:val="clear" w:pos="720"/>
          <w:tab w:val="num" w:pos="426"/>
        </w:tabs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Коммуникации по тендеру</w:t>
      </w:r>
      <w:r w:rsidRPr="00420A62">
        <w:rPr>
          <w:rFonts w:ascii="Aptos Display" w:hAnsi="Aptos Display"/>
          <w:sz w:val="22"/>
          <w:szCs w:val="22"/>
        </w:rPr>
        <w:br/>
        <w:t xml:space="preserve">Все вопросы, касающиеся данного тендера, принимаются </w:t>
      </w:r>
      <w:r w:rsidRPr="00420A62">
        <w:rPr>
          <w:rFonts w:ascii="Aptos Display" w:hAnsi="Aptos Display"/>
          <w:b/>
          <w:bCs/>
          <w:sz w:val="22"/>
          <w:szCs w:val="22"/>
        </w:rPr>
        <w:t>в письменной форме на электронный адрес</w:t>
      </w:r>
      <w:r w:rsidRPr="00420A62">
        <w:rPr>
          <w:rFonts w:ascii="Aptos Display" w:hAnsi="Aptos Display"/>
          <w:sz w:val="22"/>
          <w:szCs w:val="22"/>
        </w:rPr>
        <w:t>:</w:t>
      </w:r>
      <w:r w:rsidR="006A7C33" w:rsidRPr="00CB7E3F">
        <w:rPr>
          <w:rFonts w:ascii="Aptos Display" w:hAnsi="Aptos Display"/>
          <w:sz w:val="22"/>
          <w:szCs w:val="22"/>
        </w:rPr>
        <w:t xml:space="preserve"> </w:t>
      </w:r>
      <w:hyperlink r:id="rId7" w:history="1">
        <w:r w:rsidR="006A7C33" w:rsidRPr="00CB7E3F">
          <w:rPr>
            <w:rStyle w:val="af3"/>
            <w:rFonts w:ascii="Aptos Display" w:hAnsi="Aptos Display"/>
            <w:sz w:val="22"/>
            <w:szCs w:val="22"/>
            <w:lang w:val="en-US"/>
          </w:rPr>
          <w:t>iridium</w:t>
        </w:r>
        <w:r w:rsidR="006A7C33" w:rsidRPr="00CB7E3F">
          <w:rPr>
            <w:rStyle w:val="af3"/>
            <w:rFonts w:ascii="Aptos Display" w:hAnsi="Aptos Display"/>
            <w:sz w:val="22"/>
            <w:szCs w:val="22"/>
          </w:rPr>
          <w:t>@</w:t>
        </w:r>
        <w:proofErr w:type="spellStart"/>
        <w:r w:rsidR="006A7C33" w:rsidRPr="00CB7E3F">
          <w:rPr>
            <w:rStyle w:val="af3"/>
            <w:rFonts w:ascii="Aptos Display" w:hAnsi="Aptos Display"/>
            <w:sz w:val="22"/>
            <w:szCs w:val="22"/>
            <w:lang w:val="en-US"/>
          </w:rPr>
          <w:t>iphkg</w:t>
        </w:r>
        <w:proofErr w:type="spellEnd"/>
        <w:r w:rsidR="006A7C33" w:rsidRPr="00CB7E3F">
          <w:rPr>
            <w:rStyle w:val="af3"/>
            <w:rFonts w:ascii="Aptos Display" w:hAnsi="Aptos Display"/>
            <w:sz w:val="22"/>
            <w:szCs w:val="22"/>
          </w:rPr>
          <w:t>.</w:t>
        </w:r>
        <w:r w:rsidR="006A7C33" w:rsidRPr="00CB7E3F">
          <w:rPr>
            <w:rStyle w:val="af3"/>
            <w:rFonts w:ascii="Aptos Display" w:hAnsi="Aptos Display"/>
            <w:sz w:val="22"/>
            <w:szCs w:val="22"/>
            <w:lang w:val="en-US"/>
          </w:rPr>
          <w:t>org</w:t>
        </w:r>
      </w:hyperlink>
      <w:r w:rsidR="006A7C33" w:rsidRPr="00CB7E3F">
        <w:rPr>
          <w:rFonts w:ascii="Aptos Display" w:hAnsi="Aptos Display"/>
          <w:sz w:val="22"/>
          <w:szCs w:val="22"/>
        </w:rPr>
        <w:t xml:space="preserve"> </w:t>
      </w:r>
      <w:r w:rsidRPr="00420A62">
        <w:rPr>
          <w:rFonts w:ascii="Aptos Display" w:hAnsi="Aptos Display"/>
          <w:sz w:val="22"/>
          <w:szCs w:val="22"/>
        </w:rPr>
        <w:t>до истечения срока подачи заявок.</w:t>
      </w:r>
    </w:p>
    <w:p w14:paraId="4537A56D" w14:textId="77777777" w:rsidR="00420A62" w:rsidRPr="00420A62" w:rsidRDefault="00420A62" w:rsidP="006A7C33">
      <w:pPr>
        <w:numPr>
          <w:ilvl w:val="0"/>
          <w:numId w:val="5"/>
        </w:numPr>
        <w:tabs>
          <w:tab w:val="clear" w:pos="720"/>
          <w:tab w:val="num" w:pos="426"/>
        </w:tabs>
        <w:ind w:left="284"/>
        <w:rPr>
          <w:rFonts w:ascii="Aptos Display" w:hAnsi="Aptos Display"/>
          <w:sz w:val="22"/>
          <w:szCs w:val="22"/>
        </w:rPr>
      </w:pPr>
      <w:r w:rsidRPr="00420A62">
        <w:rPr>
          <w:rFonts w:ascii="Aptos Display" w:hAnsi="Aptos Display"/>
          <w:b/>
          <w:bCs/>
          <w:sz w:val="22"/>
          <w:szCs w:val="22"/>
        </w:rPr>
        <w:t>Условия приемки заявок</w:t>
      </w:r>
      <w:r w:rsidRPr="00420A62">
        <w:rPr>
          <w:rFonts w:ascii="Aptos Display" w:hAnsi="Aptos Display"/>
          <w:sz w:val="22"/>
          <w:szCs w:val="22"/>
        </w:rPr>
        <w:br/>
        <w:t xml:space="preserve">На рассмотрение комиссии принимаются </w:t>
      </w:r>
      <w:r w:rsidRPr="00420A62">
        <w:rPr>
          <w:rFonts w:ascii="Aptos Display" w:hAnsi="Aptos Display"/>
          <w:b/>
          <w:bCs/>
          <w:sz w:val="22"/>
          <w:szCs w:val="22"/>
        </w:rPr>
        <w:t>только полные и корректно оформленные заявки</w:t>
      </w:r>
      <w:r w:rsidRPr="00420A62">
        <w:rPr>
          <w:rFonts w:ascii="Aptos Display" w:hAnsi="Aptos Display"/>
          <w:sz w:val="22"/>
          <w:szCs w:val="22"/>
        </w:rPr>
        <w:t>. Подача заявки означает согласие с условиями процедуры закупки.</w:t>
      </w:r>
    </w:p>
    <w:p w14:paraId="73543CC2" w14:textId="407C0EAB" w:rsidR="00801386" w:rsidRPr="00CB7E3F" w:rsidRDefault="00801386" w:rsidP="00801386">
      <w:pPr>
        <w:ind w:left="-426"/>
        <w:rPr>
          <w:rFonts w:ascii="Aptos Display" w:hAnsi="Aptos Display"/>
          <w:sz w:val="22"/>
          <w:szCs w:val="22"/>
        </w:rPr>
      </w:pPr>
    </w:p>
    <w:p w14:paraId="01ABC74E" w14:textId="77777777" w:rsidR="00801386" w:rsidRPr="00CB7E3F" w:rsidRDefault="00801386" w:rsidP="00801386">
      <w:pPr>
        <w:ind w:left="-426"/>
        <w:rPr>
          <w:rFonts w:ascii="Aptos Display" w:hAnsi="Aptos Display"/>
          <w:b/>
          <w:bCs/>
          <w:sz w:val="22"/>
          <w:szCs w:val="22"/>
        </w:rPr>
      </w:pPr>
      <w:r w:rsidRPr="00CB7E3F">
        <w:rPr>
          <w:rFonts w:ascii="Aptos Display" w:hAnsi="Aptos Display"/>
          <w:b/>
          <w:bCs/>
          <w:sz w:val="22"/>
          <w:szCs w:val="22"/>
        </w:rPr>
        <w:t>3. Условия поставки:</w:t>
      </w:r>
    </w:p>
    <w:p w14:paraId="3609B34F" w14:textId="03B90C4E" w:rsidR="00801386" w:rsidRPr="00CB7E3F" w:rsidRDefault="00801386" w:rsidP="00943BD1">
      <w:pPr>
        <w:numPr>
          <w:ilvl w:val="0"/>
          <w:numId w:val="3"/>
        </w:numPr>
        <w:tabs>
          <w:tab w:val="clear" w:pos="720"/>
        </w:tabs>
        <w:spacing w:after="0"/>
        <w:ind w:left="142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 xml:space="preserve">Место поставки: </w:t>
      </w:r>
      <w:r w:rsidR="00EA191C" w:rsidRPr="00CB7E3F">
        <w:rPr>
          <w:rFonts w:ascii="Aptos Display" w:hAnsi="Aptos Display"/>
          <w:sz w:val="22"/>
          <w:szCs w:val="22"/>
        </w:rPr>
        <w:t>Кыргызская Республика, г. Бишкек, ул. Керимбекова 13/1</w:t>
      </w:r>
    </w:p>
    <w:p w14:paraId="2D30AB7B" w14:textId="74876D1D" w:rsidR="00801386" w:rsidRPr="00CB7E3F" w:rsidRDefault="00801386" w:rsidP="00943BD1">
      <w:pPr>
        <w:numPr>
          <w:ilvl w:val="0"/>
          <w:numId w:val="3"/>
        </w:numPr>
        <w:tabs>
          <w:tab w:val="clear" w:pos="720"/>
        </w:tabs>
        <w:spacing w:after="0"/>
        <w:ind w:left="142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 xml:space="preserve">Срок поставки: не более </w:t>
      </w:r>
      <w:r w:rsidR="00EA191C" w:rsidRPr="00CB7E3F">
        <w:rPr>
          <w:rFonts w:ascii="Aptos Display" w:hAnsi="Aptos Display"/>
          <w:sz w:val="22"/>
          <w:szCs w:val="22"/>
        </w:rPr>
        <w:t>14</w:t>
      </w:r>
      <w:r w:rsidRPr="00CB7E3F">
        <w:rPr>
          <w:rFonts w:ascii="Aptos Display" w:hAnsi="Aptos Display"/>
          <w:sz w:val="22"/>
          <w:szCs w:val="22"/>
        </w:rPr>
        <w:t xml:space="preserve"> календарных дней с момента подписания договора.</w:t>
      </w:r>
    </w:p>
    <w:p w14:paraId="3F2F46A1" w14:textId="77777777" w:rsidR="00801386" w:rsidRPr="00CB7E3F" w:rsidRDefault="00801386" w:rsidP="00943BD1">
      <w:pPr>
        <w:numPr>
          <w:ilvl w:val="0"/>
          <w:numId w:val="3"/>
        </w:numPr>
        <w:tabs>
          <w:tab w:val="clear" w:pos="720"/>
        </w:tabs>
        <w:spacing w:after="0"/>
        <w:ind w:left="142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Все расходы (доставка, страховка, налоги и сборы) несет Поставщик.</w:t>
      </w:r>
    </w:p>
    <w:p w14:paraId="31B52D16" w14:textId="0A71DC03" w:rsidR="00801386" w:rsidRPr="00190D91" w:rsidRDefault="00801386" w:rsidP="009F77A7">
      <w:pPr>
        <w:rPr>
          <w:rFonts w:ascii="Aptos Display" w:hAnsi="Aptos Display"/>
          <w:sz w:val="22"/>
          <w:szCs w:val="22"/>
        </w:rPr>
      </w:pPr>
    </w:p>
    <w:p w14:paraId="0E8F6835" w14:textId="77777777" w:rsidR="00801386" w:rsidRPr="00CB7E3F" w:rsidRDefault="00801386" w:rsidP="00801386">
      <w:pPr>
        <w:ind w:left="-426"/>
        <w:rPr>
          <w:rFonts w:ascii="Aptos Display" w:hAnsi="Aptos Display"/>
          <w:b/>
          <w:bCs/>
          <w:sz w:val="22"/>
          <w:szCs w:val="22"/>
        </w:rPr>
      </w:pPr>
      <w:r w:rsidRPr="00CB7E3F">
        <w:rPr>
          <w:rFonts w:ascii="Aptos Display" w:hAnsi="Aptos Display"/>
          <w:b/>
          <w:bCs/>
          <w:sz w:val="22"/>
          <w:szCs w:val="22"/>
        </w:rPr>
        <w:t>4. Критерии оценки предложений:</w:t>
      </w:r>
    </w:p>
    <w:p w14:paraId="2E9D6A1C" w14:textId="77777777" w:rsidR="00801386" w:rsidRPr="00CB7E3F" w:rsidRDefault="00801386" w:rsidP="00943BD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Соответствие техническим требованиям</w:t>
      </w:r>
    </w:p>
    <w:p w14:paraId="67FC7821" w14:textId="77777777" w:rsidR="00801386" w:rsidRPr="00CB7E3F" w:rsidRDefault="00801386" w:rsidP="00943BD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Наилучшее соотношение цены и качества</w:t>
      </w:r>
    </w:p>
    <w:p w14:paraId="5B998086" w14:textId="77777777" w:rsidR="00801386" w:rsidRPr="00CB7E3F" w:rsidRDefault="00801386" w:rsidP="00943BD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Условия и сроки поставки</w:t>
      </w:r>
    </w:p>
    <w:p w14:paraId="1A7BDE74" w14:textId="2BD3D23C" w:rsidR="00801386" w:rsidRPr="00CB7E3F" w:rsidRDefault="00801386" w:rsidP="00943BD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Надежность и репутация поставщика</w:t>
      </w:r>
    </w:p>
    <w:p w14:paraId="0ECF43D8" w14:textId="77777777" w:rsidR="000569AF" w:rsidRPr="00CB7E3F" w:rsidRDefault="000569AF" w:rsidP="000569AF">
      <w:pPr>
        <w:spacing w:after="0" w:line="240" w:lineRule="auto"/>
        <w:ind w:left="720"/>
        <w:rPr>
          <w:rFonts w:ascii="Aptos Display" w:hAnsi="Aptos Display"/>
          <w:sz w:val="22"/>
          <w:szCs w:val="22"/>
        </w:rPr>
      </w:pPr>
    </w:p>
    <w:p w14:paraId="1D11CC67" w14:textId="77777777" w:rsidR="00801386" w:rsidRPr="00CB7E3F" w:rsidRDefault="00801386" w:rsidP="00801386">
      <w:pPr>
        <w:ind w:left="-426"/>
        <w:rPr>
          <w:rFonts w:ascii="Aptos Display" w:hAnsi="Aptos Display"/>
          <w:b/>
          <w:bCs/>
          <w:sz w:val="22"/>
          <w:szCs w:val="22"/>
        </w:rPr>
      </w:pPr>
      <w:r w:rsidRPr="00CB7E3F">
        <w:rPr>
          <w:rFonts w:ascii="Aptos Display" w:hAnsi="Aptos Display"/>
          <w:b/>
          <w:bCs/>
          <w:sz w:val="22"/>
          <w:szCs w:val="22"/>
        </w:rPr>
        <w:t>5. Порядок подачи заявок:</w:t>
      </w:r>
    </w:p>
    <w:p w14:paraId="4EC32970" w14:textId="21B8AE7C" w:rsidR="00801386" w:rsidRPr="00190D91" w:rsidRDefault="00801386" w:rsidP="00CB7E3F">
      <w:pPr>
        <w:ind w:left="-426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 xml:space="preserve">Ваше ценовое предложение </w:t>
      </w:r>
      <w:r w:rsidR="00CA21EA" w:rsidRPr="00CB7E3F">
        <w:rPr>
          <w:rFonts w:ascii="Aptos Display" w:hAnsi="Aptos Display"/>
          <w:sz w:val="22"/>
          <w:szCs w:val="22"/>
        </w:rPr>
        <w:t xml:space="preserve">в виде электронного письма </w:t>
      </w:r>
      <w:r w:rsidRPr="00CB7E3F">
        <w:rPr>
          <w:rFonts w:ascii="Aptos Display" w:hAnsi="Aptos Display"/>
          <w:sz w:val="22"/>
          <w:szCs w:val="22"/>
        </w:rPr>
        <w:t>с пометкой</w:t>
      </w:r>
      <w:r w:rsidRPr="00CB7E3F">
        <w:rPr>
          <w:rFonts w:ascii="Aptos Display" w:hAnsi="Aptos Display"/>
          <w:sz w:val="22"/>
          <w:szCs w:val="22"/>
        </w:rPr>
        <w:br/>
      </w:r>
      <w:r w:rsidRPr="00CB7E3F">
        <w:rPr>
          <w:rFonts w:ascii="Aptos Display" w:hAnsi="Aptos Display"/>
          <w:b/>
          <w:bCs/>
          <w:sz w:val="22"/>
          <w:szCs w:val="22"/>
        </w:rPr>
        <w:t>«Тендер: Поставка презервативов и лубрикантов»</w:t>
      </w:r>
      <w:r w:rsidR="00D34305" w:rsidRPr="00CB7E3F">
        <w:rPr>
          <w:rFonts w:ascii="Aptos Display" w:hAnsi="Aptos Display"/>
          <w:sz w:val="22"/>
          <w:szCs w:val="22"/>
        </w:rPr>
        <w:t xml:space="preserve"> </w:t>
      </w:r>
      <w:r w:rsidRPr="00CB7E3F">
        <w:rPr>
          <w:rFonts w:ascii="Aptos Display" w:hAnsi="Aptos Display"/>
          <w:sz w:val="22"/>
          <w:szCs w:val="22"/>
        </w:rPr>
        <w:t xml:space="preserve">необходимо подать до </w:t>
      </w:r>
      <w:r w:rsidR="000569AF" w:rsidRPr="00CB7E3F">
        <w:rPr>
          <w:rFonts w:ascii="Aptos Display" w:hAnsi="Aptos Display"/>
          <w:b/>
          <w:bCs/>
          <w:sz w:val="22"/>
          <w:szCs w:val="22"/>
        </w:rPr>
        <w:t>19</w:t>
      </w:r>
      <w:r w:rsidRPr="00CB7E3F">
        <w:rPr>
          <w:rFonts w:ascii="Aptos Display" w:hAnsi="Aptos Display"/>
          <w:b/>
          <w:bCs/>
          <w:sz w:val="22"/>
          <w:szCs w:val="22"/>
        </w:rPr>
        <w:t xml:space="preserve"> мая 2025 года, 12:00</w:t>
      </w:r>
      <w:r w:rsidR="000569AF" w:rsidRPr="00CB7E3F">
        <w:rPr>
          <w:rFonts w:ascii="Aptos Display" w:hAnsi="Aptos Display"/>
          <w:b/>
          <w:bCs/>
          <w:sz w:val="22"/>
          <w:szCs w:val="22"/>
        </w:rPr>
        <w:t xml:space="preserve"> по местному времени</w:t>
      </w:r>
      <w:r w:rsidR="00D34305" w:rsidRPr="00CB7E3F">
        <w:rPr>
          <w:rFonts w:ascii="Aptos Display" w:hAnsi="Aptos Display"/>
          <w:sz w:val="22"/>
          <w:szCs w:val="22"/>
        </w:rPr>
        <w:t xml:space="preserve"> </w:t>
      </w:r>
      <w:r w:rsidRPr="00CB7E3F">
        <w:rPr>
          <w:rFonts w:ascii="Aptos Display" w:hAnsi="Aptos Display"/>
          <w:sz w:val="22"/>
          <w:szCs w:val="22"/>
        </w:rPr>
        <w:t xml:space="preserve">направить на электронную почту: </w:t>
      </w:r>
      <w:r w:rsidR="000569AF" w:rsidRPr="00CB7E3F">
        <w:rPr>
          <w:rFonts w:ascii="Aptos Display" w:hAnsi="Aptos Display"/>
          <w:b/>
          <w:bCs/>
          <w:sz w:val="22"/>
          <w:szCs w:val="22"/>
          <w:lang w:val="en-US"/>
        </w:rPr>
        <w:t>iridium</w:t>
      </w:r>
      <w:r w:rsidR="000569AF" w:rsidRPr="00CB7E3F">
        <w:rPr>
          <w:rFonts w:ascii="Aptos Display" w:hAnsi="Aptos Display"/>
          <w:b/>
          <w:bCs/>
          <w:sz w:val="22"/>
          <w:szCs w:val="22"/>
        </w:rPr>
        <w:t>@</w:t>
      </w:r>
      <w:proofErr w:type="spellStart"/>
      <w:r w:rsidR="000569AF" w:rsidRPr="00CB7E3F">
        <w:rPr>
          <w:rFonts w:ascii="Aptos Display" w:hAnsi="Aptos Display"/>
          <w:b/>
          <w:bCs/>
          <w:sz w:val="22"/>
          <w:szCs w:val="22"/>
          <w:lang w:val="en-US"/>
        </w:rPr>
        <w:t>iphkg</w:t>
      </w:r>
      <w:proofErr w:type="spellEnd"/>
      <w:r w:rsidR="000569AF" w:rsidRPr="00CB7E3F">
        <w:rPr>
          <w:rFonts w:ascii="Aptos Display" w:hAnsi="Aptos Display"/>
          <w:b/>
          <w:bCs/>
          <w:sz w:val="22"/>
          <w:szCs w:val="22"/>
        </w:rPr>
        <w:t>.</w:t>
      </w:r>
      <w:r w:rsidR="000569AF" w:rsidRPr="00CB7E3F">
        <w:rPr>
          <w:rFonts w:ascii="Aptos Display" w:hAnsi="Aptos Display"/>
          <w:b/>
          <w:bCs/>
          <w:sz w:val="22"/>
          <w:szCs w:val="22"/>
          <w:lang w:val="en-US"/>
        </w:rPr>
        <w:t>org</w:t>
      </w:r>
    </w:p>
    <w:p w14:paraId="3019831B" w14:textId="28E544FE" w:rsidR="00801386" w:rsidRPr="00CB7E3F" w:rsidRDefault="00801386" w:rsidP="00801386">
      <w:pPr>
        <w:ind w:left="-426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b/>
          <w:bCs/>
          <w:sz w:val="22"/>
          <w:szCs w:val="22"/>
        </w:rPr>
        <w:t>Важно:</w:t>
      </w:r>
      <w:r w:rsidRPr="00CB7E3F">
        <w:rPr>
          <w:rFonts w:ascii="Aptos Display" w:hAnsi="Aptos Display"/>
          <w:sz w:val="22"/>
          <w:szCs w:val="22"/>
        </w:rPr>
        <w:t xml:space="preserve"> Данное приглашение не является офертой и не налагает обязательств на Заказчика до момента заключения письменного договора.</w:t>
      </w:r>
      <w:r w:rsidR="006F2E43" w:rsidRPr="00CB7E3F">
        <w:rPr>
          <w:rFonts w:ascii="Aptos Display" w:hAnsi="Aptos Display"/>
          <w:sz w:val="22"/>
          <w:szCs w:val="22"/>
        </w:rPr>
        <w:t xml:space="preserve"> </w:t>
      </w:r>
      <w:r w:rsidR="00190D91">
        <w:rPr>
          <w:rFonts w:ascii="Aptos Display" w:hAnsi="Aptos Display"/>
          <w:sz w:val="22"/>
          <w:szCs w:val="22"/>
        </w:rPr>
        <w:br/>
      </w:r>
    </w:p>
    <w:p w14:paraId="5DC77F58" w14:textId="4796C6EF" w:rsidR="00801386" w:rsidRDefault="00190D91" w:rsidP="00801386">
      <w:pPr>
        <w:ind w:left="-426"/>
        <w:rPr>
          <w:rFonts w:ascii="Aptos Display" w:hAnsi="Aptos Display"/>
          <w:i/>
          <w:iCs/>
          <w:sz w:val="20"/>
          <w:szCs w:val="20"/>
        </w:rPr>
      </w:pPr>
      <w:r w:rsidRPr="00190D91">
        <w:rPr>
          <w:rFonts w:ascii="Aptos Display" w:hAnsi="Aptos Display"/>
          <w:i/>
          <w:iCs/>
          <w:sz w:val="20"/>
          <w:szCs w:val="20"/>
        </w:rPr>
        <w:t>*</w:t>
      </w:r>
      <w:r w:rsidRPr="00190D91">
        <w:rPr>
          <w:rFonts w:ascii="Aptos Display" w:hAnsi="Aptos Display"/>
          <w:i/>
          <w:iCs/>
          <w:sz w:val="20"/>
          <w:szCs w:val="20"/>
        </w:rPr>
        <w:t>Процедура не является публичной офертой. Подача предложения означает согласие с условиями, результаты тендера обсуждению не подлежат.</w:t>
      </w:r>
    </w:p>
    <w:p w14:paraId="721BA065" w14:textId="77777777" w:rsidR="00190D91" w:rsidRPr="00190D91" w:rsidRDefault="00190D91" w:rsidP="00801386">
      <w:pPr>
        <w:ind w:left="-426"/>
        <w:rPr>
          <w:rFonts w:ascii="Aptos Display" w:hAnsi="Aptos Display"/>
          <w:i/>
          <w:iCs/>
          <w:sz w:val="20"/>
          <w:szCs w:val="20"/>
        </w:rPr>
      </w:pPr>
    </w:p>
    <w:p w14:paraId="496D3952" w14:textId="78B57EC8" w:rsidR="00801386" w:rsidRPr="00CB7E3F" w:rsidRDefault="00801386" w:rsidP="00801386">
      <w:pPr>
        <w:ind w:left="-426"/>
        <w:rPr>
          <w:rFonts w:ascii="Aptos Display" w:hAnsi="Aptos Display"/>
          <w:sz w:val="22"/>
          <w:szCs w:val="22"/>
        </w:rPr>
      </w:pPr>
      <w:r w:rsidRPr="00CB7E3F">
        <w:rPr>
          <w:rFonts w:ascii="Aptos Display" w:hAnsi="Aptos Display"/>
          <w:sz w:val="22"/>
          <w:szCs w:val="22"/>
        </w:rPr>
        <w:t>С уважением,</w:t>
      </w:r>
      <w:r w:rsidRPr="00CB7E3F">
        <w:rPr>
          <w:rFonts w:ascii="Aptos Display" w:hAnsi="Aptos Display"/>
          <w:sz w:val="22"/>
          <w:szCs w:val="22"/>
        </w:rPr>
        <w:br/>
      </w:r>
      <w:proofErr w:type="spellStart"/>
      <w:r w:rsidR="003E4E34" w:rsidRPr="00190D91">
        <w:rPr>
          <w:rFonts w:ascii="Aptos Display" w:hAnsi="Aptos Display"/>
          <w:b/>
          <w:bCs/>
          <w:sz w:val="22"/>
          <w:szCs w:val="22"/>
        </w:rPr>
        <w:t>Азиханов</w:t>
      </w:r>
      <w:proofErr w:type="spellEnd"/>
      <w:r w:rsidR="003E4E34" w:rsidRPr="00190D91">
        <w:rPr>
          <w:rFonts w:ascii="Aptos Display" w:hAnsi="Aptos Display"/>
          <w:b/>
          <w:bCs/>
          <w:sz w:val="22"/>
          <w:szCs w:val="22"/>
        </w:rPr>
        <w:t xml:space="preserve"> Ришат, </w:t>
      </w:r>
      <w:r w:rsidR="003E4E34" w:rsidRPr="00190D91">
        <w:rPr>
          <w:rFonts w:ascii="Aptos Display" w:hAnsi="Aptos Display"/>
          <w:b/>
          <w:bCs/>
          <w:sz w:val="22"/>
          <w:szCs w:val="22"/>
          <w:lang w:val="en-US"/>
        </w:rPr>
        <w:t>MD</w:t>
      </w:r>
      <w:r w:rsidR="003E4E34" w:rsidRPr="00CB7E3F">
        <w:rPr>
          <w:rFonts w:ascii="Aptos Display" w:hAnsi="Aptos Display"/>
          <w:sz w:val="22"/>
          <w:szCs w:val="22"/>
        </w:rPr>
        <w:br/>
      </w:r>
      <w:proofErr w:type="spellStart"/>
      <w:r w:rsidR="003E4E34" w:rsidRPr="00CB7E3F">
        <w:rPr>
          <w:rFonts w:ascii="Aptos Display" w:hAnsi="Aptos Display"/>
          <w:sz w:val="22"/>
          <w:szCs w:val="22"/>
        </w:rPr>
        <w:t>ОсОО</w:t>
      </w:r>
      <w:proofErr w:type="spellEnd"/>
      <w:r w:rsidR="003E4E34" w:rsidRPr="00CB7E3F">
        <w:rPr>
          <w:rFonts w:ascii="Aptos Display" w:hAnsi="Aptos Display"/>
          <w:sz w:val="22"/>
          <w:szCs w:val="22"/>
        </w:rPr>
        <w:t xml:space="preserve"> «Институт Общественного здоровья «Иридиум»</w:t>
      </w:r>
      <w:r w:rsidRPr="00CB7E3F">
        <w:rPr>
          <w:rFonts w:ascii="Aptos Display" w:hAnsi="Aptos Display"/>
          <w:sz w:val="22"/>
          <w:szCs w:val="22"/>
        </w:rPr>
        <w:br/>
      </w:r>
      <w:r w:rsidR="003E4E34" w:rsidRPr="00CB7E3F">
        <w:rPr>
          <w:rFonts w:ascii="Aptos Display" w:hAnsi="Aptos Display"/>
          <w:sz w:val="22"/>
          <w:szCs w:val="22"/>
          <w:lang w:val="en-US"/>
        </w:rPr>
        <w:t>email</w:t>
      </w:r>
      <w:r w:rsidR="003E4E34" w:rsidRPr="00CB7E3F">
        <w:rPr>
          <w:rFonts w:ascii="Aptos Display" w:hAnsi="Aptos Display"/>
          <w:sz w:val="22"/>
          <w:szCs w:val="22"/>
        </w:rPr>
        <w:t xml:space="preserve">: </w:t>
      </w:r>
      <w:r w:rsidR="003E4E34" w:rsidRPr="00CB7E3F">
        <w:rPr>
          <w:rFonts w:ascii="Aptos Display" w:hAnsi="Aptos Display"/>
          <w:sz w:val="22"/>
          <w:szCs w:val="22"/>
          <w:u w:val="single"/>
          <w:lang w:val="en-US"/>
        </w:rPr>
        <w:t>r</w:t>
      </w:r>
      <w:r w:rsidR="003E4E34" w:rsidRPr="00CB7E3F">
        <w:rPr>
          <w:rFonts w:ascii="Aptos Display" w:hAnsi="Aptos Display"/>
          <w:sz w:val="22"/>
          <w:szCs w:val="22"/>
          <w:u w:val="single"/>
        </w:rPr>
        <w:t>.</w:t>
      </w:r>
      <w:proofErr w:type="spellStart"/>
      <w:r w:rsidR="003E4E34" w:rsidRPr="00CB7E3F">
        <w:rPr>
          <w:rFonts w:ascii="Aptos Display" w:hAnsi="Aptos Display"/>
          <w:sz w:val="22"/>
          <w:szCs w:val="22"/>
          <w:u w:val="single"/>
          <w:lang w:val="en-US"/>
        </w:rPr>
        <w:t>azikhanov</w:t>
      </w:r>
      <w:proofErr w:type="spellEnd"/>
      <w:r w:rsidR="003E4E34" w:rsidRPr="00CB7E3F">
        <w:rPr>
          <w:rFonts w:ascii="Aptos Display" w:hAnsi="Aptos Display"/>
          <w:sz w:val="22"/>
          <w:szCs w:val="22"/>
          <w:u w:val="single"/>
        </w:rPr>
        <w:t>@</w:t>
      </w:r>
      <w:proofErr w:type="spellStart"/>
      <w:r w:rsidR="003E4E34" w:rsidRPr="00CB7E3F">
        <w:rPr>
          <w:rFonts w:ascii="Aptos Display" w:hAnsi="Aptos Display"/>
          <w:sz w:val="22"/>
          <w:szCs w:val="22"/>
          <w:u w:val="single"/>
          <w:lang w:val="en-US"/>
        </w:rPr>
        <w:t>iphkg</w:t>
      </w:r>
      <w:proofErr w:type="spellEnd"/>
      <w:r w:rsidR="003E4E34" w:rsidRPr="00CB7E3F">
        <w:rPr>
          <w:rFonts w:ascii="Aptos Display" w:hAnsi="Aptos Display"/>
          <w:sz w:val="22"/>
          <w:szCs w:val="22"/>
          <w:u w:val="single"/>
        </w:rPr>
        <w:t>.</w:t>
      </w:r>
      <w:r w:rsidR="003E4E34" w:rsidRPr="00CB7E3F">
        <w:rPr>
          <w:rFonts w:ascii="Aptos Display" w:hAnsi="Aptos Display"/>
          <w:sz w:val="22"/>
          <w:szCs w:val="22"/>
          <w:u w:val="single"/>
          <w:lang w:val="en-US"/>
        </w:rPr>
        <w:t>org</w:t>
      </w:r>
      <w:r w:rsidRPr="00CB7E3F">
        <w:rPr>
          <w:rFonts w:ascii="Aptos Display" w:hAnsi="Aptos Display"/>
          <w:sz w:val="22"/>
          <w:szCs w:val="22"/>
        </w:rPr>
        <w:br/>
      </w:r>
      <w:r w:rsidR="007C6389" w:rsidRPr="00CB7E3F">
        <w:rPr>
          <w:rFonts w:ascii="Aptos Display" w:hAnsi="Aptos Display"/>
          <w:sz w:val="22"/>
          <w:szCs w:val="22"/>
        </w:rPr>
        <w:t>12/05/2025</w:t>
      </w:r>
    </w:p>
    <w:p w14:paraId="2D554934" w14:textId="77777777" w:rsidR="006079A5" w:rsidRPr="00CB7E3F" w:rsidRDefault="006079A5" w:rsidP="009B4AE9">
      <w:pPr>
        <w:ind w:left="-426"/>
        <w:rPr>
          <w:sz w:val="22"/>
          <w:szCs w:val="22"/>
        </w:rPr>
      </w:pPr>
      <w:r w:rsidRPr="00CB7E3F">
        <w:rPr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1" wp14:anchorId="3BE6168C" wp14:editId="35CB47B5">
            <wp:simplePos x="0" y="0"/>
            <wp:positionH relativeFrom="column">
              <wp:posOffset>3420745</wp:posOffset>
            </wp:positionH>
            <wp:positionV relativeFrom="page">
              <wp:posOffset>7489190</wp:posOffset>
            </wp:positionV>
            <wp:extent cx="3049200" cy="3049200"/>
            <wp:effectExtent l="0" t="0" r="0" b="0"/>
            <wp:wrapNone/>
            <wp:docPr id="14535554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55488" name="Рисунок 14535554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30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79A5" w:rsidRPr="00CB7E3F" w:rsidSect="004847A2">
      <w:headerReference w:type="default" r:id="rId9"/>
      <w:pgSz w:w="11906" w:h="16838"/>
      <w:pgMar w:top="2433" w:right="827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F3AF6" w14:textId="77777777" w:rsidR="00BF7305" w:rsidRDefault="00BF7305" w:rsidP="002006C5">
      <w:pPr>
        <w:spacing w:after="0" w:line="240" w:lineRule="auto"/>
      </w:pPr>
      <w:r>
        <w:separator/>
      </w:r>
    </w:p>
  </w:endnote>
  <w:endnote w:type="continuationSeparator" w:id="0">
    <w:p w14:paraId="507DF2A5" w14:textId="77777777" w:rsidR="00BF7305" w:rsidRDefault="00BF7305" w:rsidP="002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logica">
    <w:altName w:val="Calibri"/>
    <w:charset w:val="00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6552" w14:textId="77777777" w:rsidR="00BF7305" w:rsidRDefault="00BF7305" w:rsidP="002006C5">
      <w:pPr>
        <w:spacing w:after="0" w:line="240" w:lineRule="auto"/>
      </w:pPr>
      <w:r>
        <w:separator/>
      </w:r>
    </w:p>
  </w:footnote>
  <w:footnote w:type="continuationSeparator" w:id="0">
    <w:p w14:paraId="1763EBD1" w14:textId="77777777" w:rsidR="00BF7305" w:rsidRDefault="00BF7305" w:rsidP="0020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0"/>
      <w:tblW w:w="1020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259"/>
    </w:tblGrid>
    <w:tr w:rsidR="002006C5" w:rsidRPr="002006C5" w14:paraId="7DFDD142" w14:textId="77777777" w:rsidTr="002006C5">
      <w:trPr>
        <w:trHeight w:val="96"/>
      </w:trPr>
      <w:tc>
        <w:tcPr>
          <w:tcW w:w="5949" w:type="dxa"/>
          <w:shd w:val="clear" w:color="auto" w:fill="auto"/>
        </w:tcPr>
        <w:p w14:paraId="02B0BB3C" w14:textId="77777777" w:rsidR="002006C5" w:rsidRPr="002006C5" w:rsidRDefault="002006C5" w:rsidP="002006C5">
          <w:pPr>
            <w:pStyle w:val="ac"/>
            <w:spacing w:line="276" w:lineRule="auto"/>
            <w:rPr>
              <w:rFonts w:ascii="Geologica" w:hAnsi="Geologica"/>
              <w:sz w:val="18"/>
              <w:szCs w:val="18"/>
            </w:rPr>
          </w:pPr>
          <w:r w:rsidRPr="002006C5">
            <w:rPr>
              <w:rFonts w:ascii="Geologica" w:hAnsi="Geologica"/>
              <w:noProof/>
              <w:sz w:val="18"/>
              <w:szCs w:val="18"/>
            </w:rPr>
            <w:drawing>
              <wp:inline distT="0" distB="0" distL="0" distR="0" wp14:anchorId="712FAB50" wp14:editId="4CCC0EDA">
                <wp:extent cx="2641600" cy="571500"/>
                <wp:effectExtent l="0" t="0" r="0" b="0"/>
                <wp:docPr id="75895815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803884" name="Рисунок 200580388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dxa"/>
          <w:shd w:val="clear" w:color="auto" w:fill="auto"/>
        </w:tcPr>
        <w:p w14:paraId="510BB1BB" w14:textId="77777777" w:rsidR="002006C5" w:rsidRPr="002006C5" w:rsidRDefault="002006C5" w:rsidP="002006C5">
          <w:pPr>
            <w:pStyle w:val="af1"/>
            <w:spacing w:line="276" w:lineRule="auto"/>
            <w:rPr>
              <w:rFonts w:ascii="Geologica" w:hAnsi="Geologica"/>
              <w:color w:val="1D69A3"/>
              <w:sz w:val="18"/>
              <w:szCs w:val="18"/>
            </w:rPr>
          </w:pPr>
          <w:r w:rsidRPr="002006C5">
            <w:rPr>
              <w:rFonts w:ascii="Geologica" w:hAnsi="Geologica"/>
              <w:color w:val="1D69A3"/>
              <w:sz w:val="18"/>
              <w:szCs w:val="18"/>
            </w:rPr>
            <w:t>Кыргызстан, г. Бишкек, ул. Гражданская, 29</w:t>
          </w:r>
        </w:p>
        <w:p w14:paraId="48AE30F9" w14:textId="77777777" w:rsidR="002006C5" w:rsidRPr="002006C5" w:rsidRDefault="002006C5" w:rsidP="002006C5">
          <w:pPr>
            <w:pStyle w:val="af1"/>
            <w:spacing w:line="276" w:lineRule="auto"/>
            <w:rPr>
              <w:rFonts w:ascii="Geologica" w:hAnsi="Geologica"/>
              <w:color w:val="1D69A3"/>
              <w:sz w:val="18"/>
              <w:szCs w:val="18"/>
            </w:rPr>
          </w:pPr>
          <w:r w:rsidRPr="002006C5">
            <w:rPr>
              <w:rFonts w:ascii="Geologica" w:hAnsi="Geologica"/>
              <w:color w:val="1D69A3"/>
              <w:sz w:val="18"/>
              <w:szCs w:val="18"/>
            </w:rPr>
            <w:t>Регистрационный номер: 227490-3301-ООО</w:t>
          </w:r>
        </w:p>
        <w:p w14:paraId="5D99895C" w14:textId="77777777" w:rsidR="002006C5" w:rsidRPr="002006C5" w:rsidRDefault="002006C5" w:rsidP="002006C5">
          <w:pPr>
            <w:pStyle w:val="af1"/>
            <w:spacing w:line="276" w:lineRule="auto"/>
            <w:rPr>
              <w:rFonts w:ascii="Geologica" w:hAnsi="Geologica"/>
              <w:color w:val="1D69A3"/>
              <w:sz w:val="18"/>
              <w:szCs w:val="18"/>
            </w:rPr>
          </w:pPr>
          <w:r w:rsidRPr="002006C5">
            <w:rPr>
              <w:rFonts w:ascii="Geologica" w:hAnsi="Geologica"/>
              <w:color w:val="1D69A3"/>
              <w:sz w:val="18"/>
              <w:szCs w:val="18"/>
            </w:rPr>
            <w:t>ИНН: 01602202410278</w:t>
          </w:r>
        </w:p>
        <w:p w14:paraId="66378482" w14:textId="77777777" w:rsidR="002006C5" w:rsidRPr="002006C5" w:rsidRDefault="002006C5" w:rsidP="002006C5">
          <w:pPr>
            <w:pStyle w:val="af1"/>
            <w:spacing w:line="276" w:lineRule="auto"/>
            <w:rPr>
              <w:rFonts w:ascii="Geologica" w:hAnsi="Geologica"/>
              <w:color w:val="1D69A3"/>
              <w:sz w:val="18"/>
              <w:szCs w:val="18"/>
            </w:rPr>
          </w:pPr>
          <w:r w:rsidRPr="002006C5">
            <w:rPr>
              <w:rFonts w:ascii="Geologica" w:hAnsi="Geologica"/>
              <w:color w:val="1D69A3"/>
              <w:sz w:val="18"/>
              <w:szCs w:val="18"/>
            </w:rPr>
            <w:t>E-mail: iridium@iphkg.org</w:t>
          </w:r>
        </w:p>
        <w:p w14:paraId="7AE35341" w14:textId="77777777" w:rsidR="002006C5" w:rsidRPr="002006C5" w:rsidRDefault="002006C5" w:rsidP="002006C5">
          <w:pPr>
            <w:pStyle w:val="ac"/>
            <w:spacing w:line="276" w:lineRule="auto"/>
            <w:rPr>
              <w:rFonts w:ascii="Geologica" w:hAnsi="Geologica"/>
              <w:sz w:val="18"/>
              <w:szCs w:val="18"/>
            </w:rPr>
          </w:pPr>
          <w:r w:rsidRPr="002006C5">
            <w:rPr>
              <w:rFonts w:ascii="Geologica" w:hAnsi="Geologica"/>
              <w:color w:val="1D69A3"/>
              <w:sz w:val="18"/>
              <w:szCs w:val="18"/>
            </w:rPr>
            <w:t>Тел.: +996 706 111 021</w:t>
          </w:r>
        </w:p>
      </w:tc>
    </w:tr>
  </w:tbl>
  <w:p w14:paraId="0D51B981" w14:textId="77777777" w:rsidR="002006C5" w:rsidRPr="002006C5" w:rsidRDefault="002006C5" w:rsidP="002006C5">
    <w:pPr>
      <w:pStyle w:val="ac"/>
      <w:spacing w:line="276" w:lineRule="auto"/>
      <w:ind w:left="-567"/>
      <w:rPr>
        <w:rFonts w:ascii="Geologica" w:hAnsi="Geologica"/>
        <w:sz w:val="18"/>
        <w:szCs w:val="18"/>
      </w:rPr>
    </w:pPr>
    <w:r>
      <w:rPr>
        <w:rFonts w:ascii="Geologica" w:hAnsi="Geologic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2A586" wp14:editId="2274E7D6">
              <wp:simplePos x="0" y="0"/>
              <wp:positionH relativeFrom="column">
                <wp:posOffset>-288290</wp:posOffset>
              </wp:positionH>
              <wp:positionV relativeFrom="paragraph">
                <wp:posOffset>124160</wp:posOffset>
              </wp:positionV>
              <wp:extent cx="6340642" cy="0"/>
              <wp:effectExtent l="0" t="12700" r="22225" b="12700"/>
              <wp:wrapNone/>
              <wp:docPr id="328343054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064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58A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11027B"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7pt,9.8pt" to="47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RPwwEAAN8DAAAOAAAAZHJzL2Uyb0RvYy54bWysU9uO0zAQfUfiHyy/06TdbbVETVdoV8sL&#10;ghWXD3CdcWPJN41Nk/49Y6dNV4CQQLw49njOmTPHk+39aA07AkbtXcuXi5ozcNJ32h1a/u3r05s7&#10;zmISrhPGO2j5CSK/371+tR1CAyvfe9MBMiJxsRlCy/uUQlNVUfZgRVz4AI4ulUcrEh3xUHUoBmK3&#10;plrV9aYaPHYBvYQYKfo4XfJd4VcKZPqkVITETMtJWyorlnWf12q3Fc0BRei1PMsQ/6DCCu2o6Ez1&#10;KJJg31H/QmW1RB+9SgvpbeWV0hJKD9TNsv6pmy+9CFB6IXNimG2K/49Wfjw+uGckG4YQmxieMXcx&#10;KrT5S/rYWMw6zWbBmJik4Obmtt7crjiTl7vqCgwY03vwluVNy412uQ/RiOOHmKgYpV5Sctg4NtD0&#10;vK3XdUmL3ujuSRuTLyMe9g8G2VHQG96s796tV/nZiOJFGp2Mo+C1i7JLJwNTgc+gmO5I93KqkAcM&#10;ZlohJbi0PPMaR9kZpkjCDDxL+xPwnJ+hUIbvb8AzolT2Ls1gq53H38lO40WymvIvDkx9Zwv2vjuV&#10;9y3W0BQV584Tn8f05bnAr//l7gcAAAD//wMAUEsDBBQABgAIAAAAIQAyeUJ03wAAAAkBAAAPAAAA&#10;ZHJzL2Rvd25yZXYueG1sTI/BTsMwDIbvSLxDZCRuW9rRdqw0nRBoBw4ItnHhljWmLWucqsnW8vYY&#10;cYCj/X/6/blYT7YTZxx860hBPI9AIFXOtFQreNtvZrcgfNBkdOcIFXyhh3V5eVHo3LiRtnjehVpw&#10;CflcK2hC6HMpfdWg1X7ueiTOPtxgdeBxqKUZ9MjltpOLKMqk1S3xhUb3+NBgddydrIIsfl0ek8U4&#10;bZ8fPzdPqUlf3qtUqeur6f4ORMAp/MHwo8/qULLTwZ3IeNEpmCVpwigHqwwEA6v0JgZx+F3IspD/&#10;Pyi/AQAA//8DAFBLAQItABQABgAIAAAAIQC2gziS/gAAAOEBAAATAAAAAAAAAAAAAAAAAAAAAABb&#10;Q29udGVudF9UeXBlc10ueG1sUEsBAi0AFAAGAAgAAAAhADj9If/WAAAAlAEAAAsAAAAAAAAAAAAA&#10;AAAALwEAAF9yZWxzLy5yZWxzUEsBAi0AFAAGAAgAAAAhAI0hVE/DAQAA3wMAAA4AAAAAAAAAAAAA&#10;AAAALgIAAGRycy9lMm9Eb2MueG1sUEsBAi0AFAAGAAgAAAAhADJ5QnTfAAAACQEAAA8AAAAAAAAA&#10;AAAAAAAAHQQAAGRycy9kb3ducmV2LnhtbFBLBQYAAAAABAAEAPMAAAApBQAAAAA=&#10;" strokecolor="#358a52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E0578"/>
    <w:multiLevelType w:val="multilevel"/>
    <w:tmpl w:val="FE3A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81B94"/>
    <w:multiLevelType w:val="multilevel"/>
    <w:tmpl w:val="6CA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60E89"/>
    <w:multiLevelType w:val="multilevel"/>
    <w:tmpl w:val="C4E6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17AAF"/>
    <w:multiLevelType w:val="multilevel"/>
    <w:tmpl w:val="B966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43F89"/>
    <w:multiLevelType w:val="multilevel"/>
    <w:tmpl w:val="5C2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284135">
    <w:abstractNumId w:val="3"/>
  </w:num>
  <w:num w:numId="2" w16cid:durableId="1111975011">
    <w:abstractNumId w:val="2"/>
  </w:num>
  <w:num w:numId="3" w16cid:durableId="1818303624">
    <w:abstractNumId w:val="4"/>
  </w:num>
  <w:num w:numId="4" w16cid:durableId="1663774082">
    <w:abstractNumId w:val="1"/>
  </w:num>
  <w:num w:numId="5" w16cid:durableId="65680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C5"/>
    <w:rsid w:val="000315FF"/>
    <w:rsid w:val="000569AF"/>
    <w:rsid w:val="00190D91"/>
    <w:rsid w:val="001A26B8"/>
    <w:rsid w:val="002006C5"/>
    <w:rsid w:val="002075F2"/>
    <w:rsid w:val="00330EE2"/>
    <w:rsid w:val="003530CC"/>
    <w:rsid w:val="003E4E34"/>
    <w:rsid w:val="00420A62"/>
    <w:rsid w:val="004847A2"/>
    <w:rsid w:val="004E7FD2"/>
    <w:rsid w:val="005900B0"/>
    <w:rsid w:val="00594ADB"/>
    <w:rsid w:val="005A5C1F"/>
    <w:rsid w:val="006079A5"/>
    <w:rsid w:val="006A7C33"/>
    <w:rsid w:val="006B2A1B"/>
    <w:rsid w:val="006F2E43"/>
    <w:rsid w:val="00787B37"/>
    <w:rsid w:val="007B2A4E"/>
    <w:rsid w:val="007B3A83"/>
    <w:rsid w:val="007C6389"/>
    <w:rsid w:val="00801386"/>
    <w:rsid w:val="00811C8C"/>
    <w:rsid w:val="009373DF"/>
    <w:rsid w:val="00943BD1"/>
    <w:rsid w:val="009B4AE9"/>
    <w:rsid w:val="009D29AD"/>
    <w:rsid w:val="009F77A7"/>
    <w:rsid w:val="00BA235C"/>
    <w:rsid w:val="00BF7305"/>
    <w:rsid w:val="00CA21EA"/>
    <w:rsid w:val="00CA2EBD"/>
    <w:rsid w:val="00CB7E3F"/>
    <w:rsid w:val="00D34305"/>
    <w:rsid w:val="00D827E0"/>
    <w:rsid w:val="00DD1C1D"/>
    <w:rsid w:val="00E41694"/>
    <w:rsid w:val="00E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2729"/>
  <w15:chartTrackingRefBased/>
  <w15:docId w15:val="{CD633762-D317-964A-875A-949C5707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6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06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06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06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06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06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0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0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06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06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06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06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06C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06C5"/>
  </w:style>
  <w:style w:type="paragraph" w:styleId="ae">
    <w:name w:val="footer"/>
    <w:basedOn w:val="a"/>
    <w:link w:val="af"/>
    <w:uiPriority w:val="99"/>
    <w:unhideWhenUsed/>
    <w:rsid w:val="002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06C5"/>
  </w:style>
  <w:style w:type="table" w:styleId="af0">
    <w:name w:val="Table Grid"/>
    <w:basedOn w:val="a1"/>
    <w:uiPriority w:val="39"/>
    <w:rsid w:val="0020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[основной абзац]"/>
    <w:basedOn w:val="a"/>
    <w:uiPriority w:val="99"/>
    <w:rsid w:val="002006C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af2">
    <w:name w:val="Normal (Web)"/>
    <w:basedOn w:val="a"/>
    <w:uiPriority w:val="99"/>
    <w:semiHidden/>
    <w:unhideWhenUsed/>
    <w:rsid w:val="0060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3">
    <w:name w:val="Hyperlink"/>
    <w:basedOn w:val="a0"/>
    <w:uiPriority w:val="99"/>
    <w:unhideWhenUsed/>
    <w:rsid w:val="006079A5"/>
    <w:rPr>
      <w:color w:val="0000FF"/>
      <w:u w:val="single"/>
    </w:rPr>
  </w:style>
  <w:style w:type="character" w:customStyle="1" w:styleId="cite-bracket">
    <w:name w:val="cite-bracket"/>
    <w:basedOn w:val="a0"/>
    <w:rsid w:val="006079A5"/>
  </w:style>
  <w:style w:type="character" w:styleId="af4">
    <w:name w:val="Unresolved Mention"/>
    <w:basedOn w:val="a0"/>
    <w:uiPriority w:val="99"/>
    <w:semiHidden/>
    <w:unhideWhenUsed/>
    <w:rsid w:val="006A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ridium@iphk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Рауль Ахмеров</dc:creator>
  <cp:keywords/>
  <dc:description/>
  <cp:lastModifiedBy>Rishat Azikhanov</cp:lastModifiedBy>
  <cp:revision>19</cp:revision>
  <dcterms:created xsi:type="dcterms:W3CDTF">2025-05-12T08:17:00Z</dcterms:created>
  <dcterms:modified xsi:type="dcterms:W3CDTF">2025-05-12T08:38:00Z</dcterms:modified>
</cp:coreProperties>
</file>