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3" w:rsidRPr="00AB6F08" w:rsidRDefault="009D7EBA" w:rsidP="00C70A01">
      <w:pPr>
        <w:jc w:val="center"/>
        <w:rPr>
          <w:rFonts w:ascii="Arial" w:hAnsi="Arial" w:cs="Arial"/>
        </w:rPr>
      </w:pPr>
      <w:r w:rsidRPr="00AB6F08">
        <w:rPr>
          <w:rFonts w:ascii="Arial" w:hAnsi="Arial" w:cs="Arial"/>
        </w:rPr>
        <w:t>ТЗ на поставку оборудования СВН АТМ (</w:t>
      </w:r>
      <w:r w:rsidR="00BE6650">
        <w:rPr>
          <w:rFonts w:ascii="Arial" w:hAnsi="Arial" w:cs="Arial"/>
        </w:rPr>
        <w:t>каркас</w:t>
      </w:r>
      <w:r w:rsidRPr="00AB6F08">
        <w:rPr>
          <w:rFonts w:ascii="Arial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33"/>
        <w:gridCol w:w="1399"/>
        <w:gridCol w:w="1571"/>
        <w:gridCol w:w="1415"/>
        <w:gridCol w:w="1175"/>
      </w:tblGrid>
      <w:tr w:rsidR="002F7CD8" w:rsidRPr="00AB6F08" w:rsidTr="00AF1C84">
        <w:tc>
          <w:tcPr>
            <w:tcW w:w="728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№</w:t>
            </w:r>
            <w:proofErr w:type="spellStart"/>
            <w:r w:rsidRPr="00AB6F08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2833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Наименование оборудования, материалов и работ</w:t>
            </w:r>
          </w:p>
        </w:tc>
        <w:tc>
          <w:tcPr>
            <w:tcW w:w="1399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6F08">
              <w:rPr>
                <w:rFonts w:ascii="Arial" w:hAnsi="Arial" w:cs="Arial"/>
                <w:b/>
              </w:rPr>
              <w:t>Ед. изм</w:t>
            </w:r>
            <w:r w:rsidR="00AB6F08" w:rsidRPr="00AB6F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71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К</w:t>
            </w:r>
            <w:r w:rsidR="00AB6F08" w:rsidRPr="00AB6F08">
              <w:rPr>
                <w:rFonts w:ascii="Arial" w:hAnsi="Arial" w:cs="Arial"/>
                <w:b/>
              </w:rPr>
              <w:t>ол-</w:t>
            </w:r>
            <w:r w:rsidRPr="00AB6F08">
              <w:rPr>
                <w:rFonts w:ascii="Arial" w:hAnsi="Arial" w:cs="Arial"/>
                <w:b/>
              </w:rPr>
              <w:t xml:space="preserve">во, </w:t>
            </w:r>
            <w:proofErr w:type="spellStart"/>
            <w:r w:rsidRPr="00AB6F08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415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Стоимость за ед., сом</w:t>
            </w:r>
          </w:p>
        </w:tc>
        <w:tc>
          <w:tcPr>
            <w:tcW w:w="1175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Сумма, сом</w:t>
            </w:r>
          </w:p>
        </w:tc>
      </w:tr>
      <w:tr w:rsidR="002F7CD8" w:rsidRPr="00AB6F08" w:rsidTr="00AF1C84">
        <w:trPr>
          <w:trHeight w:val="643"/>
        </w:trPr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1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  <w:r w:rsidRPr="00914B1C">
              <w:rPr>
                <w:rFonts w:ascii="Arial" w:hAnsi="Arial" w:cs="Arial"/>
                <w:lang w:val="en-US"/>
              </w:rPr>
              <w:t>NVR HIKVISION DS-7604NXI-K1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05DA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F7CD8" w:rsidRPr="00AB6F08" w:rsidTr="00AF1C84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2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  <w:r w:rsidRPr="00AB6F08">
              <w:rPr>
                <w:rFonts w:ascii="Arial" w:hAnsi="Arial" w:cs="Arial"/>
                <w:lang w:val="en-US"/>
              </w:rPr>
              <w:t xml:space="preserve">HIKVISION </w:t>
            </w:r>
            <w:proofErr w:type="spellStart"/>
            <w:r w:rsidRPr="00AB6F08">
              <w:rPr>
                <w:rFonts w:ascii="Arial" w:hAnsi="Arial" w:cs="Arial"/>
                <w:lang w:val="en-US"/>
              </w:rPr>
              <w:t>PoE</w:t>
            </w:r>
            <w:proofErr w:type="spellEnd"/>
            <w:r w:rsidRPr="00AB6F08">
              <w:rPr>
                <w:rFonts w:ascii="Arial" w:hAnsi="Arial" w:cs="Arial"/>
                <w:lang w:val="en-US"/>
              </w:rPr>
              <w:t xml:space="preserve"> DS-3E0106HP-E L2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05DA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</w:tr>
      <w:tr w:rsidR="002F7CD8" w:rsidRPr="00AB6F08" w:rsidTr="00AF1C84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3</w:t>
            </w:r>
          </w:p>
        </w:tc>
        <w:tc>
          <w:tcPr>
            <w:tcW w:w="2833" w:type="dxa"/>
          </w:tcPr>
          <w:p w:rsidR="002F7CD8" w:rsidRPr="00914B1C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Жесткий</w:t>
            </w:r>
            <w:r w:rsidRPr="00914B1C">
              <w:rPr>
                <w:rFonts w:ascii="Arial" w:hAnsi="Arial" w:cs="Arial"/>
              </w:rPr>
              <w:t xml:space="preserve"> </w:t>
            </w:r>
            <w:r w:rsidRPr="00AB6F08">
              <w:rPr>
                <w:rFonts w:ascii="Arial" w:hAnsi="Arial" w:cs="Arial"/>
              </w:rPr>
              <w:t>диск</w:t>
            </w:r>
            <w:r w:rsidRPr="00914B1C">
              <w:rPr>
                <w:rFonts w:ascii="Arial" w:hAnsi="Arial" w:cs="Arial"/>
              </w:rPr>
              <w:t xml:space="preserve"> </w:t>
            </w:r>
            <w:hyperlink r:id="rId5" w:tooltip="HDD Seagate SkyHawk 6TB ST6000VX001/256MB/5400RPM/SATA 3/3.5&quot;/Surveillance" w:history="1"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HDD</w:t>
              </w:r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Seagate</w:t>
              </w:r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SkyHawk</w:t>
              </w:r>
              <w:proofErr w:type="spellEnd"/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6</w:t>
              </w:r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TB</w:t>
              </w:r>
            </w:hyperlink>
          </w:p>
        </w:tc>
        <w:tc>
          <w:tcPr>
            <w:tcW w:w="1399" w:type="dxa"/>
          </w:tcPr>
          <w:p w:rsidR="002F7CD8" w:rsidRPr="00914B1C" w:rsidRDefault="002F7CD8" w:rsidP="00AB6F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05DA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</w:tr>
      <w:tr w:rsidR="00AF1C84" w:rsidRPr="00AB6F08" w:rsidTr="00AF1C84">
        <w:trPr>
          <w:trHeight w:val="1362"/>
        </w:trPr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3" w:type="dxa"/>
          </w:tcPr>
          <w:p w:rsidR="00AF1C84" w:rsidRPr="00AF1C84" w:rsidRDefault="00AF1C84" w:rsidP="00AF1C84">
            <w:pPr>
              <w:pStyle w:val="1"/>
              <w:shd w:val="clear" w:color="auto" w:fill="FFFFFF"/>
              <w:spacing w:before="0" w:after="300"/>
              <w:outlineLvl w:val="0"/>
              <w:rPr>
                <w:rFonts w:ascii="Arial" w:hAnsi="Arial" w:cs="Arial"/>
                <w:color w:val="555151"/>
                <w:sz w:val="22"/>
                <w:szCs w:val="22"/>
                <w:lang w:val="en-US"/>
              </w:rPr>
            </w:pPr>
            <w:r w:rsidRPr="00AF1C8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IP </w:t>
            </w:r>
            <w:r w:rsidRPr="00AF1C84">
              <w:rPr>
                <w:rFonts w:ascii="Arial" w:hAnsi="Arial" w:cs="Arial"/>
                <w:color w:val="auto"/>
                <w:sz w:val="22"/>
                <w:szCs w:val="22"/>
              </w:rPr>
              <w:t>камера</w:t>
            </w:r>
            <w:r w:rsidRPr="00AF1C8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AF1C84">
              <w:rPr>
                <w:rFonts w:ascii="Arial" w:hAnsi="Arial" w:cs="Arial"/>
                <w:color w:val="auto"/>
                <w:sz w:val="22"/>
                <w:szCs w:val="22"/>
              </w:rPr>
              <w:t>купольная</w:t>
            </w:r>
            <w:r w:rsidRPr="00AF1C8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HIKVISION DS-2CD1157G0-L 5MP 2.8mm 2560×1920 LED 30m IP67 </w:t>
            </w:r>
            <w:proofErr w:type="spellStart"/>
            <w:r w:rsidRPr="00AF1C84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ColorVu</w:t>
            </w:r>
            <w:proofErr w:type="spellEnd"/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AF1C84" w:rsidRPr="00AB6F08" w:rsidRDefault="005A05DA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5</w:t>
            </w:r>
          </w:p>
        </w:tc>
        <w:tc>
          <w:tcPr>
            <w:tcW w:w="2833" w:type="dxa"/>
          </w:tcPr>
          <w:p w:rsidR="00AF1C84" w:rsidRPr="00AF1C84" w:rsidRDefault="00AF1C84" w:rsidP="00AF1C84">
            <w:pPr>
              <w:pStyle w:val="1"/>
              <w:shd w:val="clear" w:color="auto" w:fill="FFFFFF"/>
              <w:spacing w:before="0" w:after="300"/>
              <w:outlineLvl w:val="0"/>
              <w:rPr>
                <w:rFonts w:ascii="Arial" w:hAnsi="Arial" w:cs="Arial"/>
                <w:color w:val="555151"/>
                <w:sz w:val="22"/>
                <w:szCs w:val="22"/>
              </w:rPr>
            </w:pPr>
            <w:r w:rsidRPr="00AF1C84">
              <w:rPr>
                <w:rFonts w:ascii="Arial" w:hAnsi="Arial" w:cs="Arial"/>
                <w:color w:val="auto"/>
                <w:sz w:val="22"/>
                <w:szCs w:val="22"/>
              </w:rPr>
              <w:t>Кронштейн для купольной камеры HIKVISION DS-1258ZJ</w:t>
            </w:r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AF1C84" w:rsidRPr="00AB6F08" w:rsidRDefault="005A05DA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6</w:t>
            </w:r>
          </w:p>
        </w:tc>
        <w:tc>
          <w:tcPr>
            <w:tcW w:w="2833" w:type="dxa"/>
          </w:tcPr>
          <w:p w:rsidR="00AF1C84" w:rsidRPr="00AB6F08" w:rsidRDefault="00AF1C84" w:rsidP="00AF1C84">
            <w:pPr>
              <w:rPr>
                <w:rFonts w:ascii="Arial" w:hAnsi="Arial" w:cs="Arial"/>
                <w:lang w:val="en-US"/>
              </w:rPr>
            </w:pPr>
            <w:r w:rsidRPr="00AB6F08">
              <w:rPr>
                <w:rFonts w:ascii="Arial" w:hAnsi="Arial" w:cs="Arial"/>
              </w:rPr>
              <w:t xml:space="preserve">Кабель </w:t>
            </w:r>
            <w:r w:rsidRPr="00AB6F08">
              <w:rPr>
                <w:rFonts w:ascii="Arial" w:hAnsi="Arial" w:cs="Arial"/>
                <w:lang w:val="en-US"/>
              </w:rPr>
              <w:t>UTP cat 5e, 0.52x4x2</w:t>
            </w:r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AF1C84" w:rsidRPr="00AB6F08" w:rsidRDefault="00861C88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bookmarkStart w:id="0" w:name="_GoBack"/>
            <w:bookmarkEnd w:id="0"/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7</w:t>
            </w:r>
          </w:p>
        </w:tc>
        <w:tc>
          <w:tcPr>
            <w:tcW w:w="2833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Кабель-канал 16х25</w:t>
            </w:r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AF1C84" w:rsidRPr="00AB6F08" w:rsidRDefault="005A05DA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3" w:type="dxa"/>
          </w:tcPr>
          <w:p w:rsidR="00AF1C84" w:rsidRPr="002D4C46" w:rsidRDefault="00AF1C84" w:rsidP="00AF1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Гофра ПВХ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16мм</w:t>
            </w:r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AF1C84" w:rsidRDefault="005A05DA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3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Удлинитель электрический на</w:t>
            </w:r>
            <w:r>
              <w:rPr>
                <w:rFonts w:ascii="Arial" w:hAnsi="Arial" w:cs="Arial"/>
              </w:rPr>
              <w:t xml:space="preserve"> 3 розетки, с предохранителем</w:t>
            </w:r>
          </w:p>
        </w:tc>
        <w:tc>
          <w:tcPr>
            <w:tcW w:w="1399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AF1C84" w:rsidRPr="00AB6F08" w:rsidRDefault="00AF1C84" w:rsidP="00AF1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05DA">
              <w:rPr>
                <w:rFonts w:ascii="Arial" w:hAnsi="Arial" w:cs="Arial"/>
              </w:rPr>
              <w:t>5</w:t>
            </w:r>
          </w:p>
        </w:tc>
        <w:tc>
          <w:tcPr>
            <w:tcW w:w="141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Итого оборудования и материалов на сумму</w:t>
            </w: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монтажных работ</w:t>
            </w: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center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НДС,12%</w:t>
            </w: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  <w:tr w:rsidR="00AF1C84" w:rsidRPr="00AB6F08" w:rsidTr="00AF1C84">
        <w:tc>
          <w:tcPr>
            <w:tcW w:w="728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center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Итого оборудования  и монтажно-наладочных работ</w:t>
            </w:r>
          </w:p>
        </w:tc>
        <w:tc>
          <w:tcPr>
            <w:tcW w:w="1175" w:type="dxa"/>
          </w:tcPr>
          <w:p w:rsidR="00AF1C84" w:rsidRPr="00AB6F08" w:rsidRDefault="00AF1C84" w:rsidP="00AF1C84">
            <w:pPr>
              <w:rPr>
                <w:rFonts w:ascii="Arial" w:hAnsi="Arial" w:cs="Arial"/>
              </w:rPr>
            </w:pPr>
          </w:p>
        </w:tc>
      </w:tr>
    </w:tbl>
    <w:p w:rsidR="009D7EBA" w:rsidRDefault="009D7EBA" w:rsidP="00AB6F08">
      <w:pPr>
        <w:rPr>
          <w:rFonts w:ascii="Arial" w:hAnsi="Arial" w:cs="Arial"/>
        </w:rPr>
      </w:pPr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>Для Головного офиса ОАО “</w:t>
      </w:r>
      <w:proofErr w:type="spellStart"/>
      <w:r>
        <w:rPr>
          <w:rFonts w:ascii="Arial" w:hAnsi="Arial" w:cs="Arial"/>
        </w:rPr>
        <w:t>Оптима</w:t>
      </w:r>
      <w:proofErr w:type="spellEnd"/>
      <w:r>
        <w:rPr>
          <w:rFonts w:ascii="Arial" w:hAnsi="Arial" w:cs="Arial"/>
        </w:rPr>
        <w:t xml:space="preserve"> Банк” по </w:t>
      </w:r>
      <w:proofErr w:type="spellStart"/>
      <w:r>
        <w:rPr>
          <w:rFonts w:ascii="Arial" w:hAnsi="Arial" w:cs="Arial"/>
        </w:rPr>
        <w:t>г.Бишкек</w:t>
      </w:r>
      <w:proofErr w:type="spellEnd"/>
      <w:r>
        <w:rPr>
          <w:rFonts w:ascii="Arial" w:hAnsi="Arial" w:cs="Arial"/>
        </w:rPr>
        <w:t>, необходимо поставить оборудование СВН согласно приложения.</w:t>
      </w:r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Место нахождения объекта – </w:t>
      </w:r>
      <w:proofErr w:type="spellStart"/>
      <w:r>
        <w:rPr>
          <w:rFonts w:ascii="Arial" w:hAnsi="Arial" w:cs="Arial"/>
        </w:rPr>
        <w:t>г.Бишкек</w:t>
      </w:r>
      <w:proofErr w:type="spellEnd"/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>Прочие условия:</w:t>
      </w:r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>
        <w:rPr>
          <w:rFonts w:ascii="Arial" w:hAnsi="Arial" w:cs="Arial"/>
        </w:rPr>
        <w:t>Кыргызских</w:t>
      </w:r>
      <w:proofErr w:type="spellEnd"/>
      <w:r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B3726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B37267" w:rsidRDefault="00B37267" w:rsidP="00B37267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Обязательные требования к поставщикам при подаче коммерческих предложений: </w:t>
      </w:r>
    </w:p>
    <w:p w:rsidR="00B37267" w:rsidRDefault="00B37267" w:rsidP="00B3726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теме сообщения укажите название конкурса </w:t>
      </w:r>
      <w:r>
        <w:rPr>
          <w:rFonts w:ascii="Arial" w:hAnsi="Arial" w:cs="Arial"/>
          <w:b/>
          <w:lang w:eastAsia="ru-RU"/>
        </w:rPr>
        <w:t>«Поставка оборудования СВН для АТМ (каркас»</w:t>
      </w:r>
      <w:r>
        <w:rPr>
          <w:rFonts w:ascii="Arial" w:hAnsi="Arial" w:cs="Arial"/>
          <w:lang w:eastAsia="ru-RU"/>
        </w:rPr>
        <w:t>;</w:t>
      </w:r>
    </w:p>
    <w:p w:rsidR="00B37267" w:rsidRDefault="00B37267" w:rsidP="00B3726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Коммерческие предложения необходимо направлять исключительно на </w:t>
      </w:r>
      <w:proofErr w:type="spellStart"/>
      <w:r>
        <w:rPr>
          <w:rFonts w:ascii="Arial" w:hAnsi="Arial" w:cs="Arial"/>
        </w:rPr>
        <w:t>эл.почту</w:t>
      </w:r>
      <w:proofErr w:type="spellEnd"/>
      <w:r>
        <w:rPr>
          <w:rFonts w:ascii="Arial" w:hAnsi="Arial" w:cs="Arial"/>
        </w:rPr>
        <w:t xml:space="preserve"> Банка </w:t>
      </w:r>
      <w:hyperlink r:id="rId6" w:history="1">
        <w:r>
          <w:rPr>
            <w:rStyle w:val="a5"/>
            <w:rFonts w:ascii="Arial" w:hAnsi="Arial" w:cs="Arial"/>
            <w:b/>
          </w:rPr>
          <w:t>zakupkioptima@optimabank.kg</w:t>
        </w:r>
      </w:hyperlink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Предложения, отправленные иным способом рассматриваться не будут (</w:t>
      </w:r>
      <w:r>
        <w:rPr>
          <w:rFonts w:ascii="Arial" w:hAnsi="Arial" w:cs="Arial"/>
          <w:lang w:eastAsia="ru-RU"/>
        </w:rPr>
        <w:t>ограничение до 10 МБ)</w:t>
      </w:r>
      <w:r>
        <w:rPr>
          <w:rFonts w:ascii="Arial" w:hAnsi="Arial" w:cs="Arial"/>
        </w:rPr>
        <w:t>;</w:t>
      </w:r>
    </w:p>
    <w:p w:rsidR="00B37267" w:rsidRDefault="00B37267" w:rsidP="00B3726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подачи </w:t>
      </w:r>
      <w:r>
        <w:rPr>
          <w:rFonts w:ascii="Arial" w:hAnsi="Arial" w:cs="Arial"/>
          <w:b/>
          <w:lang w:eastAsia="ru-RU"/>
        </w:rPr>
        <w:t>не позднее 17:00 __________ 2025 года</w:t>
      </w:r>
      <w:r>
        <w:rPr>
          <w:rFonts w:ascii="Arial" w:hAnsi="Arial" w:cs="Arial"/>
          <w:lang w:eastAsia="ru-RU"/>
        </w:rPr>
        <w:t>.</w:t>
      </w:r>
    </w:p>
    <w:p w:rsidR="00B37267" w:rsidRDefault="00B37267" w:rsidP="00B37267">
      <w:p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Результаты конкурса не разглашаются, с победителем Управление маркетинга Банка свяжется лично.</w:t>
      </w:r>
    </w:p>
    <w:p w:rsidR="001D6E07" w:rsidRDefault="00B37267" w:rsidP="00B37267">
      <w:pPr>
        <w:rPr>
          <w:rFonts w:ascii="Arial" w:hAnsi="Arial" w:cs="Arial"/>
        </w:rPr>
      </w:pPr>
      <w:r>
        <w:rPr>
          <w:rFonts w:ascii="Arial" w:hAnsi="Arial" w:cs="Arial"/>
          <w:b/>
        </w:rPr>
        <w:t>ВНИМАНИЕ! Банком не будут рассматриваться предложения, не соответствующие обязательным требованиям!</w:t>
      </w:r>
    </w:p>
    <w:p w:rsidR="00B37267" w:rsidRDefault="00B37267" w:rsidP="001D6E07">
      <w:pPr>
        <w:jc w:val="center"/>
        <w:rPr>
          <w:rFonts w:ascii="Arial" w:hAnsi="Arial" w:cs="Arial"/>
        </w:rPr>
      </w:pPr>
    </w:p>
    <w:p w:rsidR="001D6E07" w:rsidRDefault="001D6E07" w:rsidP="001D6E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Начальник ОО УБ ОАО «</w:t>
      </w:r>
      <w:proofErr w:type="spellStart"/>
      <w:r>
        <w:rPr>
          <w:rFonts w:ascii="Arial" w:hAnsi="Arial" w:cs="Arial"/>
        </w:rPr>
        <w:t>Оптима</w:t>
      </w:r>
      <w:proofErr w:type="spellEnd"/>
      <w:r>
        <w:rPr>
          <w:rFonts w:ascii="Arial" w:hAnsi="Arial" w:cs="Arial"/>
        </w:rPr>
        <w:t xml:space="preserve"> Банк»                                    Кашкараев Д.А.</w:t>
      </w:r>
    </w:p>
    <w:p w:rsidR="00277D0E" w:rsidRPr="00AB6F08" w:rsidRDefault="00277D0E" w:rsidP="00AB6F08">
      <w:pPr>
        <w:rPr>
          <w:rFonts w:ascii="Arial" w:hAnsi="Arial" w:cs="Arial"/>
        </w:rPr>
      </w:pPr>
    </w:p>
    <w:p w:rsidR="007C2764" w:rsidRPr="00AB6F08" w:rsidRDefault="007C2764" w:rsidP="00AB6F08">
      <w:pPr>
        <w:rPr>
          <w:rFonts w:ascii="Arial" w:hAnsi="Arial" w:cs="Arial"/>
        </w:rPr>
      </w:pPr>
    </w:p>
    <w:sectPr w:rsidR="007C2764" w:rsidRPr="00AB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F4"/>
    <w:rsid w:val="000011F4"/>
    <w:rsid w:val="000F6176"/>
    <w:rsid w:val="001D6E07"/>
    <w:rsid w:val="00277D0E"/>
    <w:rsid w:val="002D4C46"/>
    <w:rsid w:val="002E5AE9"/>
    <w:rsid w:val="002F7CD8"/>
    <w:rsid w:val="005A05DA"/>
    <w:rsid w:val="006347AD"/>
    <w:rsid w:val="007C2764"/>
    <w:rsid w:val="00861C88"/>
    <w:rsid w:val="00891416"/>
    <w:rsid w:val="00914B1C"/>
    <w:rsid w:val="009A5217"/>
    <w:rsid w:val="009D7EBA"/>
    <w:rsid w:val="00AB6F08"/>
    <w:rsid w:val="00AC3B5D"/>
    <w:rsid w:val="00AF1C84"/>
    <w:rsid w:val="00B37267"/>
    <w:rsid w:val="00B65614"/>
    <w:rsid w:val="00BE6650"/>
    <w:rsid w:val="00C70A01"/>
    <w:rsid w:val="00D10CF4"/>
    <w:rsid w:val="00D92C83"/>
    <w:rsid w:val="00E167ED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FBD8"/>
  <w15:chartTrackingRefBased/>
  <w15:docId w15:val="{8C2E53B5-4AED-4A27-8001-021CFF6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65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656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F63630"/>
    <w:rPr>
      <w:color w:val="0000FF"/>
      <w:u w:val="single"/>
    </w:rPr>
  </w:style>
  <w:style w:type="paragraph" w:styleId="a6">
    <w:name w:val="No Spacing"/>
    <w:uiPriority w:val="1"/>
    <w:qFormat/>
    <w:rsid w:val="00AB6F0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372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optima@optimabank.kg" TargetMode="External"/><Relationship Id="rId5" Type="http://schemas.openxmlformats.org/officeDocument/2006/relationships/hyperlink" Target="https://www.delta.kg/videonablyudenie/videonablyudenie/specializirovannye-zhestkie-diski-hdd/hdd-seagate-skyhawk-6tb-st6000vx001-256mb-5400rpm-sata-3-3.5-surveill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20</cp:revision>
  <dcterms:created xsi:type="dcterms:W3CDTF">2024-02-13T07:17:00Z</dcterms:created>
  <dcterms:modified xsi:type="dcterms:W3CDTF">2025-07-10T10:20:00Z</dcterms:modified>
</cp:coreProperties>
</file>