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94290" w14:textId="77777777" w:rsidR="00970FF1" w:rsidRPr="00BE0D6D" w:rsidRDefault="00970FF1" w:rsidP="00970FF1">
      <w:pPr>
        <w:shd w:val="clear" w:color="auto" w:fill="FFFFFF"/>
        <w:spacing w:after="150" w:line="240" w:lineRule="auto"/>
        <w:outlineLvl w:val="0"/>
        <w:rPr>
          <w:rFonts w:ascii="Akrobat Bold" w:eastAsia="Times New Roman" w:hAnsi="Akrobat Bold" w:cs="Times New Roman"/>
          <w:b/>
          <w:bCs/>
          <w:color w:val="0B0E1A"/>
          <w:kern w:val="36"/>
          <w:lang w:eastAsia="ru-RU"/>
        </w:rPr>
      </w:pPr>
      <w:r w:rsidRPr="00BE0D6D">
        <w:rPr>
          <w:rFonts w:ascii="Akrobat Bold" w:eastAsia="Times New Roman" w:hAnsi="Akrobat Bold" w:cs="Times New Roman"/>
          <w:b/>
          <w:bCs/>
          <w:color w:val="0B0E1A"/>
          <w:kern w:val="36"/>
          <w:lang w:eastAsia="ru-RU"/>
        </w:rPr>
        <w:t>Шкаф для раздевалки ПРАКТИК LS-21-80D</w:t>
      </w:r>
    </w:p>
    <w:p w14:paraId="1EDB93FD" w14:textId="77777777" w:rsidR="00970FF1" w:rsidRPr="00BE0D6D" w:rsidRDefault="00970FF1" w:rsidP="00970FF1">
      <w:pPr>
        <w:shd w:val="clear" w:color="auto" w:fill="F5F6F7"/>
        <w:spacing w:after="0" w:line="240" w:lineRule="auto"/>
        <w:rPr>
          <w:rFonts w:ascii="Akrobat" w:eastAsia="Times New Roman" w:hAnsi="Akrobat" w:cs="Times New Roman"/>
          <w:color w:val="3C3F4D"/>
          <w:sz w:val="26"/>
          <w:szCs w:val="26"/>
          <w:lang w:eastAsia="ru-RU"/>
        </w:rPr>
      </w:pPr>
      <w:r w:rsidRPr="00BE0D6D">
        <w:rPr>
          <w:rFonts w:ascii="Akrobat" w:eastAsia="Times New Roman" w:hAnsi="Akrobat" w:cs="Times New Roman"/>
          <w:color w:val="3C3F4D"/>
          <w:sz w:val="26"/>
          <w:szCs w:val="26"/>
          <w:lang w:eastAsia="ru-RU"/>
        </w:rPr>
        <w:t>Внешние размеры ВхШхГ:</w:t>
      </w:r>
      <w:r>
        <w:rPr>
          <w:rFonts w:ascii="Akrobat" w:eastAsia="Times New Roman" w:hAnsi="Akrobat" w:cs="Times New Roman"/>
          <w:color w:val="3C3F4D"/>
          <w:sz w:val="26"/>
          <w:szCs w:val="26"/>
          <w:lang w:eastAsia="ru-RU"/>
        </w:rPr>
        <w:t xml:space="preserve"> </w:t>
      </w:r>
      <w:r w:rsidRPr="00BE0D6D">
        <w:rPr>
          <w:rFonts w:ascii="Akrobat" w:eastAsia="Times New Roman" w:hAnsi="Akrobat" w:cs="Times New Roman"/>
          <w:color w:val="0B0E1A"/>
          <w:sz w:val="26"/>
          <w:szCs w:val="26"/>
          <w:lang w:eastAsia="ru-RU"/>
        </w:rPr>
        <w:t>1830х813х500 мм</w:t>
      </w:r>
    </w:p>
    <w:p w14:paraId="68C9062F" w14:textId="77777777" w:rsidR="00970FF1" w:rsidRPr="00BE0D6D" w:rsidRDefault="00970FF1" w:rsidP="00970FF1">
      <w:pPr>
        <w:shd w:val="clear" w:color="auto" w:fill="FFFFFF"/>
        <w:spacing w:after="0" w:line="240" w:lineRule="auto"/>
        <w:rPr>
          <w:rFonts w:ascii="Akrobat" w:eastAsia="Times New Roman" w:hAnsi="Akrobat" w:cs="Times New Roman"/>
          <w:color w:val="3C3F4D"/>
          <w:sz w:val="26"/>
          <w:szCs w:val="26"/>
          <w:lang w:eastAsia="ru-RU"/>
        </w:rPr>
      </w:pPr>
      <w:r w:rsidRPr="00BE0D6D">
        <w:rPr>
          <w:rFonts w:ascii="Akrobat" w:eastAsia="Times New Roman" w:hAnsi="Akrobat" w:cs="Times New Roman"/>
          <w:color w:val="3C3F4D"/>
          <w:sz w:val="26"/>
          <w:szCs w:val="26"/>
          <w:lang w:eastAsia="ru-RU"/>
        </w:rPr>
        <w:t>Внутренние размеры ВхШхГ:</w:t>
      </w:r>
      <w:r>
        <w:rPr>
          <w:rFonts w:ascii="Akrobat" w:eastAsia="Times New Roman" w:hAnsi="Akrobat" w:cs="Times New Roman"/>
          <w:color w:val="3C3F4D"/>
          <w:sz w:val="26"/>
          <w:szCs w:val="26"/>
          <w:lang w:eastAsia="ru-RU"/>
        </w:rPr>
        <w:t xml:space="preserve"> </w:t>
      </w:r>
      <w:r w:rsidRPr="00BE0D6D">
        <w:rPr>
          <w:rFonts w:ascii="Akrobat" w:eastAsia="Times New Roman" w:hAnsi="Akrobat" w:cs="Times New Roman"/>
          <w:color w:val="0B0E1A"/>
          <w:sz w:val="26"/>
          <w:szCs w:val="26"/>
          <w:lang w:eastAsia="ru-RU"/>
        </w:rPr>
        <w:t>1756x417/393x468 мм</w:t>
      </w:r>
    </w:p>
    <w:p w14:paraId="02FF1889" w14:textId="77777777" w:rsidR="00970FF1" w:rsidRPr="00BE0D6D" w:rsidRDefault="00970FF1" w:rsidP="00970FF1">
      <w:pPr>
        <w:shd w:val="clear" w:color="auto" w:fill="F5F6F7"/>
        <w:spacing w:after="0" w:line="240" w:lineRule="auto"/>
        <w:rPr>
          <w:rFonts w:ascii="Akrobat" w:eastAsia="Times New Roman" w:hAnsi="Akrobat" w:cs="Times New Roman"/>
          <w:color w:val="3C3F4D"/>
          <w:sz w:val="26"/>
          <w:szCs w:val="26"/>
          <w:lang w:eastAsia="ru-RU"/>
        </w:rPr>
      </w:pPr>
      <w:r w:rsidRPr="00BE0D6D">
        <w:rPr>
          <w:rFonts w:ascii="Akrobat" w:eastAsia="Times New Roman" w:hAnsi="Akrobat" w:cs="Times New Roman"/>
          <w:color w:val="3C3F4D"/>
          <w:sz w:val="26"/>
          <w:szCs w:val="26"/>
          <w:lang w:eastAsia="ru-RU"/>
        </w:rPr>
        <w:t>Вес:</w:t>
      </w:r>
      <w:r>
        <w:rPr>
          <w:rFonts w:ascii="Akrobat" w:eastAsia="Times New Roman" w:hAnsi="Akrobat" w:cs="Times New Roman"/>
          <w:color w:val="3C3F4D"/>
          <w:sz w:val="26"/>
          <w:szCs w:val="26"/>
          <w:lang w:eastAsia="ru-RU"/>
        </w:rPr>
        <w:t xml:space="preserve"> </w:t>
      </w:r>
      <w:r w:rsidRPr="00BE0D6D">
        <w:rPr>
          <w:rFonts w:ascii="Akrobat" w:eastAsia="Times New Roman" w:hAnsi="Akrobat" w:cs="Times New Roman"/>
          <w:color w:val="0B0E1A"/>
          <w:sz w:val="26"/>
          <w:szCs w:val="26"/>
          <w:lang w:eastAsia="ru-RU"/>
        </w:rPr>
        <w:t>43.9 кг</w:t>
      </w:r>
    </w:p>
    <w:p w14:paraId="0F5D02FC" w14:textId="77777777" w:rsidR="00970FF1" w:rsidRPr="00BE0D6D" w:rsidRDefault="00970FF1" w:rsidP="00970FF1">
      <w:pPr>
        <w:shd w:val="clear" w:color="auto" w:fill="FFFFFF"/>
        <w:spacing w:after="0" w:line="240" w:lineRule="auto"/>
        <w:rPr>
          <w:rFonts w:ascii="Akrobat" w:eastAsia="Times New Roman" w:hAnsi="Akrobat" w:cs="Times New Roman"/>
          <w:color w:val="3C3F4D"/>
          <w:sz w:val="26"/>
          <w:szCs w:val="26"/>
          <w:lang w:eastAsia="ru-RU"/>
        </w:rPr>
      </w:pPr>
      <w:r w:rsidRPr="00BE0D6D">
        <w:rPr>
          <w:rFonts w:ascii="Akrobat" w:eastAsia="Times New Roman" w:hAnsi="Akrobat" w:cs="Times New Roman"/>
          <w:color w:val="3C3F4D"/>
          <w:sz w:val="26"/>
          <w:szCs w:val="26"/>
          <w:lang w:eastAsia="ru-RU"/>
        </w:rPr>
        <w:t>Количество полок:</w:t>
      </w:r>
      <w:r>
        <w:rPr>
          <w:rFonts w:ascii="Akrobat" w:eastAsia="Times New Roman" w:hAnsi="Akrobat" w:cs="Times New Roman"/>
          <w:color w:val="3C3F4D"/>
          <w:sz w:val="26"/>
          <w:szCs w:val="26"/>
          <w:lang w:eastAsia="ru-RU"/>
        </w:rPr>
        <w:t xml:space="preserve"> </w:t>
      </w:r>
      <w:r w:rsidRPr="00BE0D6D">
        <w:rPr>
          <w:rFonts w:ascii="Akrobat" w:eastAsia="Times New Roman" w:hAnsi="Akrobat" w:cs="Times New Roman"/>
          <w:color w:val="0B0E1A"/>
          <w:sz w:val="26"/>
          <w:szCs w:val="26"/>
          <w:lang w:eastAsia="ru-RU"/>
        </w:rPr>
        <w:t>2</w:t>
      </w:r>
    </w:p>
    <w:p w14:paraId="7E482E66" w14:textId="77777777" w:rsidR="00970FF1" w:rsidRPr="00BE0D6D" w:rsidRDefault="00970FF1" w:rsidP="00970FF1">
      <w:pPr>
        <w:shd w:val="clear" w:color="auto" w:fill="F5F6F7"/>
        <w:spacing w:after="0" w:line="240" w:lineRule="auto"/>
        <w:rPr>
          <w:rFonts w:ascii="Akrobat" w:eastAsia="Times New Roman" w:hAnsi="Akrobat" w:cs="Times New Roman"/>
          <w:color w:val="3C3F4D"/>
          <w:sz w:val="26"/>
          <w:szCs w:val="26"/>
          <w:lang w:eastAsia="ru-RU"/>
        </w:rPr>
      </w:pPr>
      <w:r w:rsidRPr="00BE0D6D">
        <w:rPr>
          <w:rFonts w:ascii="Akrobat" w:eastAsia="Times New Roman" w:hAnsi="Akrobat" w:cs="Times New Roman"/>
          <w:color w:val="3C3F4D"/>
          <w:sz w:val="26"/>
          <w:szCs w:val="26"/>
          <w:lang w:eastAsia="ru-RU"/>
        </w:rPr>
        <w:t>Цвет:</w:t>
      </w:r>
      <w:r>
        <w:rPr>
          <w:rFonts w:ascii="Akrobat" w:eastAsia="Times New Roman" w:hAnsi="Akrobat" w:cs="Times New Roman"/>
          <w:color w:val="3C3F4D"/>
          <w:sz w:val="26"/>
          <w:szCs w:val="26"/>
          <w:lang w:eastAsia="ru-RU"/>
        </w:rPr>
        <w:t xml:space="preserve"> </w:t>
      </w:r>
      <w:r w:rsidRPr="00BE0D6D">
        <w:rPr>
          <w:rFonts w:ascii="Akrobat" w:eastAsia="Times New Roman" w:hAnsi="Akrobat" w:cs="Times New Roman"/>
          <w:color w:val="0B0E1A"/>
          <w:sz w:val="26"/>
          <w:szCs w:val="26"/>
          <w:lang w:eastAsia="ru-RU"/>
        </w:rPr>
        <w:t>Серый полуматовый (RAL 7038)</w:t>
      </w:r>
    </w:p>
    <w:p w14:paraId="32290062" w14:textId="77777777" w:rsidR="00970FF1" w:rsidRPr="00BE0D6D" w:rsidRDefault="00970FF1" w:rsidP="00970FF1">
      <w:pPr>
        <w:shd w:val="clear" w:color="auto" w:fill="FFFFFF"/>
        <w:spacing w:after="0" w:line="240" w:lineRule="auto"/>
        <w:rPr>
          <w:rFonts w:ascii="Akrobat" w:eastAsia="Times New Roman" w:hAnsi="Akrobat" w:cs="Times New Roman"/>
          <w:color w:val="3C3F4D"/>
          <w:sz w:val="26"/>
          <w:szCs w:val="26"/>
          <w:lang w:eastAsia="ru-RU"/>
        </w:rPr>
      </w:pPr>
      <w:r w:rsidRPr="00BE0D6D">
        <w:rPr>
          <w:rFonts w:ascii="Akrobat" w:eastAsia="Times New Roman" w:hAnsi="Akrobat" w:cs="Times New Roman"/>
          <w:color w:val="3C3F4D"/>
          <w:sz w:val="26"/>
          <w:szCs w:val="26"/>
          <w:lang w:eastAsia="ru-RU"/>
        </w:rPr>
        <w:t>Тип покрытия:</w:t>
      </w:r>
      <w:r>
        <w:rPr>
          <w:rFonts w:ascii="Akrobat" w:eastAsia="Times New Roman" w:hAnsi="Akrobat" w:cs="Times New Roman"/>
          <w:color w:val="3C3F4D"/>
          <w:sz w:val="26"/>
          <w:szCs w:val="26"/>
          <w:lang w:eastAsia="ru-RU"/>
        </w:rPr>
        <w:t xml:space="preserve"> </w:t>
      </w:r>
      <w:r w:rsidRPr="00BE0D6D">
        <w:rPr>
          <w:rFonts w:ascii="Akrobat" w:eastAsia="Times New Roman" w:hAnsi="Akrobat" w:cs="Times New Roman"/>
          <w:color w:val="0B0E1A"/>
          <w:sz w:val="26"/>
          <w:szCs w:val="26"/>
          <w:lang w:eastAsia="ru-RU"/>
        </w:rPr>
        <w:t>Порошковое</w:t>
      </w:r>
    </w:p>
    <w:p w14:paraId="6A0076DB" w14:textId="77777777" w:rsidR="00970FF1" w:rsidRPr="00BE0D6D" w:rsidRDefault="00970FF1" w:rsidP="00970FF1">
      <w:pPr>
        <w:shd w:val="clear" w:color="auto" w:fill="F5F6F7"/>
        <w:spacing w:after="0" w:line="240" w:lineRule="auto"/>
        <w:rPr>
          <w:rFonts w:ascii="Akrobat" w:eastAsia="Times New Roman" w:hAnsi="Akrobat" w:cs="Times New Roman"/>
          <w:color w:val="3C3F4D"/>
          <w:sz w:val="26"/>
          <w:szCs w:val="26"/>
          <w:lang w:eastAsia="ru-RU"/>
        </w:rPr>
      </w:pPr>
      <w:r w:rsidRPr="00BE0D6D">
        <w:rPr>
          <w:rFonts w:ascii="Akrobat" w:eastAsia="Times New Roman" w:hAnsi="Akrobat" w:cs="Times New Roman"/>
          <w:color w:val="3C3F4D"/>
          <w:sz w:val="26"/>
          <w:szCs w:val="26"/>
          <w:lang w:eastAsia="ru-RU"/>
        </w:rPr>
        <w:t>Тип замка:</w:t>
      </w:r>
      <w:r>
        <w:rPr>
          <w:rFonts w:ascii="Akrobat" w:eastAsia="Times New Roman" w:hAnsi="Akrobat" w:cs="Times New Roman"/>
          <w:color w:val="3C3F4D"/>
          <w:sz w:val="26"/>
          <w:szCs w:val="26"/>
          <w:lang w:eastAsia="ru-RU"/>
        </w:rPr>
        <w:t xml:space="preserve"> </w:t>
      </w:r>
      <w:r w:rsidRPr="00BE0D6D">
        <w:rPr>
          <w:rFonts w:ascii="Akrobat" w:eastAsia="Times New Roman" w:hAnsi="Akrobat" w:cs="Times New Roman"/>
          <w:color w:val="0B0E1A"/>
          <w:sz w:val="26"/>
          <w:szCs w:val="26"/>
          <w:lang w:eastAsia="ru-RU"/>
        </w:rPr>
        <w:t>Ключевой</w:t>
      </w:r>
    </w:p>
    <w:p w14:paraId="61D14EB6" w14:textId="4223C40F" w:rsidR="00970FF1" w:rsidRPr="00BE0D6D" w:rsidRDefault="00970FF1" w:rsidP="00722DCE">
      <w:pPr>
        <w:shd w:val="clear" w:color="auto" w:fill="FFFFFF"/>
        <w:spacing w:after="0" w:line="240" w:lineRule="auto"/>
        <w:rPr>
          <w:rFonts w:ascii="Akrobat" w:eastAsia="Times New Roman" w:hAnsi="Akrobat" w:cs="Times New Roman"/>
          <w:color w:val="3C3F4D"/>
          <w:sz w:val="26"/>
          <w:szCs w:val="26"/>
          <w:lang w:eastAsia="ru-RU"/>
        </w:rPr>
      </w:pPr>
      <w:r w:rsidRPr="00BE0D6D">
        <w:rPr>
          <w:rFonts w:ascii="Akrobat" w:eastAsia="Times New Roman" w:hAnsi="Akrobat" w:cs="Times New Roman"/>
          <w:color w:val="3C3F4D"/>
          <w:sz w:val="26"/>
          <w:szCs w:val="26"/>
          <w:lang w:eastAsia="ru-RU"/>
        </w:rPr>
        <w:t>Комплектация:</w:t>
      </w:r>
      <w:r w:rsidR="00722DCE">
        <w:rPr>
          <w:rFonts w:ascii="Akrobat" w:eastAsia="Times New Roman" w:hAnsi="Akrobat" w:cs="Times New Roman"/>
          <w:color w:val="3C3F4D"/>
          <w:sz w:val="26"/>
          <w:szCs w:val="26"/>
          <w:lang w:eastAsia="ru-RU"/>
        </w:rPr>
        <w:t xml:space="preserve"> </w:t>
      </w:r>
      <w:r w:rsidRPr="00BE0D6D">
        <w:rPr>
          <w:rFonts w:ascii="Akrobat" w:eastAsia="Times New Roman" w:hAnsi="Akrobat" w:cs="Times New Roman"/>
          <w:color w:val="0B0E1A"/>
          <w:sz w:val="26"/>
          <w:szCs w:val="26"/>
          <w:lang w:eastAsia="ru-RU"/>
        </w:rPr>
        <w:t>2 секции, полка, перекладина, крючки</w:t>
      </w:r>
    </w:p>
    <w:p w14:paraId="5D6982ED" w14:textId="33D0A8B9" w:rsidR="00970FF1" w:rsidRDefault="00970FF1"/>
    <w:p w14:paraId="66E586E3" w14:textId="1DA8F46D" w:rsidR="00970FF1" w:rsidRDefault="008E3C61">
      <w:r>
        <w:rPr>
          <w:noProof/>
        </w:rPr>
        <w:drawing>
          <wp:inline distT="0" distB="0" distL="0" distR="0" wp14:anchorId="75B5B144" wp14:editId="565E7C55">
            <wp:extent cx="3924300" cy="631507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0FF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25398" w14:textId="77777777" w:rsidR="00847785" w:rsidRDefault="00847785" w:rsidP="0072248E">
      <w:pPr>
        <w:spacing w:after="0" w:line="240" w:lineRule="auto"/>
      </w:pPr>
      <w:r>
        <w:separator/>
      </w:r>
    </w:p>
  </w:endnote>
  <w:endnote w:type="continuationSeparator" w:id="0">
    <w:p w14:paraId="622F8A73" w14:textId="77777777" w:rsidR="00847785" w:rsidRDefault="00847785" w:rsidP="0072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krobat Bold">
    <w:altName w:val="Cambria"/>
    <w:panose1 w:val="00000000000000000000"/>
    <w:charset w:val="00"/>
    <w:family w:val="roman"/>
    <w:notTrueType/>
    <w:pitch w:val="default"/>
  </w:font>
  <w:font w:name="Akrob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9B9D" w14:textId="5A094233" w:rsidR="0072248E" w:rsidRDefault="0026444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3D8867" wp14:editId="5B852A0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9671452f8d80a4d46b903dae" descr="{&quot;HashCode&quot;:-105625662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F3F947" w14:textId="26AD5E20" w:rsidR="00264448" w:rsidRPr="00264448" w:rsidRDefault="00264448" w:rsidP="0026444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A80000"/>
                            </w:rPr>
                          </w:pPr>
                          <w:r w:rsidRPr="00264448">
                            <w:rPr>
                              <w:rFonts w:ascii="Calibri" w:hAnsi="Calibri" w:cs="Calibri"/>
                              <w:color w:val="A8000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3D8867" id="_x0000_t202" coordsize="21600,21600" o:spt="202" path="m,l,21600r21600,l21600,xe">
              <v:stroke joinstyle="miter"/>
              <v:path gradientshapeok="t" o:connecttype="rect"/>
            </v:shapetype>
            <v:shape id="MSIPCM9671452f8d80a4d46b903dae" o:spid="_x0000_s1026" type="#_x0000_t202" alt="{&quot;HashCode&quot;:-105625662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FBFwIAACsEAAAOAAAAZHJzL2Uyb0RvYy54bWysU99v2jAQfp+0/8Hy+0iAln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cz/LpGEMcY5ObaX6dcM0ut63z4auAhkSjpA5pSWix&#10;w9oH7IipQ0psZmCltE7UaEPaks6mWPK3CN7QBi9eZo1W6LYdURVOMeyxheqI6znomfeWrxTOsGY+&#10;PDOHVOPYKN/whIfUgL3gZFFSg/v5N3/MRwYwSkmL0imp/7FnTlCivxnk5vP46ipqLf2g4d56t4PX&#10;7Jt7QFWO8YFYnsyYG/RgSgfNK6p7GbthiBmOPUu6Hcz70AsZXwcXy2VKQlVZFtZmY3ksHTGLyL50&#10;r8zZE/wBiXuEQVyseMdCn9ujvdwHkCpRFPHt0TzBjopMzJ1eT5T82/+UdXnji18AAAD//wMAUEsD&#10;BBQABgAIAAAAIQCf1UHs3wAAAAsBAAAPAAAAZHJzL2Rvd25yZXYueG1sTI/NTsMwEITvSH0Ha5G4&#10;UTsFUhriVAjEBQlVLYizE29+mngdxW6bvD3OiR53ZjT7TbodTcfOOLjGkoRoKYAhFVY3VEn4+f64&#10;fwbmvCKtOksoYUIH22xxk6pE2wvt8XzwFQsl5BIlofa+Tzh3RY1GuaXtkYJX2sEoH86h4npQl1Bu&#10;Or4SIuZGNRQ+1KrHtxqL9nAyEh53m7zkx9Ycv6bPaWra8vc9L6W8ux1fX4B5HP1/GGb8gA5ZYMrt&#10;ibRjnYQwxAc1jsQa2OxHGxEDy2ft6WENPEv59YbsDwAA//8DAFBLAQItABQABgAIAAAAIQC2gziS&#10;/gAAAOEBAAATAAAAAAAAAAAAAAAAAAAAAABbQ29udGVudF9UeXBlc10ueG1sUEsBAi0AFAAGAAgA&#10;AAAhADj9If/WAAAAlAEAAAsAAAAAAAAAAAAAAAAALwEAAF9yZWxzLy5yZWxzUEsBAi0AFAAGAAgA&#10;AAAhAMhrUUEXAgAAKwQAAA4AAAAAAAAAAAAAAAAALgIAAGRycy9lMm9Eb2MueG1sUEsBAi0AFAAG&#10;AAgAAAAhAJ/VQezfAAAACwEAAA8AAAAAAAAAAAAAAAAAcQQAAGRycy9kb3ducmV2LnhtbFBLBQYA&#10;AAAABAAEAPMAAAB9BQAAAAA=&#10;" o:allowincell="f" filled="f" stroked="f" strokeweight=".5pt">
              <v:fill o:detectmouseclick="t"/>
              <v:textbox inset=",0,,0">
                <w:txbxContent>
                  <w:p w14:paraId="6AF3F947" w14:textId="26AD5E20" w:rsidR="00264448" w:rsidRPr="00264448" w:rsidRDefault="00264448" w:rsidP="0026444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A80000"/>
                      </w:rPr>
                    </w:pPr>
                    <w:r w:rsidRPr="00264448">
                      <w:rPr>
                        <w:rFonts w:ascii="Calibri" w:hAnsi="Calibri" w:cs="Calibri"/>
                        <w:color w:val="A8000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6BB05" w14:textId="77777777" w:rsidR="00847785" w:rsidRDefault="00847785" w:rsidP="0072248E">
      <w:pPr>
        <w:spacing w:after="0" w:line="240" w:lineRule="auto"/>
      </w:pPr>
      <w:r>
        <w:separator/>
      </w:r>
    </w:p>
  </w:footnote>
  <w:footnote w:type="continuationSeparator" w:id="0">
    <w:p w14:paraId="675F27AA" w14:textId="77777777" w:rsidR="00847785" w:rsidRDefault="00847785" w:rsidP="00722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689F"/>
    <w:multiLevelType w:val="multilevel"/>
    <w:tmpl w:val="B680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2F"/>
    <w:rsid w:val="00264448"/>
    <w:rsid w:val="006162F8"/>
    <w:rsid w:val="006F7687"/>
    <w:rsid w:val="0072248E"/>
    <w:rsid w:val="00722DCE"/>
    <w:rsid w:val="00803B2F"/>
    <w:rsid w:val="00847785"/>
    <w:rsid w:val="008E3C61"/>
    <w:rsid w:val="00970FF1"/>
    <w:rsid w:val="00BE0D6D"/>
    <w:rsid w:val="00D3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6861B"/>
  <w15:chartTrackingRefBased/>
  <w15:docId w15:val="{C1CEA66D-6358-48CF-B3FB-05A50526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0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2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48E"/>
  </w:style>
  <w:style w:type="character" w:customStyle="1" w:styleId="Heading1Char">
    <w:name w:val="Heading 1 Char"/>
    <w:basedOn w:val="DefaultParagraphFont"/>
    <w:link w:val="Heading1"/>
    <w:uiPriority w:val="9"/>
    <w:rsid w:val="00BE0D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BE0D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E0D6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64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6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52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2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24665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FF8521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55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69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915620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7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85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8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21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2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0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649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7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0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02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2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3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00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7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64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25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87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21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54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2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0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00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68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44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04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4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07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7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18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67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7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2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63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9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57955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5145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00732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838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4574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0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54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4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25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74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184648">
                                              <w:marLeft w:val="120"/>
                                              <w:marRight w:val="12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56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81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29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5753100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00698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7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2826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398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521360">
                                                              <w:marLeft w:val="10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039893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9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788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92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50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82667">
                                              <w:marLeft w:val="120"/>
                                              <w:marRight w:val="12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53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5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31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6640249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91609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63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88958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702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353909">
                                                              <w:marLeft w:val="10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5521083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85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68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5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95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637386">
                                              <w:marLeft w:val="120"/>
                                              <w:marRight w:val="12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68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6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7796515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643079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580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03034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824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7281003">
                                                              <w:marLeft w:val="10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9309744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61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894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70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66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038590">
                                              <w:marLeft w:val="120"/>
                                              <w:marRight w:val="12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207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54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3983675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62039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93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82230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51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659816">
                                                              <w:marLeft w:val="10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391550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630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049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72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318476">
                                              <w:marLeft w:val="120"/>
                                              <w:marRight w:val="12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53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36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2545506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335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98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27515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042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8688393">
                                                              <w:marLeft w:val="10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011737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92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329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1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43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553041">
                                              <w:marLeft w:val="120"/>
                                              <w:marRight w:val="12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91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880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0433217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083816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85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65135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87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6446140">
                                                              <w:marLeft w:val="10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589076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0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909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970395">
                                              <w:marLeft w:val="120"/>
                                              <w:marRight w:val="12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510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80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8216067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71040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405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74317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40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047748">
                                                              <w:marLeft w:val="10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874184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58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6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02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14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505437">
                                              <w:marLeft w:val="120"/>
                                              <w:marRight w:val="12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129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53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4647608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578904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151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00195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2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785532">
                                                              <w:marLeft w:val="10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924128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04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34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80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1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149685">
                                              <w:marLeft w:val="120"/>
                                              <w:marRight w:val="12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96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860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3801094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656410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49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30136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650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704751">
                                                              <w:marLeft w:val="10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40856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339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65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9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72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68796">
                                              <w:marLeft w:val="120"/>
                                              <w:marRight w:val="12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204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875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69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5074980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827346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11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14676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923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421141">
                                                              <w:marLeft w:val="10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010783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871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88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1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821600">
                                              <w:marLeft w:val="120"/>
                                              <w:marRight w:val="12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13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49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84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479218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679030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9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48653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03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569730">
                                                              <w:marLeft w:val="10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1316011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57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260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59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9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457945">
                                              <w:marLeft w:val="120"/>
                                              <w:marRight w:val="12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2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36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87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4915236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825740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20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35946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1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524652">
                                                              <w:marLeft w:val="10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113186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908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77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0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38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643796">
                                              <w:marLeft w:val="120"/>
                                              <w:marRight w:val="12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7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33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6309580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514109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76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20324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80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553646">
                                                              <w:marLeft w:val="10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222534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240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17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21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5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69473">
                                              <w:marLeft w:val="120"/>
                                              <w:marRight w:val="12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60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0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5339718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972502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765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0316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934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7509727">
                                                              <w:marLeft w:val="10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7728124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848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360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2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39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375134">
                                              <w:marLeft w:val="120"/>
                                              <w:marRight w:val="12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33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084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4431078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702176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54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11312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788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1957828">
                                                              <w:marLeft w:val="10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0041375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86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535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91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11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087851">
                                              <w:marLeft w:val="120"/>
                                              <w:marRight w:val="12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03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8544853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654154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14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33738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90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481762">
                                                              <w:marLeft w:val="10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7043761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682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448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60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670111">
                                              <w:marLeft w:val="120"/>
                                              <w:marRight w:val="12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4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8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0498821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321029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98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03121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154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1032278">
                                                              <w:marLeft w:val="10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328789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798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935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4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10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8078">
                                              <w:marLeft w:val="120"/>
                                              <w:marRight w:val="12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82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349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328639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606870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690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40210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06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9087238">
                                                              <w:marLeft w:val="10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0701511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53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678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10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53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560517">
                                              <w:marLeft w:val="120"/>
                                              <w:marRight w:val="12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940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9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542278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788337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5962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03011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229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8485438">
                                                              <w:marLeft w:val="10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918361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97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417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86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8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070633">
                                              <w:marLeft w:val="120"/>
                                              <w:marRight w:val="12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81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1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341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6505575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860644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57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10041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07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908510">
                                                              <w:marLeft w:val="10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0740464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533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62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20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73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82780">
                                              <w:marLeft w:val="120"/>
                                              <w:marRight w:val="12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7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475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6658841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0968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270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43305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14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37335">
                                                              <w:marLeft w:val="10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3419393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444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05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41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44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382033">
                                              <w:marLeft w:val="120"/>
                                              <w:marRight w:val="12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5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390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4725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6298450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019206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81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64056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98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761736">
                                                              <w:marLeft w:val="10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62911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6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636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91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907386">
                                              <w:marLeft w:val="120"/>
                                              <w:marRight w:val="12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48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95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4849367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893252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2053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38558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20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840562">
                                                              <w:marLeft w:val="10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8373019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96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748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70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58852">
                                              <w:marLeft w:val="120"/>
                                              <w:marRight w:val="12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766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558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4429401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449349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6293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95803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821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241793">
                                                              <w:marLeft w:val="10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9524004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181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</Words>
  <Characters>247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Kazybek Sabyrbekov</dc:creator>
  <cp:keywords/>
  <dc:description/>
  <cp:lastModifiedBy>Saadat Tulegenova</cp:lastModifiedBy>
  <cp:revision>2</cp:revision>
  <dcterms:created xsi:type="dcterms:W3CDTF">2023-09-14T05:07:00Z</dcterms:created>
  <dcterms:modified xsi:type="dcterms:W3CDTF">2023-09-14T05:07:00Z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a69aeb-dc6f-4700-b3da-e685bd12f361_Enabled">
    <vt:lpwstr>true</vt:lpwstr>
  </property>
  <property fmtid="{D5CDD505-2E9C-101B-9397-08002B2CF9AE}" pid="3" name="MSIP_Label_32a69aeb-dc6f-4700-b3da-e685bd12f361_SetDate">
    <vt:lpwstr>2023-09-14T05:07:51Z</vt:lpwstr>
  </property>
  <property fmtid="{D5CDD505-2E9C-101B-9397-08002B2CF9AE}" pid="4" name="MSIP_Label_32a69aeb-dc6f-4700-b3da-e685bd12f361_Method">
    <vt:lpwstr>Privileged</vt:lpwstr>
  </property>
  <property fmtid="{D5CDD505-2E9C-101B-9397-08002B2CF9AE}" pid="5" name="MSIP_Label_32a69aeb-dc6f-4700-b3da-e685bd12f361_Name">
    <vt:lpwstr>32a69aeb-dc6f-4700-b3da-e685bd12f361</vt:lpwstr>
  </property>
  <property fmtid="{D5CDD505-2E9C-101B-9397-08002B2CF9AE}" pid="6" name="MSIP_Label_32a69aeb-dc6f-4700-b3da-e685bd12f361_SiteId">
    <vt:lpwstr>e4dddef5-d743-42fa-99da-83120e7bf32e</vt:lpwstr>
  </property>
  <property fmtid="{D5CDD505-2E9C-101B-9397-08002B2CF9AE}" pid="7" name="MSIP_Label_32a69aeb-dc6f-4700-b3da-e685bd12f361_ActionId">
    <vt:lpwstr>972615ff-9465-49b1-ab07-24554ca478f8</vt:lpwstr>
  </property>
  <property fmtid="{D5CDD505-2E9C-101B-9397-08002B2CF9AE}" pid="8" name="MSIP_Label_32a69aeb-dc6f-4700-b3da-e685bd12f361_ContentBits">
    <vt:lpwstr>2</vt:lpwstr>
  </property>
</Properties>
</file>