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413" w14:textId="06AD3AB1" w:rsidR="001E1884" w:rsidRPr="00C61497" w:rsidRDefault="006B7362" w:rsidP="009D485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49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6DA682D" wp14:editId="33E87521">
            <wp:simplePos x="0" y="0"/>
            <wp:positionH relativeFrom="margin">
              <wp:posOffset>-39370</wp:posOffset>
            </wp:positionH>
            <wp:positionV relativeFrom="margin">
              <wp:posOffset>-936625</wp:posOffset>
            </wp:positionV>
            <wp:extent cx="1832610" cy="483235"/>
            <wp:effectExtent l="0" t="0" r="0" b="0"/>
            <wp:wrapNone/>
            <wp:docPr id="14" name="Рисунок 14" descr="D:\!!_PPP Project in KGZ and TJK\PPP Visibility and communications\info and docs from ECHO Bangkok\EN-Funded by EU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_PPP Project in KGZ and TJK\PPP Visibility and communications\info and docs from ECHO Bangkok\EN-Funded by EU 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49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3D770FB" wp14:editId="598E4724">
            <wp:simplePos x="0" y="0"/>
            <wp:positionH relativeFrom="column">
              <wp:posOffset>2685732</wp:posOffset>
            </wp:positionH>
            <wp:positionV relativeFrom="paragraph">
              <wp:posOffset>-933450</wp:posOffset>
            </wp:positionV>
            <wp:extent cx="455295" cy="428625"/>
            <wp:effectExtent l="0" t="0" r="1905" b="9525"/>
            <wp:wrapNone/>
            <wp:docPr id="16" name="Рисунок 16" descr="D:\!!_PPP Project in KGZ and TJK\PPP Visibility and communications\PPP_logos\IFRC logo 2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_PPP Project in KGZ and TJK\PPP Visibility and communications\PPP_logos\IFRC logo 2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49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BBD43D" wp14:editId="0B2CF9A9">
            <wp:simplePos x="0" y="0"/>
            <wp:positionH relativeFrom="column">
              <wp:posOffset>3750945</wp:posOffset>
            </wp:positionH>
            <wp:positionV relativeFrom="paragraph">
              <wp:posOffset>-921702</wp:posOffset>
            </wp:positionV>
            <wp:extent cx="1638300" cy="428625"/>
            <wp:effectExtent l="0" t="0" r="0" b="9525"/>
            <wp:wrapNone/>
            <wp:docPr id="15" name="Рисунок 15" descr="D:\!!_PPP Project in KGZ and TJK\PPP Visibility and communications\PPP_logos\RCSK logo (E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_PPP Project in KGZ and TJK\PPP Visibility and communications\PPP_logos\RCSK logo (ENG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49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E263B3B" wp14:editId="3EB153CB">
            <wp:simplePos x="0" y="0"/>
            <wp:positionH relativeFrom="column">
              <wp:posOffset>5875655</wp:posOffset>
            </wp:positionH>
            <wp:positionV relativeFrom="paragraph">
              <wp:posOffset>-990917</wp:posOffset>
            </wp:positionV>
            <wp:extent cx="492125" cy="453334"/>
            <wp:effectExtent l="0" t="0" r="3175" b="4445"/>
            <wp:wrapNone/>
            <wp:docPr id="17" name="Рисунок 17" descr="D:\!!_PPP Project in KGZ and TJK\PPP Visibility and communications\PPP_logos\Italian_Red_Cros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_PPP Project in KGZ and TJK\PPP Visibility and communications\PPP_logos\Italian_Red_Cross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5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84" w:rsidRPr="00C61497">
        <w:rPr>
          <w:rFonts w:ascii="Times New Roman" w:hAnsi="Times New Roman" w:cs="Times New Roman"/>
          <w:b/>
          <w:sz w:val="20"/>
          <w:szCs w:val="20"/>
        </w:rPr>
        <w:t>Запрос цен</w:t>
      </w:r>
    </w:p>
    <w:p w14:paraId="337A8E16" w14:textId="5562DD96" w:rsidR="001E1884" w:rsidRPr="00BC696F" w:rsidRDefault="001E1884" w:rsidP="001E188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696F">
        <w:rPr>
          <w:rFonts w:ascii="Times New Roman" w:hAnsi="Times New Roman" w:cs="Times New Roman"/>
          <w:b/>
          <w:sz w:val="18"/>
          <w:szCs w:val="18"/>
        </w:rPr>
        <w:t xml:space="preserve">Уважаемый Поставщик, </w:t>
      </w:r>
    </w:p>
    <w:p w14:paraId="35189EAC" w14:textId="3CC1B42F" w:rsidR="0025399A" w:rsidRPr="00BC696F" w:rsidRDefault="001E1884" w:rsidP="001E188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Настоящим, Национальное Общество Красного Полумесяца Кыргызской Республики (ОО НОКП КР)</w:t>
      </w:r>
      <w:r w:rsidR="0025399A" w:rsidRPr="00BC696F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25399A" w:rsidRPr="00BC696F">
        <w:rPr>
          <w:rFonts w:ascii="Times New Roman" w:hAnsi="Times New Roman" w:cs="Times New Roman"/>
          <w:sz w:val="18"/>
          <w:szCs w:val="18"/>
        </w:rPr>
        <w:t>в рамках проекта «УСКОРЕНИЯ ДЕЙСТВИЙ НА МЕСТНОМ УРОВНЕ В КРИЗИСНЫХ УСЛОВИЯХ В ГУМАНИТАРНОЙ СФЕРЕ И В ОБЛАСТИ ЗДРАВООХРАНЕНИЯ» финансируемого в рамках гуманитарной помощи Европейского Союза,  и реализуемого НОКП КР при технической поддержке Международной Федерации обществ Красного Креста и Красного Полумесяца и Итальянского Красного Креста</w:t>
      </w:r>
      <w:r w:rsidR="0025399A" w:rsidRPr="00BC696F">
        <w:rPr>
          <w:rFonts w:ascii="Times New Roman" w:hAnsi="Times New Roman" w:cs="Times New Roman"/>
          <w:sz w:val="18"/>
          <w:szCs w:val="18"/>
          <w:lang w:val="ky-KG"/>
        </w:rPr>
        <w:t>,</w:t>
      </w:r>
      <w:r w:rsidRPr="00BC696F">
        <w:rPr>
          <w:rFonts w:ascii="Times New Roman" w:hAnsi="Times New Roman" w:cs="Times New Roman"/>
          <w:sz w:val="18"/>
          <w:szCs w:val="18"/>
        </w:rPr>
        <w:t xml:space="preserve"> приглашает Вас предоставить свое ценовое предложение  на </w:t>
      </w:r>
      <w:r w:rsidR="00337392" w:rsidRPr="00BC696F">
        <w:rPr>
          <w:rFonts w:ascii="Times New Roman" w:hAnsi="Times New Roman" w:cs="Times New Roman"/>
          <w:sz w:val="18"/>
          <w:szCs w:val="18"/>
        </w:rPr>
        <w:t>гостиничные</w:t>
      </w:r>
      <w:r w:rsidR="00C61497" w:rsidRPr="00BC696F">
        <w:rPr>
          <w:rFonts w:ascii="Times New Roman" w:hAnsi="Times New Roman" w:cs="Times New Roman"/>
          <w:sz w:val="18"/>
          <w:szCs w:val="18"/>
        </w:rPr>
        <w:t>/конференц</w:t>
      </w:r>
      <w:r w:rsidR="009D4859" w:rsidRPr="00BC696F">
        <w:rPr>
          <w:rFonts w:ascii="Times New Roman" w:hAnsi="Times New Roman" w:cs="Times New Roman"/>
          <w:sz w:val="18"/>
          <w:szCs w:val="18"/>
        </w:rPr>
        <w:t>-</w:t>
      </w:r>
      <w:r w:rsidR="00337392" w:rsidRPr="00BC696F">
        <w:rPr>
          <w:rFonts w:ascii="Times New Roman" w:hAnsi="Times New Roman" w:cs="Times New Roman"/>
          <w:sz w:val="18"/>
          <w:szCs w:val="18"/>
        </w:rPr>
        <w:t>услуги</w:t>
      </w:r>
      <w:r w:rsidRPr="00BC696F">
        <w:rPr>
          <w:rFonts w:ascii="Times New Roman" w:hAnsi="Times New Roman" w:cs="Times New Roman"/>
          <w:sz w:val="18"/>
          <w:szCs w:val="18"/>
        </w:rPr>
        <w:t>.</w:t>
      </w:r>
    </w:p>
    <w:p w14:paraId="7FA9AC18" w14:textId="010A7BBF" w:rsidR="001E1884" w:rsidRPr="00BC696F" w:rsidRDefault="001E1884" w:rsidP="001E188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2B3C0736" w14:textId="77777777" w:rsidR="001E1884" w:rsidRPr="00BC696F" w:rsidRDefault="001E1884" w:rsidP="001E1884">
      <w:pPr>
        <w:pStyle w:val="a7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Информация о технических спецификациях и требуемого количества продукции:</w:t>
      </w:r>
    </w:p>
    <w:p w14:paraId="38ED6B13" w14:textId="77777777" w:rsidR="001E1884" w:rsidRPr="00BC696F" w:rsidRDefault="001E1884" w:rsidP="001E1884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0"/>
        <w:gridCol w:w="9134"/>
      </w:tblGrid>
      <w:tr w:rsidR="00337392" w:rsidRPr="00BC696F" w14:paraId="35491308" w14:textId="77777777" w:rsidTr="009017C5">
        <w:trPr>
          <w:trHeight w:val="3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CF72" w14:textId="77777777" w:rsidR="00337392" w:rsidRPr="00BC696F" w:rsidRDefault="00337392" w:rsidP="0080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D6F" w14:textId="6BABFF4C" w:rsidR="00337392" w:rsidRPr="00BC696F" w:rsidRDefault="00337392" w:rsidP="009017C5">
            <w:pPr>
              <w:pStyle w:val="a7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количество необходимых услуг:</w:t>
            </w:r>
          </w:p>
        </w:tc>
      </w:tr>
      <w:tr w:rsidR="00337392" w:rsidRPr="00BC696F" w14:paraId="43EACB17" w14:textId="77777777" w:rsidTr="00576A35">
        <w:trPr>
          <w:trHeight w:val="20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D3A" w14:textId="77777777" w:rsidR="00337392" w:rsidRPr="00BC696F" w:rsidRDefault="00337392" w:rsidP="0080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F4B" w14:textId="50E14A4D" w:rsidR="00337392" w:rsidRPr="00BC696F" w:rsidRDefault="00337392" w:rsidP="00C61497">
            <w:pPr>
              <w:pStyle w:val="a7"/>
              <w:widowControl w:val="0"/>
              <w:suppressAutoHyphens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Гостиничные</w:t>
            </w:r>
            <w:r w:rsidR="00C61497"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конференц</w:t>
            </w:r>
            <w:r w:rsidR="009D4859"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услуги:</w:t>
            </w:r>
          </w:p>
          <w:p w14:paraId="1BFAC65F" w14:textId="22796FEB" w:rsidR="00B31307" w:rsidRPr="00BC696F" w:rsidRDefault="00B31307" w:rsidP="00B31307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Место про</w:t>
            </w:r>
            <w:r w:rsidR="0032159D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: г.</w:t>
            </w:r>
            <w:r w:rsidR="009D4859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Бишкек.</w:t>
            </w:r>
          </w:p>
          <w:p w14:paraId="0C01376F" w14:textId="09C7052D" w:rsidR="009D4859" w:rsidRPr="00BC696F" w:rsidRDefault="00337392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Проживание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7E67107" w14:textId="7B4FF2A7" w:rsidR="00337392" w:rsidRPr="00BC696F" w:rsidRDefault="00337392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Одноместные номера</w:t>
            </w:r>
            <w:r w:rsidR="00E357FC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«Стандарт»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 xml:space="preserve"> дата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заезд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24.06.2024 и 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28.06.2024 (4 ночи)</w:t>
            </w:r>
            <w:r w:rsidR="00E357FC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357FC"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(номер</w:t>
            </w:r>
            <w:r w:rsidR="009D4859" w:rsidRPr="00BC696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E357FC" w:rsidRPr="00BC6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230098" w14:textId="33B6A6F4" w:rsidR="00BC696F" w:rsidRPr="00BC696F" w:rsidRDefault="00BC696F" w:rsidP="00BC696F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Одноместные номера категории «Стандарт» 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заезд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23.06.2024 и 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 28.06.</w:t>
            </w:r>
            <w:r w:rsidR="003945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>24 (5 ночей) -2 (номера).</w:t>
            </w:r>
          </w:p>
          <w:p w14:paraId="50B2B284" w14:textId="73947788" w:rsidR="00C61497" w:rsidRPr="00DF13F2" w:rsidRDefault="00C61497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Аренда конференц-зала </w:t>
            </w:r>
            <w:r w:rsidR="00BC696F"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25-27.06.2024 на 30 человек 3 дня</w:t>
            </w:r>
            <w:r w:rsidR="00DF1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F13F2">
              <w:rPr>
                <w:rFonts w:ascii="Times New Roman" w:hAnsi="Times New Roman" w:cs="Times New Roman"/>
                <w:sz w:val="18"/>
                <w:szCs w:val="18"/>
              </w:rPr>
              <w:t>(рассадка «П» образная»).</w:t>
            </w:r>
          </w:p>
          <w:p w14:paraId="5F866312" w14:textId="2F790D72" w:rsidR="00C61497" w:rsidRPr="00BC696F" w:rsidRDefault="00C61497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Питание:</w:t>
            </w:r>
          </w:p>
          <w:p w14:paraId="2A4FFE1A" w14:textId="13C2C88B" w:rsidR="00BC696F" w:rsidRPr="00BC696F" w:rsidRDefault="00C61497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Ужин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24-27.06.2024 (4 дня по 9 человек).</w:t>
            </w:r>
          </w:p>
          <w:p w14:paraId="608DF9FB" w14:textId="1EEB1335" w:rsidR="00C61497" w:rsidRPr="00BC696F" w:rsidRDefault="00C61497" w:rsidP="00337392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Кофе-брейк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25.06.2024 на 30 человек.</w:t>
            </w:r>
          </w:p>
          <w:p w14:paraId="29D64D5A" w14:textId="32944075" w:rsidR="00BC696F" w:rsidRPr="00BC696F" w:rsidRDefault="003A0E06" w:rsidP="00824FC0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Кофе-брейк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26-27.06.2024 (2 дня по 22 человека).</w:t>
            </w:r>
          </w:p>
          <w:p w14:paraId="75190BF3" w14:textId="0DA610AA" w:rsidR="00824FC0" w:rsidRPr="00BC696F" w:rsidRDefault="00C61497" w:rsidP="00824FC0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25.06.2024 на 30 человек.</w:t>
            </w:r>
          </w:p>
          <w:p w14:paraId="7AC3C85E" w14:textId="245CA026" w:rsidR="00337392" w:rsidRPr="00BC696F" w:rsidRDefault="009D4859" w:rsidP="00824FC0">
            <w:pPr>
              <w:pStyle w:val="a7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F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  <w:r w:rsidR="00BC696F" w:rsidRPr="00BC696F">
              <w:rPr>
                <w:rFonts w:ascii="Times New Roman" w:hAnsi="Times New Roman" w:cs="Times New Roman"/>
                <w:sz w:val="18"/>
                <w:szCs w:val="18"/>
              </w:rPr>
              <w:t>26-27.06.2024 (2 дня по 22 человека).</w:t>
            </w:r>
          </w:p>
        </w:tc>
      </w:tr>
    </w:tbl>
    <w:p w14:paraId="581E07E7" w14:textId="13221D96" w:rsidR="00603FDF" w:rsidRPr="00BC696F" w:rsidRDefault="00603FDF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F71878" w14:textId="6D0AEA70" w:rsidR="001E1884" w:rsidRPr="00BC696F" w:rsidRDefault="001E1884" w:rsidP="001E188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695701"/>
      <w:bookmarkStart w:id="1" w:name="_Hlk119495126"/>
      <w:r w:rsidRPr="00BC696F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 и любые налоги или выплаты применимые в Кыргызской Республике.  </w:t>
      </w:r>
    </w:p>
    <w:p w14:paraId="572EB78E" w14:textId="3D29B362" w:rsidR="00E357FC" w:rsidRPr="00BC696F" w:rsidRDefault="00E357FC" w:rsidP="00E357FC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BC696F">
        <w:rPr>
          <w:rFonts w:eastAsiaTheme="minorHAnsi"/>
          <w:sz w:val="18"/>
          <w:szCs w:val="18"/>
          <w:lang w:val="ru-RU"/>
        </w:rPr>
        <w:t xml:space="preserve">Услуги должны предоставляться с соблюдением санитарно-эпидемиологических требований. </w:t>
      </w:r>
    </w:p>
    <w:p w14:paraId="03D399E3" w14:textId="6FB6EDB0" w:rsidR="00C61497" w:rsidRPr="00BC696F" w:rsidRDefault="00C61497" w:rsidP="00C61497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BC696F">
        <w:rPr>
          <w:rFonts w:eastAsiaTheme="minorHAnsi"/>
          <w:sz w:val="18"/>
          <w:szCs w:val="18"/>
          <w:lang w:val="ru-RU"/>
        </w:rPr>
        <w:t>Поставщик услуг несет ответственность за высокое качество предоставляемых продуктов и полностью гарантирует безопасность продуктов.</w:t>
      </w:r>
    </w:p>
    <w:p w14:paraId="4AE3D38F" w14:textId="79E08E7B" w:rsidR="00E357FC" w:rsidRPr="00BC696F" w:rsidRDefault="00E357FC" w:rsidP="00E357F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Предоставление дополнительных услуг для отдыха, входящие в стоимость проживания являются преимуществом</w:t>
      </w:r>
    </w:p>
    <w:p w14:paraId="45E32771" w14:textId="6D0DF102" w:rsidR="001E1884" w:rsidRPr="00BC696F" w:rsidRDefault="001E1884" w:rsidP="00E357F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366D0460" w14:textId="77777777" w:rsidR="001E1884" w:rsidRPr="00BC696F" w:rsidRDefault="001E1884" w:rsidP="001E1884">
      <w:pPr>
        <w:pStyle w:val="a7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0F4DA70D" w14:textId="5503FBF4" w:rsidR="001E1884" w:rsidRPr="00BC696F" w:rsidRDefault="009017C5" w:rsidP="001E1884">
      <w:pPr>
        <w:pStyle w:val="a7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Ц</w:t>
      </w:r>
      <w:r w:rsidR="001E1884" w:rsidRPr="00BC696F">
        <w:rPr>
          <w:rFonts w:ascii="Times New Roman" w:hAnsi="Times New Roman" w:cs="Times New Roman"/>
          <w:sz w:val="18"/>
          <w:szCs w:val="18"/>
        </w:rPr>
        <w:t>еновое/коммерческое предложение</w:t>
      </w:r>
      <w:r w:rsidRPr="00BC696F">
        <w:rPr>
          <w:rFonts w:ascii="Times New Roman" w:hAnsi="Times New Roman" w:cs="Times New Roman"/>
          <w:sz w:val="18"/>
          <w:szCs w:val="18"/>
        </w:rPr>
        <w:t xml:space="preserve"> в произвольной форме,</w:t>
      </w:r>
      <w:r w:rsidR="001E1884" w:rsidRPr="00BC696F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0F590BAA" w14:textId="733B77F3" w:rsidR="001E1884" w:rsidRPr="00BC696F" w:rsidRDefault="001E1884" w:rsidP="001E1884">
      <w:pPr>
        <w:pStyle w:val="a7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Условия оплаты: (</w:t>
      </w:r>
      <w:r w:rsidR="002F47F6" w:rsidRPr="00BC696F">
        <w:rPr>
          <w:rFonts w:ascii="Times New Roman" w:hAnsi="Times New Roman" w:cs="Times New Roman"/>
          <w:sz w:val="18"/>
          <w:szCs w:val="18"/>
        </w:rPr>
        <w:t>указать % предоплаты</w:t>
      </w:r>
      <w:r w:rsidRPr="00BC696F">
        <w:rPr>
          <w:rFonts w:ascii="Times New Roman" w:hAnsi="Times New Roman" w:cs="Times New Roman"/>
          <w:sz w:val="18"/>
          <w:szCs w:val="18"/>
        </w:rPr>
        <w:t xml:space="preserve"> если </w:t>
      </w:r>
      <w:r w:rsidR="002F47F6" w:rsidRPr="00BC696F">
        <w:rPr>
          <w:rFonts w:ascii="Times New Roman" w:hAnsi="Times New Roman" w:cs="Times New Roman"/>
          <w:sz w:val="18"/>
          <w:szCs w:val="18"/>
        </w:rPr>
        <w:t>есть или</w:t>
      </w:r>
      <w:r w:rsidRPr="00BC696F">
        <w:rPr>
          <w:rFonts w:ascii="Times New Roman" w:hAnsi="Times New Roman" w:cs="Times New Roman"/>
          <w:sz w:val="18"/>
          <w:szCs w:val="18"/>
        </w:rPr>
        <w:t xml:space="preserve"> 100% после </w:t>
      </w:r>
      <w:r w:rsidR="009017C5" w:rsidRPr="00BC696F">
        <w:rPr>
          <w:rFonts w:ascii="Times New Roman" w:hAnsi="Times New Roman" w:cs="Times New Roman"/>
          <w:sz w:val="18"/>
          <w:szCs w:val="18"/>
        </w:rPr>
        <w:t>оказания услуг</w:t>
      </w:r>
      <w:r w:rsidRPr="00BC696F">
        <w:rPr>
          <w:rFonts w:ascii="Times New Roman" w:hAnsi="Times New Roman" w:cs="Times New Roman"/>
          <w:sz w:val="18"/>
          <w:szCs w:val="18"/>
        </w:rPr>
        <w:t>)</w:t>
      </w:r>
    </w:p>
    <w:p w14:paraId="66213D04" w14:textId="77777777" w:rsidR="001E1884" w:rsidRPr="00BC696F" w:rsidRDefault="001E1884" w:rsidP="001E1884">
      <w:pPr>
        <w:pStyle w:val="a7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Вид оплаты: (указать безналичный или наличный расчет)</w:t>
      </w:r>
    </w:p>
    <w:p w14:paraId="679C2631" w14:textId="77777777" w:rsidR="001E1884" w:rsidRPr="00BC696F" w:rsidRDefault="001E1884" w:rsidP="001E1884">
      <w:pPr>
        <w:pStyle w:val="a7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Срок действия коммерческого предложения: (указать количество дней/месяцев)</w:t>
      </w:r>
    </w:p>
    <w:p w14:paraId="6C720256" w14:textId="77777777" w:rsidR="001E1884" w:rsidRPr="00BC696F" w:rsidRDefault="001E1884" w:rsidP="001E1884">
      <w:pPr>
        <w:pStyle w:val="a7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6CD08398" w14:textId="3A380B43" w:rsidR="001E1884" w:rsidRPr="00BC696F" w:rsidRDefault="001E1884" w:rsidP="001E1884">
      <w:pPr>
        <w:pStyle w:val="a7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 xml:space="preserve">Копия свидетельства о государственной регистрации организации-участника тендера, заверенные </w:t>
      </w:r>
      <w:r w:rsidR="001A66EA" w:rsidRPr="00BC696F">
        <w:rPr>
          <w:rFonts w:ascii="Times New Roman" w:hAnsi="Times New Roman" w:cs="Times New Roman"/>
          <w:sz w:val="18"/>
          <w:szCs w:val="18"/>
        </w:rPr>
        <w:t>фирменной печатью,</w:t>
      </w:r>
      <w:r w:rsidRPr="00BC696F">
        <w:rPr>
          <w:rFonts w:ascii="Times New Roman" w:hAnsi="Times New Roman" w:cs="Times New Roman"/>
          <w:sz w:val="18"/>
          <w:szCs w:val="18"/>
        </w:rPr>
        <w:t xml:space="preserve"> </w:t>
      </w:r>
      <w:r w:rsidRPr="00BC696F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BC696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16553CDB" w14:textId="799CFAE0" w:rsidR="001E1884" w:rsidRPr="00BC696F" w:rsidRDefault="001E1884" w:rsidP="001E1884">
      <w:pPr>
        <w:pStyle w:val="a7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Копи</w:t>
      </w:r>
      <w:r w:rsidR="001A66EA" w:rsidRPr="00BC696F">
        <w:rPr>
          <w:rFonts w:ascii="Times New Roman" w:hAnsi="Times New Roman" w:cs="Times New Roman"/>
          <w:sz w:val="18"/>
          <w:szCs w:val="18"/>
        </w:rPr>
        <w:t>я</w:t>
      </w:r>
      <w:r w:rsidRPr="00BC696F">
        <w:rPr>
          <w:rFonts w:ascii="Times New Roman" w:hAnsi="Times New Roman" w:cs="Times New Roman"/>
          <w:sz w:val="18"/>
          <w:szCs w:val="18"/>
        </w:rPr>
        <w:t xml:space="preserve"> свидетельства о регистрации в качестве индивидуального предпринимателя</w:t>
      </w:r>
      <w:r w:rsidR="005E7CC8">
        <w:rPr>
          <w:rFonts w:ascii="Times New Roman" w:hAnsi="Times New Roman" w:cs="Times New Roman"/>
          <w:sz w:val="18"/>
          <w:szCs w:val="18"/>
        </w:rPr>
        <w:t xml:space="preserve"> на</w:t>
      </w:r>
      <w:r w:rsidR="00A11D1A">
        <w:rPr>
          <w:rFonts w:ascii="Times New Roman" w:hAnsi="Times New Roman" w:cs="Times New Roman"/>
          <w:sz w:val="18"/>
          <w:szCs w:val="18"/>
        </w:rPr>
        <w:t xml:space="preserve"> </w:t>
      </w:r>
      <w:r w:rsidRPr="00BC696F">
        <w:rPr>
          <w:rFonts w:ascii="Times New Roman" w:hAnsi="Times New Roman" w:cs="Times New Roman"/>
          <w:sz w:val="18"/>
          <w:szCs w:val="18"/>
        </w:rPr>
        <w:t xml:space="preserve">занятие предпринимательской деятельностью </w:t>
      </w:r>
      <w:r w:rsidRPr="00BC696F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индивидуальных предпринимателей)</w:t>
      </w:r>
    </w:p>
    <w:p w14:paraId="72215F42" w14:textId="77777777" w:rsidR="00576A35" w:rsidRPr="00BC696F" w:rsidRDefault="001E1884" w:rsidP="00934A1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Подписанную версию «</w:t>
      </w:r>
      <w:r w:rsidRPr="00BC696F">
        <w:rPr>
          <w:rFonts w:ascii="Times New Roman" w:hAnsi="Times New Roman" w:cs="Times New Roman"/>
          <w:sz w:val="18"/>
          <w:szCs w:val="18"/>
          <w:lang w:val="en-US"/>
        </w:rPr>
        <w:t>Declaration</w:t>
      </w:r>
      <w:r w:rsidRPr="00BC696F">
        <w:rPr>
          <w:rFonts w:ascii="Times New Roman" w:hAnsi="Times New Roman" w:cs="Times New Roman"/>
          <w:sz w:val="18"/>
          <w:szCs w:val="18"/>
        </w:rPr>
        <w:t xml:space="preserve"> </w:t>
      </w:r>
      <w:r w:rsidRPr="00BC696F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BC696F">
        <w:rPr>
          <w:rFonts w:ascii="Times New Roman" w:hAnsi="Times New Roman" w:cs="Times New Roman"/>
          <w:sz w:val="18"/>
          <w:szCs w:val="18"/>
        </w:rPr>
        <w:t xml:space="preserve"> </w:t>
      </w:r>
      <w:r w:rsidRPr="00BC696F">
        <w:rPr>
          <w:rFonts w:ascii="Times New Roman" w:hAnsi="Times New Roman" w:cs="Times New Roman"/>
          <w:sz w:val="18"/>
          <w:szCs w:val="18"/>
          <w:lang w:val="en-US"/>
        </w:rPr>
        <w:t>conformity</w:t>
      </w:r>
      <w:r w:rsidRPr="00BC696F">
        <w:rPr>
          <w:rFonts w:ascii="Times New Roman" w:hAnsi="Times New Roman" w:cs="Times New Roman"/>
          <w:sz w:val="18"/>
          <w:szCs w:val="18"/>
        </w:rPr>
        <w:t xml:space="preserve">» заверенные фирменной печатью </w:t>
      </w:r>
    </w:p>
    <w:p w14:paraId="28D25025" w14:textId="739339E8" w:rsidR="001E1884" w:rsidRPr="00BC696F" w:rsidRDefault="001E1884" w:rsidP="00934A1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519EE321" w14:textId="4905E255" w:rsidR="001E1884" w:rsidRPr="00BC696F" w:rsidRDefault="001E1884" w:rsidP="001E188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Критерии оценки предложений: Выгодные ценовые условия; максимально соответствующие требованиям спецификации; оптимальные условия оплаты.</w:t>
      </w:r>
    </w:p>
    <w:p w14:paraId="363C6BC5" w14:textId="77777777" w:rsidR="0097089E" w:rsidRPr="00BC696F" w:rsidRDefault="0097089E" w:rsidP="0097089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05C679D4" w14:textId="27BDC507" w:rsidR="00E63FD6" w:rsidRPr="00BC696F" w:rsidRDefault="00950EAA" w:rsidP="001E188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hyperlink r:id="rId12" w:history="1">
        <w:r w:rsidR="0097089E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97089E" w:rsidRPr="00BC696F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97089E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97089E" w:rsidRPr="00BC696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97089E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  <w:r w:rsidR="0097089E" w:rsidRPr="00BC696F">
        <w:rPr>
          <w:rFonts w:ascii="Times New Roman" w:hAnsi="Times New Roman" w:cs="Times New Roman"/>
          <w:sz w:val="18"/>
          <w:szCs w:val="18"/>
          <w:lang w:val="ky-KG"/>
        </w:rPr>
        <w:t xml:space="preserve"> до истечения срока подачи ценовых предложений.</w:t>
      </w:r>
    </w:p>
    <w:p w14:paraId="69760AC9" w14:textId="22A04F32" w:rsidR="003238D5" w:rsidRPr="00BC696F" w:rsidRDefault="001E1884" w:rsidP="003238D5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</w:rPr>
        <w:t xml:space="preserve">Ваше </w:t>
      </w:r>
      <w:r w:rsidR="00E63FD6" w:rsidRPr="00BC696F">
        <w:rPr>
          <w:rFonts w:ascii="Times New Roman" w:hAnsi="Times New Roman" w:cs="Times New Roman"/>
          <w:sz w:val="18"/>
          <w:szCs w:val="18"/>
          <w:lang w:val="ky-KG"/>
        </w:rPr>
        <w:t>ценовое</w:t>
      </w:r>
      <w:r w:rsidRPr="00BC696F">
        <w:rPr>
          <w:rFonts w:ascii="Times New Roman" w:hAnsi="Times New Roman" w:cs="Times New Roman"/>
          <w:sz w:val="18"/>
          <w:szCs w:val="18"/>
        </w:rPr>
        <w:t xml:space="preserve"> предложение в запечатанных конвертах с пометкой «</w:t>
      </w:r>
      <w:r w:rsidR="009D4859" w:rsidRPr="00BC696F">
        <w:rPr>
          <w:rFonts w:ascii="Times New Roman" w:hAnsi="Times New Roman" w:cs="Times New Roman"/>
          <w:sz w:val="18"/>
          <w:szCs w:val="18"/>
        </w:rPr>
        <w:t>Г</w:t>
      </w:r>
      <w:r w:rsidR="009017C5" w:rsidRPr="00BC696F">
        <w:rPr>
          <w:rFonts w:ascii="Times New Roman" w:hAnsi="Times New Roman" w:cs="Times New Roman"/>
          <w:sz w:val="18"/>
          <w:szCs w:val="18"/>
        </w:rPr>
        <w:t>остиничны</w:t>
      </w:r>
      <w:r w:rsidR="00BC696F">
        <w:rPr>
          <w:rFonts w:ascii="Times New Roman" w:hAnsi="Times New Roman" w:cs="Times New Roman"/>
          <w:sz w:val="18"/>
          <w:szCs w:val="18"/>
        </w:rPr>
        <w:t>е</w:t>
      </w:r>
      <w:r w:rsidR="009017C5" w:rsidRPr="00BC696F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BC696F">
        <w:rPr>
          <w:rFonts w:ascii="Times New Roman" w:hAnsi="Times New Roman" w:cs="Times New Roman"/>
          <w:sz w:val="18"/>
          <w:szCs w:val="18"/>
        </w:rPr>
        <w:t>и</w:t>
      </w:r>
      <w:r w:rsidR="009D4859" w:rsidRPr="00BC696F">
        <w:rPr>
          <w:rFonts w:ascii="Times New Roman" w:hAnsi="Times New Roman" w:cs="Times New Roman"/>
          <w:sz w:val="18"/>
          <w:szCs w:val="18"/>
        </w:rPr>
        <w:t xml:space="preserve"> с 2</w:t>
      </w:r>
      <w:r w:rsidR="00BC696F">
        <w:rPr>
          <w:rFonts w:ascii="Times New Roman" w:hAnsi="Times New Roman" w:cs="Times New Roman"/>
          <w:sz w:val="18"/>
          <w:szCs w:val="18"/>
        </w:rPr>
        <w:t>3</w:t>
      </w:r>
      <w:r w:rsidR="009D4859" w:rsidRPr="00BC696F">
        <w:rPr>
          <w:rFonts w:ascii="Times New Roman" w:hAnsi="Times New Roman" w:cs="Times New Roman"/>
          <w:sz w:val="18"/>
          <w:szCs w:val="18"/>
        </w:rPr>
        <w:t xml:space="preserve"> по 27.06.2024</w:t>
      </w:r>
      <w:r w:rsidRPr="00BC696F">
        <w:rPr>
          <w:rFonts w:ascii="Times New Roman" w:hAnsi="Times New Roman" w:cs="Times New Roman"/>
          <w:sz w:val="18"/>
          <w:szCs w:val="18"/>
        </w:rPr>
        <w:t>» должно быть получено до 1</w:t>
      </w:r>
      <w:r w:rsidR="002F47F6" w:rsidRPr="00BC696F">
        <w:rPr>
          <w:rFonts w:ascii="Times New Roman" w:hAnsi="Times New Roman" w:cs="Times New Roman"/>
          <w:sz w:val="18"/>
          <w:szCs w:val="18"/>
        </w:rPr>
        <w:t>7</w:t>
      </w:r>
      <w:r w:rsidRPr="00BC696F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9D4859" w:rsidRPr="00BC696F">
        <w:rPr>
          <w:rFonts w:ascii="Times New Roman" w:hAnsi="Times New Roman" w:cs="Times New Roman"/>
          <w:sz w:val="18"/>
          <w:szCs w:val="18"/>
        </w:rPr>
        <w:t>17</w:t>
      </w:r>
      <w:r w:rsidR="009017C5" w:rsidRPr="00BC696F">
        <w:rPr>
          <w:rFonts w:ascii="Times New Roman" w:hAnsi="Times New Roman" w:cs="Times New Roman"/>
          <w:sz w:val="18"/>
          <w:szCs w:val="18"/>
        </w:rPr>
        <w:t xml:space="preserve"> </w:t>
      </w:r>
      <w:r w:rsidR="009D4859" w:rsidRPr="00BC696F">
        <w:rPr>
          <w:rFonts w:ascii="Times New Roman" w:hAnsi="Times New Roman" w:cs="Times New Roman"/>
          <w:sz w:val="18"/>
          <w:szCs w:val="18"/>
        </w:rPr>
        <w:t>июня</w:t>
      </w:r>
      <w:r w:rsidRPr="00BC696F">
        <w:rPr>
          <w:rFonts w:ascii="Times New Roman" w:hAnsi="Times New Roman" w:cs="Times New Roman"/>
          <w:sz w:val="18"/>
          <w:szCs w:val="18"/>
        </w:rPr>
        <w:t xml:space="preserve"> 202</w:t>
      </w:r>
      <w:r w:rsidR="009D4859" w:rsidRPr="00BC696F">
        <w:rPr>
          <w:rFonts w:ascii="Times New Roman" w:hAnsi="Times New Roman" w:cs="Times New Roman"/>
          <w:sz w:val="18"/>
          <w:szCs w:val="18"/>
        </w:rPr>
        <w:t>4</w:t>
      </w:r>
      <w:r w:rsidRPr="00BC696F">
        <w:rPr>
          <w:rFonts w:ascii="Times New Roman" w:hAnsi="Times New Roman" w:cs="Times New Roman"/>
          <w:sz w:val="18"/>
          <w:szCs w:val="18"/>
        </w:rPr>
        <w:t xml:space="preserve"> года по адресу г.</w:t>
      </w:r>
      <w:r w:rsidR="009D4859" w:rsidRPr="00BC696F">
        <w:rPr>
          <w:rFonts w:ascii="Times New Roman" w:hAnsi="Times New Roman" w:cs="Times New Roman"/>
          <w:sz w:val="18"/>
          <w:szCs w:val="18"/>
        </w:rPr>
        <w:t xml:space="preserve"> </w:t>
      </w:r>
      <w:r w:rsidRPr="00BC696F">
        <w:rPr>
          <w:rFonts w:ascii="Times New Roman" w:hAnsi="Times New Roman" w:cs="Times New Roman"/>
          <w:sz w:val="18"/>
          <w:szCs w:val="18"/>
        </w:rPr>
        <w:t xml:space="preserve">Бишкек, бульвар Эркиндик,10 ОО «Национальное Общество Красного Полумесяца КР» </w:t>
      </w:r>
      <w:r w:rsidR="00E63FD6" w:rsidRPr="00BC696F">
        <w:rPr>
          <w:rFonts w:ascii="Times New Roman" w:hAnsi="Times New Roman" w:cs="Times New Roman"/>
          <w:sz w:val="18"/>
          <w:szCs w:val="18"/>
        </w:rPr>
        <w:t xml:space="preserve">или на электронный адрес </w:t>
      </w:r>
      <w:hyperlink r:id="rId13" w:history="1">
        <w:r w:rsidR="00E63FD6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E63FD6" w:rsidRPr="00BC696F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E63FD6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E63FD6" w:rsidRPr="00BC696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E63FD6" w:rsidRPr="00BC696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</w:p>
    <w:p w14:paraId="6CEFD589" w14:textId="40CB5FEF" w:rsidR="001E1884" w:rsidRPr="00BC696F" w:rsidRDefault="009D4859" w:rsidP="001E1884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96F">
        <w:rPr>
          <w:rFonts w:ascii="Times New Roman" w:hAnsi="Times New Roman" w:cs="Times New Roman"/>
          <w:sz w:val="18"/>
          <w:szCs w:val="18"/>
          <w:lang w:val="ky-KG"/>
        </w:rPr>
        <w:t>06</w:t>
      </w:r>
      <w:r w:rsidR="001E1884" w:rsidRPr="00BC696F">
        <w:rPr>
          <w:rFonts w:ascii="Times New Roman" w:hAnsi="Times New Roman" w:cs="Times New Roman"/>
          <w:sz w:val="18"/>
          <w:szCs w:val="18"/>
        </w:rPr>
        <w:t>.</w:t>
      </w:r>
      <w:r w:rsidR="00E63FD6" w:rsidRPr="00BC696F">
        <w:rPr>
          <w:rFonts w:ascii="Times New Roman" w:hAnsi="Times New Roman" w:cs="Times New Roman"/>
          <w:sz w:val="18"/>
          <w:szCs w:val="18"/>
          <w:lang w:val="ky-KG"/>
        </w:rPr>
        <w:t>0</w:t>
      </w:r>
      <w:r w:rsidRPr="00BC696F">
        <w:rPr>
          <w:rFonts w:ascii="Times New Roman" w:hAnsi="Times New Roman" w:cs="Times New Roman"/>
          <w:sz w:val="18"/>
          <w:szCs w:val="18"/>
          <w:lang w:val="ky-KG"/>
        </w:rPr>
        <w:t>6</w:t>
      </w:r>
      <w:r w:rsidR="001E1884" w:rsidRPr="00BC696F">
        <w:rPr>
          <w:rFonts w:ascii="Times New Roman" w:hAnsi="Times New Roman" w:cs="Times New Roman"/>
          <w:sz w:val="18"/>
          <w:szCs w:val="18"/>
        </w:rPr>
        <w:t>.202</w:t>
      </w:r>
      <w:r w:rsidRPr="00BC696F">
        <w:rPr>
          <w:rFonts w:ascii="Times New Roman" w:hAnsi="Times New Roman" w:cs="Times New Roman"/>
          <w:sz w:val="18"/>
          <w:szCs w:val="18"/>
          <w:lang w:val="ky-KG"/>
        </w:rPr>
        <w:t>4</w:t>
      </w:r>
      <w:r w:rsidR="001E1884" w:rsidRPr="00BC696F">
        <w:rPr>
          <w:rFonts w:ascii="Times New Roman" w:hAnsi="Times New Roman" w:cs="Times New Roman"/>
          <w:sz w:val="18"/>
          <w:szCs w:val="18"/>
        </w:rPr>
        <w:t>г.</w:t>
      </w:r>
    </w:p>
    <w:bookmarkEnd w:id="0"/>
    <w:p w14:paraId="47DFE17B" w14:textId="77777777" w:rsidR="001E1884" w:rsidRPr="00C61497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20ECB" w14:textId="414BCE42" w:rsidR="005A74DC" w:rsidRDefault="001E1884" w:rsidP="009D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6A35">
        <w:rPr>
          <w:rFonts w:ascii="Times New Roman" w:hAnsi="Times New Roman" w:cs="Times New Roman"/>
          <w:sz w:val="16"/>
          <w:szCs w:val="16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  <w:bookmarkEnd w:id="1"/>
    </w:p>
    <w:p w14:paraId="677FE6F4" w14:textId="30CBFABB" w:rsidR="004F4441" w:rsidRDefault="004F4441" w:rsidP="009D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F4441" w:rsidSect="009D4859">
      <w:headerReference w:type="default" r:id="rId14"/>
      <w:footerReference w:type="default" r:id="rId15"/>
      <w:pgSz w:w="11906" w:h="16838"/>
      <w:pgMar w:top="175" w:right="707" w:bottom="0" w:left="1134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DAFD" w14:textId="77777777" w:rsidR="00950EAA" w:rsidRDefault="00950EAA" w:rsidP="008C7FCB">
      <w:pPr>
        <w:spacing w:after="0" w:line="240" w:lineRule="auto"/>
      </w:pPr>
      <w:r>
        <w:separator/>
      </w:r>
    </w:p>
  </w:endnote>
  <w:endnote w:type="continuationSeparator" w:id="0">
    <w:p w14:paraId="20C9FE19" w14:textId="77777777" w:rsidR="00950EAA" w:rsidRDefault="00950EAA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d"/>
      <w:jc w:val="right"/>
    </w:pPr>
  </w:p>
  <w:p w14:paraId="37E6BE0F" w14:textId="77777777" w:rsidR="00553EA5" w:rsidRDefault="00553E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4222" w14:textId="77777777" w:rsidR="00950EAA" w:rsidRDefault="00950EAA" w:rsidP="008C7FCB">
      <w:pPr>
        <w:spacing w:after="0" w:line="240" w:lineRule="auto"/>
      </w:pPr>
      <w:r>
        <w:separator/>
      </w:r>
    </w:p>
  </w:footnote>
  <w:footnote w:type="continuationSeparator" w:id="0">
    <w:p w14:paraId="72F494A8" w14:textId="77777777" w:rsidR="00950EAA" w:rsidRDefault="00950EAA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564BEE" w14:paraId="0E8BC9B2" w14:textId="77777777" w:rsidTr="006E5C01">
      <w:trPr>
        <w:trHeight w:val="848"/>
      </w:trPr>
      <w:tc>
        <w:tcPr>
          <w:tcW w:w="3637" w:type="dxa"/>
        </w:tcPr>
        <w:p w14:paraId="4AFC426D" w14:textId="3ABC8190" w:rsidR="00564BEE" w:rsidRDefault="00564BEE" w:rsidP="00564BEE"/>
      </w:tc>
      <w:tc>
        <w:tcPr>
          <w:tcW w:w="3663" w:type="dxa"/>
        </w:tcPr>
        <w:p w14:paraId="4A8D2D68" w14:textId="18AE6BBE" w:rsidR="00564BEE" w:rsidRDefault="00564BEE" w:rsidP="00564BEE"/>
      </w:tc>
      <w:tc>
        <w:tcPr>
          <w:tcW w:w="2640" w:type="dxa"/>
        </w:tcPr>
        <w:p w14:paraId="2513D882" w14:textId="157E99FA" w:rsidR="00564BEE" w:rsidRDefault="00564BEE" w:rsidP="00564BEE"/>
      </w:tc>
      <w:tc>
        <w:tcPr>
          <w:tcW w:w="1553" w:type="dxa"/>
        </w:tcPr>
        <w:p w14:paraId="0565B205" w14:textId="763B73B3" w:rsidR="00564BEE" w:rsidRDefault="00564BEE" w:rsidP="00564BEE"/>
      </w:tc>
      <w:tc>
        <w:tcPr>
          <w:tcW w:w="1553" w:type="dxa"/>
        </w:tcPr>
        <w:p w14:paraId="296B2589" w14:textId="2AA15200" w:rsidR="00564BEE" w:rsidRDefault="00564BEE" w:rsidP="00564BEE"/>
      </w:tc>
    </w:tr>
  </w:tbl>
  <w:p w14:paraId="52526824" w14:textId="2FDF9D9F" w:rsidR="006E5C01" w:rsidRDefault="009D4859" w:rsidP="009D4859">
    <w:pPr>
      <w:tabs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9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640B7"/>
    <w:multiLevelType w:val="hybridMultilevel"/>
    <w:tmpl w:val="BD58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17"/>
  </w:num>
  <w:num w:numId="5">
    <w:abstractNumId w:val="19"/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"/>
  </w:num>
  <w:num w:numId="11">
    <w:abstractNumId w:val="11"/>
  </w:num>
  <w:num w:numId="12">
    <w:abstractNumId w:val="30"/>
  </w:num>
  <w:num w:numId="13">
    <w:abstractNumId w:val="6"/>
  </w:num>
  <w:num w:numId="14">
    <w:abstractNumId w:val="8"/>
  </w:num>
  <w:num w:numId="15">
    <w:abstractNumId w:val="22"/>
  </w:num>
  <w:num w:numId="16">
    <w:abstractNumId w:val="0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2"/>
  </w:num>
  <w:num w:numId="22">
    <w:abstractNumId w:val="10"/>
  </w:num>
  <w:num w:numId="23">
    <w:abstractNumId w:val="2"/>
  </w:num>
  <w:num w:numId="24">
    <w:abstractNumId w:val="24"/>
  </w:num>
  <w:num w:numId="25">
    <w:abstractNumId w:val="14"/>
  </w:num>
  <w:num w:numId="26">
    <w:abstractNumId w:val="27"/>
  </w:num>
  <w:num w:numId="27">
    <w:abstractNumId w:val="4"/>
  </w:num>
  <w:num w:numId="28">
    <w:abstractNumId w:val="31"/>
  </w:num>
  <w:num w:numId="29">
    <w:abstractNumId w:val="25"/>
  </w:num>
  <w:num w:numId="30">
    <w:abstractNumId w:val="7"/>
  </w:num>
  <w:num w:numId="31">
    <w:abstractNumId w:val="29"/>
  </w:num>
  <w:num w:numId="32">
    <w:abstractNumId w:val="28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34AF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103E2C"/>
    <w:rsid w:val="00107DC7"/>
    <w:rsid w:val="00114992"/>
    <w:rsid w:val="00115C7B"/>
    <w:rsid w:val="00122B18"/>
    <w:rsid w:val="00133505"/>
    <w:rsid w:val="001437B1"/>
    <w:rsid w:val="00143B8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33F7"/>
    <w:rsid w:val="001D49F6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2FF9"/>
    <w:rsid w:val="001F785A"/>
    <w:rsid w:val="00206E19"/>
    <w:rsid w:val="002075CE"/>
    <w:rsid w:val="00212130"/>
    <w:rsid w:val="00215F6A"/>
    <w:rsid w:val="00216F42"/>
    <w:rsid w:val="00221ECF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7EEB"/>
    <w:rsid w:val="00280917"/>
    <w:rsid w:val="00282B7F"/>
    <w:rsid w:val="00283BE1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2BDD"/>
    <w:rsid w:val="002F47F6"/>
    <w:rsid w:val="002F4869"/>
    <w:rsid w:val="0030232F"/>
    <w:rsid w:val="0030480A"/>
    <w:rsid w:val="0030485D"/>
    <w:rsid w:val="003063E4"/>
    <w:rsid w:val="00306677"/>
    <w:rsid w:val="00316238"/>
    <w:rsid w:val="0032020B"/>
    <w:rsid w:val="003205FB"/>
    <w:rsid w:val="0032085F"/>
    <w:rsid w:val="0032159D"/>
    <w:rsid w:val="003238D5"/>
    <w:rsid w:val="003278A0"/>
    <w:rsid w:val="0033164C"/>
    <w:rsid w:val="00336E9E"/>
    <w:rsid w:val="00336EAD"/>
    <w:rsid w:val="00337392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945E7"/>
    <w:rsid w:val="003A0E06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1C57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A72DD"/>
    <w:rsid w:val="004B46A8"/>
    <w:rsid w:val="004B48C6"/>
    <w:rsid w:val="004B48D2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4F4441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A35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C222B"/>
    <w:rsid w:val="005C5178"/>
    <w:rsid w:val="005C67E7"/>
    <w:rsid w:val="005C6A44"/>
    <w:rsid w:val="005D1BAE"/>
    <w:rsid w:val="005D749E"/>
    <w:rsid w:val="005E05A7"/>
    <w:rsid w:val="005E5343"/>
    <w:rsid w:val="005E7CC8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407F4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B185A"/>
    <w:rsid w:val="006B7362"/>
    <w:rsid w:val="006C3BBB"/>
    <w:rsid w:val="006C4E69"/>
    <w:rsid w:val="006C5C51"/>
    <w:rsid w:val="006C6222"/>
    <w:rsid w:val="006D201E"/>
    <w:rsid w:val="006E2733"/>
    <w:rsid w:val="006E4754"/>
    <w:rsid w:val="006E5C01"/>
    <w:rsid w:val="006F2BDD"/>
    <w:rsid w:val="00700754"/>
    <w:rsid w:val="007036A0"/>
    <w:rsid w:val="00703D40"/>
    <w:rsid w:val="00705550"/>
    <w:rsid w:val="007114AC"/>
    <w:rsid w:val="00720C43"/>
    <w:rsid w:val="00722CFD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B776F"/>
    <w:rsid w:val="007C3706"/>
    <w:rsid w:val="007C3E19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24FC0"/>
    <w:rsid w:val="008269B2"/>
    <w:rsid w:val="00836201"/>
    <w:rsid w:val="0083684D"/>
    <w:rsid w:val="0084099D"/>
    <w:rsid w:val="00843D99"/>
    <w:rsid w:val="00851406"/>
    <w:rsid w:val="00851C4C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3C45"/>
    <w:rsid w:val="00944713"/>
    <w:rsid w:val="00945BE6"/>
    <w:rsid w:val="00950EAA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B0FBB"/>
    <w:rsid w:val="009B7570"/>
    <w:rsid w:val="009C624C"/>
    <w:rsid w:val="009D1A2C"/>
    <w:rsid w:val="009D4859"/>
    <w:rsid w:val="009D5C72"/>
    <w:rsid w:val="009E61F2"/>
    <w:rsid w:val="009E640F"/>
    <w:rsid w:val="009F0B15"/>
    <w:rsid w:val="00A06657"/>
    <w:rsid w:val="00A11D1A"/>
    <w:rsid w:val="00A1333F"/>
    <w:rsid w:val="00A3108E"/>
    <w:rsid w:val="00A327B3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7D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1307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3DE6"/>
    <w:rsid w:val="00BC26FA"/>
    <w:rsid w:val="00BC3E85"/>
    <w:rsid w:val="00BC6114"/>
    <w:rsid w:val="00BC696F"/>
    <w:rsid w:val="00BC6A06"/>
    <w:rsid w:val="00BD10ED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5235F"/>
    <w:rsid w:val="00C56F67"/>
    <w:rsid w:val="00C57B24"/>
    <w:rsid w:val="00C61497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13F2"/>
    <w:rsid w:val="00DF22B5"/>
    <w:rsid w:val="00E112AF"/>
    <w:rsid w:val="00E133FA"/>
    <w:rsid w:val="00E156E0"/>
    <w:rsid w:val="00E16A4C"/>
    <w:rsid w:val="00E24B0E"/>
    <w:rsid w:val="00E30F70"/>
    <w:rsid w:val="00E33CB6"/>
    <w:rsid w:val="00E357FC"/>
    <w:rsid w:val="00E37F99"/>
    <w:rsid w:val="00E41D2A"/>
    <w:rsid w:val="00E432E3"/>
    <w:rsid w:val="00E469E7"/>
    <w:rsid w:val="00E46E6E"/>
    <w:rsid w:val="00E53498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2CA"/>
    <w:rsid w:val="00E91E07"/>
    <w:rsid w:val="00E938D2"/>
    <w:rsid w:val="00EA3AB9"/>
    <w:rsid w:val="00EB28C5"/>
    <w:rsid w:val="00EB7FE6"/>
    <w:rsid w:val="00EC033A"/>
    <w:rsid w:val="00EC0571"/>
    <w:rsid w:val="00EC2966"/>
    <w:rsid w:val="00EC46C5"/>
    <w:rsid w:val="00EC5C29"/>
    <w:rsid w:val="00EC6A5A"/>
    <w:rsid w:val="00ED03BD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7">
    <w:name w:val="No Spacing"/>
    <w:uiPriority w:val="1"/>
    <w:qFormat/>
    <w:rsid w:val="006755E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B15D5"/>
    <w:rPr>
      <w:b/>
      <w:bCs/>
    </w:rPr>
  </w:style>
  <w:style w:type="paragraph" w:styleId="ab">
    <w:name w:val="header"/>
    <w:basedOn w:val="a"/>
    <w:link w:val="ac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8C7FCB"/>
  </w:style>
  <w:style w:type="paragraph" w:styleId="ad">
    <w:name w:val="footer"/>
    <w:basedOn w:val="a"/>
    <w:link w:val="ae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f">
    <w:name w:val="Body Text"/>
    <w:basedOn w:val="a"/>
    <w:link w:val="af0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0">
    <w:name w:val="Основной текст Знак"/>
    <w:basedOn w:val="a0"/>
    <w:link w:val="af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1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97089E"/>
    <w:rPr>
      <w:i/>
      <w:iCs/>
    </w:rPr>
  </w:style>
  <w:style w:type="character" w:customStyle="1" w:styleId="a5">
    <w:name w:val="Абзац списка Знак"/>
    <w:basedOn w:val="a0"/>
    <w:link w:val="a4"/>
    <w:uiPriority w:val="34"/>
    <w:rsid w:val="00E912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gist@redcrescen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gist@redcrescent.k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CBE-BA95-4315-ADBA-228C909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Марсель Саламатов</cp:lastModifiedBy>
  <cp:revision>12</cp:revision>
  <cp:lastPrinted>2024-06-07T03:41:00Z</cp:lastPrinted>
  <dcterms:created xsi:type="dcterms:W3CDTF">2023-04-19T11:21:00Z</dcterms:created>
  <dcterms:modified xsi:type="dcterms:W3CDTF">2024-06-07T04:14:00Z</dcterms:modified>
</cp:coreProperties>
</file>