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9830" w14:textId="77777777" w:rsidR="008011AA" w:rsidRPr="00A85EA0" w:rsidRDefault="00EB2B6C" w:rsidP="00A85EA0">
      <w:pPr>
        <w:spacing w:after="0" w:line="257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85EA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Техническое задание </w:t>
      </w:r>
    </w:p>
    <w:p w14:paraId="77AEE2D9" w14:textId="77777777" w:rsidR="00A85EA0" w:rsidRPr="00A85EA0" w:rsidRDefault="00A85EA0" w:rsidP="00A85EA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B4194EC" w14:textId="21C9C708" w:rsidR="00A85EA0" w:rsidRPr="00A85EA0" w:rsidRDefault="00A85EA0" w:rsidP="00A85EA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5EA0">
        <w:rPr>
          <w:rFonts w:ascii="Times New Roman" w:eastAsia="Calibri" w:hAnsi="Times New Roman" w:cs="Times New Roman"/>
          <w:sz w:val="24"/>
          <w:szCs w:val="24"/>
          <w:lang w:val="ru-RU"/>
        </w:rPr>
        <w:t>Позиция: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специалист по гендеру </w:t>
      </w:r>
    </w:p>
    <w:p w14:paraId="789003AA" w14:textId="409230CE" w:rsidR="00A85EA0" w:rsidRDefault="00A85EA0" w:rsidP="00A85EA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5E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Проект: </w:t>
      </w:r>
      <w:r w:rsidR="00FC04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Повышение </w:t>
      </w:r>
      <w:r w:rsidRPr="00A85E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уверенности </w:t>
      </w:r>
      <w:r w:rsidR="00FC047F">
        <w:rPr>
          <w:rFonts w:ascii="Times New Roman" w:eastAsia="Calibri" w:hAnsi="Times New Roman" w:cs="Times New Roman"/>
          <w:sz w:val="24"/>
          <w:szCs w:val="24"/>
          <w:lang w:val="ru-RU"/>
        </w:rPr>
        <w:t>сомневающихся родителей/опекунов</w:t>
      </w:r>
      <w:r w:rsidRPr="00A85E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важности вакцинации согласно календарю прививок КР</w:t>
      </w:r>
      <w:r w:rsidR="00FC047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43672A2C" w14:textId="471FD01B" w:rsidR="00C93EE1" w:rsidRDefault="00C93EE1" w:rsidP="00A85EA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Период и место оказания услуг: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г. Бишкек, июнь</w:t>
      </w: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сентябрь 2024 года.</w:t>
      </w:r>
    </w:p>
    <w:p w14:paraId="41F7A644" w14:textId="77777777" w:rsidR="00D7327A" w:rsidRPr="00D7327A" w:rsidRDefault="00D7327A" w:rsidP="00D7327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32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Специалист по гендеру будет работать под руководством председателя Ассоциации по продвижению здоровья (далее -АПЗ). </w:t>
      </w:r>
    </w:p>
    <w:p w14:paraId="799CF2C5" w14:textId="77777777" w:rsidR="00C93EE1" w:rsidRDefault="00C93EE1" w:rsidP="00A85EA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C5938B3" w14:textId="2A7F884E" w:rsidR="00A85EA0" w:rsidRPr="00A85EA0" w:rsidRDefault="00A85EA0" w:rsidP="00A85EA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5E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Объем мероприятий: </w:t>
      </w:r>
    </w:p>
    <w:p w14:paraId="3ACEF0DD" w14:textId="5A321033" w:rsidR="00C83D80" w:rsidRDefault="00C83D80" w:rsidP="00FC047F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3D80">
        <w:rPr>
          <w:rFonts w:ascii="Times New Roman" w:eastAsia="Calibri" w:hAnsi="Times New Roman" w:cs="Times New Roman"/>
          <w:sz w:val="24"/>
          <w:szCs w:val="24"/>
          <w:lang w:val="ru-RU"/>
        </w:rPr>
        <w:t>Изучение имеющихся</w:t>
      </w:r>
      <w:r w:rsidR="00FC047F" w:rsidRPr="00C83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данных и результатов </w:t>
      </w:r>
      <w:r w:rsidR="00C93EE1" w:rsidRPr="00C83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исследований </w:t>
      </w:r>
      <w:r w:rsidR="00C93EE1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r w:rsidR="00FC047F" w:rsidRPr="00C83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гендерным аспектам и</w:t>
      </w:r>
      <w:r w:rsidRPr="00C83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основны</w:t>
      </w:r>
      <w:r w:rsidR="0025542C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="00FC047F" w:rsidRPr="00C83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гендерны</w:t>
      </w:r>
      <w:r w:rsidR="0025542C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="00FC047F" w:rsidRPr="00C83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93EE1" w:rsidRPr="00C83D80">
        <w:rPr>
          <w:rFonts w:ascii="Times New Roman" w:eastAsia="Calibri" w:hAnsi="Times New Roman" w:cs="Times New Roman"/>
          <w:sz w:val="24"/>
          <w:szCs w:val="24"/>
          <w:lang w:val="ru-RU"/>
        </w:rPr>
        <w:t>барьер</w:t>
      </w:r>
      <w:r w:rsidR="00C93EE1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="00C93EE1" w:rsidRPr="00C83D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</w:t>
      </w:r>
      <w:r w:rsidR="00C93EE1" w:rsidRPr="00C83D80">
        <w:rPr>
          <w:rFonts w:ascii="Times New Roman" w:eastAsia="Calibri" w:hAnsi="Times New Roman" w:cs="Times New Roman"/>
          <w:sz w:val="24"/>
          <w:szCs w:val="24"/>
          <w:lang w:val="ru-RU"/>
        </w:rPr>
        <w:t>вопросам</w:t>
      </w:r>
      <w:r w:rsidR="002554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C047F" w:rsidRPr="00C83D80">
        <w:rPr>
          <w:rFonts w:ascii="Times New Roman" w:eastAsia="Calibri" w:hAnsi="Times New Roman" w:cs="Times New Roman"/>
          <w:sz w:val="24"/>
          <w:szCs w:val="24"/>
          <w:lang w:val="ru-RU"/>
        </w:rPr>
        <w:t>вакцинации в Кыргызстане</w:t>
      </w:r>
      <w:r w:rsidR="00D7327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233728FF" w14:textId="420D6BDC" w:rsidR="00C93EE1" w:rsidRPr="00C96F00" w:rsidRDefault="00C93EE1" w:rsidP="00C96F00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Разработка программы тренинга </w:t>
      </w:r>
      <w:r w:rsidR="00F20B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использованием интерактивных </w:t>
      </w:r>
      <w:r w:rsidR="00C96F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упражнений направленных на расширение возможностей женщин в принятии решений о вакцинации детей. </w:t>
      </w:r>
    </w:p>
    <w:p w14:paraId="28978C45" w14:textId="57830C34" w:rsidR="00C93EE1" w:rsidRDefault="00C93EE1" w:rsidP="00C93EE1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Проведение </w:t>
      </w:r>
      <w:r w:rsidR="00F20B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сессий по гендерным аспектам на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8 однодневных тренинг</w:t>
      </w:r>
      <w:r w:rsidR="00F20BE6">
        <w:rPr>
          <w:rFonts w:ascii="Times New Roman" w:eastAsia="Calibri" w:hAnsi="Times New Roman" w:cs="Times New Roman"/>
          <w:sz w:val="24"/>
          <w:szCs w:val="24"/>
          <w:lang w:val="ru-RU"/>
        </w:rPr>
        <w:t>ах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200 </w:t>
      </w: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представителей общественных групп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гг.Майлуу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Суу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Кочкор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Ата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кыргызском языке. </w:t>
      </w:r>
    </w:p>
    <w:p w14:paraId="721E251A" w14:textId="35E118E8" w:rsidR="00C93EE1" w:rsidRDefault="00C93EE1" w:rsidP="00C93EE1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Проведение</w:t>
      </w:r>
      <w:r w:rsidRPr="00FC04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гендерной экспертизы тренинговых модулей и презентаций по вакцинации, которые будут разработаны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r w:rsidRPr="00FC047F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использованы АПЗ в рамках проекта (тренинги, круглые столы и рабочие встречи)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FC04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46125BD4" w14:textId="35986437" w:rsidR="00C93EE1" w:rsidRDefault="00FC047F" w:rsidP="00FC047F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Предоставление материалов тренингов в электронной форме не позднее 10 дней до начала тренингов на кыргызском и русском языках</w:t>
      </w:r>
      <w:r w:rsidR="00D7327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744F7DC4" w14:textId="4E9BB242" w:rsidR="00FC047F" w:rsidRPr="00C93EE1" w:rsidRDefault="00FC047F" w:rsidP="00FC047F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Предоставление отчета о проведенном тренинге (программа; место, дата проведения и список участников; оценка тренинга участниками, основные выводы и рекомендации тренеров, фото-видео, финансовый отчет) не позднее 10 дней после проведения тренингов.</w:t>
      </w:r>
    </w:p>
    <w:p w14:paraId="0EDA2E78" w14:textId="77777777" w:rsidR="00C93EE1" w:rsidRDefault="00C93EE1" w:rsidP="00FC047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898CC9A" w14:textId="4959A34A" w:rsidR="00FC047F" w:rsidRPr="00FC047F" w:rsidRDefault="00FC047F" w:rsidP="00FC047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047F">
        <w:rPr>
          <w:rFonts w:ascii="Times New Roman" w:eastAsia="Calibri" w:hAnsi="Times New Roman" w:cs="Times New Roman"/>
          <w:sz w:val="24"/>
          <w:szCs w:val="24"/>
          <w:lang w:val="ru-RU"/>
        </w:rPr>
        <w:t>Ожидаемые результаты:</w:t>
      </w:r>
    </w:p>
    <w:p w14:paraId="08EE084A" w14:textId="12BAD306" w:rsidR="00FC047F" w:rsidRPr="00C93EE1" w:rsidRDefault="00FC047F" w:rsidP="00C93EE1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Проведена гендерная экспертиза тренинговых модулей и презентаций по вакцинации, которые будут разработаны </w:t>
      </w:r>
      <w:r w:rsidR="00C93EE1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и использованы</w:t>
      </w: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93EE1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АПЗ в</w:t>
      </w: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рамках </w:t>
      </w:r>
      <w:r w:rsidR="00C93EE1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проекта (</w:t>
      </w: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тренинги, круглые столы и рабочие встречи) </w:t>
      </w:r>
    </w:p>
    <w:p w14:paraId="5CB5A32E" w14:textId="296AABF8" w:rsidR="00C93EE1" w:rsidRDefault="00FC047F" w:rsidP="00FC047F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Внесены предложения </w:t>
      </w:r>
      <w:r w:rsidR="00C93EE1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по изменению</w:t>
      </w: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существующих стереотипов в сообществах, </w:t>
      </w:r>
      <w:r w:rsidR="00C93EE1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касающиеся роли</w:t>
      </w: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мужчин и </w:t>
      </w:r>
      <w:r w:rsidR="00C93EE1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женщин в</w:t>
      </w: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семье по вопросам здоровья.   </w:t>
      </w:r>
    </w:p>
    <w:p w14:paraId="21A9576B" w14:textId="1034E02A" w:rsidR="00FC047F" w:rsidRPr="00C93EE1" w:rsidRDefault="00FC047F" w:rsidP="00FC047F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Проведены 8 однодневных тренинга для 200 представителей общественных групп по вопросам вакцинации в городах </w:t>
      </w:r>
      <w:proofErr w:type="spellStart"/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Кочк</w:t>
      </w:r>
      <w:r w:rsidR="00C93EE1">
        <w:rPr>
          <w:rFonts w:ascii="Times New Roman" w:eastAsia="Calibri" w:hAnsi="Times New Roman" w:cs="Times New Roman"/>
          <w:sz w:val="24"/>
          <w:szCs w:val="24"/>
          <w:lang w:val="ru-RU"/>
        </w:rPr>
        <w:t>ор</w:t>
      </w:r>
      <w:proofErr w:type="spellEnd"/>
      <w:r w:rsid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</w:t>
      </w: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Ата</w:t>
      </w:r>
      <w:proofErr w:type="spellEnd"/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Майлуу</w:t>
      </w:r>
      <w:proofErr w:type="spellEnd"/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Суу</w:t>
      </w:r>
      <w:proofErr w:type="spellEnd"/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73B99C70" w14:textId="77777777" w:rsidR="00FC047F" w:rsidRDefault="00FC047F" w:rsidP="00A85EA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B021B5D" w14:textId="1B96B00A" w:rsidR="00EB2B6C" w:rsidRPr="00C93EE1" w:rsidRDefault="00EB2B6C" w:rsidP="00EB2B6C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Общие требования к </w:t>
      </w:r>
      <w:r w:rsidR="00A32B96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специалисту по гендеру</w:t>
      </w: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5AE092C7" w14:textId="6701468A" w:rsidR="00EB2B6C" w:rsidRPr="00C93EE1" w:rsidRDefault="00EB2B6C" w:rsidP="00C93EE1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Предыдущий </w:t>
      </w:r>
      <w:r w:rsidR="00C93EE1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опыт проведения</w:t>
      </w: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93EE1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экспертизы тренинговых</w:t>
      </w:r>
      <w:r w:rsidR="00D15483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материалов по вопросам </w:t>
      </w:r>
      <w:r w:rsidR="00C93EE1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вакцинации,</w:t>
      </w:r>
      <w:r w:rsidR="00D15483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C51F9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D15483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учетом гендерного анализа </w:t>
      </w: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на кыргызском, русском языке</w:t>
      </w:r>
      <w:r w:rsidR="00C93EE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746BCDE2" w14:textId="21BF9247" w:rsidR="00EB2B6C" w:rsidRPr="00C93EE1" w:rsidRDefault="00EB2B6C" w:rsidP="00C93EE1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Наличие тренерского опыта в области развития потенциала </w:t>
      </w:r>
      <w:r w:rsidR="00D15483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представителей сообществ</w:t>
      </w: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современным методам и технологиям эффективной работы c отказниками для развенчивания мифов о вакцинации</w:t>
      </w:r>
      <w:r w:rsidR="00C93EE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66C63F06" w14:textId="4A77EEA5" w:rsidR="00EB2B6C" w:rsidRPr="00C93EE1" w:rsidRDefault="00EB2B6C" w:rsidP="00C93EE1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Опыт работы </w:t>
      </w:r>
      <w:r w:rsidR="00D15483"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сообществами (социальная мобилизация)</w:t>
      </w:r>
      <w:r w:rsidR="00C93EE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5E6CC6FC" w14:textId="77777777" w:rsidR="00EB2B6C" w:rsidRPr="00C93EE1" w:rsidRDefault="00EB2B6C" w:rsidP="00C93EE1">
      <w:pPr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Готовность выполнить работу в установленные сроки в соответствии с требованиями данного технического задания.</w:t>
      </w:r>
    </w:p>
    <w:p w14:paraId="2DD776D1" w14:textId="77777777" w:rsidR="00807F5B" w:rsidRPr="00807F5B" w:rsidRDefault="00EB2B6C" w:rsidP="00807F5B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3EE1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="00807F5B" w:rsidRPr="00807F5B">
        <w:rPr>
          <w:rFonts w:ascii="Times New Roman" w:eastAsia="Calibri" w:hAnsi="Times New Roman" w:cs="Times New Roman"/>
          <w:sz w:val="24"/>
          <w:szCs w:val="24"/>
          <w:lang w:val="ru-RU"/>
        </w:rPr>
        <w:t>Дополнительные документы при подаче заявки:</w:t>
      </w:r>
    </w:p>
    <w:p w14:paraId="6BAEE988" w14:textId="5DC4D295" w:rsidR="002556E5" w:rsidRPr="00C93EE1" w:rsidRDefault="00807F5B" w:rsidP="00807F5B">
      <w:pPr>
        <w:spacing w:line="256" w:lineRule="auto"/>
        <w:rPr>
          <w:sz w:val="24"/>
          <w:szCs w:val="24"/>
          <w:lang w:val="ru-RU"/>
        </w:rPr>
      </w:pPr>
      <w:r w:rsidRPr="00807F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Предложения о выражении заинтересованности, </w:t>
      </w:r>
      <w:proofErr w:type="gramStart"/>
      <w:r w:rsidRPr="00807F5B">
        <w:rPr>
          <w:rFonts w:ascii="Times New Roman" w:eastAsia="Calibri" w:hAnsi="Times New Roman" w:cs="Times New Roman"/>
          <w:sz w:val="24"/>
          <w:szCs w:val="24"/>
          <w:lang w:val="ru-RU"/>
        </w:rPr>
        <w:t>включая  коммерческое</w:t>
      </w:r>
      <w:proofErr w:type="gramEnd"/>
      <w:r w:rsidRPr="00807F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предложение, резюме специалистов, рекомендации/отзывы о ранее выполненных услугах, и иные документы, подтверждающие наличие требуемых квалификаций и соответствующего опыта, направлять в электронной форме на почту apz_kg@mail.ru до 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807F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:00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20 июня</w:t>
      </w:r>
      <w:r w:rsidRPr="00807F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2024 года.</w:t>
      </w:r>
    </w:p>
    <w:sectPr w:rsidR="002556E5" w:rsidRPr="00C93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76AB"/>
    <w:multiLevelType w:val="hybridMultilevel"/>
    <w:tmpl w:val="8C6C8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7214"/>
    <w:multiLevelType w:val="hybridMultilevel"/>
    <w:tmpl w:val="50706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2029"/>
    <w:multiLevelType w:val="hybridMultilevel"/>
    <w:tmpl w:val="A4C6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53B02"/>
    <w:multiLevelType w:val="multilevel"/>
    <w:tmpl w:val="0F4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20660"/>
    <w:multiLevelType w:val="multilevel"/>
    <w:tmpl w:val="70E8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91DBB"/>
    <w:multiLevelType w:val="hybridMultilevel"/>
    <w:tmpl w:val="5C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4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00"/>
    <w:rsid w:val="0025542C"/>
    <w:rsid w:val="002556E5"/>
    <w:rsid w:val="00260901"/>
    <w:rsid w:val="002E6206"/>
    <w:rsid w:val="003264A6"/>
    <w:rsid w:val="003D2F42"/>
    <w:rsid w:val="00416F00"/>
    <w:rsid w:val="004B6DEA"/>
    <w:rsid w:val="008011AA"/>
    <w:rsid w:val="00807F5B"/>
    <w:rsid w:val="008F39D5"/>
    <w:rsid w:val="009C635A"/>
    <w:rsid w:val="00A32B96"/>
    <w:rsid w:val="00A85EA0"/>
    <w:rsid w:val="00AD6495"/>
    <w:rsid w:val="00AE0F37"/>
    <w:rsid w:val="00AE5E7B"/>
    <w:rsid w:val="00C83D80"/>
    <w:rsid w:val="00C93EE1"/>
    <w:rsid w:val="00C96F00"/>
    <w:rsid w:val="00D15483"/>
    <w:rsid w:val="00D7327A"/>
    <w:rsid w:val="00E97EA3"/>
    <w:rsid w:val="00EB2B6C"/>
    <w:rsid w:val="00F20BE6"/>
    <w:rsid w:val="00FC047F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789D"/>
  <w15:chartTrackingRefBased/>
  <w15:docId w15:val="{9FC153A7-7F7A-437F-BE65-5F4F9B4A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sabazbekov@gmail.com</dc:creator>
  <cp:keywords/>
  <dc:description/>
  <cp:lastModifiedBy>Пользователь</cp:lastModifiedBy>
  <cp:revision>4</cp:revision>
  <dcterms:created xsi:type="dcterms:W3CDTF">2024-06-11T11:36:00Z</dcterms:created>
  <dcterms:modified xsi:type="dcterms:W3CDTF">2024-06-13T08:05:00Z</dcterms:modified>
</cp:coreProperties>
</file>