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EDE0" w14:textId="77777777" w:rsidR="00802944" w:rsidRPr="006A0670" w:rsidRDefault="00802944" w:rsidP="0080294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A0670">
        <w:rPr>
          <w:rFonts w:ascii="Times New Roman" w:hAnsi="Times New Roman"/>
          <w:b/>
          <w:lang w:val="ru-RU"/>
        </w:rPr>
        <w:t>ТЕХНИЧЕСКОЕ ЗАДАНИЕ</w:t>
      </w:r>
    </w:p>
    <w:p w14:paraId="64AF8376" w14:textId="7273AE81" w:rsidR="00802944" w:rsidRPr="006A0670" w:rsidRDefault="00802944" w:rsidP="0080294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A0670">
        <w:rPr>
          <w:rFonts w:ascii="Times New Roman" w:hAnsi="Times New Roman"/>
          <w:b/>
          <w:lang w:val="ru-RU"/>
        </w:rPr>
        <w:t xml:space="preserve">на </w:t>
      </w:r>
      <w:r w:rsidR="00632465">
        <w:rPr>
          <w:rFonts w:ascii="Times New Roman" w:hAnsi="Times New Roman"/>
          <w:b/>
          <w:lang w:val="ru-RU"/>
        </w:rPr>
        <w:t>о</w:t>
      </w:r>
      <w:r w:rsidR="00482DC1" w:rsidRPr="00482DC1">
        <w:rPr>
          <w:rFonts w:ascii="Times New Roman" w:hAnsi="Times New Roman"/>
          <w:b/>
          <w:lang w:val="ru-RU"/>
        </w:rPr>
        <w:t>казание услуг по размещению и проживанию в гостинице (включая питание) по КР</w:t>
      </w:r>
      <w:r w:rsidRPr="006A0670">
        <w:rPr>
          <w:rFonts w:ascii="Times New Roman" w:hAnsi="Times New Roman"/>
          <w:b/>
          <w:lang w:val="ru-RU"/>
        </w:rPr>
        <w:t xml:space="preserve"> </w:t>
      </w:r>
    </w:p>
    <w:p w14:paraId="3C5344F2" w14:textId="2F658648" w:rsidR="00802944" w:rsidRPr="006A0670" w:rsidRDefault="00802944" w:rsidP="0080294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A0670">
        <w:rPr>
          <w:rFonts w:ascii="Times New Roman" w:hAnsi="Times New Roman"/>
          <w:b/>
          <w:lang w:val="ru-RU"/>
        </w:rPr>
        <w:t xml:space="preserve">ЗАО «Кока-Кола Бишкек Боттлерс» на </w:t>
      </w:r>
      <w:r w:rsidR="001D721C">
        <w:rPr>
          <w:rFonts w:ascii="Times New Roman" w:hAnsi="Times New Roman"/>
          <w:b/>
          <w:lang w:val="ru-RU"/>
        </w:rPr>
        <w:t>202</w:t>
      </w:r>
      <w:r w:rsidR="001D721C" w:rsidRPr="006F3C5F">
        <w:rPr>
          <w:rFonts w:ascii="Times New Roman" w:hAnsi="Times New Roman"/>
          <w:b/>
          <w:lang w:val="ru-RU"/>
        </w:rPr>
        <w:t>4</w:t>
      </w:r>
      <w:r w:rsidR="001D721C" w:rsidRPr="001D721C">
        <w:rPr>
          <w:rFonts w:ascii="Times New Roman" w:hAnsi="Times New Roman"/>
          <w:b/>
          <w:lang w:val="ru-RU"/>
        </w:rPr>
        <w:t>–</w:t>
      </w:r>
      <w:proofErr w:type="gramStart"/>
      <w:r w:rsidR="001D721C" w:rsidRPr="001D721C">
        <w:rPr>
          <w:rFonts w:ascii="Times New Roman" w:hAnsi="Times New Roman"/>
          <w:b/>
          <w:lang w:val="ru-RU"/>
        </w:rPr>
        <w:t xml:space="preserve">2025 </w:t>
      </w:r>
      <w:r w:rsidRPr="006A0670">
        <w:rPr>
          <w:rFonts w:ascii="Times New Roman" w:hAnsi="Times New Roman"/>
          <w:b/>
          <w:lang w:val="ru-RU"/>
        </w:rPr>
        <w:t xml:space="preserve"> год</w:t>
      </w:r>
      <w:proofErr w:type="gramEnd"/>
      <w:r w:rsidRPr="006A0670">
        <w:rPr>
          <w:rFonts w:ascii="Times New Roman" w:hAnsi="Times New Roman"/>
          <w:b/>
          <w:lang w:val="ru-RU"/>
        </w:rPr>
        <w:t>.</w:t>
      </w:r>
    </w:p>
    <w:p w14:paraId="6188D426" w14:textId="77777777" w:rsidR="00802944" w:rsidRPr="006A0670" w:rsidRDefault="00802944" w:rsidP="00802944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593FA6A5" w14:textId="77777777" w:rsidR="00802944" w:rsidRPr="006A0670" w:rsidRDefault="00802944" w:rsidP="00802944">
      <w:pPr>
        <w:pStyle w:val="ListParagraph"/>
        <w:numPr>
          <w:ilvl w:val="0"/>
          <w:numId w:val="1"/>
        </w:numPr>
        <w:spacing w:line="276" w:lineRule="auto"/>
        <w:ind w:left="714" w:hanging="357"/>
        <w:jc w:val="center"/>
        <w:rPr>
          <w:rFonts w:ascii="Times New Roman" w:hAnsi="Times New Roman"/>
          <w:b/>
          <w:lang w:val="ru-RU"/>
        </w:rPr>
      </w:pPr>
      <w:r w:rsidRPr="006A0670">
        <w:rPr>
          <w:rFonts w:ascii="Times New Roman" w:hAnsi="Times New Roman"/>
          <w:b/>
          <w:lang w:val="ru-RU"/>
        </w:rPr>
        <w:t>Предмет и объект задания</w:t>
      </w:r>
    </w:p>
    <w:p w14:paraId="79E8F6E8" w14:textId="1F791F51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 Предметом задания является </w:t>
      </w:r>
      <w:r w:rsidR="00632465">
        <w:rPr>
          <w:rFonts w:ascii="Times New Roman" w:hAnsi="Times New Roman"/>
          <w:lang w:val="ru-RU"/>
        </w:rPr>
        <w:t>о</w:t>
      </w:r>
      <w:r w:rsidR="00632465" w:rsidRPr="00632465">
        <w:rPr>
          <w:rFonts w:ascii="Times New Roman" w:hAnsi="Times New Roman"/>
          <w:lang w:val="ru-RU"/>
        </w:rPr>
        <w:t>казание услуг по размещению и проживанию в</w:t>
      </w:r>
      <w:r w:rsidR="009744BA">
        <w:rPr>
          <w:rFonts w:ascii="Times New Roman" w:hAnsi="Times New Roman"/>
          <w:lang w:val="ru-RU"/>
        </w:rPr>
        <w:t xml:space="preserve">о временном жилье </w:t>
      </w:r>
      <w:r w:rsidR="00632465" w:rsidRPr="00632465">
        <w:rPr>
          <w:rFonts w:ascii="Times New Roman" w:hAnsi="Times New Roman"/>
          <w:lang w:val="ru-RU"/>
        </w:rPr>
        <w:t>(включая питание) по КР</w:t>
      </w:r>
      <w:r w:rsidRPr="006A0670">
        <w:rPr>
          <w:rFonts w:ascii="Times New Roman" w:hAnsi="Times New Roman"/>
          <w:lang w:val="ru-RU"/>
        </w:rPr>
        <w:t xml:space="preserve"> </w:t>
      </w:r>
      <w:proofErr w:type="gramStart"/>
      <w:r w:rsidRPr="006A0670">
        <w:rPr>
          <w:rFonts w:ascii="Times New Roman" w:hAnsi="Times New Roman"/>
          <w:lang w:val="ru-RU"/>
        </w:rPr>
        <w:t>сотрудников</w:t>
      </w:r>
      <w:proofErr w:type="gramEnd"/>
      <w:r w:rsidRPr="006A0670">
        <w:rPr>
          <w:rFonts w:ascii="Times New Roman" w:hAnsi="Times New Roman"/>
          <w:lang w:val="ru-RU"/>
        </w:rPr>
        <w:t xml:space="preserve"> </w:t>
      </w:r>
      <w:r w:rsidR="00780E3A">
        <w:rPr>
          <w:rFonts w:ascii="Times New Roman" w:hAnsi="Times New Roman"/>
          <w:lang w:val="ru-RU"/>
        </w:rPr>
        <w:t xml:space="preserve">прибывающих в командировке </w:t>
      </w:r>
      <w:r w:rsidRPr="006A0670">
        <w:rPr>
          <w:rFonts w:ascii="Times New Roman" w:hAnsi="Times New Roman"/>
          <w:lang w:val="ru-RU"/>
        </w:rPr>
        <w:t>«Кока-Кола Бишкек Боттлерс» (далее - ККББ).</w:t>
      </w:r>
    </w:p>
    <w:p w14:paraId="52272012" w14:textId="77777777" w:rsidR="00802944" w:rsidRPr="006A0670" w:rsidRDefault="00802944" w:rsidP="00802944">
      <w:pPr>
        <w:pStyle w:val="ListParagraph"/>
        <w:spacing w:line="276" w:lineRule="auto"/>
        <w:ind w:left="928"/>
        <w:jc w:val="both"/>
        <w:rPr>
          <w:rFonts w:ascii="Times New Roman" w:hAnsi="Times New Roman"/>
          <w:lang w:val="ru-RU"/>
        </w:rPr>
      </w:pPr>
    </w:p>
    <w:p w14:paraId="42063DC3" w14:textId="77777777" w:rsidR="00802944" w:rsidRPr="006A0670" w:rsidRDefault="00802944" w:rsidP="00802944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jc w:val="center"/>
        <w:rPr>
          <w:rFonts w:ascii="Times New Roman" w:hAnsi="Times New Roman"/>
          <w:b/>
          <w:lang w:val="ru-RU"/>
        </w:rPr>
      </w:pPr>
      <w:r w:rsidRPr="006A0670">
        <w:rPr>
          <w:rFonts w:ascii="Times New Roman" w:hAnsi="Times New Roman"/>
          <w:b/>
          <w:lang w:val="ru-RU"/>
        </w:rPr>
        <w:t>Условия сотрудничества</w:t>
      </w:r>
    </w:p>
    <w:p w14:paraId="047C38E9" w14:textId="1038E636" w:rsidR="00802944" w:rsidRPr="006A0670" w:rsidRDefault="00802944" w:rsidP="00802944">
      <w:pPr>
        <w:spacing w:after="0" w:line="276" w:lineRule="auto"/>
        <w:ind w:left="720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Договор сотрудничества с</w:t>
      </w:r>
      <w:r w:rsidR="007B63BB">
        <w:rPr>
          <w:rFonts w:ascii="Times New Roman" w:hAnsi="Times New Roman"/>
          <w:lang w:val="ru-RU"/>
        </w:rPr>
        <w:t xml:space="preserve"> </w:t>
      </w:r>
      <w:r w:rsidRPr="006A0670">
        <w:rPr>
          <w:rFonts w:ascii="Times New Roman" w:hAnsi="Times New Roman"/>
          <w:lang w:val="ru-RU"/>
        </w:rPr>
        <w:t>организаци</w:t>
      </w:r>
      <w:r w:rsidR="007B63BB">
        <w:rPr>
          <w:rFonts w:ascii="Times New Roman" w:hAnsi="Times New Roman"/>
          <w:lang w:val="ru-RU"/>
        </w:rPr>
        <w:t xml:space="preserve">ями </w:t>
      </w:r>
      <w:r w:rsidR="009E490B">
        <w:rPr>
          <w:rFonts w:ascii="Times New Roman" w:hAnsi="Times New Roman"/>
          <w:lang w:val="ru-RU"/>
        </w:rPr>
        <w:t xml:space="preserve">предоставляющие </w:t>
      </w:r>
      <w:r w:rsidR="00051FF2">
        <w:rPr>
          <w:rFonts w:ascii="Times New Roman" w:hAnsi="Times New Roman"/>
          <w:lang w:val="ru-RU"/>
        </w:rPr>
        <w:t xml:space="preserve">временное </w:t>
      </w:r>
      <w:r w:rsidR="009E490B">
        <w:rPr>
          <w:rFonts w:ascii="Times New Roman" w:hAnsi="Times New Roman"/>
          <w:lang w:val="ru-RU"/>
        </w:rPr>
        <w:t>жилье</w:t>
      </w:r>
      <w:r w:rsidRPr="006A0670">
        <w:rPr>
          <w:rFonts w:ascii="Times New Roman" w:hAnsi="Times New Roman"/>
          <w:lang w:val="ru-RU"/>
        </w:rPr>
        <w:t xml:space="preserve"> должен быть составлен в соответствии со следующими обязательными условиями:</w:t>
      </w:r>
    </w:p>
    <w:p w14:paraId="2C9FF8AB" w14:textId="77777777" w:rsidR="00802944" w:rsidRPr="006A0670" w:rsidRDefault="00802944" w:rsidP="0080294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0670">
        <w:rPr>
          <w:rFonts w:ascii="Times New Roman" w:hAnsi="Times New Roman"/>
          <w:lang w:val="ru-RU"/>
        </w:rPr>
        <w:t>Форма сотрудничества:</w:t>
      </w:r>
    </w:p>
    <w:p w14:paraId="1013908A" w14:textId="6D026B7B" w:rsidR="00802944" w:rsidRPr="006A0670" w:rsidRDefault="00802944" w:rsidP="00802944">
      <w:pPr>
        <w:spacing w:after="0" w:line="276" w:lineRule="auto"/>
        <w:ind w:left="720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- договор </w:t>
      </w:r>
      <w:r w:rsidR="0050663C" w:rsidRPr="006A0670">
        <w:rPr>
          <w:rFonts w:ascii="Times New Roman" w:hAnsi="Times New Roman"/>
          <w:lang w:val="ru-RU"/>
        </w:rPr>
        <w:t>с</w:t>
      </w:r>
      <w:r w:rsidR="0050663C">
        <w:rPr>
          <w:rFonts w:ascii="Times New Roman" w:hAnsi="Times New Roman"/>
          <w:lang w:val="ru-RU"/>
        </w:rPr>
        <w:t xml:space="preserve"> </w:t>
      </w:r>
      <w:r w:rsidR="0050663C" w:rsidRPr="006A0670">
        <w:rPr>
          <w:rFonts w:ascii="Times New Roman" w:hAnsi="Times New Roman"/>
          <w:lang w:val="ru-RU"/>
        </w:rPr>
        <w:t>организаци</w:t>
      </w:r>
      <w:r w:rsidR="0050663C">
        <w:rPr>
          <w:rFonts w:ascii="Times New Roman" w:hAnsi="Times New Roman"/>
          <w:lang w:val="ru-RU"/>
        </w:rPr>
        <w:t>ями предоставляющие временное жилье</w:t>
      </w:r>
      <w:r w:rsidR="0050663C" w:rsidRPr="006A0670">
        <w:rPr>
          <w:rFonts w:ascii="Times New Roman" w:hAnsi="Times New Roman"/>
          <w:lang w:val="ru-RU"/>
        </w:rPr>
        <w:t xml:space="preserve"> </w:t>
      </w:r>
      <w:r w:rsidR="0050663C">
        <w:rPr>
          <w:rFonts w:ascii="Times New Roman" w:hAnsi="Times New Roman"/>
          <w:lang w:val="ru-RU"/>
        </w:rPr>
        <w:t xml:space="preserve">для </w:t>
      </w:r>
      <w:r w:rsidRPr="006A0670">
        <w:rPr>
          <w:rFonts w:ascii="Times New Roman" w:hAnsi="Times New Roman"/>
          <w:lang w:val="ru-RU"/>
        </w:rPr>
        <w:t>сотрудников ЗАО «Кока-Кола Бишкек Боттлерс»;</w:t>
      </w:r>
    </w:p>
    <w:p w14:paraId="6D44E919" w14:textId="114439BF" w:rsidR="00802944" w:rsidRPr="006A0670" w:rsidRDefault="00802944" w:rsidP="00802944">
      <w:pPr>
        <w:spacing w:after="0" w:line="276" w:lineRule="auto"/>
        <w:ind w:left="720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- правила </w:t>
      </w:r>
      <w:r w:rsidR="00E24B4B">
        <w:rPr>
          <w:rFonts w:ascii="Times New Roman" w:hAnsi="Times New Roman"/>
          <w:lang w:val="ru-RU"/>
        </w:rPr>
        <w:t>по</w:t>
      </w:r>
      <w:r w:rsidR="00E24B4B" w:rsidRPr="006A0670">
        <w:rPr>
          <w:rFonts w:ascii="Times New Roman" w:hAnsi="Times New Roman"/>
          <w:lang w:val="ru-RU"/>
        </w:rPr>
        <w:t xml:space="preserve"> </w:t>
      </w:r>
      <w:r w:rsidR="00E24B4B">
        <w:rPr>
          <w:rFonts w:ascii="Times New Roman" w:hAnsi="Times New Roman"/>
          <w:lang w:val="ru-RU"/>
        </w:rPr>
        <w:t>о</w:t>
      </w:r>
      <w:r w:rsidR="00E24B4B" w:rsidRPr="00632465">
        <w:rPr>
          <w:rFonts w:ascii="Times New Roman" w:hAnsi="Times New Roman"/>
          <w:lang w:val="ru-RU"/>
        </w:rPr>
        <w:t>казани</w:t>
      </w:r>
      <w:r w:rsidR="00E24B4B">
        <w:rPr>
          <w:rFonts w:ascii="Times New Roman" w:hAnsi="Times New Roman"/>
          <w:lang w:val="ru-RU"/>
        </w:rPr>
        <w:t>и</w:t>
      </w:r>
      <w:r w:rsidR="00E24B4B" w:rsidRPr="00632465">
        <w:rPr>
          <w:rFonts w:ascii="Times New Roman" w:hAnsi="Times New Roman"/>
          <w:lang w:val="ru-RU"/>
        </w:rPr>
        <w:t xml:space="preserve"> услуг по размещению и проживанию в</w:t>
      </w:r>
      <w:r w:rsidR="00E24B4B">
        <w:rPr>
          <w:rFonts w:ascii="Times New Roman" w:hAnsi="Times New Roman"/>
          <w:lang w:val="ru-RU"/>
        </w:rPr>
        <w:t xml:space="preserve">о временном жилье </w:t>
      </w:r>
      <w:r w:rsidR="00E24B4B" w:rsidRPr="00632465">
        <w:rPr>
          <w:rFonts w:ascii="Times New Roman" w:hAnsi="Times New Roman"/>
          <w:lang w:val="ru-RU"/>
        </w:rPr>
        <w:t>(включая питание)</w:t>
      </w:r>
      <w:r w:rsidRPr="006A0670">
        <w:rPr>
          <w:rFonts w:ascii="Times New Roman" w:hAnsi="Times New Roman"/>
          <w:lang w:val="ru-RU"/>
        </w:rPr>
        <w:t>;</w:t>
      </w:r>
    </w:p>
    <w:p w14:paraId="6A4AA665" w14:textId="7A29B7B8" w:rsidR="00802944" w:rsidRPr="006A0670" w:rsidRDefault="00335E49" w:rsidP="0080294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</w:t>
      </w:r>
      <w:r w:rsidRPr="006A0670">
        <w:rPr>
          <w:rFonts w:ascii="Times New Roman" w:hAnsi="Times New Roman"/>
          <w:lang w:val="ru-RU"/>
        </w:rPr>
        <w:t>рганизаци</w:t>
      </w:r>
      <w:r>
        <w:rPr>
          <w:rFonts w:ascii="Times New Roman" w:hAnsi="Times New Roman"/>
          <w:lang w:val="ru-RU"/>
        </w:rPr>
        <w:t>я</w:t>
      </w:r>
      <w:proofErr w:type="gramEnd"/>
      <w:r>
        <w:rPr>
          <w:rFonts w:ascii="Times New Roman" w:hAnsi="Times New Roman"/>
          <w:lang w:val="ru-RU"/>
        </w:rPr>
        <w:t xml:space="preserve"> предоставляющая временное жилье</w:t>
      </w:r>
      <w:r w:rsidR="00802944" w:rsidRPr="006A0670">
        <w:rPr>
          <w:rFonts w:ascii="Times New Roman" w:hAnsi="Times New Roman"/>
          <w:lang w:val="ru-RU"/>
        </w:rPr>
        <w:t xml:space="preserve"> обязана </w:t>
      </w:r>
      <w:r w:rsidR="00802944">
        <w:rPr>
          <w:rFonts w:ascii="Times New Roman" w:hAnsi="Times New Roman"/>
          <w:lang w:val="ru-RU"/>
        </w:rPr>
        <w:t xml:space="preserve">предоставлять по запросу во время действия </w:t>
      </w:r>
      <w:r w:rsidR="00DD74A9">
        <w:rPr>
          <w:rFonts w:ascii="Times New Roman" w:hAnsi="Times New Roman"/>
          <w:lang w:val="ru-RU"/>
        </w:rPr>
        <w:t>согласованного</w:t>
      </w:r>
      <w:r w:rsidR="00802944">
        <w:rPr>
          <w:rFonts w:ascii="Times New Roman" w:hAnsi="Times New Roman"/>
          <w:lang w:val="ru-RU"/>
        </w:rPr>
        <w:t xml:space="preserve"> периода</w:t>
      </w:r>
      <w:r w:rsidR="00802944" w:rsidRPr="006A0670">
        <w:rPr>
          <w:rFonts w:ascii="Times New Roman" w:hAnsi="Times New Roman"/>
          <w:lang w:val="ru-RU"/>
        </w:rPr>
        <w:t xml:space="preserve">: </w:t>
      </w:r>
    </w:p>
    <w:p w14:paraId="4CDE5039" w14:textId="418B9246" w:rsidR="00802944" w:rsidRPr="006A0670" w:rsidRDefault="00802944" w:rsidP="00802944">
      <w:pPr>
        <w:spacing w:after="0" w:line="276" w:lineRule="auto"/>
        <w:ind w:left="720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- заявление на </w:t>
      </w:r>
      <w:r w:rsidR="00741D4B">
        <w:rPr>
          <w:rFonts w:ascii="Times New Roman" w:hAnsi="Times New Roman"/>
          <w:lang w:val="ru-RU"/>
        </w:rPr>
        <w:t>о</w:t>
      </w:r>
      <w:r w:rsidR="00741D4B" w:rsidRPr="00632465">
        <w:rPr>
          <w:rFonts w:ascii="Times New Roman" w:hAnsi="Times New Roman"/>
          <w:lang w:val="ru-RU"/>
        </w:rPr>
        <w:t>казани</w:t>
      </w:r>
      <w:r w:rsidR="00741D4B">
        <w:rPr>
          <w:rFonts w:ascii="Times New Roman" w:hAnsi="Times New Roman"/>
          <w:lang w:val="ru-RU"/>
        </w:rPr>
        <w:t>и</w:t>
      </w:r>
      <w:r w:rsidR="00741D4B" w:rsidRPr="00632465">
        <w:rPr>
          <w:rFonts w:ascii="Times New Roman" w:hAnsi="Times New Roman"/>
          <w:lang w:val="ru-RU"/>
        </w:rPr>
        <w:t xml:space="preserve"> услуг по размещению и проживанию в</w:t>
      </w:r>
      <w:r w:rsidR="00741D4B">
        <w:rPr>
          <w:rFonts w:ascii="Times New Roman" w:hAnsi="Times New Roman"/>
          <w:lang w:val="ru-RU"/>
        </w:rPr>
        <w:t xml:space="preserve">о временном жилье </w:t>
      </w:r>
      <w:r w:rsidR="00741D4B" w:rsidRPr="00632465">
        <w:rPr>
          <w:rFonts w:ascii="Times New Roman" w:hAnsi="Times New Roman"/>
          <w:lang w:val="ru-RU"/>
        </w:rPr>
        <w:t>(включая питание)</w:t>
      </w:r>
      <w:r w:rsidR="00741D4B">
        <w:rPr>
          <w:rFonts w:ascii="Times New Roman" w:hAnsi="Times New Roman"/>
          <w:lang w:val="ru-RU"/>
        </w:rPr>
        <w:t xml:space="preserve"> для </w:t>
      </w:r>
      <w:r w:rsidRPr="006A0670">
        <w:rPr>
          <w:rFonts w:ascii="Times New Roman" w:hAnsi="Times New Roman"/>
          <w:lang w:val="ru-RU"/>
        </w:rPr>
        <w:t>сотрудников</w:t>
      </w:r>
      <w:r w:rsidR="00741D4B">
        <w:rPr>
          <w:rFonts w:ascii="Times New Roman" w:hAnsi="Times New Roman"/>
          <w:lang w:val="ru-RU"/>
        </w:rPr>
        <w:t xml:space="preserve"> </w:t>
      </w:r>
      <w:r w:rsidR="00741D4B" w:rsidRPr="006A0670">
        <w:rPr>
          <w:rFonts w:ascii="Times New Roman" w:hAnsi="Times New Roman"/>
          <w:lang w:val="ru-RU"/>
        </w:rPr>
        <w:t>ЗАО «Кока-Кола Бишкек Боттлерс»</w:t>
      </w:r>
      <w:r w:rsidRPr="006A0670">
        <w:rPr>
          <w:rFonts w:ascii="Times New Roman" w:hAnsi="Times New Roman"/>
          <w:lang w:val="ru-RU"/>
        </w:rPr>
        <w:t>;</w:t>
      </w:r>
    </w:p>
    <w:p w14:paraId="6CE7DB43" w14:textId="68C71213" w:rsidR="00802944" w:rsidRPr="006A0670" w:rsidRDefault="00802944" w:rsidP="00802944">
      <w:pPr>
        <w:spacing w:after="0" w:line="276" w:lineRule="auto"/>
        <w:ind w:left="720"/>
        <w:jc w:val="both"/>
        <w:rPr>
          <w:rFonts w:ascii="Times New Roman" w:hAnsi="Times New Roman"/>
          <w:lang w:val="ru-RU"/>
        </w:rPr>
      </w:pPr>
      <w:r w:rsidRPr="00AE53C1">
        <w:rPr>
          <w:rFonts w:ascii="Times New Roman" w:hAnsi="Times New Roman"/>
          <w:lang w:val="ru-RU"/>
        </w:rPr>
        <w:t xml:space="preserve">- </w:t>
      </w:r>
      <w:bookmarkStart w:id="0" w:name="_Hlk150516460"/>
      <w:r w:rsidRPr="006A0670">
        <w:rPr>
          <w:rFonts w:ascii="Times New Roman" w:hAnsi="Times New Roman"/>
          <w:lang w:val="ru-RU"/>
        </w:rPr>
        <w:t xml:space="preserve">список </w:t>
      </w:r>
      <w:r w:rsidR="006F0A56">
        <w:rPr>
          <w:rFonts w:ascii="Times New Roman" w:hAnsi="Times New Roman"/>
          <w:lang w:val="ru-RU"/>
        </w:rPr>
        <w:t>гостиниц</w:t>
      </w:r>
      <w:r w:rsidRPr="006A0670">
        <w:rPr>
          <w:rFonts w:ascii="Times New Roman" w:hAnsi="Times New Roman"/>
          <w:lang w:val="ru-RU"/>
        </w:rPr>
        <w:t xml:space="preserve">, </w:t>
      </w:r>
      <w:r w:rsidR="006F0A56">
        <w:rPr>
          <w:rFonts w:ascii="Times New Roman" w:hAnsi="Times New Roman"/>
          <w:lang w:val="ru-RU"/>
        </w:rPr>
        <w:t>отелей</w:t>
      </w:r>
      <w:r w:rsidRPr="006A0670">
        <w:rPr>
          <w:rFonts w:ascii="Times New Roman" w:hAnsi="Times New Roman"/>
          <w:lang w:val="ru-RU"/>
        </w:rPr>
        <w:t xml:space="preserve">, и </w:t>
      </w:r>
      <w:r w:rsidR="00DA460A" w:rsidRPr="006A0670">
        <w:rPr>
          <w:rFonts w:ascii="Times New Roman" w:hAnsi="Times New Roman"/>
          <w:lang w:val="ru-RU"/>
        </w:rPr>
        <w:t>организаци</w:t>
      </w:r>
      <w:r w:rsidR="0047071F">
        <w:rPr>
          <w:rFonts w:ascii="Times New Roman" w:hAnsi="Times New Roman"/>
          <w:lang w:val="ru-RU"/>
        </w:rPr>
        <w:t>й</w:t>
      </w:r>
      <w:r w:rsidR="00DA460A">
        <w:rPr>
          <w:rFonts w:ascii="Times New Roman" w:hAnsi="Times New Roman"/>
          <w:lang w:val="ru-RU"/>
        </w:rPr>
        <w:t xml:space="preserve"> предоставляющие временное жилье</w:t>
      </w:r>
      <w:r w:rsidR="00DA460A" w:rsidRPr="006A0670">
        <w:rPr>
          <w:rFonts w:ascii="Times New Roman" w:hAnsi="Times New Roman"/>
          <w:lang w:val="ru-RU"/>
        </w:rPr>
        <w:t xml:space="preserve"> </w:t>
      </w:r>
      <w:r w:rsidRPr="006A0670">
        <w:rPr>
          <w:rFonts w:ascii="Times New Roman" w:hAnsi="Times New Roman"/>
          <w:lang w:val="ru-RU"/>
        </w:rPr>
        <w:t>по безналичному и наличному обслуживанию;</w:t>
      </w:r>
    </w:p>
    <w:bookmarkEnd w:id="0"/>
    <w:p w14:paraId="15D398CC" w14:textId="77777777" w:rsidR="00802944" w:rsidRPr="006A0670" w:rsidRDefault="00802944" w:rsidP="00802944">
      <w:pPr>
        <w:spacing w:after="0" w:line="276" w:lineRule="auto"/>
        <w:ind w:left="720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A0670">
        <w:rPr>
          <w:rFonts w:ascii="Times New Roman" w:hAnsi="Times New Roman"/>
          <w:lang w:val="ru-RU"/>
        </w:rPr>
        <w:t>отчет по выплатам (общая информация и детально по сотруднику по запросу);</w:t>
      </w:r>
    </w:p>
    <w:p w14:paraId="72201B2D" w14:textId="7788D7A2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Срок действия </w:t>
      </w:r>
      <w:r w:rsidRPr="001D721C">
        <w:rPr>
          <w:rFonts w:ascii="Times New Roman" w:hAnsi="Times New Roman"/>
          <w:lang w:val="ru-RU"/>
        </w:rPr>
        <w:t>договора c 01.0</w:t>
      </w:r>
      <w:r w:rsidR="00AE0CFC" w:rsidRPr="001D721C">
        <w:rPr>
          <w:rFonts w:ascii="Times New Roman" w:hAnsi="Times New Roman"/>
          <w:lang w:val="ru-RU"/>
        </w:rPr>
        <w:t>7</w:t>
      </w:r>
      <w:r w:rsidRPr="001D721C">
        <w:rPr>
          <w:rFonts w:ascii="Times New Roman" w:hAnsi="Times New Roman"/>
          <w:lang w:val="ru-RU"/>
        </w:rPr>
        <w:t xml:space="preserve">.24 г. по </w:t>
      </w:r>
      <w:r w:rsidR="00AE0CFC" w:rsidRPr="001D721C">
        <w:rPr>
          <w:rFonts w:ascii="Times New Roman" w:hAnsi="Times New Roman"/>
          <w:lang w:val="ru-RU"/>
        </w:rPr>
        <w:t>01</w:t>
      </w:r>
      <w:r w:rsidRPr="001D721C">
        <w:rPr>
          <w:rFonts w:ascii="Times New Roman" w:hAnsi="Times New Roman"/>
          <w:lang w:val="ru-RU"/>
        </w:rPr>
        <w:t>.</w:t>
      </w:r>
      <w:r w:rsidR="00AE0CFC" w:rsidRPr="001D721C">
        <w:rPr>
          <w:rFonts w:ascii="Times New Roman" w:hAnsi="Times New Roman"/>
          <w:lang w:val="ru-RU"/>
        </w:rPr>
        <w:t>07</w:t>
      </w:r>
      <w:r w:rsidRPr="001D721C">
        <w:rPr>
          <w:rFonts w:ascii="Times New Roman" w:hAnsi="Times New Roman"/>
          <w:lang w:val="ru-RU"/>
        </w:rPr>
        <w:t>.2</w:t>
      </w:r>
      <w:r w:rsidR="00AE0CFC" w:rsidRPr="001D721C">
        <w:rPr>
          <w:rFonts w:ascii="Times New Roman" w:hAnsi="Times New Roman"/>
          <w:lang w:val="ru-RU"/>
        </w:rPr>
        <w:t>5</w:t>
      </w:r>
      <w:r w:rsidRPr="001D721C">
        <w:rPr>
          <w:rFonts w:ascii="Times New Roman" w:hAnsi="Times New Roman"/>
          <w:lang w:val="ru-RU"/>
        </w:rPr>
        <w:t xml:space="preserve"> г. (включительно</w:t>
      </w:r>
      <w:r w:rsidRPr="006A0670">
        <w:rPr>
          <w:rFonts w:ascii="Times New Roman" w:hAnsi="Times New Roman"/>
          <w:lang w:val="ru-RU"/>
        </w:rPr>
        <w:t>).</w:t>
      </w:r>
      <w:r w:rsidRPr="006A0670" w:rsidDel="00177CFC">
        <w:rPr>
          <w:rFonts w:ascii="Times New Roman" w:hAnsi="Times New Roman"/>
          <w:lang w:val="ru-RU"/>
        </w:rPr>
        <w:t xml:space="preserve"> </w:t>
      </w:r>
      <w:r w:rsidRPr="006A0670">
        <w:rPr>
          <w:rFonts w:ascii="Times New Roman" w:hAnsi="Times New Roman"/>
          <w:lang w:val="ru-RU"/>
        </w:rPr>
        <w:t xml:space="preserve"> </w:t>
      </w:r>
    </w:p>
    <w:p w14:paraId="54BF7CB1" w14:textId="25992E70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 </w:t>
      </w:r>
      <w:r w:rsidRPr="001623BA">
        <w:rPr>
          <w:rFonts w:ascii="Times New Roman" w:hAnsi="Times New Roman"/>
          <w:b/>
          <w:bCs/>
          <w:lang w:val="ru-RU"/>
        </w:rPr>
        <w:t xml:space="preserve">Суммы </w:t>
      </w:r>
      <w:r w:rsidR="0047071F" w:rsidRPr="0047071F">
        <w:rPr>
          <w:rFonts w:ascii="Times New Roman" w:hAnsi="Times New Roman"/>
          <w:b/>
          <w:bCs/>
          <w:lang w:val="ru-RU"/>
        </w:rPr>
        <w:t>оказани</w:t>
      </w:r>
      <w:r w:rsidR="0047071F">
        <w:rPr>
          <w:rFonts w:ascii="Times New Roman" w:hAnsi="Times New Roman"/>
          <w:b/>
          <w:bCs/>
          <w:lang w:val="ru-RU"/>
        </w:rPr>
        <w:t>я</w:t>
      </w:r>
      <w:r w:rsidR="0047071F" w:rsidRPr="0047071F">
        <w:rPr>
          <w:rFonts w:ascii="Times New Roman" w:hAnsi="Times New Roman"/>
          <w:b/>
          <w:bCs/>
          <w:lang w:val="ru-RU"/>
        </w:rPr>
        <w:t xml:space="preserve"> услуг по размещению и проживанию во временном жилье (включая питание)</w:t>
      </w:r>
      <w:r w:rsidR="0047071F">
        <w:rPr>
          <w:rFonts w:ascii="Times New Roman" w:hAnsi="Times New Roman"/>
          <w:lang w:val="ru-RU"/>
        </w:rPr>
        <w:t xml:space="preserve"> </w:t>
      </w:r>
      <w:r w:rsidRPr="00BA710C">
        <w:rPr>
          <w:rFonts w:ascii="Times New Roman" w:hAnsi="Times New Roman"/>
          <w:b/>
          <w:bCs/>
          <w:lang w:val="ru-RU"/>
        </w:rPr>
        <w:t>должны быть выражены в сомах</w:t>
      </w:r>
      <w:r w:rsidRPr="006A0670">
        <w:rPr>
          <w:rFonts w:ascii="Times New Roman" w:hAnsi="Times New Roman"/>
          <w:lang w:val="ru-RU"/>
        </w:rPr>
        <w:t>.</w:t>
      </w:r>
    </w:p>
    <w:p w14:paraId="62327D83" w14:textId="386AE8A7" w:rsidR="00802944" w:rsidRPr="00541319" w:rsidRDefault="00802944" w:rsidP="00541319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100% </w:t>
      </w:r>
      <w:r w:rsidR="0022504A" w:rsidRPr="0022504A">
        <w:rPr>
          <w:rFonts w:ascii="Times New Roman" w:hAnsi="Times New Roman"/>
          <w:lang w:val="ru-RU"/>
        </w:rPr>
        <w:t>оказания услуг по размещению и проживанию во временном жилье (включая</w:t>
      </w:r>
      <w:r w:rsidR="0022504A">
        <w:rPr>
          <w:rFonts w:ascii="Times New Roman" w:hAnsi="Times New Roman"/>
          <w:lang w:val="ru-RU"/>
        </w:rPr>
        <w:t xml:space="preserve">    </w:t>
      </w:r>
      <w:r w:rsidR="0022504A" w:rsidRPr="0022504A">
        <w:rPr>
          <w:rFonts w:ascii="Times New Roman" w:hAnsi="Times New Roman"/>
          <w:lang w:val="ru-RU"/>
        </w:rPr>
        <w:t xml:space="preserve">питание) </w:t>
      </w:r>
      <w:r w:rsidRPr="0022504A">
        <w:rPr>
          <w:rFonts w:ascii="Times New Roman" w:hAnsi="Times New Roman"/>
          <w:lang w:val="ru-RU"/>
        </w:rPr>
        <w:t>оплачивается ККББ.</w:t>
      </w:r>
      <w:bookmarkStart w:id="1" w:name="_Hlk56694597"/>
    </w:p>
    <w:p w14:paraId="6CDC6D54" w14:textId="2EAE7B32" w:rsidR="00802944" w:rsidRPr="007E0752" w:rsidRDefault="00802944" w:rsidP="007E0752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lang w:val="ru-RU"/>
        </w:rPr>
      </w:pPr>
    </w:p>
    <w:bookmarkEnd w:id="1"/>
    <w:p w14:paraId="5F5B0E13" w14:textId="77777777" w:rsidR="00802944" w:rsidRPr="006A0670" w:rsidRDefault="00802944" w:rsidP="00802944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6A0670">
        <w:rPr>
          <w:rFonts w:ascii="Times New Roman" w:hAnsi="Times New Roman"/>
          <w:b/>
          <w:lang w:val="ru-RU"/>
        </w:rPr>
        <w:t>Требования к участникам тендера</w:t>
      </w:r>
    </w:p>
    <w:p w14:paraId="4337D1BC" w14:textId="0487A936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Наличие необходимых лицензий на </w:t>
      </w:r>
      <w:r w:rsidR="00D228F4" w:rsidRPr="0022504A">
        <w:rPr>
          <w:rFonts w:ascii="Times New Roman" w:hAnsi="Times New Roman"/>
          <w:lang w:val="ru-RU"/>
        </w:rPr>
        <w:t>оказания услуг по размещению и проживанию во временном жилье (включая</w:t>
      </w:r>
      <w:r w:rsidR="00D228F4">
        <w:rPr>
          <w:rFonts w:ascii="Times New Roman" w:hAnsi="Times New Roman"/>
          <w:lang w:val="ru-RU"/>
        </w:rPr>
        <w:t xml:space="preserve">    </w:t>
      </w:r>
      <w:r w:rsidR="00D228F4" w:rsidRPr="0022504A">
        <w:rPr>
          <w:rFonts w:ascii="Times New Roman" w:hAnsi="Times New Roman"/>
          <w:lang w:val="ru-RU"/>
        </w:rPr>
        <w:t>питание)</w:t>
      </w:r>
      <w:r w:rsidRPr="006A0670">
        <w:rPr>
          <w:rFonts w:ascii="Times New Roman" w:hAnsi="Times New Roman"/>
          <w:lang w:val="ru-RU"/>
        </w:rPr>
        <w:t>.</w:t>
      </w:r>
    </w:p>
    <w:p w14:paraId="4F75E32D" w14:textId="77777777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Наличие необходимых материально-технических ресурсов и персонала для выполнения обязательств по договору.</w:t>
      </w:r>
    </w:p>
    <w:p w14:paraId="789912EE" w14:textId="5379996A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Опыт работы на рынке в соответствующей области не менее </w:t>
      </w:r>
      <w:r w:rsidR="00C51DF6">
        <w:rPr>
          <w:rFonts w:ascii="Times New Roman" w:hAnsi="Times New Roman"/>
          <w:lang w:val="ru-RU"/>
        </w:rPr>
        <w:t>1</w:t>
      </w:r>
      <w:r w:rsidRPr="006A0670">
        <w:rPr>
          <w:rFonts w:ascii="Times New Roman" w:hAnsi="Times New Roman"/>
          <w:lang w:val="ru-RU"/>
        </w:rPr>
        <w:t xml:space="preserve"> лет.</w:t>
      </w:r>
    </w:p>
    <w:p w14:paraId="23782FA5" w14:textId="725D58E3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Опыт работы с банками и производственными предприятиями, и</w:t>
      </w:r>
      <w:r w:rsidR="00C51DF6">
        <w:rPr>
          <w:rFonts w:ascii="Times New Roman" w:hAnsi="Times New Roman"/>
          <w:lang w:val="ru-RU"/>
        </w:rPr>
        <w:t>м</w:t>
      </w:r>
      <w:r w:rsidRPr="006A0670">
        <w:rPr>
          <w:rFonts w:ascii="Times New Roman" w:hAnsi="Times New Roman"/>
          <w:lang w:val="ru-RU"/>
        </w:rPr>
        <w:t>еющими обширную сеть.</w:t>
      </w:r>
    </w:p>
    <w:p w14:paraId="54C89818" w14:textId="555A5C07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Предоставление рекомендаций от ключевых корпоративных клиентов, датированных сроком</w:t>
      </w:r>
      <w:r w:rsidR="00C51DF6">
        <w:rPr>
          <w:rFonts w:ascii="Times New Roman" w:hAnsi="Times New Roman"/>
          <w:lang w:val="ru-RU"/>
        </w:rPr>
        <w:t>.</w:t>
      </w:r>
    </w:p>
    <w:p w14:paraId="2E7FB1AD" w14:textId="77777777" w:rsidR="00802944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Отсутствие невыполненных обязательств перед третьими лицами.</w:t>
      </w:r>
    </w:p>
    <w:p w14:paraId="4F4888D8" w14:textId="77777777" w:rsidR="00233F66" w:rsidRPr="00233F66" w:rsidRDefault="00233F66" w:rsidP="00233F66">
      <w:pPr>
        <w:spacing w:line="276" w:lineRule="auto"/>
        <w:ind w:left="567"/>
        <w:jc w:val="both"/>
        <w:rPr>
          <w:rFonts w:ascii="Times New Roman" w:hAnsi="Times New Roman"/>
          <w:lang w:val="ru-RU"/>
        </w:rPr>
      </w:pPr>
    </w:p>
    <w:p w14:paraId="10CF55C4" w14:textId="77777777" w:rsidR="00802944" w:rsidRPr="00A6382B" w:rsidRDefault="00802944" w:rsidP="00A6382B">
      <w:pPr>
        <w:spacing w:line="276" w:lineRule="auto"/>
        <w:jc w:val="both"/>
        <w:rPr>
          <w:rFonts w:ascii="Times New Roman" w:hAnsi="Times New Roman"/>
          <w:b/>
          <w:lang w:val="ru-RU"/>
        </w:rPr>
      </w:pPr>
    </w:p>
    <w:p w14:paraId="7D1A0BA7" w14:textId="77777777" w:rsidR="00802944" w:rsidRPr="006A0670" w:rsidRDefault="00802944" w:rsidP="00802944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6A0670">
        <w:rPr>
          <w:rFonts w:ascii="Times New Roman" w:hAnsi="Times New Roman"/>
          <w:b/>
          <w:lang w:val="ru-RU"/>
        </w:rPr>
        <w:t>Предоставление предложения</w:t>
      </w:r>
    </w:p>
    <w:p w14:paraId="6B3E027F" w14:textId="7BFB995E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Участники тендера должны предоставить заверенное руководителем организации техническое и финансовое предложение в письменном виде с фиксированными на 1 год </w:t>
      </w:r>
      <w:r w:rsidR="002F2491">
        <w:rPr>
          <w:rFonts w:ascii="Times New Roman" w:hAnsi="Times New Roman"/>
          <w:lang w:val="ru-RU"/>
        </w:rPr>
        <w:t>сумму стоимости</w:t>
      </w:r>
      <w:r w:rsidRPr="00AB5259">
        <w:rPr>
          <w:rFonts w:ascii="Times New Roman" w:hAnsi="Times New Roman"/>
          <w:b/>
          <w:bCs/>
          <w:lang w:val="ru-RU"/>
        </w:rPr>
        <w:t xml:space="preserve"> </w:t>
      </w:r>
      <w:r w:rsidRPr="00AB5259">
        <w:rPr>
          <w:rFonts w:ascii="Times New Roman" w:hAnsi="Times New Roman"/>
          <w:b/>
          <w:bCs/>
          <w:u w:val="single"/>
          <w:lang w:val="ru-RU"/>
        </w:rPr>
        <w:t>в сомах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211F3B">
        <w:rPr>
          <w:rFonts w:ascii="Times New Roman" w:hAnsi="Times New Roman"/>
          <w:b/>
          <w:bCs/>
          <w:lang w:val="ru-RU"/>
        </w:rPr>
        <w:t>с учетом НСП, без учета НДС</w:t>
      </w:r>
      <w:r w:rsidRPr="00211F3B">
        <w:rPr>
          <w:rFonts w:ascii="Times New Roman" w:hAnsi="Times New Roman"/>
          <w:lang w:val="ru-RU"/>
        </w:rPr>
        <w:t xml:space="preserve"> </w:t>
      </w:r>
      <w:r w:rsidRPr="00211F3B">
        <w:rPr>
          <w:rFonts w:ascii="Times New Roman" w:hAnsi="Times New Roman"/>
          <w:b/>
          <w:bCs/>
          <w:lang w:val="ru-RU"/>
        </w:rPr>
        <w:t xml:space="preserve">(в случае использования иного </w:t>
      </w:r>
      <w:r w:rsidRPr="00211F3B">
        <w:rPr>
          <w:rFonts w:ascii="Times New Roman" w:hAnsi="Times New Roman"/>
          <w:b/>
          <w:bCs/>
          <w:lang w:val="ru-RU"/>
        </w:rPr>
        <w:lastRenderedPageBreak/>
        <w:t>налогового режима необходимо отметить данный факт в обязательном порядке)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333A78">
        <w:rPr>
          <w:rFonts w:ascii="Times New Roman" w:hAnsi="Times New Roman"/>
          <w:b/>
          <w:lang w:val="ru-RU"/>
        </w:rPr>
        <w:t xml:space="preserve">до </w:t>
      </w:r>
      <w:r w:rsidR="00B960BD" w:rsidRPr="00B960BD">
        <w:rPr>
          <w:rFonts w:ascii="Times New Roman" w:hAnsi="Times New Roman"/>
          <w:b/>
          <w:lang w:val="ru-RU"/>
        </w:rPr>
        <w:t>28</w:t>
      </w:r>
      <w:r w:rsidRPr="00B960BD">
        <w:rPr>
          <w:rFonts w:ascii="Times New Roman" w:hAnsi="Times New Roman"/>
          <w:b/>
          <w:lang w:val="ru-RU"/>
        </w:rPr>
        <w:t>.</w:t>
      </w:r>
      <w:r w:rsidR="00B960BD" w:rsidRPr="00B960BD">
        <w:rPr>
          <w:rFonts w:ascii="Times New Roman" w:hAnsi="Times New Roman"/>
          <w:b/>
          <w:lang w:val="ru-RU"/>
        </w:rPr>
        <w:t>06</w:t>
      </w:r>
      <w:r w:rsidRPr="00B960BD">
        <w:rPr>
          <w:rFonts w:ascii="Times New Roman" w:hAnsi="Times New Roman"/>
          <w:b/>
          <w:lang w:val="ru-RU"/>
        </w:rPr>
        <w:t>.202</w:t>
      </w:r>
      <w:r w:rsidR="00B960BD" w:rsidRPr="00B960BD">
        <w:rPr>
          <w:rFonts w:ascii="Times New Roman" w:hAnsi="Times New Roman"/>
          <w:b/>
          <w:lang w:val="ru-RU"/>
        </w:rPr>
        <w:t>4</w:t>
      </w:r>
      <w:r w:rsidRPr="00333A78">
        <w:rPr>
          <w:rFonts w:ascii="Times New Roman" w:hAnsi="Times New Roman"/>
          <w:b/>
          <w:lang w:val="ru-RU"/>
        </w:rPr>
        <w:t xml:space="preserve"> г</w:t>
      </w:r>
      <w:r w:rsidRPr="006A0670">
        <w:rPr>
          <w:rFonts w:ascii="Times New Roman" w:hAnsi="Times New Roman"/>
          <w:b/>
          <w:lang w:val="ru-RU"/>
        </w:rPr>
        <w:t>. включительно</w:t>
      </w:r>
      <w:r w:rsidRPr="006A0670">
        <w:rPr>
          <w:rFonts w:ascii="Times New Roman" w:hAnsi="Times New Roman"/>
          <w:lang w:val="ru-RU"/>
        </w:rPr>
        <w:t xml:space="preserve"> в соответствии с форматом Приложени</w:t>
      </w:r>
      <w:r w:rsidR="005A7ADC">
        <w:rPr>
          <w:rFonts w:ascii="Times New Roman" w:hAnsi="Times New Roman"/>
          <w:lang w:val="ru-RU"/>
        </w:rPr>
        <w:t>я</w:t>
      </w:r>
      <w:r w:rsidRPr="006A0670">
        <w:rPr>
          <w:rFonts w:ascii="Times New Roman" w:hAnsi="Times New Roman"/>
          <w:lang w:val="ru-RU"/>
        </w:rPr>
        <w:t xml:space="preserve"> 1, к данному Техническому заданию.</w:t>
      </w:r>
    </w:p>
    <w:p w14:paraId="44F2B3A7" w14:textId="77777777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Участники тендера должны предоставить сведения о соответствии компании требованиям, предъявляемым к участникам тендера согласно разделу 3 настоящего Технического задания.</w:t>
      </w:r>
    </w:p>
    <w:p w14:paraId="2DE2EEB4" w14:textId="77777777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Предоставить типовой договор компании.</w:t>
      </w:r>
    </w:p>
    <w:p w14:paraId="75EC2B7B" w14:textId="0083E2C2" w:rsidR="00802944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Предоставить Правила </w:t>
      </w:r>
      <w:r w:rsidR="00401136" w:rsidRPr="006A0670">
        <w:rPr>
          <w:rFonts w:ascii="Times New Roman" w:hAnsi="Times New Roman"/>
          <w:lang w:val="ru-RU"/>
        </w:rPr>
        <w:t xml:space="preserve">на </w:t>
      </w:r>
      <w:r w:rsidR="00401136" w:rsidRPr="0022504A">
        <w:rPr>
          <w:rFonts w:ascii="Times New Roman" w:hAnsi="Times New Roman"/>
          <w:lang w:val="ru-RU"/>
        </w:rPr>
        <w:t>оказания услуг по размещению и проживанию во временном жилье (включая</w:t>
      </w:r>
      <w:r w:rsidR="00401136">
        <w:rPr>
          <w:rFonts w:ascii="Times New Roman" w:hAnsi="Times New Roman"/>
          <w:lang w:val="ru-RU"/>
        </w:rPr>
        <w:t xml:space="preserve">    </w:t>
      </w:r>
      <w:r w:rsidR="00401136" w:rsidRPr="0022504A">
        <w:rPr>
          <w:rFonts w:ascii="Times New Roman" w:hAnsi="Times New Roman"/>
          <w:lang w:val="ru-RU"/>
        </w:rPr>
        <w:t>питание)</w:t>
      </w:r>
      <w:r w:rsidRPr="006A0670">
        <w:rPr>
          <w:rFonts w:ascii="Times New Roman" w:hAnsi="Times New Roman"/>
          <w:lang w:val="ru-RU"/>
        </w:rPr>
        <w:t>.</w:t>
      </w:r>
    </w:p>
    <w:p w14:paraId="3F4C4120" w14:textId="77777777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Предоставить заверенные печатью организации копии лицензии, свидетельства о государственной регистрации, рекомендательные письма, благодарственные письма (при их наличии). Предложения, направленные по электронной почте, телефону не принимаются.</w:t>
      </w:r>
    </w:p>
    <w:p w14:paraId="6B6B4FA6" w14:textId="77777777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Предложение должно быть составлено на русском языке.</w:t>
      </w:r>
    </w:p>
    <w:p w14:paraId="174F6438" w14:textId="6B75589A" w:rsidR="00802944" w:rsidRPr="00611297" w:rsidRDefault="00802944" w:rsidP="00611297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Уполномоченные сотрудники для предоставления разъяснений по условиям тендера: </w:t>
      </w:r>
    </w:p>
    <w:p w14:paraId="5BC4635A" w14:textId="69D096E1" w:rsidR="00802944" w:rsidRPr="00B960BD" w:rsidRDefault="00802944" w:rsidP="00802944">
      <w:pPr>
        <w:pStyle w:val="ListParagraph"/>
        <w:spacing w:line="276" w:lineRule="auto"/>
        <w:ind w:left="928" w:firstLine="512"/>
        <w:jc w:val="both"/>
        <w:rPr>
          <w:rFonts w:ascii="Times New Roman" w:hAnsi="Times New Roman"/>
          <w:lang w:val="ru-RU"/>
        </w:rPr>
      </w:pPr>
      <w:proofErr w:type="spellStart"/>
      <w:r w:rsidRPr="00B960BD">
        <w:rPr>
          <w:rFonts w:ascii="Times New Roman" w:hAnsi="Times New Roman"/>
          <w:lang w:val="ru-RU"/>
        </w:rPr>
        <w:t>Алмазбекова</w:t>
      </w:r>
      <w:proofErr w:type="spellEnd"/>
      <w:r w:rsidRPr="00B960BD">
        <w:rPr>
          <w:rFonts w:ascii="Times New Roman" w:hAnsi="Times New Roman"/>
          <w:lang w:val="ru-RU"/>
        </w:rPr>
        <w:t xml:space="preserve"> Сурия</w:t>
      </w:r>
      <w:r w:rsidR="00B960BD" w:rsidRPr="00B960BD">
        <w:rPr>
          <w:rFonts w:ascii="Times New Roman" w:hAnsi="Times New Roman"/>
          <w:lang w:val="ru-RU"/>
        </w:rPr>
        <w:t xml:space="preserve"> </w:t>
      </w:r>
      <w:r w:rsidR="00B960BD">
        <w:rPr>
          <w:rFonts w:ascii="Times New Roman" w:hAnsi="Times New Roman"/>
        </w:rPr>
        <w:t>e</w:t>
      </w:r>
      <w:r w:rsidRPr="00B960BD">
        <w:rPr>
          <w:rFonts w:ascii="Times New Roman" w:hAnsi="Times New Roman"/>
          <w:lang w:val="ru-RU"/>
        </w:rPr>
        <w:t>-</w:t>
      </w:r>
      <w:r w:rsidRPr="00B960BD">
        <w:rPr>
          <w:rFonts w:ascii="Times New Roman" w:hAnsi="Times New Roman"/>
        </w:rPr>
        <w:t>mail</w:t>
      </w:r>
      <w:r w:rsidRPr="00B960BD">
        <w:rPr>
          <w:rFonts w:ascii="Times New Roman" w:hAnsi="Times New Roman"/>
          <w:lang w:val="ru-RU"/>
        </w:rPr>
        <w:t xml:space="preserve">: </w:t>
      </w:r>
      <w:r w:rsidRPr="00B960BD">
        <w:rPr>
          <w:rStyle w:val="Hyperlink"/>
          <w:rFonts w:ascii="Times New Roman" w:hAnsi="Times New Roman"/>
          <w:lang w:val="ru-RU"/>
        </w:rPr>
        <w:t>suriia.almazbekova@cci.com.kg</w:t>
      </w:r>
      <w:r w:rsidRPr="00B960BD">
        <w:rPr>
          <w:rFonts w:ascii="Times New Roman" w:hAnsi="Times New Roman"/>
          <w:lang w:val="ru-RU"/>
        </w:rPr>
        <w:t>;</w:t>
      </w:r>
    </w:p>
    <w:p w14:paraId="18245794" w14:textId="6CF65B84" w:rsidR="00802944" w:rsidRDefault="00802944" w:rsidP="00802944">
      <w:pPr>
        <w:pStyle w:val="ListParagraph"/>
        <w:spacing w:line="276" w:lineRule="auto"/>
        <w:ind w:left="928" w:firstLine="512"/>
        <w:jc w:val="both"/>
        <w:rPr>
          <w:rFonts w:ascii="Times New Roman" w:hAnsi="Times New Roman"/>
          <w:lang w:val="ru-RU"/>
        </w:rPr>
      </w:pPr>
      <w:proofErr w:type="spellStart"/>
      <w:r w:rsidRPr="00B960BD">
        <w:rPr>
          <w:rFonts w:ascii="Times New Roman" w:hAnsi="Times New Roman"/>
          <w:lang w:val="ru-RU"/>
        </w:rPr>
        <w:t>Застригина</w:t>
      </w:r>
      <w:proofErr w:type="spellEnd"/>
      <w:r w:rsidRPr="00B960BD">
        <w:rPr>
          <w:rFonts w:ascii="Times New Roman" w:hAnsi="Times New Roman"/>
          <w:lang w:val="ru-RU"/>
        </w:rPr>
        <w:t xml:space="preserve"> </w:t>
      </w:r>
      <w:r w:rsidR="00B960BD" w:rsidRPr="00B960BD">
        <w:rPr>
          <w:rFonts w:ascii="Times New Roman" w:hAnsi="Times New Roman"/>
          <w:lang w:val="ru-RU"/>
        </w:rPr>
        <w:t>Анна -</w:t>
      </w:r>
      <w:r w:rsidRPr="00B960BD">
        <w:rPr>
          <w:rFonts w:ascii="Times New Roman" w:hAnsi="Times New Roman"/>
          <w:lang w:val="ru-RU"/>
        </w:rPr>
        <w:t xml:space="preserve"> </w:t>
      </w:r>
      <w:proofErr w:type="spellStart"/>
      <w:r w:rsidRPr="00B960BD">
        <w:rPr>
          <w:rFonts w:ascii="Times New Roman" w:hAnsi="Times New Roman"/>
          <w:lang w:val="ru-RU"/>
        </w:rPr>
        <w:t>e-mail</w:t>
      </w:r>
      <w:proofErr w:type="spellEnd"/>
      <w:r w:rsidRPr="00B960BD">
        <w:rPr>
          <w:rFonts w:ascii="Times New Roman" w:hAnsi="Times New Roman"/>
          <w:lang w:val="ru-RU"/>
        </w:rPr>
        <w:t xml:space="preserve">: </w:t>
      </w:r>
      <w:hyperlink r:id="rId7" w:history="1">
        <w:r w:rsidRPr="00B960BD">
          <w:rPr>
            <w:rStyle w:val="Hyperlink"/>
            <w:rFonts w:ascii="Times New Roman" w:hAnsi="Times New Roman"/>
            <w:lang w:val="ru-RU"/>
          </w:rPr>
          <w:t>anna.zastrigina1@cci.com.kg</w:t>
        </w:r>
      </w:hyperlink>
      <w:r w:rsidRPr="00B960BD">
        <w:rPr>
          <w:rFonts w:ascii="Times New Roman" w:hAnsi="Times New Roman"/>
          <w:lang w:val="ru-RU"/>
        </w:rPr>
        <w:t>;</w:t>
      </w:r>
    </w:p>
    <w:p w14:paraId="007B69FF" w14:textId="232A5C52" w:rsidR="004E31C7" w:rsidRDefault="006C5606" w:rsidP="004E31C7">
      <w:pPr>
        <w:pStyle w:val="ListParagraph"/>
        <w:spacing w:line="276" w:lineRule="auto"/>
        <w:ind w:left="928" w:firstLine="512"/>
        <w:jc w:val="both"/>
        <w:rPr>
          <w:lang w:val="ru-RU"/>
        </w:rPr>
      </w:pPr>
      <w:proofErr w:type="spellStart"/>
      <w:r w:rsidRPr="00A1157A">
        <w:rPr>
          <w:rFonts w:ascii="Times New Roman" w:hAnsi="Times New Roman"/>
          <w:lang w:val="ru-RU"/>
        </w:rPr>
        <w:t>Абдуваитов</w:t>
      </w:r>
      <w:proofErr w:type="spellEnd"/>
      <w:r w:rsidRPr="00A1157A">
        <w:rPr>
          <w:rFonts w:ascii="Times New Roman" w:hAnsi="Times New Roman"/>
          <w:lang w:val="ru-RU"/>
        </w:rPr>
        <w:t xml:space="preserve"> </w:t>
      </w:r>
      <w:proofErr w:type="spellStart"/>
      <w:r w:rsidRPr="00A1157A">
        <w:rPr>
          <w:rFonts w:ascii="Times New Roman" w:hAnsi="Times New Roman"/>
          <w:lang w:val="ru-RU"/>
        </w:rPr>
        <w:t>Эрнист</w:t>
      </w:r>
      <w:proofErr w:type="spellEnd"/>
      <w:r>
        <w:rPr>
          <w:lang w:val="ru-RU"/>
        </w:rPr>
        <w:t xml:space="preserve"> </w:t>
      </w:r>
      <w:r w:rsidR="004E31C7">
        <w:rPr>
          <w:lang w:val="ru-RU"/>
        </w:rPr>
        <w:t xml:space="preserve">- </w:t>
      </w:r>
      <w:proofErr w:type="spellStart"/>
      <w:r w:rsidR="004E31C7" w:rsidRPr="00B960BD">
        <w:rPr>
          <w:rFonts w:ascii="Times New Roman" w:hAnsi="Times New Roman"/>
          <w:lang w:val="ru-RU"/>
        </w:rPr>
        <w:t>e-mail</w:t>
      </w:r>
      <w:proofErr w:type="spellEnd"/>
      <w:r w:rsidR="004E31C7" w:rsidRPr="00B960BD">
        <w:rPr>
          <w:rFonts w:ascii="Times New Roman" w:hAnsi="Times New Roman"/>
          <w:lang w:val="ru-RU"/>
        </w:rPr>
        <w:t xml:space="preserve">: </w:t>
      </w:r>
      <w:hyperlink r:id="rId8" w:history="1">
        <w:r w:rsidR="004E31C7" w:rsidRPr="0075000B">
          <w:rPr>
            <w:rStyle w:val="Hyperlink"/>
          </w:rPr>
          <w:t>ernist</w:t>
        </w:r>
        <w:r w:rsidR="004E31C7" w:rsidRPr="0075000B">
          <w:rPr>
            <w:rStyle w:val="Hyperlink"/>
            <w:lang w:val="ru-RU"/>
          </w:rPr>
          <w:t>.</w:t>
        </w:r>
        <w:r w:rsidR="004E31C7" w:rsidRPr="0075000B">
          <w:rPr>
            <w:rStyle w:val="Hyperlink"/>
          </w:rPr>
          <w:t>abduvaitov</w:t>
        </w:r>
        <w:r w:rsidR="004E31C7" w:rsidRPr="0075000B">
          <w:rPr>
            <w:rStyle w:val="Hyperlink"/>
            <w:lang w:val="ru-RU"/>
          </w:rPr>
          <w:t>@</w:t>
        </w:r>
        <w:r w:rsidR="004E31C7" w:rsidRPr="0075000B">
          <w:rPr>
            <w:rStyle w:val="Hyperlink"/>
          </w:rPr>
          <w:t>cci</w:t>
        </w:r>
        <w:r w:rsidR="004E31C7" w:rsidRPr="0075000B">
          <w:rPr>
            <w:rStyle w:val="Hyperlink"/>
            <w:lang w:val="ru-RU"/>
          </w:rPr>
          <w:t>.</w:t>
        </w:r>
        <w:r w:rsidR="004E31C7" w:rsidRPr="0075000B">
          <w:rPr>
            <w:rStyle w:val="Hyperlink"/>
          </w:rPr>
          <w:t>com</w:t>
        </w:r>
        <w:r w:rsidR="004E31C7" w:rsidRPr="0075000B">
          <w:rPr>
            <w:rStyle w:val="Hyperlink"/>
            <w:lang w:val="ru-RU"/>
          </w:rPr>
          <w:t>.</w:t>
        </w:r>
        <w:r w:rsidR="004E31C7" w:rsidRPr="0075000B">
          <w:rPr>
            <w:rStyle w:val="Hyperlink"/>
          </w:rPr>
          <w:t>kg</w:t>
        </w:r>
      </w:hyperlink>
      <w:r w:rsidR="004E31C7">
        <w:rPr>
          <w:lang w:val="ru-RU"/>
        </w:rPr>
        <w:t>.</w:t>
      </w:r>
    </w:p>
    <w:p w14:paraId="49D597F0" w14:textId="77777777" w:rsidR="004E31C7" w:rsidRPr="004E31C7" w:rsidRDefault="004E31C7" w:rsidP="004E31C7">
      <w:pPr>
        <w:pStyle w:val="ListParagraph"/>
        <w:spacing w:line="276" w:lineRule="auto"/>
        <w:ind w:left="928" w:firstLine="512"/>
        <w:jc w:val="both"/>
        <w:rPr>
          <w:lang w:val="ru-RU"/>
        </w:rPr>
      </w:pPr>
    </w:p>
    <w:p w14:paraId="56A5FFCA" w14:textId="77777777" w:rsidR="00802944" w:rsidRPr="006E0816" w:rsidRDefault="00802944" w:rsidP="00802944">
      <w:pPr>
        <w:spacing w:line="276" w:lineRule="auto"/>
        <w:ind w:left="720" w:firstLine="720"/>
        <w:jc w:val="both"/>
        <w:rPr>
          <w:rFonts w:ascii="Times New Roman" w:hAnsi="Times New Roman"/>
          <w:lang w:val="ru-RU"/>
        </w:rPr>
      </w:pPr>
      <w:r w:rsidRPr="006E0816">
        <w:rPr>
          <w:rFonts w:ascii="Times New Roman" w:hAnsi="Times New Roman"/>
          <w:lang w:val="ru-RU"/>
        </w:rPr>
        <w:t xml:space="preserve">Обращения должны быть направлены электронным письмом на </w:t>
      </w:r>
      <w:r w:rsidRPr="006E0816">
        <w:rPr>
          <w:rFonts w:ascii="Times New Roman" w:hAnsi="Times New Roman"/>
          <w:b/>
          <w:u w:val="single"/>
          <w:lang w:val="ru-RU"/>
        </w:rPr>
        <w:t>все</w:t>
      </w:r>
      <w:r w:rsidRPr="006E0816">
        <w:rPr>
          <w:rFonts w:ascii="Times New Roman" w:hAnsi="Times New Roman"/>
          <w:lang w:val="ru-RU"/>
        </w:rPr>
        <w:t xml:space="preserve"> указанные адреса.</w:t>
      </w:r>
    </w:p>
    <w:p w14:paraId="3952C273" w14:textId="678E37B2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Заинтересованным компаниям необходимо представить предложения для участия в Тендере в закрытом конверте с пометкой «Тендер на </w:t>
      </w:r>
      <w:r w:rsidR="00062850" w:rsidRPr="0022504A">
        <w:rPr>
          <w:rFonts w:ascii="Times New Roman" w:hAnsi="Times New Roman"/>
          <w:lang w:val="ru-RU"/>
        </w:rPr>
        <w:t>оказания услуг по размещению и проживанию во временном жилье (включая</w:t>
      </w:r>
      <w:r w:rsidR="00062850">
        <w:rPr>
          <w:rFonts w:ascii="Times New Roman" w:hAnsi="Times New Roman"/>
          <w:lang w:val="ru-RU"/>
        </w:rPr>
        <w:t xml:space="preserve">    </w:t>
      </w:r>
      <w:r w:rsidR="00062850" w:rsidRPr="0022504A">
        <w:rPr>
          <w:rFonts w:ascii="Times New Roman" w:hAnsi="Times New Roman"/>
          <w:lang w:val="ru-RU"/>
        </w:rPr>
        <w:t>питание)</w:t>
      </w:r>
      <w:r w:rsidR="00702C1E">
        <w:rPr>
          <w:rFonts w:ascii="Times New Roman" w:hAnsi="Times New Roman"/>
          <w:lang w:val="ru-RU"/>
        </w:rPr>
        <w:t xml:space="preserve"> по КР</w:t>
      </w:r>
      <w:r w:rsidRPr="006A0670">
        <w:rPr>
          <w:rFonts w:ascii="Times New Roman" w:hAnsi="Times New Roman"/>
          <w:lang w:val="ru-RU"/>
        </w:rPr>
        <w:t xml:space="preserve">» по следующему адресу: Кыргызская Республика, </w:t>
      </w:r>
      <w:proofErr w:type="spellStart"/>
      <w:r w:rsidRPr="006A0670">
        <w:rPr>
          <w:rFonts w:ascii="Times New Roman" w:hAnsi="Times New Roman"/>
          <w:lang w:val="ru-RU"/>
        </w:rPr>
        <w:t>г.Бишкек</w:t>
      </w:r>
      <w:proofErr w:type="spellEnd"/>
      <w:r w:rsidRPr="006A0670">
        <w:rPr>
          <w:rFonts w:ascii="Times New Roman" w:hAnsi="Times New Roman"/>
          <w:lang w:val="ru-RU"/>
        </w:rPr>
        <w:t xml:space="preserve">, ул. </w:t>
      </w:r>
      <w:proofErr w:type="spellStart"/>
      <w:r w:rsidRPr="006A0670">
        <w:rPr>
          <w:rFonts w:ascii="Times New Roman" w:hAnsi="Times New Roman"/>
          <w:lang w:val="ru-RU"/>
        </w:rPr>
        <w:t>Лущихина</w:t>
      </w:r>
      <w:proofErr w:type="spellEnd"/>
      <w:r w:rsidRPr="006A0670">
        <w:rPr>
          <w:rFonts w:ascii="Times New Roman" w:hAnsi="Times New Roman"/>
          <w:lang w:val="ru-RU"/>
        </w:rPr>
        <w:t>, 69 до вышеуказанного срока</w:t>
      </w:r>
      <w:r>
        <w:rPr>
          <w:rFonts w:ascii="Times New Roman" w:hAnsi="Times New Roman"/>
          <w:lang w:val="ru-RU"/>
        </w:rPr>
        <w:t xml:space="preserve">, </w:t>
      </w:r>
      <w:r w:rsidR="0058357F">
        <w:rPr>
          <w:rFonts w:ascii="Times New Roman" w:hAnsi="Times New Roman"/>
          <w:lang w:val="ru-RU"/>
        </w:rPr>
        <w:t>или</w:t>
      </w:r>
      <w:r>
        <w:rPr>
          <w:rFonts w:ascii="Times New Roman" w:hAnsi="Times New Roman"/>
          <w:lang w:val="ru-RU"/>
        </w:rPr>
        <w:t xml:space="preserve"> выслать электронный вариант табличных форм</w:t>
      </w:r>
      <w:r w:rsidRPr="006A0670">
        <w:rPr>
          <w:rFonts w:ascii="Times New Roman" w:hAnsi="Times New Roman"/>
          <w:lang w:val="ru-RU"/>
        </w:rPr>
        <w:t>.</w:t>
      </w:r>
    </w:p>
    <w:p w14:paraId="36FA75FE" w14:textId="77777777" w:rsidR="00802944" w:rsidRPr="006A0670" w:rsidRDefault="00802944" w:rsidP="00802944">
      <w:pPr>
        <w:pStyle w:val="ListParagraph"/>
        <w:spacing w:line="276" w:lineRule="auto"/>
        <w:jc w:val="both"/>
        <w:rPr>
          <w:rFonts w:ascii="Times New Roman" w:hAnsi="Times New Roman"/>
          <w:b/>
          <w:lang w:val="ru-RU"/>
        </w:rPr>
      </w:pPr>
    </w:p>
    <w:p w14:paraId="418D5E4D" w14:textId="77777777" w:rsidR="00802944" w:rsidRPr="006A0670" w:rsidRDefault="00802944" w:rsidP="00802944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6A0670">
        <w:rPr>
          <w:rFonts w:ascii="Times New Roman" w:hAnsi="Times New Roman"/>
          <w:b/>
          <w:lang w:val="ru-RU"/>
        </w:rPr>
        <w:t xml:space="preserve"> Право выбора</w:t>
      </w:r>
    </w:p>
    <w:p w14:paraId="67677F52" w14:textId="77777777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ККББ сохраняет право выбрать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причин.</w:t>
      </w:r>
    </w:p>
    <w:p w14:paraId="088C5458" w14:textId="77777777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 xml:space="preserve">Частичные или неполные предложения могут не приниматься. </w:t>
      </w:r>
    </w:p>
    <w:p w14:paraId="0A8C687F" w14:textId="77777777" w:rsidR="00802944" w:rsidRPr="006A0670" w:rsidRDefault="00802944" w:rsidP="0080294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A0670">
        <w:rPr>
          <w:rFonts w:ascii="Times New Roman" w:hAnsi="Times New Roman"/>
          <w:lang w:val="ru-RU"/>
        </w:rPr>
        <w:t>Участник Тендера будет проинформирован о результатах проведенного тендера.</w:t>
      </w:r>
    </w:p>
    <w:p w14:paraId="47919046" w14:textId="77777777" w:rsidR="00802944" w:rsidRPr="006A0670" w:rsidRDefault="00802944" w:rsidP="00802944">
      <w:pPr>
        <w:ind w:left="360"/>
        <w:jc w:val="center"/>
        <w:rPr>
          <w:rFonts w:ascii="Times New Roman" w:hAnsi="Times New Roman"/>
          <w:b/>
          <w:lang w:val="ru-RU"/>
        </w:rPr>
      </w:pPr>
    </w:p>
    <w:p w14:paraId="3658B9DA" w14:textId="77777777" w:rsidR="00802944" w:rsidRPr="006A0670" w:rsidRDefault="00802944" w:rsidP="00802944">
      <w:pPr>
        <w:jc w:val="both"/>
        <w:rPr>
          <w:rFonts w:ascii="Times New Roman" w:hAnsi="Times New Roman"/>
          <w:lang w:val="ru-RU"/>
        </w:rPr>
      </w:pPr>
    </w:p>
    <w:p w14:paraId="04DEB3AB" w14:textId="77777777" w:rsidR="00802944" w:rsidRPr="006A0670" w:rsidRDefault="00802944" w:rsidP="00802944">
      <w:pPr>
        <w:jc w:val="both"/>
        <w:rPr>
          <w:rFonts w:ascii="Times New Roman" w:hAnsi="Times New Roman"/>
          <w:lang w:val="ru-RU"/>
        </w:rPr>
      </w:pPr>
    </w:p>
    <w:p w14:paraId="6E9F67EE" w14:textId="77777777" w:rsidR="00802944" w:rsidRDefault="00802944" w:rsidP="00802944">
      <w:pPr>
        <w:jc w:val="both"/>
        <w:rPr>
          <w:rFonts w:ascii="Times New Roman" w:hAnsi="Times New Roman"/>
          <w:lang w:val="ru-RU"/>
        </w:rPr>
      </w:pPr>
    </w:p>
    <w:p w14:paraId="69287AA6" w14:textId="77777777" w:rsidR="005A7ADC" w:rsidRDefault="005A7ADC" w:rsidP="00802944">
      <w:pPr>
        <w:jc w:val="both"/>
        <w:rPr>
          <w:rFonts w:ascii="Times New Roman" w:hAnsi="Times New Roman"/>
          <w:lang w:val="ru-RU"/>
        </w:rPr>
      </w:pPr>
    </w:p>
    <w:p w14:paraId="0EF122EE" w14:textId="77777777" w:rsidR="005A7ADC" w:rsidRDefault="005A7ADC" w:rsidP="00802944">
      <w:pPr>
        <w:jc w:val="both"/>
        <w:rPr>
          <w:rFonts w:ascii="Times New Roman" w:hAnsi="Times New Roman"/>
          <w:lang w:val="ru-RU"/>
        </w:rPr>
      </w:pPr>
    </w:p>
    <w:p w14:paraId="48DEA548" w14:textId="77777777" w:rsidR="005A7ADC" w:rsidRDefault="005A7ADC" w:rsidP="00802944">
      <w:pPr>
        <w:jc w:val="both"/>
        <w:rPr>
          <w:rFonts w:ascii="Times New Roman" w:hAnsi="Times New Roman"/>
          <w:lang w:val="ru-RU"/>
        </w:rPr>
      </w:pPr>
    </w:p>
    <w:p w14:paraId="2795E10F" w14:textId="77777777" w:rsidR="005A7ADC" w:rsidRPr="006A0670" w:rsidRDefault="005A7ADC" w:rsidP="00802944">
      <w:pPr>
        <w:jc w:val="both"/>
        <w:rPr>
          <w:rFonts w:ascii="Times New Roman" w:hAnsi="Times New Roman"/>
          <w:lang w:val="ru-RU"/>
        </w:rPr>
      </w:pPr>
    </w:p>
    <w:p w14:paraId="0675D23F" w14:textId="77777777" w:rsidR="004E31C7" w:rsidRDefault="004E31C7" w:rsidP="00802944">
      <w:pPr>
        <w:spacing w:after="0"/>
        <w:jc w:val="right"/>
        <w:rPr>
          <w:rFonts w:ascii="Times New Roman" w:hAnsi="Times New Roman"/>
          <w:i/>
          <w:lang w:val="ru-RU"/>
        </w:rPr>
      </w:pPr>
    </w:p>
    <w:p w14:paraId="785D13B4" w14:textId="77777777" w:rsidR="004E31C7" w:rsidRDefault="004E31C7" w:rsidP="00802944">
      <w:pPr>
        <w:spacing w:after="0"/>
        <w:jc w:val="right"/>
        <w:rPr>
          <w:rFonts w:ascii="Times New Roman" w:hAnsi="Times New Roman"/>
          <w:i/>
          <w:lang w:val="ru-RU"/>
        </w:rPr>
      </w:pPr>
    </w:p>
    <w:p w14:paraId="4C02013E" w14:textId="77777777" w:rsidR="004E31C7" w:rsidRDefault="004E31C7" w:rsidP="00802944">
      <w:pPr>
        <w:spacing w:after="0"/>
        <w:jc w:val="right"/>
        <w:rPr>
          <w:rFonts w:ascii="Times New Roman" w:hAnsi="Times New Roman"/>
          <w:i/>
          <w:lang w:val="ru-RU"/>
        </w:rPr>
      </w:pPr>
    </w:p>
    <w:p w14:paraId="74631A3B" w14:textId="25C9DBCD" w:rsidR="00802944" w:rsidRPr="006A0670" w:rsidRDefault="00802944" w:rsidP="00802944">
      <w:pPr>
        <w:spacing w:after="0"/>
        <w:jc w:val="right"/>
        <w:rPr>
          <w:rFonts w:ascii="Times New Roman" w:hAnsi="Times New Roman"/>
          <w:i/>
          <w:lang w:val="ru-RU"/>
        </w:rPr>
      </w:pPr>
      <w:r w:rsidRPr="006A0670">
        <w:rPr>
          <w:rFonts w:ascii="Times New Roman" w:hAnsi="Times New Roman"/>
          <w:i/>
          <w:lang w:val="ru-RU"/>
        </w:rPr>
        <w:lastRenderedPageBreak/>
        <w:t>Приложение 1</w:t>
      </w:r>
    </w:p>
    <w:p w14:paraId="213C4CC2" w14:textId="3533B01D" w:rsidR="00802944" w:rsidRPr="006A0670" w:rsidRDefault="00802944" w:rsidP="00B107B0">
      <w:pPr>
        <w:spacing w:after="0"/>
        <w:jc w:val="right"/>
        <w:rPr>
          <w:rFonts w:ascii="Times New Roman" w:hAnsi="Times New Roman"/>
          <w:i/>
          <w:lang w:val="ru-RU"/>
        </w:rPr>
      </w:pPr>
      <w:r w:rsidRPr="006A0670">
        <w:rPr>
          <w:rFonts w:ascii="Times New Roman" w:hAnsi="Times New Roman"/>
          <w:i/>
          <w:lang w:val="ru-RU"/>
        </w:rPr>
        <w:t xml:space="preserve"> к Техническому Заданию на </w:t>
      </w:r>
      <w:r w:rsidR="00B107B0" w:rsidRPr="00B107B0">
        <w:rPr>
          <w:rFonts w:ascii="Times New Roman" w:hAnsi="Times New Roman"/>
          <w:i/>
          <w:lang w:val="ru-RU"/>
        </w:rPr>
        <w:t>оказания услуг по размещению и проживанию во временном жилье (включая    питание)</w:t>
      </w:r>
      <w:r w:rsidR="00B107B0">
        <w:rPr>
          <w:rFonts w:ascii="Times New Roman" w:hAnsi="Times New Roman"/>
          <w:i/>
          <w:lang w:val="ru-RU"/>
        </w:rPr>
        <w:t xml:space="preserve"> для</w:t>
      </w:r>
      <w:r w:rsidRPr="006A0670">
        <w:rPr>
          <w:rFonts w:ascii="Times New Roman" w:hAnsi="Times New Roman"/>
          <w:i/>
          <w:lang w:val="ru-RU"/>
        </w:rPr>
        <w:t xml:space="preserve"> сотрудников ЗАО «Кока-Кола Бишкек Боттлерс» на </w:t>
      </w:r>
      <w:proofErr w:type="gramStart"/>
      <w:r>
        <w:rPr>
          <w:rFonts w:ascii="Times New Roman" w:hAnsi="Times New Roman"/>
          <w:i/>
          <w:lang w:val="ru-RU"/>
        </w:rPr>
        <w:t>20</w:t>
      </w:r>
      <w:r w:rsidRPr="006F3C5F">
        <w:rPr>
          <w:rFonts w:ascii="Times New Roman" w:hAnsi="Times New Roman"/>
          <w:i/>
          <w:lang w:val="ru-RU"/>
        </w:rPr>
        <w:t>24</w:t>
      </w:r>
      <w:r w:rsidR="004E31C7">
        <w:rPr>
          <w:rFonts w:ascii="Times New Roman" w:hAnsi="Times New Roman"/>
          <w:i/>
          <w:lang w:val="ru-RU"/>
        </w:rPr>
        <w:t>-2025</w:t>
      </w:r>
      <w:proofErr w:type="gramEnd"/>
      <w:r w:rsidRPr="006A0670">
        <w:rPr>
          <w:rFonts w:ascii="Times New Roman" w:hAnsi="Times New Roman"/>
          <w:i/>
          <w:lang w:val="ru-RU"/>
        </w:rPr>
        <w:t xml:space="preserve"> год</w:t>
      </w:r>
    </w:p>
    <w:p w14:paraId="21597429" w14:textId="77777777" w:rsidR="00802944" w:rsidRPr="006A0670" w:rsidRDefault="00802944" w:rsidP="00802944">
      <w:pPr>
        <w:rPr>
          <w:rFonts w:ascii="Times New Roman" w:hAnsi="Times New Roman"/>
          <w:b/>
          <w:lang w:val="ru-RU"/>
        </w:rPr>
      </w:pPr>
    </w:p>
    <w:p w14:paraId="7FCA1FE2" w14:textId="11AE43C1" w:rsidR="00802944" w:rsidRPr="006A0670" w:rsidRDefault="00802944" w:rsidP="00802944">
      <w:pPr>
        <w:jc w:val="center"/>
        <w:rPr>
          <w:rFonts w:ascii="Times New Roman" w:hAnsi="Times New Roman"/>
          <w:b/>
          <w:lang w:val="ru-RU"/>
        </w:rPr>
      </w:pPr>
      <w:r w:rsidRPr="006A0670">
        <w:rPr>
          <w:rFonts w:ascii="Times New Roman" w:hAnsi="Times New Roman"/>
          <w:b/>
          <w:lang w:val="ru-RU"/>
        </w:rPr>
        <w:t>Программа «</w:t>
      </w:r>
      <w:r w:rsidR="00003045">
        <w:rPr>
          <w:rFonts w:ascii="Times New Roman" w:hAnsi="Times New Roman"/>
          <w:b/>
          <w:lang w:val="ru-RU"/>
        </w:rPr>
        <w:t>ОКАЗАНИЕ УСЛУГ</w:t>
      </w:r>
      <w:r w:rsidR="00716B49">
        <w:rPr>
          <w:rFonts w:ascii="Times New Roman" w:hAnsi="Times New Roman"/>
          <w:b/>
          <w:lang w:val="ru-RU"/>
        </w:rPr>
        <w:t xml:space="preserve"> ПО РАЗМЕЩЕНИЮ И ПРОЖИВАНИ</w:t>
      </w:r>
      <w:r w:rsidR="007E7280">
        <w:rPr>
          <w:rFonts w:ascii="Times New Roman" w:hAnsi="Times New Roman"/>
          <w:b/>
          <w:lang w:val="ru-RU"/>
        </w:rPr>
        <w:t>Ю ВО ВРЕМЕННОМ ЖИЛЬЕ (ВКЛЮЧАЯ ПИТАНИЕ)</w:t>
      </w:r>
      <w:r w:rsidRPr="006A0670">
        <w:rPr>
          <w:rFonts w:ascii="Times New Roman" w:hAnsi="Times New Roman"/>
          <w:b/>
          <w:lang w:val="ru-RU"/>
        </w:rPr>
        <w:t xml:space="preserve">» </w:t>
      </w:r>
    </w:p>
    <w:tbl>
      <w:tblPr>
        <w:tblStyle w:val="TableGrid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495"/>
        <w:gridCol w:w="5849"/>
        <w:gridCol w:w="2446"/>
      </w:tblGrid>
      <w:tr w:rsidR="00802944" w:rsidRPr="006A0670" w14:paraId="21F4562A" w14:textId="77777777" w:rsidTr="00E33756">
        <w:trPr>
          <w:jc w:val="center"/>
        </w:trPr>
        <w:tc>
          <w:tcPr>
            <w:tcW w:w="2495" w:type="dxa"/>
          </w:tcPr>
          <w:p w14:paraId="08361CE3" w14:textId="3FD48304" w:rsidR="00802944" w:rsidRPr="006A0670" w:rsidRDefault="00802944" w:rsidP="00CE060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0670">
              <w:rPr>
                <w:rFonts w:ascii="Times New Roman" w:hAnsi="Times New Roman"/>
                <w:b/>
                <w:lang w:val="ru-RU"/>
              </w:rPr>
              <w:t>ПЕРЕЧЕНЬ УСЛУГ</w:t>
            </w:r>
          </w:p>
        </w:tc>
        <w:tc>
          <w:tcPr>
            <w:tcW w:w="5849" w:type="dxa"/>
          </w:tcPr>
          <w:p w14:paraId="1EFEE6A4" w14:textId="77777777" w:rsidR="00802944" w:rsidRPr="006A0670" w:rsidRDefault="00802944" w:rsidP="00CE060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0670">
              <w:rPr>
                <w:rFonts w:ascii="Times New Roman" w:hAnsi="Times New Roman"/>
                <w:b/>
                <w:lang w:val="ru-RU"/>
              </w:rPr>
              <w:t>ОПИСАНИЕ</w:t>
            </w:r>
          </w:p>
        </w:tc>
        <w:tc>
          <w:tcPr>
            <w:tcW w:w="2446" w:type="dxa"/>
          </w:tcPr>
          <w:p w14:paraId="33E2E191" w14:textId="5765DCC4" w:rsidR="00802944" w:rsidRPr="006A0670" w:rsidRDefault="00FF0E94" w:rsidP="00CE060C">
            <w:pPr>
              <w:ind w:left="-118" w:right="-8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СТОИМОСТЬ </w:t>
            </w:r>
          </w:p>
        </w:tc>
      </w:tr>
      <w:tr w:rsidR="00802944" w:rsidRPr="00AE0CFC" w14:paraId="1A848D6B" w14:textId="77777777" w:rsidTr="00E33756">
        <w:trPr>
          <w:jc w:val="center"/>
        </w:trPr>
        <w:tc>
          <w:tcPr>
            <w:tcW w:w="2495" w:type="dxa"/>
          </w:tcPr>
          <w:p w14:paraId="359A3E9C" w14:textId="7FA1CBB4" w:rsidR="00802944" w:rsidRPr="006A0670" w:rsidRDefault="00691607" w:rsidP="00CE06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="00EB1262" w:rsidRPr="00EB1262">
              <w:rPr>
                <w:rFonts w:ascii="Times New Roman" w:hAnsi="Times New Roman"/>
                <w:lang w:val="ru-RU"/>
              </w:rPr>
              <w:t>слуг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EB1262" w:rsidRPr="00EB1262">
              <w:rPr>
                <w:rFonts w:ascii="Times New Roman" w:hAnsi="Times New Roman"/>
                <w:lang w:val="ru-RU"/>
              </w:rPr>
              <w:t xml:space="preserve"> по размещению и проживанию во временном жилье (включая    питание)</w:t>
            </w:r>
          </w:p>
        </w:tc>
        <w:tc>
          <w:tcPr>
            <w:tcW w:w="5849" w:type="dxa"/>
          </w:tcPr>
          <w:p w14:paraId="7960A6BB" w14:textId="5EB5E396" w:rsidR="00802944" w:rsidRPr="006A0670" w:rsidRDefault="00802944" w:rsidP="00802944">
            <w:pPr>
              <w:pStyle w:val="ListParagraph"/>
              <w:numPr>
                <w:ilvl w:val="0"/>
                <w:numId w:val="2"/>
              </w:numPr>
              <w:ind w:left="243" w:right="43" w:hanging="285"/>
              <w:rPr>
                <w:rFonts w:ascii="Times New Roman" w:hAnsi="Times New Roman"/>
                <w:u w:val="single"/>
                <w:lang w:val="ru-RU"/>
              </w:rPr>
            </w:pPr>
            <w:r w:rsidRPr="006A0670">
              <w:rPr>
                <w:rFonts w:ascii="Times New Roman" w:hAnsi="Times New Roman"/>
                <w:lang w:val="ru-RU"/>
              </w:rPr>
              <w:t xml:space="preserve">Консультации </w:t>
            </w:r>
            <w:r w:rsidRPr="006A0670">
              <w:rPr>
                <w:rFonts w:ascii="Times New Roman" w:hAnsi="Times New Roman"/>
                <w:u w:val="single"/>
                <w:lang w:val="ru-RU"/>
              </w:rPr>
              <w:t>(онлайн, по телефону)</w:t>
            </w:r>
          </w:p>
          <w:p w14:paraId="0BE95FC1" w14:textId="3DED4264" w:rsidR="00802944" w:rsidRPr="006A0670" w:rsidRDefault="00802944" w:rsidP="00802944">
            <w:pPr>
              <w:pStyle w:val="ListParagraph"/>
              <w:numPr>
                <w:ilvl w:val="0"/>
                <w:numId w:val="2"/>
              </w:numPr>
              <w:ind w:left="243" w:right="43" w:hanging="285"/>
              <w:rPr>
                <w:rFonts w:ascii="Times New Roman" w:hAnsi="Times New Roman"/>
                <w:lang w:val="ru-RU"/>
              </w:rPr>
            </w:pPr>
            <w:r w:rsidRPr="006A0670">
              <w:rPr>
                <w:rFonts w:ascii="Times New Roman" w:hAnsi="Times New Roman"/>
                <w:lang w:val="ru-RU"/>
              </w:rPr>
              <w:t xml:space="preserve">Организация </w:t>
            </w:r>
            <w:r w:rsidR="003C6837">
              <w:rPr>
                <w:rFonts w:ascii="Times New Roman" w:hAnsi="Times New Roman"/>
                <w:lang w:val="ru-RU"/>
              </w:rPr>
              <w:t>брони номеров</w:t>
            </w:r>
            <w:r w:rsidR="00AA57BB">
              <w:rPr>
                <w:rFonts w:ascii="Times New Roman" w:hAnsi="Times New Roman"/>
                <w:lang w:val="ru-RU"/>
              </w:rPr>
              <w:t>, комнат</w:t>
            </w:r>
            <w:r w:rsidRPr="006A0670">
              <w:rPr>
                <w:rFonts w:ascii="Times New Roman" w:hAnsi="Times New Roman"/>
                <w:lang w:val="ru-RU"/>
              </w:rPr>
              <w:t xml:space="preserve"> по </w:t>
            </w:r>
            <w:r w:rsidR="00AA57BB">
              <w:rPr>
                <w:rFonts w:ascii="Times New Roman" w:hAnsi="Times New Roman"/>
                <w:lang w:val="ru-RU"/>
              </w:rPr>
              <w:t>консультации</w:t>
            </w:r>
          </w:p>
          <w:p w14:paraId="34119B7F" w14:textId="23BB9287" w:rsidR="00802944" w:rsidRPr="006A0670" w:rsidRDefault="00802944" w:rsidP="00802944">
            <w:pPr>
              <w:pStyle w:val="ListParagraph"/>
              <w:numPr>
                <w:ilvl w:val="0"/>
                <w:numId w:val="2"/>
              </w:numPr>
              <w:ind w:left="243" w:right="43" w:hanging="285"/>
              <w:rPr>
                <w:rFonts w:ascii="Times New Roman" w:hAnsi="Times New Roman"/>
                <w:lang w:val="ru-RU"/>
              </w:rPr>
            </w:pPr>
            <w:r w:rsidRPr="006A0670">
              <w:rPr>
                <w:rFonts w:ascii="Times New Roman" w:hAnsi="Times New Roman"/>
                <w:lang w:val="ru-RU"/>
              </w:rPr>
              <w:t xml:space="preserve">Информация </w:t>
            </w:r>
            <w:proofErr w:type="gramStart"/>
            <w:r w:rsidRPr="006A0670">
              <w:rPr>
                <w:rFonts w:ascii="Times New Roman" w:hAnsi="Times New Roman"/>
                <w:lang w:val="ru-RU"/>
              </w:rPr>
              <w:t xml:space="preserve">о </w:t>
            </w:r>
            <w:r w:rsidR="0081664E">
              <w:rPr>
                <w:rFonts w:ascii="Times New Roman" w:hAnsi="Times New Roman"/>
                <w:lang w:val="ru-RU"/>
              </w:rPr>
              <w:t>гостиниц</w:t>
            </w:r>
            <w:proofErr w:type="gramEnd"/>
            <w:r w:rsidR="00AD53F5">
              <w:rPr>
                <w:rFonts w:ascii="Times New Roman" w:hAnsi="Times New Roman"/>
                <w:lang w:val="ru-RU"/>
              </w:rPr>
              <w:t xml:space="preserve">, отелей и </w:t>
            </w:r>
            <w:r w:rsidR="0081664E">
              <w:rPr>
                <w:rFonts w:ascii="Times New Roman" w:hAnsi="Times New Roman"/>
                <w:lang w:val="ru-RU"/>
              </w:rPr>
              <w:t>номеров</w:t>
            </w:r>
          </w:p>
        </w:tc>
        <w:tc>
          <w:tcPr>
            <w:tcW w:w="2446" w:type="dxa"/>
          </w:tcPr>
          <w:p w14:paraId="341EBEA5" w14:textId="77777777" w:rsidR="00802944" w:rsidRPr="006A0670" w:rsidRDefault="00802944" w:rsidP="00FF0E94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802944" w:rsidRPr="00AE0CFC" w14:paraId="22EAC348" w14:textId="77777777" w:rsidTr="00E33756">
        <w:trPr>
          <w:jc w:val="center"/>
        </w:trPr>
        <w:tc>
          <w:tcPr>
            <w:tcW w:w="2495" w:type="dxa"/>
          </w:tcPr>
          <w:p w14:paraId="6A3214AA" w14:textId="24BA077C" w:rsidR="00802944" w:rsidRPr="006A0670" w:rsidRDefault="000B0B95" w:rsidP="00CE06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Гостиницы, отели</w:t>
            </w:r>
            <w:r w:rsidR="00A20B03">
              <w:rPr>
                <w:rFonts w:ascii="Times New Roman" w:hAnsi="Times New Roman"/>
                <w:lang w:val="ru-RU"/>
              </w:rPr>
              <w:t xml:space="preserve"> и временные жилья</w:t>
            </w:r>
            <w:r w:rsidR="00D6463C">
              <w:rPr>
                <w:rFonts w:ascii="Times New Roman" w:hAnsi="Times New Roman"/>
                <w:lang w:val="ru-RU"/>
              </w:rPr>
              <w:t xml:space="preserve"> на территории КР</w:t>
            </w:r>
          </w:p>
        </w:tc>
        <w:tc>
          <w:tcPr>
            <w:tcW w:w="5849" w:type="dxa"/>
          </w:tcPr>
          <w:p w14:paraId="1E4FB2F3" w14:textId="3BECA49F" w:rsidR="00802944" w:rsidRPr="006A0670" w:rsidRDefault="004E1D18" w:rsidP="00802944">
            <w:pPr>
              <w:pStyle w:val="ListParagraph"/>
              <w:numPr>
                <w:ilvl w:val="0"/>
                <w:numId w:val="3"/>
              </w:numPr>
              <w:ind w:left="243" w:right="43" w:hanging="28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Чистые </w:t>
            </w:r>
            <w:r w:rsidR="004A05ED">
              <w:rPr>
                <w:rFonts w:ascii="Times New Roman" w:hAnsi="Times New Roman"/>
                <w:lang w:val="ru-RU"/>
              </w:rPr>
              <w:t>и аккуратные о</w:t>
            </w:r>
            <w:r w:rsidR="00A20B03">
              <w:rPr>
                <w:rFonts w:ascii="Times New Roman" w:hAnsi="Times New Roman"/>
                <w:lang w:val="ru-RU"/>
              </w:rPr>
              <w:t>дно</w:t>
            </w:r>
            <w:r>
              <w:rPr>
                <w:rFonts w:ascii="Times New Roman" w:hAnsi="Times New Roman"/>
                <w:lang w:val="ru-RU"/>
              </w:rPr>
              <w:t>комнатные номера</w:t>
            </w:r>
          </w:p>
          <w:p w14:paraId="7290CB0C" w14:textId="1A8ED094" w:rsidR="00802944" w:rsidRPr="006A0670" w:rsidRDefault="00CB796A" w:rsidP="00802944">
            <w:pPr>
              <w:pStyle w:val="ListParagraph"/>
              <w:numPr>
                <w:ilvl w:val="0"/>
                <w:numId w:val="3"/>
              </w:numPr>
              <w:ind w:left="243" w:right="43" w:hanging="28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Включение</w:t>
            </w:r>
            <w:r w:rsidR="00802944" w:rsidRPr="006A0670">
              <w:rPr>
                <w:rFonts w:ascii="Times New Roman" w:hAnsi="Times New Roman"/>
                <w:lang w:val="ru-RU"/>
              </w:rPr>
              <w:t xml:space="preserve"> </w:t>
            </w:r>
            <w:r w:rsidR="0081664E">
              <w:rPr>
                <w:rFonts w:ascii="Times New Roman" w:hAnsi="Times New Roman"/>
                <w:lang w:val="ru-RU"/>
              </w:rPr>
              <w:t>завтрака</w:t>
            </w:r>
            <w:r>
              <w:rPr>
                <w:rFonts w:ascii="Times New Roman" w:hAnsi="Times New Roman"/>
                <w:lang w:val="ru-RU"/>
              </w:rPr>
              <w:t xml:space="preserve"> к брони</w:t>
            </w:r>
          </w:p>
          <w:p w14:paraId="2A4D0467" w14:textId="77777777" w:rsidR="00802944" w:rsidRDefault="00F23369" w:rsidP="00CB796A">
            <w:pPr>
              <w:pStyle w:val="ListParagraph"/>
              <w:numPr>
                <w:ilvl w:val="0"/>
                <w:numId w:val="3"/>
              </w:numPr>
              <w:ind w:left="243" w:right="43" w:hanging="28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Наличие питьевой воды в </w:t>
            </w:r>
            <w:r w:rsidR="00DD6B76">
              <w:rPr>
                <w:rFonts w:ascii="Times New Roman" w:hAnsi="Times New Roman"/>
                <w:lang w:val="ru-RU"/>
              </w:rPr>
              <w:t>бронированном номере</w:t>
            </w:r>
          </w:p>
          <w:p w14:paraId="43933D52" w14:textId="7F811529" w:rsidR="00C4473D" w:rsidRDefault="00FE64BA" w:rsidP="00CB796A">
            <w:pPr>
              <w:pStyle w:val="ListParagraph"/>
              <w:numPr>
                <w:ilvl w:val="0"/>
                <w:numId w:val="3"/>
              </w:numPr>
              <w:ind w:left="243" w:right="43" w:hanging="28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Возможность оказания </w:t>
            </w:r>
            <w:r w:rsidR="00C4473D">
              <w:rPr>
                <w:rFonts w:ascii="Times New Roman" w:hAnsi="Times New Roman"/>
                <w:lang w:val="ru-RU"/>
              </w:rPr>
              <w:t xml:space="preserve">быстрого и качественного сервиса при </w:t>
            </w:r>
            <w:proofErr w:type="spellStart"/>
            <w:r w:rsidR="00C4473D">
              <w:rPr>
                <w:rFonts w:ascii="Times New Roman" w:hAnsi="Times New Roman"/>
                <w:lang w:val="ru-RU"/>
              </w:rPr>
              <w:t>вьезде</w:t>
            </w:r>
            <w:proofErr w:type="spellEnd"/>
            <w:r w:rsidR="00C4473D">
              <w:rPr>
                <w:rFonts w:ascii="Times New Roman" w:hAnsi="Times New Roman"/>
                <w:lang w:val="ru-RU"/>
              </w:rPr>
              <w:t xml:space="preserve"> и выезде</w:t>
            </w:r>
          </w:p>
          <w:p w14:paraId="5D9A3838" w14:textId="22A629B1" w:rsidR="00DD6B76" w:rsidRDefault="00FE64BA" w:rsidP="00CB796A">
            <w:pPr>
              <w:pStyle w:val="ListParagraph"/>
              <w:numPr>
                <w:ilvl w:val="0"/>
                <w:numId w:val="3"/>
              </w:numPr>
              <w:ind w:left="243" w:right="43" w:hanging="28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D4AB2">
              <w:rPr>
                <w:rFonts w:ascii="Times New Roman" w:hAnsi="Times New Roman"/>
                <w:lang w:val="ru-RU"/>
              </w:rPr>
              <w:t xml:space="preserve">Возможность </w:t>
            </w:r>
            <w:r w:rsidR="00594AFB">
              <w:rPr>
                <w:rFonts w:ascii="Times New Roman" w:hAnsi="Times New Roman"/>
                <w:lang w:val="ru-RU"/>
              </w:rPr>
              <w:t>оказания приоритетност</w:t>
            </w:r>
            <w:r w:rsidR="003F7741">
              <w:rPr>
                <w:rFonts w:ascii="Times New Roman" w:hAnsi="Times New Roman"/>
                <w:lang w:val="ru-RU"/>
              </w:rPr>
              <w:t>ь</w:t>
            </w:r>
            <w:r w:rsidR="001C0573">
              <w:rPr>
                <w:rFonts w:ascii="Times New Roman" w:hAnsi="Times New Roman"/>
                <w:lang w:val="ru-RU"/>
              </w:rPr>
              <w:t xml:space="preserve"> брони для сотрудников ЗАО «Кока-Кола Бишкек Боттлерс»</w:t>
            </w:r>
          </w:p>
          <w:p w14:paraId="70467308" w14:textId="2C56B321" w:rsidR="001C0573" w:rsidRPr="00CB796A" w:rsidRDefault="00D67C82" w:rsidP="00CB796A">
            <w:pPr>
              <w:pStyle w:val="ListParagraph"/>
              <w:numPr>
                <w:ilvl w:val="0"/>
                <w:numId w:val="3"/>
              </w:numPr>
              <w:ind w:left="243" w:right="43" w:hanging="28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Удобная локация гостиниц и отелей </w:t>
            </w:r>
            <w:r w:rsidR="00153728">
              <w:rPr>
                <w:rFonts w:ascii="Times New Roman" w:hAnsi="Times New Roman"/>
                <w:lang w:val="ru-RU"/>
              </w:rPr>
              <w:t>в центре каждого региона</w:t>
            </w:r>
          </w:p>
        </w:tc>
        <w:tc>
          <w:tcPr>
            <w:tcW w:w="2446" w:type="dxa"/>
          </w:tcPr>
          <w:p w14:paraId="7E767EC8" w14:textId="77777777" w:rsidR="00802944" w:rsidRPr="006A0670" w:rsidRDefault="00802944" w:rsidP="00FF0E94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802944" w:rsidRPr="00AE0CFC" w14:paraId="62B7DE86" w14:textId="77777777" w:rsidTr="00E33756">
        <w:trPr>
          <w:jc w:val="center"/>
        </w:trPr>
        <w:tc>
          <w:tcPr>
            <w:tcW w:w="2495" w:type="dxa"/>
          </w:tcPr>
          <w:p w14:paraId="5E13A96A" w14:textId="4590AE4E" w:rsidR="00802944" w:rsidRPr="006A0670" w:rsidRDefault="00802944" w:rsidP="00CE060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49" w:type="dxa"/>
          </w:tcPr>
          <w:p w14:paraId="33573474" w14:textId="77777777" w:rsidR="00802944" w:rsidRPr="006A0670" w:rsidRDefault="00802944" w:rsidP="00CE060C">
            <w:pPr>
              <w:ind w:left="243" w:right="43" w:hanging="28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6" w:type="dxa"/>
          </w:tcPr>
          <w:p w14:paraId="33842407" w14:textId="77777777" w:rsidR="00802944" w:rsidRPr="006A0670" w:rsidRDefault="00802944" w:rsidP="00CE060C">
            <w:pPr>
              <w:rPr>
                <w:rFonts w:ascii="Times New Roman" w:hAnsi="Times New Roman"/>
                <w:b/>
                <w:lang w:val="ru-RU"/>
              </w:rPr>
            </w:pPr>
          </w:p>
          <w:p w14:paraId="5A4D4E0B" w14:textId="77777777" w:rsidR="00802944" w:rsidRPr="006A0670" w:rsidRDefault="00802944" w:rsidP="0015372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18859FB6" w14:textId="77777777" w:rsidR="00802944" w:rsidRDefault="00802944" w:rsidP="00802944">
      <w:pPr>
        <w:spacing w:after="0"/>
        <w:jc w:val="right"/>
        <w:rPr>
          <w:rFonts w:ascii="Times New Roman" w:hAnsi="Times New Roman"/>
          <w:i/>
          <w:lang w:val="ru-RU"/>
        </w:rPr>
      </w:pPr>
    </w:p>
    <w:p w14:paraId="594CCA3B" w14:textId="77777777" w:rsidR="00802944" w:rsidRDefault="00802944" w:rsidP="00802944">
      <w:pPr>
        <w:spacing w:after="0"/>
        <w:jc w:val="right"/>
        <w:rPr>
          <w:rFonts w:ascii="Times New Roman" w:hAnsi="Times New Roman"/>
          <w:i/>
          <w:lang w:val="ru-RU"/>
        </w:rPr>
      </w:pPr>
    </w:p>
    <w:p w14:paraId="71F70D5A" w14:textId="77777777" w:rsidR="00802944" w:rsidRDefault="00802944" w:rsidP="00802944">
      <w:pPr>
        <w:spacing w:after="0"/>
        <w:jc w:val="right"/>
        <w:rPr>
          <w:rFonts w:ascii="Times New Roman" w:hAnsi="Times New Roman"/>
          <w:i/>
          <w:lang w:val="ru-RU"/>
        </w:rPr>
      </w:pPr>
    </w:p>
    <w:p w14:paraId="2DC82052" w14:textId="77777777" w:rsidR="00802944" w:rsidRDefault="00802944" w:rsidP="00802944">
      <w:pPr>
        <w:spacing w:after="0"/>
        <w:jc w:val="right"/>
        <w:rPr>
          <w:rFonts w:ascii="Times New Roman" w:hAnsi="Times New Roman"/>
          <w:i/>
          <w:lang w:val="ru-RU"/>
        </w:rPr>
      </w:pPr>
    </w:p>
    <w:p w14:paraId="718CAF8B" w14:textId="77777777" w:rsidR="00802944" w:rsidRDefault="00802944" w:rsidP="00802944">
      <w:pPr>
        <w:spacing w:after="0"/>
        <w:jc w:val="right"/>
        <w:rPr>
          <w:rFonts w:ascii="Times New Roman" w:hAnsi="Times New Roman"/>
          <w:i/>
          <w:lang w:val="ru-RU"/>
        </w:rPr>
      </w:pPr>
    </w:p>
    <w:p w14:paraId="3D376BD2" w14:textId="77777777" w:rsidR="00802944" w:rsidRDefault="00802944" w:rsidP="00802944">
      <w:pPr>
        <w:spacing w:after="0"/>
        <w:jc w:val="right"/>
        <w:rPr>
          <w:rFonts w:ascii="Times New Roman" w:hAnsi="Times New Roman"/>
          <w:i/>
          <w:lang w:val="ru-RU"/>
        </w:rPr>
      </w:pPr>
    </w:p>
    <w:p w14:paraId="4B1CBAB3" w14:textId="77777777" w:rsidR="00802944" w:rsidRPr="00761E90" w:rsidRDefault="00802944" w:rsidP="00802944">
      <w:pPr>
        <w:ind w:left="709"/>
        <w:rPr>
          <w:lang w:val="ru-RU"/>
        </w:rPr>
      </w:pPr>
      <w:r w:rsidRPr="00761E90">
        <w:rPr>
          <w:lang w:val="ru-RU"/>
        </w:rPr>
        <w:t>При наличии существенных дополнений просим указать в таблице ниже:</w:t>
      </w:r>
    </w:p>
    <w:p w14:paraId="28334CCE" w14:textId="77777777" w:rsidR="00802944" w:rsidRPr="00761E90" w:rsidRDefault="00802944" w:rsidP="00802944">
      <w:pPr>
        <w:ind w:left="-709" w:hanging="425"/>
        <w:rPr>
          <w:lang w:val="ru-RU"/>
        </w:rPr>
      </w:pPr>
    </w:p>
    <w:tbl>
      <w:tblPr>
        <w:tblStyle w:val="TableGrid"/>
        <w:tblW w:w="8443" w:type="dxa"/>
        <w:tblInd w:w="624" w:type="dxa"/>
        <w:tblLook w:val="04A0" w:firstRow="1" w:lastRow="0" w:firstColumn="1" w:lastColumn="0" w:noHBand="0" w:noVBand="1"/>
      </w:tblPr>
      <w:tblGrid>
        <w:gridCol w:w="3833"/>
        <w:gridCol w:w="4610"/>
      </w:tblGrid>
      <w:tr w:rsidR="00802944" w:rsidRPr="00AE0CFC" w14:paraId="46B72BA7" w14:textId="77777777" w:rsidTr="00EE45EF">
        <w:trPr>
          <w:trHeight w:val="1140"/>
        </w:trPr>
        <w:tc>
          <w:tcPr>
            <w:tcW w:w="3833" w:type="dxa"/>
          </w:tcPr>
          <w:p w14:paraId="53164444" w14:textId="77777777" w:rsidR="00802944" w:rsidRPr="00761E90" w:rsidRDefault="00802944" w:rsidP="00CE060C">
            <w:pPr>
              <w:rPr>
                <w:lang w:val="ru-RU"/>
              </w:rPr>
            </w:pPr>
          </w:p>
        </w:tc>
        <w:tc>
          <w:tcPr>
            <w:tcW w:w="4610" w:type="dxa"/>
          </w:tcPr>
          <w:p w14:paraId="1845BED8" w14:textId="77777777" w:rsidR="00802944" w:rsidRPr="00761E90" w:rsidRDefault="00802944" w:rsidP="00CE060C">
            <w:pPr>
              <w:rPr>
                <w:lang w:val="ru-RU"/>
              </w:rPr>
            </w:pPr>
          </w:p>
        </w:tc>
      </w:tr>
    </w:tbl>
    <w:p w14:paraId="7C126E92" w14:textId="77777777" w:rsidR="00802944" w:rsidRPr="00761E90" w:rsidRDefault="00802944" w:rsidP="00802944">
      <w:pPr>
        <w:ind w:left="-709" w:hanging="425"/>
        <w:rPr>
          <w:lang w:val="ru-RU"/>
        </w:rPr>
      </w:pPr>
    </w:p>
    <w:p w14:paraId="6A28CD20" w14:textId="63A7D4F1" w:rsidR="00802944" w:rsidRPr="00761E90" w:rsidRDefault="00802944" w:rsidP="00802944">
      <w:pPr>
        <w:spacing w:line="360" w:lineRule="auto"/>
        <w:ind w:left="-709" w:firstLine="1418"/>
        <w:rPr>
          <w:lang w:val="ru-RU"/>
        </w:rPr>
      </w:pPr>
      <w:proofErr w:type="gramStart"/>
      <w:r w:rsidRPr="00761E90">
        <w:rPr>
          <w:lang w:val="ru-RU"/>
        </w:rPr>
        <w:t>Наименование  компании</w:t>
      </w:r>
      <w:proofErr w:type="gramEnd"/>
      <w:r w:rsidRPr="00761E90">
        <w:rPr>
          <w:lang w:val="ru-RU"/>
        </w:rPr>
        <w:t>_____________________________________</w:t>
      </w:r>
      <w:r w:rsidR="00A1157A">
        <w:rPr>
          <w:lang w:val="ru-RU"/>
        </w:rPr>
        <w:t>_______</w:t>
      </w:r>
    </w:p>
    <w:p w14:paraId="3A5228A8" w14:textId="77777777" w:rsidR="00802944" w:rsidRPr="00761E90" w:rsidRDefault="00802944" w:rsidP="00802944">
      <w:pPr>
        <w:spacing w:line="360" w:lineRule="auto"/>
        <w:ind w:left="-709" w:firstLine="1418"/>
        <w:rPr>
          <w:lang w:val="ru-RU"/>
        </w:rPr>
      </w:pPr>
      <w:r w:rsidRPr="00761E90">
        <w:rPr>
          <w:lang w:val="ru-RU"/>
        </w:rPr>
        <w:t>Подпись ответственного лица__________________________________________             М.П.</w:t>
      </w:r>
    </w:p>
    <w:p w14:paraId="35A4F170" w14:textId="77777777" w:rsidR="00E02A69" w:rsidRPr="00802944" w:rsidRDefault="00E02A69">
      <w:pPr>
        <w:rPr>
          <w:lang w:val="ru-RU"/>
        </w:rPr>
      </w:pPr>
    </w:p>
    <w:sectPr w:rsidR="00E02A69" w:rsidRPr="00802944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F9CA" w14:textId="77777777" w:rsidR="00F51D9A" w:rsidRDefault="00F51D9A" w:rsidP="00FC5181">
      <w:pPr>
        <w:spacing w:after="0" w:line="240" w:lineRule="auto"/>
      </w:pPr>
      <w:r>
        <w:separator/>
      </w:r>
    </w:p>
  </w:endnote>
  <w:endnote w:type="continuationSeparator" w:id="0">
    <w:p w14:paraId="19125D98" w14:textId="77777777" w:rsidR="00F51D9A" w:rsidRDefault="00F51D9A" w:rsidP="00FC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4882" w14:textId="55B34FA5" w:rsidR="00FC5181" w:rsidRDefault="00FC51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034415" wp14:editId="1118E9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A69634" w14:textId="4DDD46B2" w:rsidR="00FC5181" w:rsidRPr="00FC5181" w:rsidRDefault="00FC5181" w:rsidP="00FC518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</w:pPr>
                          <w:r w:rsidRPr="00FC518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B0344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CA69634" w14:textId="4DDD46B2" w:rsidR="00FC5181" w:rsidRPr="00FC5181" w:rsidRDefault="00FC5181" w:rsidP="00FC518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</w:rPr>
                    </w:pPr>
                    <w:r w:rsidRPr="00FC5181">
                      <w:rPr>
                        <w:rFonts w:ascii="Calibri" w:eastAsia="Calibri" w:hAnsi="Calibri" w:cs="Calibri"/>
                        <w:noProof/>
                        <w:color w:val="A8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AFF9" w14:textId="2CACEFEA" w:rsidR="00FC5181" w:rsidRDefault="00FC51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7C9BFC" wp14:editId="74D33692">
              <wp:simplePos x="1077686" y="1006928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BE8B1" w14:textId="54EA952F" w:rsidR="00FC5181" w:rsidRPr="00FC5181" w:rsidRDefault="00FC5181" w:rsidP="00FC518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</w:pPr>
                          <w:r w:rsidRPr="00FC518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17C9B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50BE8B1" w14:textId="54EA952F" w:rsidR="00FC5181" w:rsidRPr="00FC5181" w:rsidRDefault="00FC5181" w:rsidP="00FC518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</w:rPr>
                    </w:pPr>
                    <w:r w:rsidRPr="00FC5181">
                      <w:rPr>
                        <w:rFonts w:ascii="Calibri" w:eastAsia="Calibri" w:hAnsi="Calibri" w:cs="Calibri"/>
                        <w:noProof/>
                        <w:color w:val="A8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F54A" w14:textId="1C35B93D" w:rsidR="00FC5181" w:rsidRDefault="00FC51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101D7E" wp14:editId="0D206D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C85067" w14:textId="37C17ECC" w:rsidR="00FC5181" w:rsidRPr="00FC5181" w:rsidRDefault="00FC5181" w:rsidP="00FC518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</w:pPr>
                          <w:r w:rsidRPr="00FC518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4101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8C85067" w14:textId="37C17ECC" w:rsidR="00FC5181" w:rsidRPr="00FC5181" w:rsidRDefault="00FC5181" w:rsidP="00FC518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</w:rPr>
                    </w:pPr>
                    <w:r w:rsidRPr="00FC5181">
                      <w:rPr>
                        <w:rFonts w:ascii="Calibri" w:eastAsia="Calibri" w:hAnsi="Calibri" w:cs="Calibri"/>
                        <w:noProof/>
                        <w:color w:val="A8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7BFF" w14:textId="77777777" w:rsidR="00F51D9A" w:rsidRDefault="00F51D9A" w:rsidP="00FC5181">
      <w:pPr>
        <w:spacing w:after="0" w:line="240" w:lineRule="auto"/>
      </w:pPr>
      <w:r>
        <w:separator/>
      </w:r>
    </w:p>
  </w:footnote>
  <w:footnote w:type="continuationSeparator" w:id="0">
    <w:p w14:paraId="01C36533" w14:textId="77777777" w:rsidR="00F51D9A" w:rsidRDefault="00F51D9A" w:rsidP="00FC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F4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91C372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F2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1A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10390DE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57B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920CA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6A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204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1453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0" w15:restartNumberingAfterBreak="0">
    <w:nsid w:val="4E7F2B5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434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326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115C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F4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 w15:restartNumberingAfterBreak="0">
    <w:nsid w:val="5F591C5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F4E46"/>
    <w:multiLevelType w:val="hybridMultilevel"/>
    <w:tmpl w:val="FFFFFFFF"/>
    <w:lvl w:ilvl="0" w:tplc="630AFB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7320DF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F608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F376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0190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932412">
    <w:abstractNumId w:val="0"/>
  </w:num>
  <w:num w:numId="2" w16cid:durableId="305430389">
    <w:abstractNumId w:val="2"/>
  </w:num>
  <w:num w:numId="3" w16cid:durableId="2050761917">
    <w:abstractNumId w:val="10"/>
  </w:num>
  <w:num w:numId="4" w16cid:durableId="730467788">
    <w:abstractNumId w:val="4"/>
  </w:num>
  <w:num w:numId="5" w16cid:durableId="185994024">
    <w:abstractNumId w:val="1"/>
  </w:num>
  <w:num w:numId="6" w16cid:durableId="965428257">
    <w:abstractNumId w:val="11"/>
  </w:num>
  <w:num w:numId="7" w16cid:durableId="1569606057">
    <w:abstractNumId w:val="6"/>
  </w:num>
  <w:num w:numId="8" w16cid:durableId="269624642">
    <w:abstractNumId w:val="20"/>
  </w:num>
  <w:num w:numId="9" w16cid:durableId="487600998">
    <w:abstractNumId w:val="13"/>
  </w:num>
  <w:num w:numId="10" w16cid:durableId="2114861196">
    <w:abstractNumId w:val="15"/>
  </w:num>
  <w:num w:numId="11" w16cid:durableId="19359994">
    <w:abstractNumId w:val="8"/>
  </w:num>
  <w:num w:numId="12" w16cid:durableId="162166215">
    <w:abstractNumId w:val="19"/>
  </w:num>
  <w:num w:numId="13" w16cid:durableId="731198416">
    <w:abstractNumId w:val="18"/>
  </w:num>
  <w:num w:numId="14" w16cid:durableId="33845025">
    <w:abstractNumId w:val="7"/>
  </w:num>
  <w:num w:numId="15" w16cid:durableId="96100123">
    <w:abstractNumId w:val="12"/>
  </w:num>
  <w:num w:numId="16" w16cid:durableId="1216160684">
    <w:abstractNumId w:val="5"/>
  </w:num>
  <w:num w:numId="17" w16cid:durableId="1077284684">
    <w:abstractNumId w:val="17"/>
  </w:num>
  <w:num w:numId="18" w16cid:durableId="251940045">
    <w:abstractNumId w:val="3"/>
  </w:num>
  <w:num w:numId="19" w16cid:durableId="499008171">
    <w:abstractNumId w:val="9"/>
  </w:num>
  <w:num w:numId="20" w16cid:durableId="1419672373">
    <w:abstractNumId w:val="14"/>
  </w:num>
  <w:num w:numId="21" w16cid:durableId="520511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44"/>
    <w:rsid w:val="00003045"/>
    <w:rsid w:val="00010849"/>
    <w:rsid w:val="00051FF2"/>
    <w:rsid w:val="00062850"/>
    <w:rsid w:val="0007205B"/>
    <w:rsid w:val="000B0B95"/>
    <w:rsid w:val="001362F4"/>
    <w:rsid w:val="00153728"/>
    <w:rsid w:val="001C0573"/>
    <w:rsid w:val="001C5553"/>
    <w:rsid w:val="001D4AB2"/>
    <w:rsid w:val="001D721C"/>
    <w:rsid w:val="001E442D"/>
    <w:rsid w:val="001E7773"/>
    <w:rsid w:val="00211370"/>
    <w:rsid w:val="0022504A"/>
    <w:rsid w:val="00233F66"/>
    <w:rsid w:val="002F2491"/>
    <w:rsid w:val="00320549"/>
    <w:rsid w:val="00335E49"/>
    <w:rsid w:val="00345933"/>
    <w:rsid w:val="0035636A"/>
    <w:rsid w:val="00357FEE"/>
    <w:rsid w:val="003C6837"/>
    <w:rsid w:val="003F7741"/>
    <w:rsid w:val="00401136"/>
    <w:rsid w:val="004165D9"/>
    <w:rsid w:val="0047071F"/>
    <w:rsid w:val="00482DC1"/>
    <w:rsid w:val="004A05ED"/>
    <w:rsid w:val="004E1D18"/>
    <w:rsid w:val="004E31C7"/>
    <w:rsid w:val="0050663C"/>
    <w:rsid w:val="00541319"/>
    <w:rsid w:val="0058357F"/>
    <w:rsid w:val="00594AFB"/>
    <w:rsid w:val="00596705"/>
    <w:rsid w:val="005A7ADC"/>
    <w:rsid w:val="00611297"/>
    <w:rsid w:val="006122B4"/>
    <w:rsid w:val="00631960"/>
    <w:rsid w:val="00632465"/>
    <w:rsid w:val="006352BB"/>
    <w:rsid w:val="006657BA"/>
    <w:rsid w:val="006908D1"/>
    <w:rsid w:val="00691607"/>
    <w:rsid w:val="006956D8"/>
    <w:rsid w:val="006C5606"/>
    <w:rsid w:val="006F0A56"/>
    <w:rsid w:val="00702C1E"/>
    <w:rsid w:val="00716B49"/>
    <w:rsid w:val="00733676"/>
    <w:rsid w:val="00741D4B"/>
    <w:rsid w:val="00780E3A"/>
    <w:rsid w:val="007B0FCA"/>
    <w:rsid w:val="007B63BB"/>
    <w:rsid w:val="007E0752"/>
    <w:rsid w:val="007E1637"/>
    <w:rsid w:val="007E2080"/>
    <w:rsid w:val="007E7280"/>
    <w:rsid w:val="00802944"/>
    <w:rsid w:val="0081664E"/>
    <w:rsid w:val="008E399F"/>
    <w:rsid w:val="009744BA"/>
    <w:rsid w:val="009E490B"/>
    <w:rsid w:val="009F02F6"/>
    <w:rsid w:val="00A1157A"/>
    <w:rsid w:val="00A20B03"/>
    <w:rsid w:val="00A6382B"/>
    <w:rsid w:val="00A84C01"/>
    <w:rsid w:val="00AA57BB"/>
    <w:rsid w:val="00AC0123"/>
    <w:rsid w:val="00AD53F5"/>
    <w:rsid w:val="00AE0CFC"/>
    <w:rsid w:val="00B107B0"/>
    <w:rsid w:val="00B33E08"/>
    <w:rsid w:val="00B960BD"/>
    <w:rsid w:val="00BA4B6E"/>
    <w:rsid w:val="00C136CC"/>
    <w:rsid w:val="00C4473D"/>
    <w:rsid w:val="00C51DF6"/>
    <w:rsid w:val="00CB796A"/>
    <w:rsid w:val="00CC5B49"/>
    <w:rsid w:val="00D228F4"/>
    <w:rsid w:val="00D60DB2"/>
    <w:rsid w:val="00D6463C"/>
    <w:rsid w:val="00D67C82"/>
    <w:rsid w:val="00D90745"/>
    <w:rsid w:val="00DA460A"/>
    <w:rsid w:val="00DD6B76"/>
    <w:rsid w:val="00DD74A9"/>
    <w:rsid w:val="00E02A69"/>
    <w:rsid w:val="00E24B4B"/>
    <w:rsid w:val="00E33756"/>
    <w:rsid w:val="00EB1262"/>
    <w:rsid w:val="00EB2A66"/>
    <w:rsid w:val="00EE45EF"/>
    <w:rsid w:val="00F23369"/>
    <w:rsid w:val="00F363EA"/>
    <w:rsid w:val="00F43462"/>
    <w:rsid w:val="00F51D9A"/>
    <w:rsid w:val="00FB5104"/>
    <w:rsid w:val="00FC5181"/>
    <w:rsid w:val="00FD49C2"/>
    <w:rsid w:val="00FE1CBD"/>
    <w:rsid w:val="00FE64BA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1016"/>
  <w15:chartTrackingRefBased/>
  <w15:docId w15:val="{A2E5F902-F74B-4291-97C0-AC16B19F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44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44"/>
    <w:pPr>
      <w:ind w:left="720"/>
      <w:contextualSpacing/>
    </w:pPr>
  </w:style>
  <w:style w:type="table" w:styleId="TableGrid">
    <w:name w:val="Table Grid"/>
    <w:basedOn w:val="TableNormal"/>
    <w:uiPriority w:val="59"/>
    <w:rsid w:val="0080294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94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2F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C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81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ist.abduvaitov@cci.com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zastrigina1@cci.com.k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Aidarkulov</dc:creator>
  <cp:keywords/>
  <dc:description/>
  <cp:lastModifiedBy>Anna Zastrigina</cp:lastModifiedBy>
  <cp:revision>90</cp:revision>
  <dcterms:created xsi:type="dcterms:W3CDTF">2023-12-11T11:40:00Z</dcterms:created>
  <dcterms:modified xsi:type="dcterms:W3CDTF">2024-06-12T07:56:00Z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#a80000,11,Calibri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32a69aeb-dc6f-4700-b3da-e685bd12f361_Enabled">
    <vt:lpwstr>true</vt:lpwstr>
  </property>
  <property fmtid="{D5CDD505-2E9C-101B-9397-08002B2CF9AE}" pid="6" name="MSIP_Label_32a69aeb-dc6f-4700-b3da-e685bd12f361_SetDate">
    <vt:lpwstr>2023-12-11T11:21:48Z</vt:lpwstr>
  </property>
  <property fmtid="{D5CDD505-2E9C-101B-9397-08002B2CF9AE}" pid="7" name="MSIP_Label_32a69aeb-dc6f-4700-b3da-e685bd12f361_Method">
    <vt:lpwstr>Privileged</vt:lpwstr>
  </property>
  <property fmtid="{D5CDD505-2E9C-101B-9397-08002B2CF9AE}" pid="8" name="MSIP_Label_32a69aeb-dc6f-4700-b3da-e685bd12f361_Name">
    <vt:lpwstr>32a69aeb-dc6f-4700-b3da-e685bd12f361</vt:lpwstr>
  </property>
  <property fmtid="{D5CDD505-2E9C-101B-9397-08002B2CF9AE}" pid="9" name="MSIP_Label_32a69aeb-dc6f-4700-b3da-e685bd12f361_SiteId">
    <vt:lpwstr>e4dddef5-d743-42fa-99da-83120e7bf32e</vt:lpwstr>
  </property>
  <property fmtid="{D5CDD505-2E9C-101B-9397-08002B2CF9AE}" pid="10" name="MSIP_Label_32a69aeb-dc6f-4700-b3da-e685bd12f361_ActionId">
    <vt:lpwstr>270112ed-c896-43f9-8143-0ab6983905b8</vt:lpwstr>
  </property>
  <property fmtid="{D5CDD505-2E9C-101B-9397-08002B2CF9AE}" pid="11" name="MSIP_Label_32a69aeb-dc6f-4700-b3da-e685bd12f361_ContentBits">
    <vt:lpwstr>2</vt:lpwstr>
  </property>
</Properties>
</file>