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62" w:rsidRPr="00133FF3" w:rsidRDefault="00C96355" w:rsidP="00BE6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ab/>
      </w:r>
      <w:r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ab/>
      </w:r>
      <w:r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ab/>
      </w:r>
      <w:r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ab/>
      </w:r>
      <w:r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ab/>
      </w:r>
      <w:r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ab/>
      </w:r>
      <w:r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ab/>
      </w:r>
      <w:r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ab/>
      </w:r>
      <w:r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ab/>
      </w:r>
      <w:r w:rsidR="00BE6362"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Приложение № </w:t>
      </w:r>
      <w:r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2</w:t>
      </w:r>
    </w:p>
    <w:p w:rsidR="00C96355" w:rsidRPr="00133FF3" w:rsidRDefault="00C96355" w:rsidP="00C963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BE6362" w:rsidRPr="00133FF3" w:rsidRDefault="00BE6362" w:rsidP="00C963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Приглашение к участию в неограниченном тендере</w:t>
      </w:r>
    </w:p>
    <w:p w:rsidR="00BE6362" w:rsidRPr="00133FF3" w:rsidRDefault="00BE6362" w:rsidP="00BE6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BE6362" w:rsidRPr="00133FF3" w:rsidRDefault="00BE6362" w:rsidP="00BE6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BE6362" w:rsidRPr="00133FF3" w:rsidRDefault="00BE6362" w:rsidP="00C963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Всем организациям независимо от форм собственности, зарегистрированным на территории Кыргызской Республики</w:t>
      </w:r>
    </w:p>
    <w:p w:rsidR="00C96355" w:rsidRPr="00133FF3" w:rsidRDefault="00C96355" w:rsidP="00C96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</w:p>
    <w:p w:rsidR="00BE6362" w:rsidRPr="00133FF3" w:rsidRDefault="00BE6362" w:rsidP="00BB0B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Комиссия по закупкам и проведению тендеров ОАО «Коммерческий банк КЫРГЫЗСТАН» </w:t>
      </w:r>
      <w:bookmarkStart w:id="0" w:name="_GoBack"/>
      <w:bookmarkEnd w:id="0"/>
      <w:r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приглашает правомочных претендентов представить свои тендерные заявки </w:t>
      </w:r>
    </w:p>
    <w:p w:rsidR="00BE6362" w:rsidRPr="00133FF3" w:rsidRDefault="00BE6362" w:rsidP="00BE636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</w:p>
    <w:p w:rsidR="00BB0B6F" w:rsidRPr="00133FF3" w:rsidRDefault="00BB0B6F" w:rsidP="00BB0B6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Комиссия по закупкам и проведению тендеров ОАО «Коммерческий банк КЫРГЫЗСТАН» (далее - Банк) приглашает правомочных претендентов представить свои тендерные заявки: </w:t>
      </w:r>
    </w:p>
    <w:p w:rsidR="00BB0B6F" w:rsidRPr="00133FF3" w:rsidRDefault="00BB0B6F" w:rsidP="00BB0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u w:val="single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68"/>
        <w:gridCol w:w="2079"/>
        <w:gridCol w:w="6362"/>
        <w:gridCol w:w="725"/>
      </w:tblGrid>
      <w:tr w:rsidR="00133FF3" w:rsidRPr="00133FF3" w:rsidTr="00133FF3">
        <w:tc>
          <w:tcPr>
            <w:tcW w:w="468" w:type="dxa"/>
          </w:tcPr>
          <w:p w:rsidR="00133FF3" w:rsidRPr="00133FF3" w:rsidRDefault="00133FF3" w:rsidP="00133FF3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33FF3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</w:tc>
        <w:tc>
          <w:tcPr>
            <w:tcW w:w="2079" w:type="dxa"/>
          </w:tcPr>
          <w:p w:rsidR="00133FF3" w:rsidRPr="00133FF3" w:rsidRDefault="00133FF3" w:rsidP="00133FF3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33FF3">
              <w:rPr>
                <w:rFonts w:ascii="Times New Roman" w:hAnsi="Times New Roman"/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6362" w:type="dxa"/>
          </w:tcPr>
          <w:p w:rsidR="00133FF3" w:rsidRPr="00133FF3" w:rsidRDefault="00133FF3" w:rsidP="00133FF3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33FF3">
              <w:rPr>
                <w:rFonts w:ascii="Times New Roman" w:hAnsi="Times New Roman"/>
                <w:b/>
                <w:sz w:val="23"/>
                <w:szCs w:val="23"/>
              </w:rPr>
              <w:t>Техническая характеристика</w:t>
            </w:r>
          </w:p>
        </w:tc>
        <w:tc>
          <w:tcPr>
            <w:tcW w:w="725" w:type="dxa"/>
          </w:tcPr>
          <w:p w:rsidR="00133FF3" w:rsidRPr="00133FF3" w:rsidRDefault="00133FF3" w:rsidP="00133FF3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33FF3">
              <w:rPr>
                <w:rFonts w:ascii="Times New Roman" w:hAnsi="Times New Roman"/>
                <w:b/>
                <w:sz w:val="23"/>
                <w:szCs w:val="23"/>
              </w:rPr>
              <w:t>Кол-во</w:t>
            </w:r>
          </w:p>
        </w:tc>
      </w:tr>
      <w:tr w:rsidR="00133FF3" w:rsidRPr="00133FF3" w:rsidTr="00133FF3">
        <w:tc>
          <w:tcPr>
            <w:tcW w:w="468" w:type="dxa"/>
          </w:tcPr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079" w:type="dxa"/>
          </w:tcPr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</w:rPr>
              <w:t>Компьютер</w:t>
            </w:r>
          </w:p>
        </w:tc>
        <w:tc>
          <w:tcPr>
            <w:tcW w:w="6362" w:type="dxa"/>
          </w:tcPr>
          <w:p w:rsidR="00133FF3" w:rsidRPr="00133FF3" w:rsidRDefault="00133FF3" w:rsidP="00133FF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133FF3">
              <w:rPr>
                <w:rFonts w:ascii="Times New Roman" w:hAnsi="Times New Roman"/>
                <w:b/>
                <w:sz w:val="23"/>
                <w:szCs w:val="23"/>
              </w:rPr>
              <w:t>Системный блок: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Процессор: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не менее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Intel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Core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>5 12-поколения,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Сборка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>: Белая сборка (Обязательно).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  <w:lang w:val="en-US"/>
              </w:rPr>
              <w:t>W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indows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 xml:space="preserve">: 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>10-11 (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Pro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или корпоративная) лицензия.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Оперативная память: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двумя планками памяти не менее 16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</w:rPr>
              <w:t>Gb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>, всего разъемов для ОЗУ.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Накопитель: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твердотельный не менее 256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</w:rPr>
              <w:t>Gb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SSD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+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HDD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1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Tb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Видеокарта: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интегрированная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Наличие разъемов: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HDMI, RJ45, USB-A – 4 шт., допускаются наличие иных и/или дополнительных разъемов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DisplayPort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D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>-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Sub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VGA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),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HDMI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и т.д.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b/>
                <w:sz w:val="23"/>
                <w:szCs w:val="23"/>
              </w:rPr>
              <w:t>Клавиатура: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проводная (русс/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</w:rPr>
              <w:t>англ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 xml:space="preserve"> раскладка)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USB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b/>
                <w:sz w:val="23"/>
                <w:szCs w:val="23"/>
              </w:rPr>
              <w:t>Мышь компьютерная: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оптическая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USB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133FF3">
              <w:rPr>
                <w:rFonts w:ascii="Times New Roman" w:hAnsi="Times New Roman"/>
                <w:b/>
                <w:sz w:val="23"/>
                <w:szCs w:val="23"/>
              </w:rPr>
              <w:t>Монитор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Диагональ: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не менее 24"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Разъемы: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HDMI,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VGA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</w:rPr>
              <w:t xml:space="preserve">Наличие возможности крепления по стандарту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VESA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</w:rPr>
              <w:t>Наличие возможности регулирования по наклону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133FF3">
              <w:rPr>
                <w:rFonts w:ascii="Times New Roman" w:hAnsi="Times New Roman"/>
                <w:b/>
                <w:sz w:val="23"/>
                <w:szCs w:val="23"/>
              </w:rPr>
              <w:t>Срок гарантийного обслуживания - не менее 60 месяцев</w:t>
            </w:r>
          </w:p>
        </w:tc>
        <w:tc>
          <w:tcPr>
            <w:tcW w:w="725" w:type="dxa"/>
          </w:tcPr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>5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0 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</w:tr>
      <w:tr w:rsidR="00133FF3" w:rsidRPr="00133FF3" w:rsidTr="00133FF3">
        <w:tc>
          <w:tcPr>
            <w:tcW w:w="468" w:type="dxa"/>
          </w:tcPr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79" w:type="dxa"/>
          </w:tcPr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</w:rPr>
              <w:t>Ноутбук</w:t>
            </w:r>
          </w:p>
        </w:tc>
        <w:tc>
          <w:tcPr>
            <w:tcW w:w="6362" w:type="dxa"/>
          </w:tcPr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Сборка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: Белая сборка (Обязательно) 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Белая сборка ноутбука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-  имеется ввиду что комплектующие оригинальные и не были заменены или были заменены на комплектующие соответствующие оригинальному но большим объёмом памяти которые отвечают требования производителя в лице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</w:rPr>
              <w:t>вендора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 xml:space="preserve"> (ОЗУ, </w:t>
            </w:r>
            <w:proofErr w:type="gramStart"/>
            <w:r w:rsidRPr="00133FF3">
              <w:rPr>
                <w:rFonts w:ascii="Times New Roman" w:hAnsi="Times New Roman"/>
                <w:sz w:val="23"/>
                <w:szCs w:val="23"/>
              </w:rPr>
              <w:t>SSD,HDD</w:t>
            </w:r>
            <w:proofErr w:type="gramEnd"/>
            <w:r w:rsidRPr="00133FF3">
              <w:rPr>
                <w:rFonts w:ascii="Times New Roman" w:hAnsi="Times New Roman"/>
                <w:sz w:val="23"/>
                <w:szCs w:val="23"/>
              </w:rPr>
              <w:t>).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  <w:lang w:val="en-US"/>
              </w:rPr>
              <w:t>W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indows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 xml:space="preserve">: 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>10-11 (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Pro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или корпоративная) лицензия.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Монитор: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Размер по диагонали не более 15,6 дюймов, разрешение не менее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</w:rPr>
              <w:t>Full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 xml:space="preserve"> HD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Процессор: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не менее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Intel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Core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>5 13-поколения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Оперативная память: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одной планкой памяти 16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</w:rPr>
              <w:t>Gb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>, всего разъемов для ОЗУ - 2 шт.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Накопитель: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твердотельный не менее (256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</w:rPr>
              <w:t>Gb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SSD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NVMe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 xml:space="preserve">) + 500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GB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HDD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Видеокарта: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интегрированная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Наличие разъемов: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HDMI, RJ45, USB-A, USB-C (желательно не менее USB 3.2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</w:rPr>
              <w:t>Gen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 xml:space="preserve"> 1)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Связь: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LAN,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</w:rPr>
              <w:t>Wi-Fi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 xml:space="preserve"> (с поддержкой 5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GHz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),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</w:rPr>
              <w:t>Bluetooth</w:t>
            </w:r>
            <w:proofErr w:type="spellEnd"/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b/>
                <w:sz w:val="23"/>
                <w:szCs w:val="23"/>
              </w:rPr>
              <w:t>Срок гарантийного обслуживания - не менее 60 месяцев</w:t>
            </w:r>
          </w:p>
        </w:tc>
        <w:tc>
          <w:tcPr>
            <w:tcW w:w="725" w:type="dxa"/>
          </w:tcPr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</w:rPr>
              <w:t>50 шт.</w:t>
            </w:r>
          </w:p>
        </w:tc>
      </w:tr>
      <w:tr w:rsidR="00133FF3" w:rsidRPr="00133FF3" w:rsidTr="00133FF3">
        <w:tc>
          <w:tcPr>
            <w:tcW w:w="468" w:type="dxa"/>
          </w:tcPr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>3</w:t>
            </w:r>
          </w:p>
        </w:tc>
        <w:tc>
          <w:tcPr>
            <w:tcW w:w="2079" w:type="dxa"/>
          </w:tcPr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</w:rPr>
              <w:t>Ноутбук</w:t>
            </w:r>
          </w:p>
        </w:tc>
        <w:tc>
          <w:tcPr>
            <w:tcW w:w="6362" w:type="dxa"/>
          </w:tcPr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Сборка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>: Белая сборка (Обязательно).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Белая сборка ноутбука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-  имеется ввиду что комплектующие оригинальные и не были заменены или были заменены на комплектующие соответствующие оригинальному но большим объёмом памяти которые отвечают требования производителя в лице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</w:rPr>
              <w:t>вендора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 xml:space="preserve"> (ОЗУ, </w:t>
            </w:r>
            <w:proofErr w:type="gramStart"/>
            <w:r w:rsidRPr="00133FF3">
              <w:rPr>
                <w:rFonts w:ascii="Times New Roman" w:hAnsi="Times New Roman"/>
                <w:sz w:val="23"/>
                <w:szCs w:val="23"/>
              </w:rPr>
              <w:t>SSD,HDD</w:t>
            </w:r>
            <w:proofErr w:type="gramEnd"/>
            <w:r w:rsidRPr="00133FF3">
              <w:rPr>
                <w:rFonts w:ascii="Times New Roman" w:hAnsi="Times New Roman"/>
                <w:sz w:val="23"/>
                <w:szCs w:val="23"/>
              </w:rPr>
              <w:t>).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  <w:lang w:val="en-US"/>
              </w:rPr>
              <w:t>W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indows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 xml:space="preserve">: 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>10-11 (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Pro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или корпоративная) лицензия.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Монитор: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Размер по диагонали не более 15,6 дюймов, разрешение не менее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</w:rPr>
              <w:t>Full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 xml:space="preserve"> HD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Процессор: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не менее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Intel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Core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>7 12-поколения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Оперативная память: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не менее 32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</w:rPr>
              <w:t>Gb</w:t>
            </w:r>
            <w:proofErr w:type="spellEnd"/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Накопитель: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твердотельный не менее 512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GB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+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HDD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1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Tb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Видеокарта: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не менее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RTX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3050 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Наличие разъемов: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HDMI, RJ45, USB-A, USB-C (желательно не менее USB 3.2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</w:rPr>
              <w:t>Gen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 xml:space="preserve"> 1)</w:t>
            </w:r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  <w:u w:val="single"/>
              </w:rPr>
              <w:t>Связь: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 LAN,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</w:rPr>
              <w:t>Wi-Fi</w:t>
            </w:r>
            <w:proofErr w:type="spellEnd"/>
            <w:r w:rsidRPr="00133FF3">
              <w:rPr>
                <w:rFonts w:ascii="Times New Roman" w:hAnsi="Times New Roman"/>
                <w:sz w:val="23"/>
                <w:szCs w:val="23"/>
              </w:rPr>
              <w:t xml:space="preserve"> (с поддержкой 5 </w:t>
            </w:r>
            <w:r w:rsidRPr="00133FF3">
              <w:rPr>
                <w:rFonts w:ascii="Times New Roman" w:hAnsi="Times New Roman"/>
                <w:sz w:val="23"/>
                <w:szCs w:val="23"/>
                <w:lang w:val="en-US"/>
              </w:rPr>
              <w:t>GHz</w:t>
            </w:r>
            <w:r w:rsidRPr="00133FF3">
              <w:rPr>
                <w:rFonts w:ascii="Times New Roman" w:hAnsi="Times New Roman"/>
                <w:sz w:val="23"/>
                <w:szCs w:val="23"/>
              </w:rPr>
              <w:t xml:space="preserve">), </w:t>
            </w:r>
            <w:proofErr w:type="spellStart"/>
            <w:r w:rsidRPr="00133FF3">
              <w:rPr>
                <w:rFonts w:ascii="Times New Roman" w:hAnsi="Times New Roman"/>
                <w:sz w:val="23"/>
                <w:szCs w:val="23"/>
              </w:rPr>
              <w:t>Bluetooth</w:t>
            </w:r>
            <w:proofErr w:type="spellEnd"/>
          </w:p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b/>
                <w:sz w:val="23"/>
                <w:szCs w:val="23"/>
              </w:rPr>
              <w:t>Срок гарантийного обслуживания - не менее 60 месяцев</w:t>
            </w:r>
          </w:p>
        </w:tc>
        <w:tc>
          <w:tcPr>
            <w:tcW w:w="725" w:type="dxa"/>
          </w:tcPr>
          <w:p w:rsidR="00133FF3" w:rsidRPr="00133FF3" w:rsidRDefault="00133FF3" w:rsidP="00133F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33FF3">
              <w:rPr>
                <w:rFonts w:ascii="Times New Roman" w:hAnsi="Times New Roman"/>
                <w:sz w:val="23"/>
                <w:szCs w:val="23"/>
              </w:rPr>
              <w:t>30 шт.</w:t>
            </w:r>
          </w:p>
        </w:tc>
      </w:tr>
    </w:tbl>
    <w:p w:rsidR="00BB0B6F" w:rsidRPr="00133FF3" w:rsidRDefault="00BB0B6F" w:rsidP="00C96355">
      <w:pPr>
        <w:pStyle w:val="a4"/>
        <w:shd w:val="clear" w:color="auto" w:fill="FFFFFF"/>
        <w:spacing w:after="0"/>
        <w:jc w:val="both"/>
        <w:rPr>
          <w:rFonts w:eastAsia="Times New Roman"/>
          <w:sz w:val="23"/>
          <w:szCs w:val="23"/>
          <w:lang w:eastAsia="ru-RU"/>
        </w:rPr>
      </w:pPr>
    </w:p>
    <w:p w:rsidR="00C96355" w:rsidRPr="00133FF3" w:rsidRDefault="00C96355" w:rsidP="00C96355">
      <w:pPr>
        <w:pStyle w:val="a4"/>
        <w:shd w:val="clear" w:color="auto" w:fill="FFFFFF"/>
        <w:spacing w:after="0"/>
        <w:jc w:val="both"/>
        <w:rPr>
          <w:rFonts w:eastAsia="Times New Roman"/>
          <w:sz w:val="23"/>
          <w:szCs w:val="23"/>
          <w:lang w:eastAsia="ru-RU"/>
        </w:rPr>
      </w:pPr>
      <w:r w:rsidRPr="00133FF3">
        <w:rPr>
          <w:rFonts w:eastAsia="Times New Roman"/>
          <w:sz w:val="23"/>
          <w:szCs w:val="23"/>
          <w:lang w:eastAsia="ru-RU"/>
        </w:rPr>
        <w:t>Для участия в тендере необходим следующий пакет документов:</w:t>
      </w:r>
    </w:p>
    <w:p w:rsidR="00C96355" w:rsidRPr="00133FF3" w:rsidRDefault="00C96355" w:rsidP="00C963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коммерческое предложение;</w:t>
      </w:r>
    </w:p>
    <w:p w:rsidR="00C96355" w:rsidRPr="00133FF3" w:rsidRDefault="00C96355" w:rsidP="00C9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>свидетельство о государственной регистрации (перерегистрации) для юридических лиц; индивидуальных предпринимателей;</w:t>
      </w:r>
    </w:p>
    <w:p w:rsidR="00C96355" w:rsidRPr="00133FF3" w:rsidRDefault="00C96355" w:rsidP="00C9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>свидетельство о регистрации физического лица в качестве индивидуального предпринимателя без образования юридического лица, либо патент - для физических лиц;</w:t>
      </w:r>
    </w:p>
    <w:p w:rsidR="00C96355" w:rsidRPr="00133FF3" w:rsidRDefault="00C96355" w:rsidP="00C9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>учредительные документы, оформленные в установленном порядке – для юридических лиц;</w:t>
      </w:r>
    </w:p>
    <w:p w:rsidR="00C96355" w:rsidRPr="00133FF3" w:rsidRDefault="00C96355" w:rsidP="00C9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>банковский счет;</w:t>
      </w:r>
    </w:p>
    <w:p w:rsidR="00C96355" w:rsidRPr="00133FF3" w:rsidRDefault="00C96355" w:rsidP="00C9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подтверждение об отсутствии задолженностей (налоговой и соц. фонд.);</w:t>
      </w:r>
    </w:p>
    <w:p w:rsidR="00C96355" w:rsidRPr="00133FF3" w:rsidRDefault="00C96355" w:rsidP="00C9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подтверждение об отсутствии судебных разбирательств за последние два года;</w:t>
      </w:r>
    </w:p>
    <w:p w:rsidR="00C96355" w:rsidRPr="00133FF3" w:rsidRDefault="00C96355" w:rsidP="00C9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наличие не менее 3 (трех) положительных отзывов от заказчиков.</w:t>
      </w:r>
    </w:p>
    <w:p w:rsidR="00C96355" w:rsidRPr="00133FF3" w:rsidRDefault="00C96355" w:rsidP="00C96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>Весь пакет документов необходимо предоставить </w:t>
      </w:r>
      <w:r w:rsidRPr="00133F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до </w:t>
      </w:r>
      <w:r w:rsidR="00556CB4" w:rsidRPr="00133F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</w:t>
      </w:r>
      <w:r w:rsidR="001F1CD1" w:rsidRPr="00133F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</w:t>
      </w:r>
      <w:r w:rsidRPr="00133F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  <w:r w:rsidR="00556CB4" w:rsidRPr="00133F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0</w:t>
      </w:r>
      <w:r w:rsidR="00BB0B6F" w:rsidRPr="00133F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0 </w:t>
      </w:r>
      <w:r w:rsidRPr="00133F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часов </w:t>
      </w:r>
      <w:r w:rsidR="00556CB4" w:rsidRPr="00133F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</w:t>
      </w:r>
      <w:r w:rsidR="001F1CD1" w:rsidRPr="00133F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07</w:t>
      </w:r>
      <w:r w:rsidR="00BB0B6F" w:rsidRPr="00133F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» </w:t>
      </w:r>
      <w:r w:rsidR="001F1CD1" w:rsidRPr="00133F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августа</w:t>
      </w:r>
      <w:r w:rsidRPr="00133F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20</w:t>
      </w:r>
      <w:r w:rsidR="00556CB4" w:rsidRPr="00133F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24</w:t>
      </w:r>
      <w:r w:rsidRPr="00133F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года</w:t>
      </w:r>
      <w:r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в запечатанном виде по адресу: г. Бишкек, ул. </w:t>
      </w:r>
      <w:proofErr w:type="spellStart"/>
      <w:r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>Тоголок</w:t>
      </w:r>
      <w:proofErr w:type="spellEnd"/>
      <w:r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>Молдо</w:t>
      </w:r>
      <w:proofErr w:type="spellEnd"/>
      <w:r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>, 54А.</w:t>
      </w:r>
      <w:r w:rsidR="00296C55"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Направленные позже указанного срока заявки не будут рассмотрены комиссией.</w:t>
      </w:r>
    </w:p>
    <w:p w:rsidR="00C96355" w:rsidRPr="00133FF3" w:rsidRDefault="00C96355" w:rsidP="00C96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>Заинтересованные правомочные претенденты могут получить дополнительную информацию по следующему адресу: </w:t>
      </w:r>
      <w:proofErr w:type="spellStart"/>
      <w:r w:rsidRPr="00133FF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г.Бишкек</w:t>
      </w:r>
      <w:proofErr w:type="spellEnd"/>
      <w:r w:rsidRPr="00133FF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, </w:t>
      </w:r>
      <w:proofErr w:type="spellStart"/>
      <w:r w:rsidRPr="00133FF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ул.Тоголок</w:t>
      </w:r>
      <w:proofErr w:type="spellEnd"/>
      <w:r w:rsidRPr="00133FF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proofErr w:type="spellStart"/>
      <w:r w:rsidRPr="00133FF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Молдо</w:t>
      </w:r>
      <w:proofErr w:type="spellEnd"/>
      <w:r w:rsidRPr="00133FF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, 54А,</w:t>
      </w:r>
      <w:r w:rsidRPr="00133FF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33FF3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тел.: 0312</w:t>
      </w:r>
      <w:r w:rsidRPr="00133FF3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noBreakHyphen/>
        <w:t>61</w:t>
      </w:r>
      <w:r w:rsidRPr="00133FF3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noBreakHyphen/>
        <w:t>09-00 (факс).</w:t>
      </w:r>
    </w:p>
    <w:p w:rsidR="00BE6362" w:rsidRPr="00133FF3" w:rsidRDefault="00BE6362" w:rsidP="00C96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Тендерные заявки будут вскрыты комиссией </w:t>
      </w:r>
      <w:r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в </w:t>
      </w:r>
      <w:r w:rsidR="00BB0B6F"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1</w:t>
      </w:r>
      <w:r w:rsidR="009B601E"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6</w:t>
      </w:r>
      <w:r w:rsidR="00BB0B6F"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:00</w:t>
      </w:r>
      <w:r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часов «</w:t>
      </w:r>
      <w:r w:rsidR="001F1CD1"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07</w:t>
      </w:r>
      <w:r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» </w:t>
      </w:r>
      <w:r w:rsidR="001F1CD1"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августа</w:t>
      </w:r>
      <w:r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20</w:t>
      </w:r>
      <w:r w:rsidR="00BB0B6F"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2</w:t>
      </w:r>
      <w:r w:rsidR="00556CB4"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4</w:t>
      </w:r>
      <w:r w:rsidR="00BB0B6F"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</w:t>
      </w:r>
      <w:r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г</w:t>
      </w:r>
      <w:r w:rsidR="00BB0B6F" w:rsidRPr="00133F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ода</w:t>
      </w:r>
      <w:r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по следующему адресу: </w:t>
      </w:r>
      <w:proofErr w:type="spellStart"/>
      <w:r w:rsidR="00BB0B6F"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г.Бишкек</w:t>
      </w:r>
      <w:proofErr w:type="spellEnd"/>
      <w:r w:rsidR="00BB0B6F"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, </w:t>
      </w:r>
      <w:proofErr w:type="spellStart"/>
      <w:r w:rsidR="00BB0B6F"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ул.Тоголок</w:t>
      </w:r>
      <w:proofErr w:type="spellEnd"/>
      <w:r w:rsidR="00BB0B6F"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proofErr w:type="spellStart"/>
      <w:r w:rsidR="00BB0B6F"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Молдо</w:t>
      </w:r>
      <w:proofErr w:type="spellEnd"/>
      <w:r w:rsidR="00BB0B6F"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54А.</w:t>
      </w:r>
    </w:p>
    <w:p w:rsidR="00BE6362" w:rsidRPr="00133FF3" w:rsidRDefault="00BE6362" w:rsidP="00BE636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                            </w:t>
      </w:r>
    </w:p>
    <w:p w:rsidR="00BE6362" w:rsidRPr="00133FF3" w:rsidRDefault="00BE6362" w:rsidP="00BE636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</w:p>
    <w:p w:rsidR="00BE6362" w:rsidRPr="00133FF3" w:rsidRDefault="00BE6362" w:rsidP="00BE6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BE6362" w:rsidRPr="00133FF3" w:rsidRDefault="00BE6362" w:rsidP="00BE6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BE6362" w:rsidRPr="00133FF3" w:rsidRDefault="00BE6362" w:rsidP="00C9635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Дата </w:t>
      </w:r>
      <w:r w:rsidR="001F1CD1"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29.07</w:t>
      </w:r>
      <w:r w:rsidR="00556CB4"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.2024</w:t>
      </w:r>
      <w:r w:rsidR="00BB0B6F" w:rsidRPr="00133F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года</w:t>
      </w:r>
    </w:p>
    <w:p w:rsidR="00BE6362" w:rsidRPr="00133FF3" w:rsidRDefault="00BE6362" w:rsidP="00BE6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561690" w:rsidRPr="00133FF3" w:rsidRDefault="00561690">
      <w:pPr>
        <w:rPr>
          <w:rFonts w:ascii="Times New Roman" w:hAnsi="Times New Roman" w:cs="Times New Roman"/>
          <w:sz w:val="23"/>
          <w:szCs w:val="23"/>
        </w:rPr>
      </w:pPr>
    </w:p>
    <w:sectPr w:rsidR="00561690" w:rsidRPr="0013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7E6"/>
    <w:multiLevelType w:val="multilevel"/>
    <w:tmpl w:val="F102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67202"/>
    <w:multiLevelType w:val="hybridMultilevel"/>
    <w:tmpl w:val="A900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3D167C"/>
    <w:multiLevelType w:val="multilevel"/>
    <w:tmpl w:val="AEC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62"/>
    <w:rsid w:val="00133FF3"/>
    <w:rsid w:val="001831F3"/>
    <w:rsid w:val="001F1CD1"/>
    <w:rsid w:val="00211969"/>
    <w:rsid w:val="0022229E"/>
    <w:rsid w:val="00296C55"/>
    <w:rsid w:val="004A4772"/>
    <w:rsid w:val="00556CB4"/>
    <w:rsid w:val="00561690"/>
    <w:rsid w:val="007509D8"/>
    <w:rsid w:val="009B601E"/>
    <w:rsid w:val="00AD0862"/>
    <w:rsid w:val="00BB0B6F"/>
    <w:rsid w:val="00BE6362"/>
    <w:rsid w:val="00C073E6"/>
    <w:rsid w:val="00C96355"/>
    <w:rsid w:val="00E7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46203-92A0-4D8B-B3BB-760769C0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62"/>
  </w:style>
  <w:style w:type="paragraph" w:styleId="2">
    <w:name w:val="heading 2"/>
    <w:basedOn w:val="a"/>
    <w:link w:val="20"/>
    <w:uiPriority w:val="9"/>
    <w:qFormat/>
    <w:rsid w:val="009B6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6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63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6355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31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B60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6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1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B4EA-45AE-45BB-AED6-5BB78174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Бегимкулов Алымкул Акылбекович</dc:creator>
  <cp:keywords/>
  <dc:description/>
  <cp:lastModifiedBy>Аалканов Нурболсун Алмазбекович</cp:lastModifiedBy>
  <cp:revision>5</cp:revision>
  <dcterms:created xsi:type="dcterms:W3CDTF">2024-03-11T04:03:00Z</dcterms:created>
  <dcterms:modified xsi:type="dcterms:W3CDTF">2024-07-30T03:54:00Z</dcterms:modified>
</cp:coreProperties>
</file>