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DD3FF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EBB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14:paraId="7CFFB5D3" w14:textId="0E0C2E76" w:rsidR="007F316F" w:rsidRPr="006E1EBB" w:rsidRDefault="007F316F" w:rsidP="007F316F">
      <w:pPr>
        <w:tabs>
          <w:tab w:val="num" w:pos="720"/>
        </w:tabs>
        <w:spacing w:before="40" w:after="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EBB">
        <w:rPr>
          <w:rFonts w:ascii="Times New Roman" w:hAnsi="Times New Roman"/>
          <w:b/>
          <w:bCs/>
          <w:sz w:val="24"/>
          <w:szCs w:val="24"/>
        </w:rPr>
        <w:t>для эксперта-аналитика по оценке разработанных нормативно-правовых актов и рекомендаций по созданию резерва кандидатов на должности судей</w:t>
      </w:r>
    </w:p>
    <w:p w14:paraId="4E1EE62F" w14:textId="77777777" w:rsidR="007F316F" w:rsidRPr="006E1EBB" w:rsidRDefault="007F316F" w:rsidP="007F316F">
      <w:pPr>
        <w:tabs>
          <w:tab w:val="num" w:pos="720"/>
        </w:tabs>
        <w:spacing w:before="40" w:after="4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48836FB1" w14:textId="045F1114" w:rsidR="00303388" w:rsidRPr="006E1EBB" w:rsidRDefault="00303388" w:rsidP="007F316F">
      <w:pPr>
        <w:tabs>
          <w:tab w:val="num" w:pos="720"/>
        </w:tabs>
        <w:spacing w:before="40" w:after="40" w:line="240" w:lineRule="auto"/>
        <w:ind w:firstLine="567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b/>
          <w:bCs/>
          <w:sz w:val="24"/>
          <w:szCs w:val="24"/>
        </w:rPr>
        <w:t>Место работы</w:t>
      </w:r>
      <w:r w:rsidRPr="006E1EBB">
        <w:rPr>
          <w:rFonts w:ascii="Times New Roman" w:hAnsi="Times New Roman"/>
          <w:sz w:val="24"/>
          <w:szCs w:val="24"/>
        </w:rPr>
        <w:t>: г. Бишкек</w:t>
      </w:r>
    </w:p>
    <w:p w14:paraId="7560A341" w14:textId="56A35EB1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Pr="006E1EBB">
        <w:rPr>
          <w:rFonts w:ascii="Times New Roman" w:hAnsi="Times New Roman"/>
          <w:sz w:val="24"/>
          <w:szCs w:val="24"/>
        </w:rPr>
        <w:t xml:space="preserve">: </w:t>
      </w:r>
      <w:r w:rsidR="007F316F" w:rsidRPr="006E1EBB">
        <w:rPr>
          <w:rFonts w:ascii="Times New Roman" w:hAnsi="Times New Roman"/>
          <w:sz w:val="24"/>
          <w:szCs w:val="24"/>
        </w:rPr>
        <w:t>3</w:t>
      </w:r>
      <w:r w:rsidRPr="006E1EBB">
        <w:rPr>
          <w:rFonts w:ascii="Times New Roman" w:hAnsi="Times New Roman"/>
          <w:sz w:val="24"/>
          <w:szCs w:val="24"/>
        </w:rPr>
        <w:t xml:space="preserve"> месяца</w:t>
      </w:r>
    </w:p>
    <w:p w14:paraId="1763D92B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8F1777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EBB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6E1EBB">
        <w:rPr>
          <w:rFonts w:ascii="Times New Roman" w:hAnsi="Times New Roman"/>
          <w:b/>
          <w:bCs/>
          <w:sz w:val="24"/>
          <w:szCs w:val="24"/>
        </w:rPr>
        <w:t>. ВВЕДЕНИЕ</w:t>
      </w:r>
    </w:p>
    <w:p w14:paraId="4884300F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 xml:space="preserve">Указом Президента Кыргызской Республики от 3 марта 2023 года № 47 была утверждена Государственная целевая программа «Развитие системы правосудия Кыргызской Республики на </w:t>
      </w:r>
      <w:proofErr w:type="gramStart"/>
      <w:r w:rsidRPr="006E1EBB">
        <w:rPr>
          <w:rFonts w:ascii="Times New Roman" w:hAnsi="Times New Roman"/>
          <w:sz w:val="24"/>
          <w:szCs w:val="24"/>
        </w:rPr>
        <w:t>2023-2026</w:t>
      </w:r>
      <w:proofErr w:type="gramEnd"/>
      <w:r w:rsidRPr="006E1EBB">
        <w:rPr>
          <w:rFonts w:ascii="Times New Roman" w:hAnsi="Times New Roman"/>
          <w:sz w:val="24"/>
          <w:szCs w:val="24"/>
        </w:rPr>
        <w:t xml:space="preserve"> годы» (ГЦП-3). Этот документ служит основой для проведения реформ в судебной системе страны. Основная цель программы заключается в повышении эффективности судебной системы и органов судейского самоуправления, что включает в себя улучшение процесса отбора судей с учётом международного опыта.</w:t>
      </w:r>
    </w:p>
    <w:p w14:paraId="123484CC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 xml:space="preserve">В соответствии с главой 3.4 Программы предусмотрена задача по рассмотрению вопроса внесения изменений в законодательство, регулирующее процесс отбора судей. </w:t>
      </w:r>
      <w:proofErr w:type="gramStart"/>
      <w:r w:rsidRPr="006E1EBB">
        <w:rPr>
          <w:rFonts w:ascii="Times New Roman" w:hAnsi="Times New Roman"/>
          <w:sz w:val="24"/>
          <w:szCs w:val="24"/>
        </w:rPr>
        <w:t>Для поддержания непрерывности работы судебной системы и качественного отбора судей с учетом гендерного представительства,</w:t>
      </w:r>
      <w:proofErr w:type="gramEnd"/>
      <w:r w:rsidRPr="006E1EBB">
        <w:rPr>
          <w:rFonts w:ascii="Times New Roman" w:hAnsi="Times New Roman"/>
          <w:sz w:val="24"/>
          <w:szCs w:val="24"/>
        </w:rPr>
        <w:t xml:space="preserve"> Совет по делам правосудия Кыргызской Республики намерен разработать механизм по созданию резерва кандидатов на должности судей.</w:t>
      </w:r>
    </w:p>
    <w:p w14:paraId="03D73551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 xml:space="preserve">Совет по делам правосудия Кыргызской Республики обратился к проекту </w:t>
      </w:r>
      <w:r w:rsidRPr="006E1EBB">
        <w:rPr>
          <w:rFonts w:ascii="Times New Roman" w:hAnsi="Times New Roman"/>
          <w:sz w:val="24"/>
          <w:szCs w:val="24"/>
          <w:lang w:val="en-US"/>
        </w:rPr>
        <w:t>USAID</w:t>
      </w:r>
      <w:r w:rsidRPr="006E1E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E1EBB">
        <w:rPr>
          <w:rFonts w:ascii="Times New Roman" w:hAnsi="Times New Roman"/>
          <w:sz w:val="24"/>
          <w:szCs w:val="24"/>
        </w:rPr>
        <w:t>Укук</w:t>
      </w:r>
      <w:proofErr w:type="spellEnd"/>
      <w:r w:rsidRPr="006E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EBB">
        <w:rPr>
          <w:rFonts w:ascii="Times New Roman" w:hAnsi="Times New Roman"/>
          <w:sz w:val="24"/>
          <w:szCs w:val="24"/>
        </w:rPr>
        <w:t>Булагы</w:t>
      </w:r>
      <w:proofErr w:type="spellEnd"/>
      <w:r w:rsidRPr="006E1EBB">
        <w:rPr>
          <w:rFonts w:ascii="Times New Roman" w:hAnsi="Times New Roman"/>
          <w:sz w:val="24"/>
          <w:szCs w:val="24"/>
        </w:rPr>
        <w:t xml:space="preserve">» с просьбой о предоставлении экспертной поддержки. Для выполнения этой задачи проект </w:t>
      </w:r>
      <w:r w:rsidRPr="006E1EBB">
        <w:rPr>
          <w:rFonts w:ascii="Times New Roman" w:hAnsi="Times New Roman"/>
          <w:sz w:val="24"/>
          <w:szCs w:val="24"/>
          <w:lang w:val="en-US"/>
        </w:rPr>
        <w:t>USAID</w:t>
      </w:r>
      <w:r w:rsidRPr="006E1E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E1EBB">
        <w:rPr>
          <w:rFonts w:ascii="Times New Roman" w:hAnsi="Times New Roman"/>
          <w:sz w:val="24"/>
          <w:szCs w:val="24"/>
        </w:rPr>
        <w:t>Укук</w:t>
      </w:r>
      <w:proofErr w:type="spellEnd"/>
      <w:r w:rsidRPr="006E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EBB">
        <w:rPr>
          <w:rFonts w:ascii="Times New Roman" w:hAnsi="Times New Roman"/>
          <w:sz w:val="24"/>
          <w:szCs w:val="24"/>
        </w:rPr>
        <w:t>Булагы</w:t>
      </w:r>
      <w:proofErr w:type="spellEnd"/>
      <w:r w:rsidRPr="006E1EBB">
        <w:rPr>
          <w:rFonts w:ascii="Times New Roman" w:hAnsi="Times New Roman"/>
          <w:sz w:val="24"/>
          <w:szCs w:val="24"/>
        </w:rPr>
        <w:t>» планирует привлечь квалифицированного эксперта для анализа разработанных нормативно-правовых актов (НПА) и рекомендаций, а также для предоставления постоянных консультаций в ходе работы основного эксперта.</w:t>
      </w:r>
    </w:p>
    <w:p w14:paraId="72252888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90EDE2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EBB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6E1EBB">
        <w:rPr>
          <w:rFonts w:ascii="Times New Roman" w:hAnsi="Times New Roman"/>
          <w:b/>
          <w:bCs/>
          <w:sz w:val="24"/>
          <w:szCs w:val="24"/>
        </w:rPr>
        <w:t>. ЦЕЛЬ</w:t>
      </w:r>
    </w:p>
    <w:p w14:paraId="5102AFF9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Основной целью работы является проведение анализа разработанных нормативно-правовых актов и рекомендаций по созданию резерва кандидатов на должности судей в Кыргызской Республике, а также предоставление консультаций для их совершенствования.</w:t>
      </w:r>
    </w:p>
    <w:p w14:paraId="6F25B820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158735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1EB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6E1EBB">
        <w:rPr>
          <w:rFonts w:ascii="Times New Roman" w:hAnsi="Times New Roman"/>
          <w:b/>
          <w:bCs/>
          <w:sz w:val="24"/>
          <w:szCs w:val="24"/>
        </w:rPr>
        <w:t>. ОБЪЕМ РАБОТЫ</w:t>
      </w:r>
    </w:p>
    <w:p w14:paraId="75F0BF29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Привлеченный эксперт должен выполнить следующие задачи:</w:t>
      </w:r>
    </w:p>
    <w:p w14:paraId="2FE28FF7" w14:textId="77777777" w:rsidR="00303388" w:rsidRPr="006E1EBB" w:rsidRDefault="00303388" w:rsidP="00303388">
      <w:pPr>
        <w:numPr>
          <w:ilvl w:val="0"/>
          <w:numId w:val="1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Провести всесторонний и критический анализ разработанных нормативно-правовых актов (НПА) и рекомендаций, направленных на создание резерва кандидатов на должности судей, выявить их сильные и слабые стороны.</w:t>
      </w:r>
    </w:p>
    <w:p w14:paraId="21B9CB2D" w14:textId="77777777" w:rsidR="00303388" w:rsidRPr="006E1EBB" w:rsidRDefault="00303388" w:rsidP="00303388">
      <w:pPr>
        <w:numPr>
          <w:ilvl w:val="0"/>
          <w:numId w:val="1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Оценить соответствие разработанных НПА и рекомендаций международным стандартам и передовым практикам в области отбора судей.</w:t>
      </w:r>
    </w:p>
    <w:p w14:paraId="6FB44C05" w14:textId="77777777" w:rsidR="00303388" w:rsidRPr="006E1EBB" w:rsidRDefault="00303388" w:rsidP="00303388">
      <w:pPr>
        <w:numPr>
          <w:ilvl w:val="0"/>
          <w:numId w:val="1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Предоставить обоснованные консультации и рекомендации по улучшению разработанных НПА и рекомендаций.</w:t>
      </w:r>
    </w:p>
    <w:p w14:paraId="72D55160" w14:textId="77777777" w:rsidR="00303388" w:rsidRPr="006E1EBB" w:rsidRDefault="00303388" w:rsidP="00303388">
      <w:pPr>
        <w:numPr>
          <w:ilvl w:val="0"/>
          <w:numId w:val="1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Оказывать постоянные консультации основному эксперту в ходе его работы, помогая с анализом и разработкой нормативно-правовых актов и рекомендаций.</w:t>
      </w:r>
    </w:p>
    <w:p w14:paraId="7C9FCFED" w14:textId="77777777" w:rsidR="00303388" w:rsidRPr="006E1EBB" w:rsidRDefault="00303388" w:rsidP="00303388">
      <w:pPr>
        <w:numPr>
          <w:ilvl w:val="0"/>
          <w:numId w:val="1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Оказать помощь основному эксперту в подготовке совместного промежуточного и итогового отчета, включающего все собранные данные и выводы.</w:t>
      </w:r>
    </w:p>
    <w:p w14:paraId="19F8A146" w14:textId="77777777" w:rsidR="00303388" w:rsidRPr="006E1EBB" w:rsidRDefault="00303388" w:rsidP="00303388">
      <w:pPr>
        <w:numPr>
          <w:ilvl w:val="0"/>
          <w:numId w:val="1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Совместно с основным экспертом презентовать результаты проведенной работы перед заинтересованными сторонами, включая участие в обсуждениях для получения обратной связи и последующего уточнения рекомендаций.</w:t>
      </w:r>
    </w:p>
    <w:p w14:paraId="724FBCBD" w14:textId="77777777" w:rsidR="00303388" w:rsidRPr="006E1EBB" w:rsidRDefault="00303388" w:rsidP="00303388">
      <w:pPr>
        <w:tabs>
          <w:tab w:val="left" w:pos="993"/>
        </w:tabs>
        <w:spacing w:before="40" w:after="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8089558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E1EBB">
        <w:rPr>
          <w:rFonts w:ascii="Times New Roman" w:hAnsi="Times New Roman"/>
          <w:b/>
          <w:bCs/>
          <w:sz w:val="24"/>
          <w:szCs w:val="24"/>
          <w:lang w:val="en-US"/>
        </w:rPr>
        <w:t>IV. ОЖИДАЕМЫЕ РЕЗУЛЬТАТЫ</w:t>
      </w:r>
    </w:p>
    <w:p w14:paraId="7C564661" w14:textId="77777777" w:rsidR="00303388" w:rsidRPr="006E1EBB" w:rsidRDefault="00303388" w:rsidP="00303388">
      <w:pPr>
        <w:numPr>
          <w:ilvl w:val="0"/>
          <w:numId w:val="2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lastRenderedPageBreak/>
        <w:t>Проведен всесторонний и критический анализ разработанных НПА и рекомендаций, выявлены их сильные и слабые стороны.</w:t>
      </w:r>
    </w:p>
    <w:p w14:paraId="14D6E95B" w14:textId="77777777" w:rsidR="00303388" w:rsidRPr="006E1EBB" w:rsidRDefault="00303388" w:rsidP="00303388">
      <w:pPr>
        <w:numPr>
          <w:ilvl w:val="0"/>
          <w:numId w:val="2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Оценено соответствие разработанных НПА и рекомендаций международным стандартам и передовым практикам в области отбора судей.</w:t>
      </w:r>
    </w:p>
    <w:p w14:paraId="13C3141D" w14:textId="77777777" w:rsidR="00303388" w:rsidRPr="006E1EBB" w:rsidRDefault="00303388" w:rsidP="00303388">
      <w:pPr>
        <w:numPr>
          <w:ilvl w:val="0"/>
          <w:numId w:val="2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Предоставлены обоснованные консультации и рекомендации по улучшению разработанных НПА и рекомендаций.</w:t>
      </w:r>
    </w:p>
    <w:p w14:paraId="3DE75E06" w14:textId="77777777" w:rsidR="00303388" w:rsidRPr="006E1EBB" w:rsidRDefault="00303388" w:rsidP="00303388">
      <w:pPr>
        <w:numPr>
          <w:ilvl w:val="0"/>
          <w:numId w:val="2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Оказаны постоянные консультации основному эксперту в ходе его работы.</w:t>
      </w:r>
    </w:p>
    <w:p w14:paraId="700EDC93" w14:textId="77777777" w:rsidR="00303388" w:rsidRPr="006E1EBB" w:rsidRDefault="00303388" w:rsidP="00303388">
      <w:pPr>
        <w:numPr>
          <w:ilvl w:val="0"/>
          <w:numId w:val="2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Оказана помощь основному эксперту в подготовке совместного промежуточного и итогового отчета, включающего все собранные данные и выводы.</w:t>
      </w:r>
    </w:p>
    <w:p w14:paraId="0530EFCA" w14:textId="77777777" w:rsidR="00303388" w:rsidRPr="006E1EBB" w:rsidRDefault="00303388" w:rsidP="00303388">
      <w:pPr>
        <w:numPr>
          <w:ilvl w:val="0"/>
          <w:numId w:val="2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Совместно с основным экспертом презентованы результаты проведенной работы перед заинтересованными сторонами, включая участие в обсуждениях для получения обратной связи и последующего уточнения рекомендаций.</w:t>
      </w:r>
    </w:p>
    <w:p w14:paraId="416BB994" w14:textId="77777777" w:rsidR="00303388" w:rsidRPr="006E1EBB" w:rsidRDefault="00303388" w:rsidP="00303388">
      <w:pPr>
        <w:tabs>
          <w:tab w:val="left" w:pos="993"/>
        </w:tabs>
        <w:spacing w:before="40" w:after="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CBB2826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E1EBB">
        <w:rPr>
          <w:rFonts w:ascii="Times New Roman" w:hAnsi="Times New Roman"/>
          <w:b/>
          <w:bCs/>
          <w:sz w:val="24"/>
          <w:szCs w:val="24"/>
          <w:lang w:val="en-US"/>
        </w:rPr>
        <w:t>V. КВАЛИФИКАЦИОННЫЕ ТРЕБОВАНИЯ</w:t>
      </w:r>
    </w:p>
    <w:p w14:paraId="13001B4A" w14:textId="77777777" w:rsidR="00303388" w:rsidRPr="006E1EBB" w:rsidRDefault="00303388" w:rsidP="00303388">
      <w:pPr>
        <w:numPr>
          <w:ilvl w:val="0"/>
          <w:numId w:val="3"/>
        </w:numPr>
        <w:tabs>
          <w:tab w:val="clear" w:pos="720"/>
          <w:tab w:val="num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E1EBB">
        <w:rPr>
          <w:rFonts w:ascii="Times New Roman" w:hAnsi="Times New Roman"/>
          <w:sz w:val="24"/>
          <w:szCs w:val="24"/>
          <w:lang w:val="en-US"/>
        </w:rPr>
        <w:t>Высшее</w:t>
      </w:r>
      <w:proofErr w:type="spellEnd"/>
      <w:r w:rsidRPr="006E1E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1EBB">
        <w:rPr>
          <w:rFonts w:ascii="Times New Roman" w:hAnsi="Times New Roman"/>
          <w:sz w:val="24"/>
          <w:szCs w:val="24"/>
          <w:lang w:val="en-US"/>
        </w:rPr>
        <w:t>юридическое</w:t>
      </w:r>
      <w:proofErr w:type="spellEnd"/>
      <w:r w:rsidRPr="006E1E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E1EBB">
        <w:rPr>
          <w:rFonts w:ascii="Times New Roman" w:hAnsi="Times New Roman"/>
          <w:sz w:val="24"/>
          <w:szCs w:val="24"/>
          <w:lang w:val="en-US"/>
        </w:rPr>
        <w:t>образование</w:t>
      </w:r>
      <w:proofErr w:type="spellEnd"/>
      <w:r w:rsidRPr="006E1EBB">
        <w:rPr>
          <w:rFonts w:ascii="Times New Roman" w:hAnsi="Times New Roman"/>
          <w:sz w:val="24"/>
          <w:szCs w:val="24"/>
          <w:lang w:val="en-US"/>
        </w:rPr>
        <w:t>.</w:t>
      </w:r>
    </w:p>
    <w:p w14:paraId="0623A56D" w14:textId="77777777" w:rsidR="00303388" w:rsidRPr="006E1EBB" w:rsidRDefault="00303388" w:rsidP="00303388">
      <w:pPr>
        <w:numPr>
          <w:ilvl w:val="0"/>
          <w:numId w:val="3"/>
        </w:numPr>
        <w:tabs>
          <w:tab w:val="clear" w:pos="720"/>
          <w:tab w:val="num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Не менее 10 лет юридического стажа, с наличием опыта работы в судебной системе.</w:t>
      </w:r>
    </w:p>
    <w:p w14:paraId="208DFB46" w14:textId="77777777" w:rsidR="00303388" w:rsidRPr="006E1EBB" w:rsidRDefault="00303388" w:rsidP="00303388">
      <w:pPr>
        <w:numPr>
          <w:ilvl w:val="0"/>
          <w:numId w:val="3"/>
        </w:numPr>
        <w:tabs>
          <w:tab w:val="clear" w:pos="720"/>
          <w:tab w:val="num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Наличие опыта в анализе нормативно-правовых актов и предоставлении консультаций.</w:t>
      </w:r>
    </w:p>
    <w:p w14:paraId="01ED7A82" w14:textId="77777777" w:rsidR="00303388" w:rsidRPr="006E1EBB" w:rsidRDefault="00303388" w:rsidP="00303388">
      <w:pPr>
        <w:numPr>
          <w:ilvl w:val="0"/>
          <w:numId w:val="3"/>
        </w:numPr>
        <w:tabs>
          <w:tab w:val="clear" w:pos="720"/>
          <w:tab w:val="num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Знание международных стандартов и передовых практик в области отбора судей.</w:t>
      </w:r>
    </w:p>
    <w:p w14:paraId="0E818B0C" w14:textId="77777777" w:rsidR="00303388" w:rsidRPr="006E1EBB" w:rsidRDefault="00303388" w:rsidP="00303388">
      <w:pPr>
        <w:numPr>
          <w:ilvl w:val="0"/>
          <w:numId w:val="3"/>
        </w:numPr>
        <w:tabs>
          <w:tab w:val="clear" w:pos="720"/>
          <w:tab w:val="num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Опыт оказания консультационной поддержки государственным и негосударственным учреждениям.</w:t>
      </w:r>
    </w:p>
    <w:p w14:paraId="1ABFF938" w14:textId="77777777" w:rsidR="00303388" w:rsidRPr="006E1EBB" w:rsidRDefault="00303388" w:rsidP="00303388">
      <w:pPr>
        <w:numPr>
          <w:ilvl w:val="0"/>
          <w:numId w:val="3"/>
        </w:numPr>
        <w:tabs>
          <w:tab w:val="clear" w:pos="720"/>
          <w:tab w:val="num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Навыки по подготовке аналитических отчетов и презентаций.</w:t>
      </w:r>
    </w:p>
    <w:p w14:paraId="51C8AA1E" w14:textId="77777777" w:rsidR="00303388" w:rsidRPr="006E1EBB" w:rsidRDefault="00303388" w:rsidP="00303388">
      <w:pPr>
        <w:numPr>
          <w:ilvl w:val="0"/>
          <w:numId w:val="3"/>
        </w:numPr>
        <w:tabs>
          <w:tab w:val="clear" w:pos="720"/>
          <w:tab w:val="num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 xml:space="preserve">Владение программами </w:t>
      </w:r>
      <w:r w:rsidRPr="006E1EBB">
        <w:rPr>
          <w:rFonts w:ascii="Times New Roman" w:hAnsi="Times New Roman"/>
          <w:sz w:val="24"/>
          <w:szCs w:val="24"/>
          <w:lang w:val="en-US"/>
        </w:rPr>
        <w:t>Microsoft</w:t>
      </w:r>
      <w:r w:rsidRPr="006E1EBB">
        <w:rPr>
          <w:rFonts w:ascii="Times New Roman" w:hAnsi="Times New Roman"/>
          <w:sz w:val="24"/>
          <w:szCs w:val="24"/>
        </w:rPr>
        <w:t xml:space="preserve"> </w:t>
      </w:r>
      <w:r w:rsidRPr="006E1EBB">
        <w:rPr>
          <w:rFonts w:ascii="Times New Roman" w:hAnsi="Times New Roman"/>
          <w:sz w:val="24"/>
          <w:szCs w:val="24"/>
          <w:lang w:val="en-US"/>
        </w:rPr>
        <w:t>Office</w:t>
      </w:r>
      <w:r w:rsidRPr="006E1EBB">
        <w:rPr>
          <w:rFonts w:ascii="Times New Roman" w:hAnsi="Times New Roman"/>
          <w:sz w:val="24"/>
          <w:szCs w:val="24"/>
        </w:rPr>
        <w:t xml:space="preserve"> (</w:t>
      </w:r>
      <w:r w:rsidRPr="006E1EBB">
        <w:rPr>
          <w:rFonts w:ascii="Times New Roman" w:hAnsi="Times New Roman"/>
          <w:sz w:val="24"/>
          <w:szCs w:val="24"/>
          <w:lang w:val="en-US"/>
        </w:rPr>
        <w:t>Word</w:t>
      </w:r>
      <w:r w:rsidRPr="006E1EBB">
        <w:rPr>
          <w:rFonts w:ascii="Times New Roman" w:hAnsi="Times New Roman"/>
          <w:sz w:val="24"/>
          <w:szCs w:val="24"/>
        </w:rPr>
        <w:t xml:space="preserve">, </w:t>
      </w:r>
      <w:r w:rsidRPr="006E1EBB">
        <w:rPr>
          <w:rFonts w:ascii="Times New Roman" w:hAnsi="Times New Roman"/>
          <w:sz w:val="24"/>
          <w:szCs w:val="24"/>
          <w:lang w:val="en-US"/>
        </w:rPr>
        <w:t>Excel</w:t>
      </w:r>
      <w:r w:rsidRPr="006E1EBB">
        <w:rPr>
          <w:rFonts w:ascii="Times New Roman" w:hAnsi="Times New Roman"/>
          <w:sz w:val="24"/>
          <w:szCs w:val="24"/>
        </w:rPr>
        <w:t xml:space="preserve">, </w:t>
      </w:r>
      <w:r w:rsidRPr="006E1EBB">
        <w:rPr>
          <w:rFonts w:ascii="Times New Roman" w:hAnsi="Times New Roman"/>
          <w:sz w:val="24"/>
          <w:szCs w:val="24"/>
          <w:lang w:val="en-US"/>
        </w:rPr>
        <w:t>PowerPoint</w:t>
      </w:r>
      <w:r w:rsidRPr="006E1EBB">
        <w:rPr>
          <w:rFonts w:ascii="Times New Roman" w:hAnsi="Times New Roman"/>
          <w:sz w:val="24"/>
          <w:szCs w:val="24"/>
        </w:rPr>
        <w:t>) на уровне, позволяющем выполнять требуемую работу.</w:t>
      </w:r>
    </w:p>
    <w:p w14:paraId="1A331366" w14:textId="77777777" w:rsidR="00303388" w:rsidRPr="006E1EBB" w:rsidRDefault="00303388" w:rsidP="00303388">
      <w:pPr>
        <w:numPr>
          <w:ilvl w:val="0"/>
          <w:numId w:val="3"/>
        </w:numPr>
        <w:tabs>
          <w:tab w:val="clear" w:pos="720"/>
          <w:tab w:val="num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Свободное владение кыргызским и русским языками.</w:t>
      </w:r>
    </w:p>
    <w:p w14:paraId="347BE302" w14:textId="77777777" w:rsidR="00303388" w:rsidRPr="006E1EBB" w:rsidRDefault="00303388" w:rsidP="00303388">
      <w:pPr>
        <w:spacing w:before="40" w:after="4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FC08AFD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E1EBB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6E1EBB">
        <w:rPr>
          <w:rFonts w:ascii="Times New Roman" w:hAnsi="Times New Roman"/>
          <w:b/>
          <w:bCs/>
          <w:sz w:val="24"/>
          <w:szCs w:val="24"/>
        </w:rPr>
        <w:t>. ПРОДОЛЖИТЕЛЬНОСТЬ ЗАДАНИЯ И РАСЧЕТ ВРЕМЕННЫХ ЗАТРАТ</w:t>
      </w:r>
    </w:p>
    <w:p w14:paraId="68A0B56B" w14:textId="07F77584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 xml:space="preserve">Общая продолжительность задания составляет </w:t>
      </w:r>
      <w:r w:rsidR="007F316F" w:rsidRPr="006E1EBB">
        <w:rPr>
          <w:rFonts w:ascii="Times New Roman" w:hAnsi="Times New Roman"/>
          <w:sz w:val="24"/>
          <w:szCs w:val="24"/>
        </w:rPr>
        <w:t>3</w:t>
      </w:r>
      <w:r w:rsidRPr="006E1EBB">
        <w:rPr>
          <w:rFonts w:ascii="Times New Roman" w:hAnsi="Times New Roman"/>
          <w:sz w:val="24"/>
          <w:szCs w:val="24"/>
        </w:rPr>
        <w:t xml:space="preserve"> месяца. Временные затраты распределяются следующим образом:</w:t>
      </w:r>
    </w:p>
    <w:p w14:paraId="785CBBD5" w14:textId="30C587E8" w:rsidR="00303388" w:rsidRPr="006E1EBB" w:rsidRDefault="00303388" w:rsidP="00303388">
      <w:pPr>
        <w:numPr>
          <w:ilvl w:val="0"/>
          <w:numId w:val="4"/>
        </w:numPr>
        <w:tabs>
          <w:tab w:val="left" w:pos="993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 xml:space="preserve">Анализ разработанных НПА и рекомендаций и консультирование - </w:t>
      </w:r>
      <w:r w:rsidR="007F316F" w:rsidRPr="006E1EBB">
        <w:rPr>
          <w:rFonts w:ascii="Times New Roman" w:hAnsi="Times New Roman"/>
          <w:sz w:val="24"/>
          <w:szCs w:val="24"/>
        </w:rPr>
        <w:t>3</w:t>
      </w:r>
      <w:r w:rsidRPr="006E1EBB">
        <w:rPr>
          <w:rFonts w:ascii="Times New Roman" w:hAnsi="Times New Roman"/>
          <w:sz w:val="24"/>
          <w:szCs w:val="24"/>
        </w:rPr>
        <w:t xml:space="preserve"> месяца</w:t>
      </w:r>
    </w:p>
    <w:p w14:paraId="189EE526" w14:textId="77777777" w:rsidR="00303388" w:rsidRPr="006E1EBB" w:rsidRDefault="00303388" w:rsidP="00303388">
      <w:pPr>
        <w:numPr>
          <w:ilvl w:val="0"/>
          <w:numId w:val="3"/>
        </w:numPr>
        <w:tabs>
          <w:tab w:val="clear" w:pos="720"/>
          <w:tab w:val="left" w:pos="993"/>
        </w:tabs>
        <w:spacing w:before="40" w:after="4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Объем работы: всесторонний анализ разработанных нормативно-правовых актов и рекомендаций, оценка их соответствия международным стандартам и передовым практикам. Предоставление постоянных консультаций основному эксперту в ходе его работы.</w:t>
      </w:r>
    </w:p>
    <w:p w14:paraId="22C9A591" w14:textId="77777777" w:rsidR="00303388" w:rsidRPr="006E1EBB" w:rsidRDefault="00303388" w:rsidP="00303388">
      <w:pPr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17F72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E1EBB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6E1EBB">
        <w:rPr>
          <w:rFonts w:ascii="Times New Roman" w:hAnsi="Times New Roman"/>
          <w:b/>
          <w:bCs/>
          <w:sz w:val="24"/>
          <w:szCs w:val="24"/>
        </w:rPr>
        <w:t>. МЕХАНИЗМ ВЗАИМОСВЯЗИ, ТРЕБУЕМАЯ ОТЧЕТНОСТЬ И РАСЧЕТЫ</w:t>
      </w:r>
    </w:p>
    <w:p w14:paraId="61E31519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AD545E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Эксперт в ходе выполнения настоящего задания должен:</w:t>
      </w:r>
    </w:p>
    <w:p w14:paraId="178A96C2" w14:textId="77777777" w:rsidR="00303388" w:rsidRPr="006E1EBB" w:rsidRDefault="00303388" w:rsidP="00303388">
      <w:pPr>
        <w:numPr>
          <w:ilvl w:val="0"/>
          <w:numId w:val="5"/>
        </w:numPr>
        <w:tabs>
          <w:tab w:val="clear" w:pos="720"/>
          <w:tab w:val="left" w:pos="567"/>
          <w:tab w:val="left" w:pos="709"/>
        </w:tabs>
        <w:spacing w:before="40" w:after="4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 xml:space="preserve">Регулярно взаимодействовать и консультироваться с представителями Совета по делам правосудия Кыргызской Республики, Верховного суда Кыргызской Республики и проекта </w:t>
      </w:r>
      <w:r w:rsidRPr="006E1EBB">
        <w:rPr>
          <w:rFonts w:ascii="Times New Roman" w:hAnsi="Times New Roman"/>
          <w:sz w:val="24"/>
          <w:szCs w:val="24"/>
          <w:lang w:val="en-US"/>
        </w:rPr>
        <w:t>USAID</w:t>
      </w:r>
      <w:r w:rsidRPr="006E1E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E1EBB">
        <w:rPr>
          <w:rFonts w:ascii="Times New Roman" w:hAnsi="Times New Roman"/>
          <w:sz w:val="24"/>
          <w:szCs w:val="24"/>
        </w:rPr>
        <w:t>Укук</w:t>
      </w:r>
      <w:proofErr w:type="spellEnd"/>
      <w:r w:rsidRPr="006E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EBB">
        <w:rPr>
          <w:rFonts w:ascii="Times New Roman" w:hAnsi="Times New Roman"/>
          <w:sz w:val="24"/>
          <w:szCs w:val="24"/>
        </w:rPr>
        <w:t>Булагы</w:t>
      </w:r>
      <w:proofErr w:type="spellEnd"/>
      <w:r w:rsidRPr="006E1EBB">
        <w:rPr>
          <w:rFonts w:ascii="Times New Roman" w:hAnsi="Times New Roman"/>
          <w:sz w:val="24"/>
          <w:szCs w:val="24"/>
        </w:rPr>
        <w:t>».</w:t>
      </w:r>
    </w:p>
    <w:p w14:paraId="3AC64693" w14:textId="77777777" w:rsidR="00303388" w:rsidRPr="006E1EBB" w:rsidRDefault="00303388" w:rsidP="00303388">
      <w:pPr>
        <w:numPr>
          <w:ilvl w:val="0"/>
          <w:numId w:val="5"/>
        </w:numPr>
        <w:tabs>
          <w:tab w:val="clear" w:pos="720"/>
          <w:tab w:val="left" w:pos="567"/>
          <w:tab w:val="left" w:pos="709"/>
        </w:tabs>
        <w:spacing w:before="40" w:after="4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Координировать действия с основным экспертом и предоставлять ему регулярные консультации и поддержку в ходе его работы по локальным особенностям процесса отбора судей.</w:t>
      </w:r>
    </w:p>
    <w:p w14:paraId="638E54C9" w14:textId="77777777" w:rsidR="00303388" w:rsidRPr="006E1EBB" w:rsidRDefault="00303388" w:rsidP="00303388">
      <w:pPr>
        <w:numPr>
          <w:ilvl w:val="0"/>
          <w:numId w:val="5"/>
        </w:numPr>
        <w:tabs>
          <w:tab w:val="clear" w:pos="720"/>
          <w:tab w:val="left" w:pos="567"/>
          <w:tab w:val="left" w:pos="709"/>
        </w:tabs>
        <w:spacing w:before="40" w:after="4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Совместно с основным экспертом провести презентации результатов по каждому этапу работы для Совета по делам правосудия Кыргызской Республики, Верховного суда Кыргызской Республики и других заинтересованных сторон.</w:t>
      </w:r>
    </w:p>
    <w:p w14:paraId="665785A0" w14:textId="77777777" w:rsidR="00303388" w:rsidRPr="006E1EBB" w:rsidRDefault="00303388" w:rsidP="00303388">
      <w:pPr>
        <w:numPr>
          <w:ilvl w:val="0"/>
          <w:numId w:val="5"/>
        </w:numPr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Выплата вознаграждения осуществляется двумя равными траншами:</w:t>
      </w:r>
    </w:p>
    <w:p w14:paraId="46AE2676" w14:textId="10968C85" w:rsidR="00303388" w:rsidRPr="006E1EBB" w:rsidRDefault="00303388" w:rsidP="00303388">
      <w:pPr>
        <w:numPr>
          <w:ilvl w:val="1"/>
          <w:numId w:val="5"/>
        </w:numPr>
        <w:tabs>
          <w:tab w:val="num" w:pos="720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lastRenderedPageBreak/>
        <w:t xml:space="preserve">Первый транш выплачивается по завершении </w:t>
      </w:r>
      <w:r w:rsidR="006C1C92" w:rsidRPr="006E1EBB">
        <w:rPr>
          <w:rFonts w:ascii="Times New Roman" w:hAnsi="Times New Roman"/>
          <w:sz w:val="24"/>
          <w:szCs w:val="24"/>
        </w:rPr>
        <w:t xml:space="preserve">одного </w:t>
      </w:r>
      <w:r w:rsidRPr="006E1EBB">
        <w:rPr>
          <w:rFonts w:ascii="Times New Roman" w:hAnsi="Times New Roman"/>
          <w:sz w:val="24"/>
          <w:szCs w:val="24"/>
        </w:rPr>
        <w:t>месяц</w:t>
      </w:r>
      <w:r w:rsidR="006C1C92" w:rsidRPr="006E1EBB">
        <w:rPr>
          <w:rFonts w:ascii="Times New Roman" w:hAnsi="Times New Roman"/>
          <w:sz w:val="24"/>
          <w:szCs w:val="24"/>
        </w:rPr>
        <w:t>а</w:t>
      </w:r>
      <w:r w:rsidRPr="006E1EBB">
        <w:rPr>
          <w:rFonts w:ascii="Times New Roman" w:hAnsi="Times New Roman"/>
          <w:sz w:val="24"/>
          <w:szCs w:val="24"/>
        </w:rPr>
        <w:t xml:space="preserve"> работы, после предоставления и согласования совместного промежуточного отчета с председателем Совета по делам правосудия и одобрения проектом </w:t>
      </w:r>
      <w:r w:rsidRPr="006E1EBB">
        <w:rPr>
          <w:rFonts w:ascii="Times New Roman" w:hAnsi="Times New Roman"/>
          <w:sz w:val="24"/>
          <w:szCs w:val="24"/>
          <w:lang w:val="en-US"/>
        </w:rPr>
        <w:t>USAID</w:t>
      </w:r>
      <w:r w:rsidRPr="006E1E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E1EBB">
        <w:rPr>
          <w:rFonts w:ascii="Times New Roman" w:hAnsi="Times New Roman"/>
          <w:sz w:val="24"/>
          <w:szCs w:val="24"/>
        </w:rPr>
        <w:t>Укук</w:t>
      </w:r>
      <w:proofErr w:type="spellEnd"/>
      <w:r w:rsidRPr="006E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EBB">
        <w:rPr>
          <w:rFonts w:ascii="Times New Roman" w:hAnsi="Times New Roman"/>
          <w:sz w:val="24"/>
          <w:szCs w:val="24"/>
        </w:rPr>
        <w:t>Булагы</w:t>
      </w:r>
      <w:proofErr w:type="spellEnd"/>
      <w:r w:rsidRPr="006E1EBB">
        <w:rPr>
          <w:rFonts w:ascii="Times New Roman" w:hAnsi="Times New Roman"/>
          <w:sz w:val="24"/>
          <w:szCs w:val="24"/>
        </w:rPr>
        <w:t>».</w:t>
      </w:r>
    </w:p>
    <w:p w14:paraId="220666D1" w14:textId="63AA871D" w:rsidR="00303388" w:rsidRPr="006E1EBB" w:rsidRDefault="00303388" w:rsidP="00303388">
      <w:pPr>
        <w:numPr>
          <w:ilvl w:val="1"/>
          <w:numId w:val="5"/>
        </w:numPr>
        <w:tabs>
          <w:tab w:val="num" w:pos="720"/>
        </w:tabs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 xml:space="preserve">Второй транш выплачивается по завершении </w:t>
      </w:r>
      <w:r w:rsidR="006C1C92" w:rsidRPr="006E1EBB">
        <w:rPr>
          <w:rFonts w:ascii="Times New Roman" w:hAnsi="Times New Roman"/>
          <w:sz w:val="24"/>
          <w:szCs w:val="24"/>
        </w:rPr>
        <w:t>двух</w:t>
      </w:r>
      <w:r w:rsidRPr="006E1EBB">
        <w:rPr>
          <w:rFonts w:ascii="Times New Roman" w:hAnsi="Times New Roman"/>
          <w:sz w:val="24"/>
          <w:szCs w:val="24"/>
        </w:rPr>
        <w:t xml:space="preserve"> месяцев работы, после предоставления и согласования совместного итогового отчета с председателем Совета по делам правосудия и одобрения проектом </w:t>
      </w:r>
      <w:r w:rsidRPr="006E1EBB">
        <w:rPr>
          <w:rFonts w:ascii="Times New Roman" w:hAnsi="Times New Roman"/>
          <w:sz w:val="24"/>
          <w:szCs w:val="24"/>
          <w:lang w:val="en-US"/>
        </w:rPr>
        <w:t>USAID</w:t>
      </w:r>
      <w:r w:rsidRPr="006E1E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6E1EBB">
        <w:rPr>
          <w:rFonts w:ascii="Times New Roman" w:hAnsi="Times New Roman"/>
          <w:sz w:val="24"/>
          <w:szCs w:val="24"/>
        </w:rPr>
        <w:t>Укук</w:t>
      </w:r>
      <w:proofErr w:type="spellEnd"/>
      <w:r w:rsidRPr="006E1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1EBB">
        <w:rPr>
          <w:rFonts w:ascii="Times New Roman" w:hAnsi="Times New Roman"/>
          <w:sz w:val="24"/>
          <w:szCs w:val="24"/>
        </w:rPr>
        <w:t>Булагы</w:t>
      </w:r>
      <w:proofErr w:type="spellEnd"/>
      <w:r w:rsidRPr="006E1EBB">
        <w:rPr>
          <w:rFonts w:ascii="Times New Roman" w:hAnsi="Times New Roman"/>
          <w:sz w:val="24"/>
          <w:szCs w:val="24"/>
        </w:rPr>
        <w:t>».</w:t>
      </w:r>
    </w:p>
    <w:p w14:paraId="6AA3339E" w14:textId="77777777" w:rsidR="00303388" w:rsidRPr="006E1EBB" w:rsidRDefault="00303388" w:rsidP="00303388">
      <w:pPr>
        <w:numPr>
          <w:ilvl w:val="0"/>
          <w:numId w:val="5"/>
        </w:numPr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Нести ответственность за качество и сроки реализации задания.</w:t>
      </w:r>
    </w:p>
    <w:p w14:paraId="1200307C" w14:textId="77777777" w:rsidR="00303388" w:rsidRPr="006E1EBB" w:rsidRDefault="00303388" w:rsidP="00303388">
      <w:pPr>
        <w:numPr>
          <w:ilvl w:val="0"/>
          <w:numId w:val="5"/>
        </w:numPr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C50B0BB" w14:textId="77777777" w:rsidR="00303388" w:rsidRPr="006E1EBB" w:rsidRDefault="00303388" w:rsidP="00303388">
      <w:pPr>
        <w:tabs>
          <w:tab w:val="num" w:pos="720"/>
        </w:tabs>
        <w:spacing w:before="40" w:after="4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E1EBB">
        <w:rPr>
          <w:rFonts w:ascii="Times New Roman" w:hAnsi="Times New Roman"/>
          <w:b/>
          <w:bCs/>
          <w:sz w:val="24"/>
          <w:szCs w:val="24"/>
          <w:lang w:val="en-US"/>
        </w:rPr>
        <w:t>VIII. МЕРЫ ПО ОБЕСПЕЧЕНИЮ КОНФИДЕНЦИАЛЬНОСТИ</w:t>
      </w:r>
    </w:p>
    <w:p w14:paraId="2E98CBCE" w14:textId="77777777" w:rsidR="00303388" w:rsidRPr="006E1EBB" w:rsidRDefault="00303388" w:rsidP="00303388">
      <w:pPr>
        <w:numPr>
          <w:ilvl w:val="0"/>
          <w:numId w:val="6"/>
        </w:numPr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Соблюдать конфиденциальность всех предоставленных материалов и данных.</w:t>
      </w:r>
    </w:p>
    <w:p w14:paraId="36CF5775" w14:textId="77777777" w:rsidR="00303388" w:rsidRPr="006E1EBB" w:rsidRDefault="00303388" w:rsidP="00303388">
      <w:pPr>
        <w:numPr>
          <w:ilvl w:val="0"/>
          <w:numId w:val="6"/>
        </w:numPr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Хранить все документы в защищенном электронном виде.</w:t>
      </w:r>
    </w:p>
    <w:p w14:paraId="4B5AF121" w14:textId="77777777" w:rsidR="00303388" w:rsidRPr="006E1EBB" w:rsidRDefault="00303388" w:rsidP="00303388">
      <w:pPr>
        <w:numPr>
          <w:ilvl w:val="0"/>
          <w:numId w:val="6"/>
        </w:numPr>
        <w:spacing w:before="40" w:after="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>Не передавать информацию, полученную экспертом в процессе выполнения работ, и результаты работ третьим лицам без согласия Заказчика.</w:t>
      </w:r>
    </w:p>
    <w:p w14:paraId="3CFF7437" w14:textId="77777777" w:rsidR="006E1EBB" w:rsidRPr="006E1EBB" w:rsidRDefault="006E1EBB" w:rsidP="006E1EBB"/>
    <w:p w14:paraId="786B6194" w14:textId="79EABA71" w:rsidR="00601F81" w:rsidRPr="006E1EBB" w:rsidRDefault="006E1EBB" w:rsidP="006E1EBB">
      <w:pPr>
        <w:rPr>
          <w:rFonts w:ascii="Times New Roman" w:hAnsi="Times New Roman"/>
          <w:sz w:val="24"/>
          <w:szCs w:val="24"/>
        </w:rPr>
      </w:pPr>
      <w:r w:rsidRPr="006E1EBB">
        <w:rPr>
          <w:rFonts w:ascii="Times New Roman" w:hAnsi="Times New Roman"/>
          <w:sz w:val="24"/>
          <w:szCs w:val="24"/>
        </w:rPr>
        <w:t xml:space="preserve">Просим Вас предоставить весь необходимый пакет документов (коммерческое предложение в сомах, резюме) в электронном виде не позднее 23:59 местного времени 15 августа 2024 года на электронную почту </w:t>
      </w:r>
      <w:hyperlink r:id="rId5" w:history="1">
        <w:r w:rsidRPr="006E1EBB">
          <w:rPr>
            <w:rFonts w:ascii="Times New Roman" w:hAnsi="Times New Roman"/>
            <w:sz w:val="24"/>
            <w:szCs w:val="24"/>
          </w:rPr>
          <w:t>procurement_kg@ewmi-kg.org</w:t>
        </w:r>
      </w:hyperlink>
    </w:p>
    <w:sectPr w:rsidR="00601F81" w:rsidRPr="006E1EBB" w:rsidSect="00303388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025"/>
    <w:multiLevelType w:val="multilevel"/>
    <w:tmpl w:val="046E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DF8"/>
    <w:multiLevelType w:val="multilevel"/>
    <w:tmpl w:val="C79E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61DCB"/>
    <w:multiLevelType w:val="multilevel"/>
    <w:tmpl w:val="6B1C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3850"/>
    <w:multiLevelType w:val="multilevel"/>
    <w:tmpl w:val="2F30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06F64"/>
    <w:multiLevelType w:val="multilevel"/>
    <w:tmpl w:val="2214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335935"/>
    <w:multiLevelType w:val="multilevel"/>
    <w:tmpl w:val="0006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843333">
    <w:abstractNumId w:val="4"/>
  </w:num>
  <w:num w:numId="2" w16cid:durableId="1056011749">
    <w:abstractNumId w:val="5"/>
  </w:num>
  <w:num w:numId="3" w16cid:durableId="797144509">
    <w:abstractNumId w:val="2"/>
  </w:num>
  <w:num w:numId="4" w16cid:durableId="4678088">
    <w:abstractNumId w:val="3"/>
  </w:num>
  <w:num w:numId="5" w16cid:durableId="1643578337">
    <w:abstractNumId w:val="0"/>
  </w:num>
  <w:num w:numId="6" w16cid:durableId="155342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88"/>
    <w:rsid w:val="001616CE"/>
    <w:rsid w:val="00303388"/>
    <w:rsid w:val="00435F35"/>
    <w:rsid w:val="00601F81"/>
    <w:rsid w:val="006B7DD8"/>
    <w:rsid w:val="006C1C92"/>
    <w:rsid w:val="006E1EBB"/>
    <w:rsid w:val="007F316F"/>
    <w:rsid w:val="008E44E1"/>
    <w:rsid w:val="009029B0"/>
    <w:rsid w:val="00A255C3"/>
    <w:rsid w:val="00A625D4"/>
    <w:rsid w:val="00D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E580"/>
  <w15:chartTrackingRefBased/>
  <w15:docId w15:val="{0E7BA9D7-7F2E-49C0-A600-F542DB06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88"/>
    <w:pPr>
      <w:spacing w:line="254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3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1E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_kg@ewmi-k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 Kasymbekov</dc:creator>
  <cp:keywords/>
  <dc:description/>
  <cp:lastModifiedBy>Zhyldyz Satybekova</cp:lastModifiedBy>
  <cp:revision>4</cp:revision>
  <dcterms:created xsi:type="dcterms:W3CDTF">2024-08-08T05:10:00Z</dcterms:created>
  <dcterms:modified xsi:type="dcterms:W3CDTF">2024-08-08T05:21:00Z</dcterms:modified>
</cp:coreProperties>
</file>