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0D4F5" w14:textId="402E79C0" w:rsidR="002B36D4" w:rsidRPr="002B36D4" w:rsidRDefault="002B36D4" w:rsidP="002B36D4">
      <w:pPr>
        <w:ind w:left="420" w:hanging="420"/>
        <w:jc w:val="right"/>
        <w:rPr>
          <w:lang w:val="ru-RU"/>
        </w:rPr>
      </w:pPr>
      <w:bookmarkStart w:id="0" w:name="_Toc139295558"/>
      <w:r>
        <w:rPr>
          <w:lang w:val="ru-RU"/>
        </w:rPr>
        <w:t>Приложение 1</w:t>
      </w:r>
    </w:p>
    <w:p w14:paraId="4955DA37" w14:textId="77777777" w:rsidR="0042054F" w:rsidRPr="005C5EAA" w:rsidRDefault="0042054F" w:rsidP="00902186">
      <w:pPr>
        <w:pStyle w:val="10"/>
        <w:numPr>
          <w:ilvl w:val="0"/>
          <w:numId w:val="1"/>
        </w:numPr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5C5EAA">
        <w:rPr>
          <w:rFonts w:asciiTheme="majorHAnsi" w:eastAsia="Times New Roman" w:hAnsiTheme="majorHAnsi" w:cstheme="majorHAnsi"/>
          <w:color w:val="auto"/>
          <w:sz w:val="24"/>
          <w:szCs w:val="24"/>
        </w:rPr>
        <w:t>Требования к процессу отбора Исполнителя</w:t>
      </w:r>
      <w:bookmarkEnd w:id="0"/>
    </w:p>
    <w:p w14:paraId="7DA15D99" w14:textId="77777777" w:rsidR="0042054F" w:rsidRPr="005C5EAA" w:rsidRDefault="0042054F" w:rsidP="0042054F">
      <w:pPr>
        <w:pStyle w:val="10"/>
        <w:numPr>
          <w:ilvl w:val="1"/>
          <w:numId w:val="1"/>
        </w:numPr>
        <w:rPr>
          <w:rFonts w:asciiTheme="majorHAnsi" w:eastAsia="Times New Roman" w:hAnsiTheme="majorHAnsi" w:cstheme="majorHAnsi"/>
          <w:color w:val="auto"/>
          <w:sz w:val="24"/>
          <w:szCs w:val="24"/>
        </w:rPr>
      </w:pPr>
      <w:bookmarkStart w:id="1" w:name="_Toc139295559"/>
      <w:r w:rsidRPr="005C5EAA">
        <w:rPr>
          <w:rFonts w:asciiTheme="majorHAnsi" w:eastAsia="Times New Roman" w:hAnsiTheme="majorHAnsi" w:cstheme="majorHAnsi"/>
          <w:color w:val="auto"/>
          <w:sz w:val="24"/>
          <w:szCs w:val="24"/>
        </w:rPr>
        <w:t>Основные задачи и обязанности Исполнителя</w:t>
      </w:r>
      <w:bookmarkEnd w:id="1"/>
    </w:p>
    <w:p w14:paraId="53CD3415" w14:textId="569E7D0B" w:rsidR="00150B15" w:rsidRPr="005C5EAA" w:rsidRDefault="0042054F" w:rsidP="00150B15">
      <w:pPr>
        <w:spacing w:line="240" w:lineRule="auto"/>
        <w:jc w:val="both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5C5EAA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Отобранная компания должна </w:t>
      </w:r>
      <w:bookmarkStart w:id="2" w:name="_Hlk175931179"/>
      <w:r w:rsidRPr="005C5EAA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разработать </w:t>
      </w:r>
      <w:r w:rsidR="00473302" w:rsidRPr="005C5EAA">
        <w:rPr>
          <w:rFonts w:asciiTheme="majorHAnsi" w:hAnsiTheme="majorHAnsi" w:cstheme="majorHAnsi"/>
          <w:sz w:val="24"/>
          <w:szCs w:val="24"/>
          <w:lang w:val="ru-RU"/>
        </w:rPr>
        <w:t>цифровую платформу (далее платформа) по</w:t>
      </w:r>
      <w:r w:rsidR="00150B15" w:rsidRPr="005C5EAA">
        <w:rPr>
          <w:rFonts w:asciiTheme="majorHAnsi" w:hAnsiTheme="majorHAnsi" w:cstheme="majorHAnsi"/>
          <w:sz w:val="24"/>
          <w:szCs w:val="24"/>
          <w:lang w:val="ru-RU"/>
        </w:rPr>
        <w:t xml:space="preserve"> обработк</w:t>
      </w:r>
      <w:r w:rsidR="00473302" w:rsidRPr="005C5EAA">
        <w:rPr>
          <w:rFonts w:asciiTheme="majorHAnsi" w:hAnsiTheme="majorHAnsi" w:cstheme="majorHAnsi"/>
          <w:sz w:val="24"/>
          <w:szCs w:val="24"/>
          <w:lang w:val="ru-RU"/>
        </w:rPr>
        <w:t>е</w:t>
      </w:r>
      <w:r w:rsidR="00150B15" w:rsidRPr="005C5EAA">
        <w:rPr>
          <w:rFonts w:asciiTheme="majorHAnsi" w:hAnsiTheme="majorHAnsi" w:cstheme="majorHAnsi"/>
          <w:sz w:val="24"/>
          <w:szCs w:val="24"/>
          <w:lang w:val="ru-RU"/>
        </w:rPr>
        <w:t xml:space="preserve"> рекомендаций и предложений от </w:t>
      </w:r>
      <w:r w:rsidR="005855D9" w:rsidRPr="005C5EAA">
        <w:rPr>
          <w:rFonts w:asciiTheme="majorHAnsi" w:hAnsiTheme="majorHAnsi" w:cstheme="majorHAnsi"/>
          <w:sz w:val="24"/>
          <w:szCs w:val="24"/>
          <w:lang w:val="ru-RU"/>
        </w:rPr>
        <w:t>малого и среднего бизнеса (МСБ)</w:t>
      </w:r>
      <w:r w:rsidR="00150B15" w:rsidRPr="005C5EAA">
        <w:rPr>
          <w:rFonts w:asciiTheme="majorHAnsi" w:hAnsiTheme="majorHAnsi" w:cstheme="majorHAnsi"/>
          <w:sz w:val="24"/>
          <w:szCs w:val="24"/>
          <w:lang w:val="ru-RU"/>
        </w:rPr>
        <w:t xml:space="preserve"> в Секретариат </w:t>
      </w:r>
      <w:bookmarkEnd w:id="2"/>
      <w:r w:rsidR="00150B15" w:rsidRPr="005C5EAA">
        <w:rPr>
          <w:rFonts w:asciiTheme="majorHAnsi" w:hAnsiTheme="majorHAnsi" w:cstheme="majorHAnsi"/>
          <w:sz w:val="24"/>
          <w:szCs w:val="24"/>
          <w:lang w:val="ru-RU"/>
        </w:rPr>
        <w:t>Инвестиционного совета при Кабинете Министров КР</w:t>
      </w:r>
      <w:r w:rsidR="006E01A9" w:rsidRPr="005C5EAA">
        <w:rPr>
          <w:rFonts w:asciiTheme="majorHAnsi" w:hAnsiTheme="majorHAnsi" w:cstheme="majorHAnsi"/>
          <w:sz w:val="24"/>
          <w:szCs w:val="24"/>
          <w:lang w:val="ru-RU"/>
        </w:rPr>
        <w:t xml:space="preserve"> (Секретариат)</w:t>
      </w:r>
      <w:r w:rsidR="00EE2645" w:rsidRPr="005C5EAA">
        <w:rPr>
          <w:rFonts w:asciiTheme="majorHAnsi" w:hAnsiTheme="majorHAnsi" w:cstheme="majorHAnsi"/>
          <w:sz w:val="24"/>
          <w:szCs w:val="24"/>
          <w:lang w:val="ru-RU"/>
        </w:rPr>
        <w:t xml:space="preserve">. </w:t>
      </w:r>
      <w:r w:rsidR="00EE2645" w:rsidRPr="005C5EAA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Предполагается, что </w:t>
      </w:r>
      <w:r w:rsidR="00150B15" w:rsidRPr="005C5EAA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платформ</w:t>
      </w:r>
      <w:r w:rsidR="00EE2645" w:rsidRPr="005C5EAA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а будет удобной и интуитивно понятной </w:t>
      </w:r>
      <w:r w:rsidR="00150B15" w:rsidRPr="005C5EAA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для бизнес-ассоциаций</w:t>
      </w:r>
      <w:r w:rsidR="00EE2645" w:rsidRPr="005C5EAA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в</w:t>
      </w:r>
      <w:r w:rsidR="00150B15" w:rsidRPr="005C5EAA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подач</w:t>
      </w:r>
      <w:r w:rsidR="00EE2645" w:rsidRPr="005C5EAA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е </w:t>
      </w:r>
      <w:r w:rsidR="00150B15" w:rsidRPr="005C5EAA">
        <w:rPr>
          <w:rFonts w:asciiTheme="majorHAnsi" w:hAnsiTheme="majorHAnsi" w:cstheme="majorHAnsi"/>
          <w:sz w:val="24"/>
          <w:szCs w:val="24"/>
          <w:highlight w:val="white"/>
          <w:lang w:val="ru-RU"/>
        </w:rPr>
        <w:t>рекомендаций и предложений в целях повышения эффективности коммуникации между бизнес-сообществом и Секретариатом, а также обеспечени</w:t>
      </w:r>
      <w:r w:rsidR="00EE2645" w:rsidRPr="005C5EAA">
        <w:rPr>
          <w:rFonts w:asciiTheme="majorHAnsi" w:hAnsiTheme="majorHAnsi" w:cstheme="majorHAnsi"/>
          <w:sz w:val="24"/>
          <w:szCs w:val="24"/>
          <w:highlight w:val="white"/>
          <w:lang w:val="ru-RU"/>
        </w:rPr>
        <w:t>я</w:t>
      </w:r>
      <w:r w:rsidR="00150B15" w:rsidRPr="005C5EAA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прозрачного и оперативного реагирования на поступающие предложения и замечания.</w:t>
      </w:r>
      <w:r w:rsidR="00473302" w:rsidRPr="005C5EAA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Полное техническое задание представлено на английском языке. </w:t>
      </w:r>
    </w:p>
    <w:p w14:paraId="6E475079" w14:textId="3089A1C4" w:rsidR="00CA0E97" w:rsidRPr="005C5EAA" w:rsidRDefault="00CA0E97" w:rsidP="00CA0E97">
      <w:pPr>
        <w:pStyle w:val="10"/>
        <w:numPr>
          <w:ilvl w:val="1"/>
          <w:numId w:val="1"/>
        </w:numPr>
        <w:rPr>
          <w:rFonts w:asciiTheme="majorHAnsi" w:eastAsia="Times New Roman" w:hAnsiTheme="majorHAnsi" w:cstheme="majorHAnsi"/>
          <w:color w:val="auto"/>
          <w:sz w:val="24"/>
          <w:szCs w:val="24"/>
        </w:rPr>
      </w:pPr>
      <w:bookmarkStart w:id="3" w:name="_Toc139295560"/>
      <w:r w:rsidRPr="005C5EAA">
        <w:rPr>
          <w:rFonts w:asciiTheme="majorHAnsi" w:eastAsia="Times New Roman" w:hAnsiTheme="majorHAnsi" w:cstheme="majorHAnsi"/>
          <w:color w:val="auto"/>
          <w:sz w:val="24"/>
          <w:szCs w:val="24"/>
        </w:rPr>
        <w:t>Оценка и сравнение предложений</w:t>
      </w:r>
    </w:p>
    <w:p w14:paraId="058F3E67" w14:textId="142E823B" w:rsidR="00CA0E97" w:rsidRPr="005C5EAA" w:rsidRDefault="00CA0E97" w:rsidP="00CA0E97">
      <w:pPr>
        <w:pStyle w:val="10"/>
        <w:jc w:val="both"/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</w:rPr>
      </w:pPr>
      <w:r w:rsidRPr="005C5EAA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</w:rPr>
        <w:t>Наивысшая совокупная оценка (на основе следующего удельного распределения значимости оценки: техническое предложение (</w:t>
      </w:r>
      <w:r w:rsidR="002F34AB" w:rsidRPr="005C5EAA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</w:rPr>
        <w:t>60</w:t>
      </w:r>
      <w:r w:rsidRPr="005C5EAA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</w:rPr>
        <w:t>%) и финансовое предложение (</w:t>
      </w:r>
      <w:r w:rsidR="002F34AB" w:rsidRPr="005C5EAA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</w:rPr>
        <w:t>4</w:t>
      </w:r>
      <w:r w:rsidRPr="005C5EAA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</w:rPr>
        <w:t>0%)</w:t>
      </w:r>
      <w:r w:rsidR="00DB6038" w:rsidRPr="005C5EAA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</w:rPr>
        <w:t>)</w:t>
      </w:r>
      <w:r w:rsidRPr="005C5EAA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</w:rPr>
        <w:t xml:space="preserve">. </w:t>
      </w:r>
    </w:p>
    <w:p w14:paraId="6756552B" w14:textId="5746D28C" w:rsidR="00CA0E97" w:rsidRPr="005C5EAA" w:rsidRDefault="00CA0E97" w:rsidP="00CA0E97">
      <w:pPr>
        <w:pStyle w:val="10"/>
        <w:jc w:val="both"/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  <w:lang w:val="ky-KG"/>
        </w:rPr>
      </w:pPr>
      <w:r w:rsidRPr="005C5EAA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</w:rPr>
        <w:t>Общая оценка=техническая оценка (</w:t>
      </w:r>
      <w:r w:rsidRPr="005C5EAA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  <w:lang w:val="ky-KG"/>
        </w:rPr>
        <w:t>технически</w:t>
      </w:r>
      <w:r w:rsidR="00D501A5" w:rsidRPr="005C5EAA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  <w:lang w:val="ky-KG"/>
        </w:rPr>
        <w:t>й</w:t>
      </w:r>
      <w:r w:rsidRPr="005C5EAA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  <w:lang w:val="ky-KG"/>
        </w:rPr>
        <w:t xml:space="preserve"> критери</w:t>
      </w:r>
      <w:r w:rsidR="00D501A5" w:rsidRPr="005C5EAA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  <w:lang w:val="ky-KG"/>
        </w:rPr>
        <w:t>й</w:t>
      </w:r>
      <w:r w:rsidRPr="005C5EAA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  <w:lang w:val="ky-KG"/>
        </w:rPr>
        <w:t>:</w:t>
      </w:r>
      <w:r w:rsidR="00CF3D9D" w:rsidRPr="005C5EAA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</w:rPr>
        <w:t>60</w:t>
      </w:r>
      <w:r w:rsidR="00CF3D9D" w:rsidRPr="005C5EAA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  <w:lang w:val="ky-KG"/>
        </w:rPr>
        <w:t>%–600</w:t>
      </w:r>
      <w:r w:rsidRPr="005C5EAA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  <w:lang w:val="ky-KG"/>
        </w:rPr>
        <w:t xml:space="preserve"> максимальных баллов) </w:t>
      </w:r>
      <w:r w:rsidRPr="005C5EAA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</w:rPr>
        <w:t>+ финансовая оценка</w:t>
      </w:r>
      <w:r w:rsidRPr="005C5EAA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  <w:lang w:val="ky-KG"/>
        </w:rPr>
        <w:t xml:space="preserve"> (финансовый критерий</w:t>
      </w:r>
      <w:r w:rsidRPr="005C5EAA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</w:rPr>
        <w:t xml:space="preserve">: </w:t>
      </w:r>
      <w:r w:rsidR="00CF3D9D" w:rsidRPr="005C5EAA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  <w:lang w:val="ky-KG"/>
        </w:rPr>
        <w:t>40 %–400</w:t>
      </w:r>
      <w:r w:rsidRPr="005C5EAA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</w:rPr>
        <w:t xml:space="preserve"> максимальных баллов)</w:t>
      </w:r>
      <w:r w:rsidRPr="005C5EAA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  <w:lang w:val="ky-KG"/>
        </w:rPr>
        <w:t>.</w:t>
      </w:r>
    </w:p>
    <w:p w14:paraId="552CF43E" w14:textId="45663D9E" w:rsidR="00DB6038" w:rsidRPr="005C5EAA" w:rsidRDefault="00DB6038" w:rsidP="00CA0E97">
      <w:pPr>
        <w:pStyle w:val="10"/>
        <w:jc w:val="both"/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</w:rPr>
      </w:pPr>
      <w:r w:rsidRPr="005C5EAA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</w:rPr>
        <w:t>Оценка технического предложения подлежит завершению до вскрытия и сравнения любого ценового предложения. Ценовое предложение вскрывается только при получении минимального технического балла 70% (</w:t>
      </w:r>
      <w:r w:rsidR="009A3581" w:rsidRPr="005C5EAA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</w:rPr>
        <w:t>42</w:t>
      </w:r>
      <w:r w:rsidRPr="005C5EAA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</w:rPr>
        <w:t xml:space="preserve">0 балов) из достижимых </w:t>
      </w:r>
      <w:r w:rsidR="009A3581" w:rsidRPr="005C5EAA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</w:rPr>
        <w:t>6</w:t>
      </w:r>
      <w:r w:rsidRPr="005C5EAA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</w:rPr>
        <w:t>00 баллов в оценке технического предложения.</w:t>
      </w:r>
    </w:p>
    <w:p w14:paraId="409B9488" w14:textId="50F89036" w:rsidR="00D46DDB" w:rsidRPr="005C5EAA" w:rsidRDefault="00D46DDB" w:rsidP="00D46DDB">
      <w:pPr>
        <w:pStyle w:val="10"/>
        <w:numPr>
          <w:ilvl w:val="1"/>
          <w:numId w:val="1"/>
        </w:numPr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5C5EAA">
        <w:rPr>
          <w:rFonts w:asciiTheme="majorHAnsi" w:eastAsia="Times New Roman" w:hAnsiTheme="majorHAnsi" w:cstheme="majorHAnsi"/>
          <w:color w:val="auto"/>
          <w:sz w:val="24"/>
          <w:szCs w:val="24"/>
        </w:rPr>
        <w:t>Критерии оценки Технического предложения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3037"/>
        <w:gridCol w:w="1618"/>
        <w:gridCol w:w="1103"/>
        <w:gridCol w:w="881"/>
        <w:gridCol w:w="900"/>
        <w:gridCol w:w="900"/>
      </w:tblGrid>
      <w:tr w:rsidR="006939B9" w:rsidRPr="005C5EAA" w14:paraId="1D9B9D2E" w14:textId="77777777" w:rsidTr="00066059">
        <w:trPr>
          <w:cantSplit/>
        </w:trPr>
        <w:tc>
          <w:tcPr>
            <w:tcW w:w="3592" w:type="dxa"/>
            <w:gridSpan w:val="2"/>
            <w:vMerge w:val="restart"/>
          </w:tcPr>
          <w:p w14:paraId="2B9DF11F" w14:textId="77777777" w:rsidR="006939B9" w:rsidRPr="005C5EAA" w:rsidRDefault="006939B9" w:rsidP="009E52BA">
            <w:pPr>
              <w:rPr>
                <w:rFonts w:asciiTheme="majorHAnsi" w:hAnsiTheme="majorHAnsi" w:cstheme="majorHAnsi"/>
                <w:snapToGrid w:val="0"/>
                <w:sz w:val="24"/>
                <w:szCs w:val="24"/>
              </w:rPr>
            </w:pPr>
            <w:r w:rsidRPr="005C5EAA">
              <w:rPr>
                <w:rFonts w:asciiTheme="majorHAnsi" w:hAnsiTheme="majorHAnsi" w:cstheme="majorHAnsi"/>
                <w:snapToGrid w:val="0"/>
                <w:sz w:val="24"/>
                <w:szCs w:val="24"/>
              </w:rPr>
              <w:t>Краткое изложение технического предложения</w:t>
            </w:r>
          </w:p>
        </w:tc>
        <w:tc>
          <w:tcPr>
            <w:tcW w:w="1619" w:type="dxa"/>
            <w:vMerge w:val="restart"/>
          </w:tcPr>
          <w:p w14:paraId="65380DF9" w14:textId="77777777" w:rsidR="006939B9" w:rsidRPr="005C5EAA" w:rsidRDefault="006939B9" w:rsidP="009E52BA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  <w:t>Процентное соотношение</w:t>
            </w:r>
          </w:p>
        </w:tc>
        <w:tc>
          <w:tcPr>
            <w:tcW w:w="1103" w:type="dxa"/>
            <w:vMerge w:val="restart"/>
          </w:tcPr>
          <w:p w14:paraId="327CEFE3" w14:textId="77777777" w:rsidR="006939B9" w:rsidRPr="005C5EAA" w:rsidRDefault="006939B9" w:rsidP="009E52BA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  <w:t>Баллы</w:t>
            </w:r>
          </w:p>
        </w:tc>
        <w:tc>
          <w:tcPr>
            <w:tcW w:w="2681" w:type="dxa"/>
            <w:gridSpan w:val="3"/>
          </w:tcPr>
          <w:p w14:paraId="14A636B5" w14:textId="1BAE4F09" w:rsidR="006939B9" w:rsidRPr="005C5EAA" w:rsidRDefault="006939B9" w:rsidP="009E52BA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  <w:t>Компания</w:t>
            </w:r>
          </w:p>
        </w:tc>
      </w:tr>
      <w:tr w:rsidR="006939B9" w:rsidRPr="005C5EAA" w14:paraId="5D3ED0DE" w14:textId="77777777" w:rsidTr="005C5EAA">
        <w:trPr>
          <w:cantSplit/>
          <w:trHeight w:val="395"/>
        </w:trPr>
        <w:tc>
          <w:tcPr>
            <w:tcW w:w="3592" w:type="dxa"/>
            <w:gridSpan w:val="2"/>
            <w:vMerge/>
          </w:tcPr>
          <w:p w14:paraId="75E9AE39" w14:textId="77777777" w:rsidR="006939B9" w:rsidRPr="005C5EAA" w:rsidRDefault="006939B9" w:rsidP="009E52BA">
            <w:pPr>
              <w:rPr>
                <w:rFonts w:asciiTheme="majorHAnsi" w:hAnsiTheme="majorHAnsi" w:cstheme="majorHAnsi"/>
                <w:snapToGrid w:val="0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14:paraId="20CDA99C" w14:textId="77777777" w:rsidR="006939B9" w:rsidRPr="005C5EAA" w:rsidRDefault="006939B9" w:rsidP="009E52BA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0CF0848A" w14:textId="77777777" w:rsidR="006939B9" w:rsidRPr="005C5EAA" w:rsidRDefault="006939B9" w:rsidP="009E52BA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</w:rPr>
            </w:pPr>
          </w:p>
        </w:tc>
        <w:tc>
          <w:tcPr>
            <w:tcW w:w="881" w:type="dxa"/>
          </w:tcPr>
          <w:p w14:paraId="021964D3" w14:textId="77777777" w:rsidR="006939B9" w:rsidRPr="005C5EAA" w:rsidRDefault="006939B9" w:rsidP="009E52BA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</w:rPr>
            </w:pPr>
            <w:r w:rsidRPr="005C5EAA">
              <w:rPr>
                <w:rFonts w:asciiTheme="majorHAnsi" w:hAnsiTheme="majorHAnsi" w:cstheme="majorHAnsi"/>
                <w:snapToGrid w:val="0"/>
                <w:sz w:val="24"/>
                <w:szCs w:val="24"/>
              </w:rPr>
              <w:t>A</w:t>
            </w:r>
          </w:p>
        </w:tc>
        <w:tc>
          <w:tcPr>
            <w:tcW w:w="900" w:type="dxa"/>
          </w:tcPr>
          <w:p w14:paraId="233D9918" w14:textId="77777777" w:rsidR="006939B9" w:rsidRPr="005C5EAA" w:rsidRDefault="006939B9" w:rsidP="009E52BA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</w:rPr>
            </w:pPr>
            <w:r w:rsidRPr="005C5EAA">
              <w:rPr>
                <w:rFonts w:asciiTheme="majorHAnsi" w:hAnsiTheme="majorHAnsi" w:cstheme="majorHAnsi"/>
                <w:snapToGrid w:val="0"/>
                <w:sz w:val="24"/>
                <w:szCs w:val="24"/>
              </w:rPr>
              <w:t>B</w:t>
            </w:r>
          </w:p>
        </w:tc>
        <w:tc>
          <w:tcPr>
            <w:tcW w:w="900" w:type="dxa"/>
          </w:tcPr>
          <w:p w14:paraId="0D26E82B" w14:textId="77777777" w:rsidR="006939B9" w:rsidRPr="005C5EAA" w:rsidRDefault="006939B9" w:rsidP="009E52BA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</w:rPr>
            </w:pPr>
            <w:r w:rsidRPr="005C5EAA">
              <w:rPr>
                <w:rFonts w:asciiTheme="majorHAnsi" w:hAnsiTheme="majorHAnsi" w:cstheme="majorHAnsi"/>
                <w:snapToGrid w:val="0"/>
                <w:sz w:val="24"/>
                <w:szCs w:val="24"/>
              </w:rPr>
              <w:t>C</w:t>
            </w:r>
          </w:p>
        </w:tc>
      </w:tr>
      <w:tr w:rsidR="006939B9" w:rsidRPr="005C5EAA" w14:paraId="6F461687" w14:textId="77777777" w:rsidTr="00066059">
        <w:tc>
          <w:tcPr>
            <w:tcW w:w="557" w:type="dxa"/>
          </w:tcPr>
          <w:p w14:paraId="4DDFB215" w14:textId="77777777" w:rsidR="006939B9" w:rsidRPr="005C5EAA" w:rsidRDefault="006939B9" w:rsidP="009E52BA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</w:rPr>
            </w:pPr>
            <w:r w:rsidRPr="005C5EAA">
              <w:rPr>
                <w:rFonts w:asciiTheme="majorHAnsi" w:hAnsiTheme="majorHAnsi" w:cstheme="majorHAnsi"/>
                <w:snapToGrid w:val="0"/>
                <w:sz w:val="24"/>
                <w:szCs w:val="24"/>
              </w:rPr>
              <w:t>1.</w:t>
            </w:r>
          </w:p>
        </w:tc>
        <w:tc>
          <w:tcPr>
            <w:tcW w:w="3035" w:type="dxa"/>
          </w:tcPr>
          <w:p w14:paraId="19BFBCE1" w14:textId="77777777" w:rsidR="006939B9" w:rsidRPr="005C5EAA" w:rsidRDefault="006939B9" w:rsidP="009E52BA">
            <w:pPr>
              <w:rPr>
                <w:rFonts w:asciiTheme="majorHAnsi" w:hAnsiTheme="majorHAnsi" w:cstheme="majorHAnsi"/>
                <w:snapToGrid w:val="0"/>
                <w:sz w:val="24"/>
                <w:szCs w:val="24"/>
              </w:rPr>
            </w:pPr>
            <w:r w:rsidRPr="005C5EAA">
              <w:rPr>
                <w:rFonts w:asciiTheme="majorHAnsi" w:hAnsiTheme="majorHAnsi" w:cstheme="majorHAnsi"/>
                <w:bCs/>
                <w:sz w:val="24"/>
                <w:szCs w:val="24"/>
                <w:lang w:val="ru-RU"/>
              </w:rPr>
              <w:t>Опыт</w:t>
            </w:r>
            <w:r w:rsidRPr="005C5EA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Pr="005C5EAA">
              <w:rPr>
                <w:rFonts w:asciiTheme="majorHAnsi" w:hAnsiTheme="majorHAnsi" w:cstheme="majorHAnsi"/>
                <w:bCs/>
                <w:sz w:val="24"/>
                <w:szCs w:val="24"/>
                <w:lang w:val="ru-RU"/>
              </w:rPr>
              <w:t>фирмы</w:t>
            </w:r>
          </w:p>
        </w:tc>
        <w:tc>
          <w:tcPr>
            <w:tcW w:w="1619" w:type="dxa"/>
          </w:tcPr>
          <w:p w14:paraId="6BBDB0C5" w14:textId="49EB6350" w:rsidR="006939B9" w:rsidRPr="005C5EAA" w:rsidRDefault="006B4277" w:rsidP="009E52BA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</w:rPr>
            </w:pPr>
            <w:r w:rsidRPr="005C5EAA"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  <w:t>20</w:t>
            </w:r>
            <w:r w:rsidR="006939B9" w:rsidRPr="005C5EAA">
              <w:rPr>
                <w:rFonts w:asciiTheme="majorHAnsi" w:hAnsiTheme="majorHAnsi" w:cstheme="majorHAnsi"/>
                <w:snapToGrid w:val="0"/>
                <w:sz w:val="24"/>
                <w:szCs w:val="24"/>
              </w:rPr>
              <w:t>%</w:t>
            </w:r>
          </w:p>
        </w:tc>
        <w:tc>
          <w:tcPr>
            <w:tcW w:w="1103" w:type="dxa"/>
          </w:tcPr>
          <w:p w14:paraId="673355C6" w14:textId="1AF66265" w:rsidR="006939B9" w:rsidRPr="005C5EAA" w:rsidRDefault="006B4277" w:rsidP="009E52BA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81" w:type="dxa"/>
          </w:tcPr>
          <w:p w14:paraId="376E6F76" w14:textId="77777777" w:rsidR="006939B9" w:rsidRPr="005C5EAA" w:rsidRDefault="006939B9" w:rsidP="009E52BA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2B6D63D" w14:textId="77777777" w:rsidR="006939B9" w:rsidRPr="005C5EAA" w:rsidRDefault="006939B9" w:rsidP="009E52BA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B45A9DD" w14:textId="77777777" w:rsidR="006939B9" w:rsidRPr="005C5EAA" w:rsidRDefault="006939B9" w:rsidP="009E52BA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</w:rPr>
            </w:pPr>
          </w:p>
        </w:tc>
      </w:tr>
      <w:tr w:rsidR="006939B9" w:rsidRPr="005C5EAA" w14:paraId="023A46F8" w14:textId="77777777" w:rsidTr="00D501A5">
        <w:trPr>
          <w:trHeight w:val="584"/>
        </w:trPr>
        <w:tc>
          <w:tcPr>
            <w:tcW w:w="557" w:type="dxa"/>
          </w:tcPr>
          <w:p w14:paraId="1EA0E0CD" w14:textId="240E3C25" w:rsidR="006939B9" w:rsidRPr="005C5EAA" w:rsidRDefault="005C5EAA" w:rsidP="006939B9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  <w:t>2</w:t>
            </w:r>
            <w:r w:rsidR="006939B9" w:rsidRPr="005C5EAA">
              <w:rPr>
                <w:rFonts w:asciiTheme="majorHAnsi" w:hAnsiTheme="majorHAnsi" w:cstheme="majorHAnsi"/>
                <w:snapToGrid w:val="0"/>
                <w:sz w:val="24"/>
                <w:szCs w:val="24"/>
              </w:rPr>
              <w:t>.</w:t>
            </w:r>
          </w:p>
        </w:tc>
        <w:tc>
          <w:tcPr>
            <w:tcW w:w="3035" w:type="dxa"/>
          </w:tcPr>
          <w:p w14:paraId="1CDCDD69" w14:textId="4D29E155" w:rsidR="006939B9" w:rsidRPr="005C5EAA" w:rsidRDefault="006939B9" w:rsidP="006939B9">
            <w:pPr>
              <w:rPr>
                <w:rFonts w:asciiTheme="majorHAnsi" w:hAnsiTheme="majorHAnsi" w:cstheme="majorHAnsi"/>
                <w:bCs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  <w:t>Квалификация ключевого персонала</w:t>
            </w:r>
          </w:p>
        </w:tc>
        <w:tc>
          <w:tcPr>
            <w:tcW w:w="1619" w:type="dxa"/>
          </w:tcPr>
          <w:p w14:paraId="6026BCD1" w14:textId="083FB775" w:rsidR="006939B9" w:rsidRPr="005C5EAA" w:rsidRDefault="006B4277" w:rsidP="006939B9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  <w:t>15</w:t>
            </w:r>
            <w:r w:rsidR="006939B9" w:rsidRPr="005C5EAA"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103" w:type="dxa"/>
          </w:tcPr>
          <w:p w14:paraId="49267631" w14:textId="58911E47" w:rsidR="006939B9" w:rsidRPr="005C5EAA" w:rsidRDefault="006B4277" w:rsidP="006939B9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  <w:t>15</w:t>
            </w:r>
            <w:r w:rsidR="006939B9" w:rsidRPr="005C5EAA"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81" w:type="dxa"/>
          </w:tcPr>
          <w:p w14:paraId="63910E97" w14:textId="77777777" w:rsidR="006939B9" w:rsidRPr="005C5EAA" w:rsidRDefault="006939B9" w:rsidP="006939B9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EE99A0F" w14:textId="77777777" w:rsidR="006939B9" w:rsidRPr="005C5EAA" w:rsidRDefault="006939B9" w:rsidP="006939B9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2C81E2B" w14:textId="77777777" w:rsidR="006939B9" w:rsidRPr="005C5EAA" w:rsidRDefault="006939B9" w:rsidP="006939B9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</w:rPr>
            </w:pPr>
          </w:p>
        </w:tc>
      </w:tr>
      <w:tr w:rsidR="006939B9" w:rsidRPr="005C5EAA" w14:paraId="0377F2B0" w14:textId="77777777" w:rsidTr="00D501A5">
        <w:trPr>
          <w:trHeight w:val="1133"/>
        </w:trPr>
        <w:tc>
          <w:tcPr>
            <w:tcW w:w="557" w:type="dxa"/>
          </w:tcPr>
          <w:p w14:paraId="6EDB3366" w14:textId="3E71A908" w:rsidR="006939B9" w:rsidRPr="005C5EAA" w:rsidRDefault="005C5EAA" w:rsidP="006939B9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  <w:t>3</w:t>
            </w:r>
            <w:r w:rsidR="006939B9" w:rsidRPr="005C5EAA">
              <w:rPr>
                <w:rFonts w:asciiTheme="majorHAnsi" w:hAnsiTheme="majorHAnsi" w:cstheme="majorHAnsi"/>
                <w:snapToGrid w:val="0"/>
                <w:sz w:val="24"/>
                <w:szCs w:val="24"/>
              </w:rPr>
              <w:t>.</w:t>
            </w:r>
          </w:p>
        </w:tc>
        <w:tc>
          <w:tcPr>
            <w:tcW w:w="3035" w:type="dxa"/>
          </w:tcPr>
          <w:p w14:paraId="6A4FCD42" w14:textId="77777777" w:rsidR="006939B9" w:rsidRPr="005C5EAA" w:rsidRDefault="006939B9" w:rsidP="006939B9">
            <w:pPr>
              <w:rPr>
                <w:rFonts w:asciiTheme="majorHAnsi" w:hAnsiTheme="majorHAnsi" w:cstheme="majorHAnsi"/>
                <w:bCs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bCs/>
                <w:sz w:val="24"/>
                <w:szCs w:val="24"/>
                <w:lang w:val="ru-RU"/>
              </w:rPr>
              <w:t>Описание подхода и методологии, их соответствие условиям и срокам Графика Выполнения</w:t>
            </w:r>
          </w:p>
        </w:tc>
        <w:tc>
          <w:tcPr>
            <w:tcW w:w="1619" w:type="dxa"/>
            <w:vAlign w:val="center"/>
          </w:tcPr>
          <w:p w14:paraId="12824AE6" w14:textId="0ED1A74F" w:rsidR="006939B9" w:rsidRPr="005C5EAA" w:rsidRDefault="006B4277" w:rsidP="006939B9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</w:rPr>
            </w:pPr>
            <w:r w:rsidRPr="005C5EAA"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  <w:t>25</w:t>
            </w:r>
            <w:r w:rsidR="006939B9" w:rsidRPr="005C5EAA">
              <w:rPr>
                <w:rFonts w:asciiTheme="majorHAnsi" w:hAnsiTheme="majorHAnsi" w:cstheme="majorHAnsi"/>
                <w:snapToGrid w:val="0"/>
                <w:sz w:val="24"/>
                <w:szCs w:val="24"/>
              </w:rPr>
              <w:t>%</w:t>
            </w:r>
          </w:p>
        </w:tc>
        <w:tc>
          <w:tcPr>
            <w:tcW w:w="1103" w:type="dxa"/>
            <w:vAlign w:val="center"/>
          </w:tcPr>
          <w:p w14:paraId="2B801EF1" w14:textId="64DED63A" w:rsidR="006939B9" w:rsidRPr="005C5EAA" w:rsidRDefault="006939B9" w:rsidP="006939B9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  <w:t>2</w:t>
            </w:r>
            <w:r w:rsidR="006B4277" w:rsidRPr="005C5EAA"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  <w:t>50</w:t>
            </w:r>
          </w:p>
        </w:tc>
        <w:tc>
          <w:tcPr>
            <w:tcW w:w="881" w:type="dxa"/>
          </w:tcPr>
          <w:p w14:paraId="6D2FBEAB" w14:textId="77777777" w:rsidR="006939B9" w:rsidRPr="005C5EAA" w:rsidRDefault="006939B9" w:rsidP="006939B9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BB28C06" w14:textId="77777777" w:rsidR="006939B9" w:rsidRPr="005C5EAA" w:rsidRDefault="006939B9" w:rsidP="006939B9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BB29D37" w14:textId="77777777" w:rsidR="006939B9" w:rsidRPr="005C5EAA" w:rsidRDefault="006939B9" w:rsidP="006939B9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</w:rPr>
            </w:pPr>
          </w:p>
        </w:tc>
      </w:tr>
      <w:tr w:rsidR="006B4277" w:rsidRPr="005C5EAA" w14:paraId="3161FC8E" w14:textId="77777777" w:rsidTr="006B4277">
        <w:trPr>
          <w:cantSplit/>
        </w:trPr>
        <w:tc>
          <w:tcPr>
            <w:tcW w:w="557" w:type="dxa"/>
            <w:shd w:val="clear" w:color="auto" w:fill="D9E2F3" w:themeFill="accent1" w:themeFillTint="33"/>
          </w:tcPr>
          <w:p w14:paraId="182BF7B3" w14:textId="77777777" w:rsidR="006B4277" w:rsidRPr="005C5EAA" w:rsidRDefault="006B4277" w:rsidP="006939B9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D9E2F3" w:themeFill="accent1" w:themeFillTint="33"/>
          </w:tcPr>
          <w:p w14:paraId="47315A03" w14:textId="77777777" w:rsidR="006B4277" w:rsidRPr="005C5EAA" w:rsidRDefault="006B4277" w:rsidP="006939B9">
            <w:pPr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616" w:type="dxa"/>
            <w:shd w:val="clear" w:color="auto" w:fill="D9E2F3" w:themeFill="accent1" w:themeFillTint="33"/>
          </w:tcPr>
          <w:p w14:paraId="69CA574E" w14:textId="5341B780" w:rsidR="006B4277" w:rsidRPr="005C5EAA" w:rsidRDefault="006B4277" w:rsidP="006B4277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  <w:t>60%</w:t>
            </w:r>
          </w:p>
        </w:tc>
        <w:tc>
          <w:tcPr>
            <w:tcW w:w="1103" w:type="dxa"/>
            <w:shd w:val="clear" w:color="auto" w:fill="D9E2F3" w:themeFill="accent1" w:themeFillTint="33"/>
          </w:tcPr>
          <w:p w14:paraId="12843DE8" w14:textId="0EB2F1D5" w:rsidR="006B4277" w:rsidRPr="005C5EAA" w:rsidRDefault="006B4277" w:rsidP="006939B9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  <w:t>6</w:t>
            </w:r>
            <w:r w:rsidRPr="005C5EAA">
              <w:rPr>
                <w:rFonts w:asciiTheme="majorHAnsi" w:hAnsiTheme="majorHAnsi" w:cstheme="majorHAnsi"/>
                <w:snapToGrid w:val="0"/>
                <w:sz w:val="24"/>
                <w:szCs w:val="24"/>
              </w:rPr>
              <w:t>00</w:t>
            </w:r>
          </w:p>
        </w:tc>
        <w:tc>
          <w:tcPr>
            <w:tcW w:w="881" w:type="dxa"/>
            <w:shd w:val="clear" w:color="auto" w:fill="D9E2F3" w:themeFill="accent1" w:themeFillTint="33"/>
          </w:tcPr>
          <w:p w14:paraId="76479657" w14:textId="77777777" w:rsidR="006B4277" w:rsidRPr="005C5EAA" w:rsidRDefault="006B4277" w:rsidP="006939B9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9E2F3" w:themeFill="accent1" w:themeFillTint="33"/>
          </w:tcPr>
          <w:p w14:paraId="335F7620" w14:textId="77777777" w:rsidR="006B4277" w:rsidRPr="005C5EAA" w:rsidRDefault="006B4277" w:rsidP="006939B9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9E2F3" w:themeFill="accent1" w:themeFillTint="33"/>
          </w:tcPr>
          <w:p w14:paraId="70438077" w14:textId="77777777" w:rsidR="006B4277" w:rsidRPr="005C5EAA" w:rsidRDefault="006B4277" w:rsidP="006939B9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</w:rPr>
            </w:pPr>
          </w:p>
        </w:tc>
      </w:tr>
    </w:tbl>
    <w:bookmarkEnd w:id="3"/>
    <w:p w14:paraId="1CFD53D2" w14:textId="021FCCF2" w:rsidR="006939B9" w:rsidRPr="005C5EAA" w:rsidRDefault="006939B9" w:rsidP="006939B9">
      <w:pPr>
        <w:pStyle w:val="10"/>
        <w:numPr>
          <w:ilvl w:val="1"/>
          <w:numId w:val="1"/>
        </w:numPr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5C5EAA">
        <w:rPr>
          <w:rFonts w:asciiTheme="majorHAnsi" w:eastAsia="Times New Roman" w:hAnsiTheme="majorHAnsi" w:cstheme="majorHAnsi"/>
          <w:color w:val="auto"/>
          <w:sz w:val="24"/>
          <w:szCs w:val="24"/>
        </w:rPr>
        <w:t>Квалификационные требования к компании</w:t>
      </w:r>
    </w:p>
    <w:p w14:paraId="7BB6A173" w14:textId="77777777" w:rsidR="00D501A5" w:rsidRPr="005C5EAA" w:rsidRDefault="00D501A5" w:rsidP="00D501A5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5C5EAA">
        <w:rPr>
          <w:rFonts w:asciiTheme="majorHAnsi" w:hAnsiTheme="majorHAnsi" w:cstheme="majorHAnsi"/>
          <w:sz w:val="24"/>
          <w:szCs w:val="24"/>
          <w:lang w:val="ru-RU"/>
        </w:rPr>
        <w:t xml:space="preserve">Компания должна иметь </w:t>
      </w:r>
      <w:bookmarkStart w:id="4" w:name="_Hlk175323601"/>
      <w:r w:rsidRPr="005C5EAA">
        <w:rPr>
          <w:rFonts w:asciiTheme="majorHAnsi" w:hAnsiTheme="majorHAnsi" w:cstheme="majorHAnsi"/>
          <w:sz w:val="24"/>
          <w:szCs w:val="24"/>
          <w:lang w:val="ru-RU"/>
        </w:rPr>
        <w:t>минимум 5-летний успешный опыт в управлении ИТ-проектами</w:t>
      </w:r>
      <w:bookmarkEnd w:id="4"/>
      <w:r w:rsidRPr="005C5EAA">
        <w:rPr>
          <w:rFonts w:asciiTheme="majorHAnsi" w:hAnsiTheme="majorHAnsi" w:cstheme="majorHAnsi"/>
          <w:sz w:val="24"/>
          <w:szCs w:val="24"/>
          <w:lang w:val="ru-RU"/>
        </w:rPr>
        <w:t>;</w:t>
      </w:r>
    </w:p>
    <w:p w14:paraId="04CA4E0C" w14:textId="746C49A2" w:rsidR="00D501A5" w:rsidRPr="005C5EAA" w:rsidRDefault="00D501A5" w:rsidP="0047330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5C5EAA">
        <w:rPr>
          <w:rFonts w:asciiTheme="majorHAnsi" w:hAnsiTheme="majorHAnsi" w:cstheme="majorHAnsi"/>
          <w:sz w:val="24"/>
          <w:szCs w:val="24"/>
          <w:lang w:val="ru-RU"/>
        </w:rPr>
        <w:t xml:space="preserve">Компания должна иметь </w:t>
      </w:r>
      <w:bookmarkStart w:id="5" w:name="_Hlk175323720"/>
      <w:r w:rsidRPr="005C5EAA">
        <w:rPr>
          <w:rFonts w:asciiTheme="majorHAnsi" w:hAnsiTheme="majorHAnsi" w:cstheme="majorHAnsi"/>
          <w:sz w:val="24"/>
          <w:szCs w:val="24"/>
          <w:lang w:val="ru-RU"/>
        </w:rPr>
        <w:t xml:space="preserve">минимум 3 успешно выполненных контракта в области информационных технологий и разработки систем, особенно в разработке и </w:t>
      </w:r>
      <w:r w:rsidRPr="005C5EAA">
        <w:rPr>
          <w:rFonts w:asciiTheme="majorHAnsi" w:hAnsiTheme="majorHAnsi" w:cstheme="majorHAnsi"/>
          <w:sz w:val="24"/>
          <w:szCs w:val="24"/>
          <w:lang w:val="ru-RU"/>
        </w:rPr>
        <w:lastRenderedPageBreak/>
        <w:t>внедрении веб-решений для множества заинтересованных сторон и массового использования, включая мобильные приложения</w:t>
      </w:r>
      <w:bookmarkEnd w:id="5"/>
      <w:r w:rsidRPr="005C5EAA">
        <w:rPr>
          <w:rFonts w:asciiTheme="majorHAnsi" w:hAnsiTheme="majorHAnsi" w:cstheme="majorHAnsi"/>
          <w:sz w:val="24"/>
          <w:szCs w:val="24"/>
          <w:lang w:val="ru-RU"/>
        </w:rPr>
        <w:t>;</w:t>
      </w:r>
    </w:p>
    <w:p w14:paraId="570759AD" w14:textId="1B9BBB28" w:rsidR="00D501A5" w:rsidRPr="005C5EAA" w:rsidRDefault="00D501A5" w:rsidP="00D501A5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bookmarkStart w:id="6" w:name="_Hlk175324461"/>
      <w:r w:rsidRPr="005C5EAA">
        <w:rPr>
          <w:rFonts w:asciiTheme="majorHAnsi" w:hAnsiTheme="majorHAnsi" w:cstheme="majorHAnsi"/>
          <w:sz w:val="24"/>
          <w:szCs w:val="24"/>
          <w:lang w:val="ru-RU"/>
        </w:rPr>
        <w:t>Компания должна иметь опыт работы с государственными органами в течение последних 3-х лет</w:t>
      </w:r>
      <w:bookmarkEnd w:id="6"/>
      <w:r w:rsidRPr="005C5EAA">
        <w:rPr>
          <w:rFonts w:asciiTheme="majorHAnsi" w:hAnsiTheme="majorHAnsi" w:cstheme="majorHAnsi"/>
          <w:sz w:val="24"/>
          <w:szCs w:val="24"/>
          <w:lang w:val="ru-RU"/>
        </w:rPr>
        <w:t>.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310"/>
        <w:gridCol w:w="1170"/>
        <w:gridCol w:w="630"/>
        <w:gridCol w:w="720"/>
        <w:gridCol w:w="900"/>
      </w:tblGrid>
      <w:tr w:rsidR="006939B9" w:rsidRPr="005C5EAA" w14:paraId="22F6CED5" w14:textId="77777777" w:rsidTr="005C5EAA">
        <w:trPr>
          <w:cantSplit/>
          <w:jc w:val="center"/>
        </w:trPr>
        <w:tc>
          <w:tcPr>
            <w:tcW w:w="6030" w:type="dxa"/>
            <w:gridSpan w:val="2"/>
            <w:vMerge w:val="restart"/>
          </w:tcPr>
          <w:p w14:paraId="7B6DDCA7" w14:textId="12A60EBC" w:rsidR="006939B9" w:rsidRPr="005C5EAA" w:rsidRDefault="006939B9" w:rsidP="009E52BA">
            <w:pPr>
              <w:rPr>
                <w:rFonts w:asciiTheme="majorHAnsi" w:hAnsiTheme="majorHAnsi" w:cstheme="majorHAnsi"/>
                <w:snapToGrid w:val="0"/>
                <w:sz w:val="24"/>
                <w:szCs w:val="24"/>
              </w:rPr>
            </w:pPr>
            <w:r w:rsidRPr="005C5EAA">
              <w:rPr>
                <w:rFonts w:asciiTheme="majorHAnsi" w:hAnsiTheme="majorHAnsi" w:cstheme="majorHAnsi"/>
                <w:bCs/>
                <w:sz w:val="24"/>
                <w:szCs w:val="24"/>
                <w:lang w:val="ru-RU"/>
              </w:rPr>
              <w:t>Опыт</w:t>
            </w:r>
            <w:r w:rsidRPr="005C5EA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Pr="005C5EAA">
              <w:rPr>
                <w:rFonts w:asciiTheme="majorHAnsi" w:hAnsiTheme="majorHAnsi" w:cstheme="majorHAnsi"/>
                <w:bCs/>
                <w:sz w:val="24"/>
                <w:szCs w:val="24"/>
                <w:lang w:val="ru-RU"/>
              </w:rPr>
              <w:t>компании</w:t>
            </w:r>
          </w:p>
        </w:tc>
        <w:tc>
          <w:tcPr>
            <w:tcW w:w="1170" w:type="dxa"/>
            <w:vMerge w:val="restart"/>
          </w:tcPr>
          <w:p w14:paraId="40B6E948" w14:textId="7C78658F" w:rsidR="006939B9" w:rsidRPr="005C5EAA" w:rsidRDefault="006939B9" w:rsidP="009E52BA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  <w:t>Баллы</w:t>
            </w:r>
          </w:p>
        </w:tc>
        <w:tc>
          <w:tcPr>
            <w:tcW w:w="2250" w:type="dxa"/>
            <w:gridSpan w:val="3"/>
          </w:tcPr>
          <w:p w14:paraId="6668B417" w14:textId="2521382F" w:rsidR="006939B9" w:rsidRPr="005C5EAA" w:rsidRDefault="006939B9" w:rsidP="009E52BA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  <w:t>Компания</w:t>
            </w:r>
          </w:p>
        </w:tc>
      </w:tr>
      <w:tr w:rsidR="006939B9" w:rsidRPr="005C5EAA" w14:paraId="3E6EB85C" w14:textId="77777777" w:rsidTr="005C5EAA">
        <w:trPr>
          <w:cantSplit/>
          <w:jc w:val="center"/>
        </w:trPr>
        <w:tc>
          <w:tcPr>
            <w:tcW w:w="6030" w:type="dxa"/>
            <w:gridSpan w:val="2"/>
            <w:vMerge/>
            <w:tcBorders>
              <w:bottom w:val="nil"/>
            </w:tcBorders>
          </w:tcPr>
          <w:p w14:paraId="716981E4" w14:textId="77777777" w:rsidR="006939B9" w:rsidRPr="005C5EAA" w:rsidRDefault="006939B9" w:rsidP="009E52BA">
            <w:pPr>
              <w:rPr>
                <w:rFonts w:asciiTheme="majorHAnsi" w:hAnsiTheme="majorHAnsi" w:cstheme="majorHAnsi"/>
                <w:snapToGrid w:val="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bottom w:val="nil"/>
            </w:tcBorders>
          </w:tcPr>
          <w:p w14:paraId="77A8F0BA" w14:textId="77777777" w:rsidR="006939B9" w:rsidRPr="005C5EAA" w:rsidRDefault="006939B9" w:rsidP="009E52BA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14:paraId="2727F4CD" w14:textId="77777777" w:rsidR="006939B9" w:rsidRPr="005C5EAA" w:rsidRDefault="006939B9" w:rsidP="009E52BA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</w:rPr>
            </w:pPr>
            <w:r w:rsidRPr="005C5EAA">
              <w:rPr>
                <w:rFonts w:asciiTheme="majorHAnsi" w:hAnsiTheme="majorHAnsi" w:cstheme="majorHAnsi"/>
                <w:snapToGrid w:val="0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bottom w:val="nil"/>
            </w:tcBorders>
          </w:tcPr>
          <w:p w14:paraId="42E71F3C" w14:textId="77777777" w:rsidR="006939B9" w:rsidRPr="005C5EAA" w:rsidRDefault="006939B9" w:rsidP="009E52BA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</w:rPr>
            </w:pPr>
            <w:r w:rsidRPr="005C5EAA">
              <w:rPr>
                <w:rFonts w:asciiTheme="majorHAnsi" w:hAnsiTheme="majorHAnsi" w:cstheme="majorHAnsi"/>
                <w:snapToGrid w:val="0"/>
                <w:sz w:val="24"/>
                <w:szCs w:val="24"/>
              </w:rPr>
              <w:t>B</w:t>
            </w:r>
          </w:p>
        </w:tc>
        <w:tc>
          <w:tcPr>
            <w:tcW w:w="900" w:type="dxa"/>
            <w:tcBorders>
              <w:bottom w:val="nil"/>
            </w:tcBorders>
          </w:tcPr>
          <w:p w14:paraId="37A61491" w14:textId="77777777" w:rsidR="006939B9" w:rsidRPr="005C5EAA" w:rsidRDefault="006939B9" w:rsidP="009E52BA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</w:rPr>
            </w:pPr>
            <w:r w:rsidRPr="005C5EAA">
              <w:rPr>
                <w:rFonts w:asciiTheme="majorHAnsi" w:hAnsiTheme="majorHAnsi" w:cstheme="majorHAnsi"/>
                <w:snapToGrid w:val="0"/>
                <w:sz w:val="24"/>
                <w:szCs w:val="24"/>
              </w:rPr>
              <w:t>C</w:t>
            </w:r>
          </w:p>
        </w:tc>
      </w:tr>
      <w:tr w:rsidR="006939B9" w:rsidRPr="005C5EAA" w14:paraId="41855291" w14:textId="77777777" w:rsidTr="005C5EAA">
        <w:trPr>
          <w:jc w:val="center"/>
        </w:trPr>
        <w:tc>
          <w:tcPr>
            <w:tcW w:w="720" w:type="dxa"/>
          </w:tcPr>
          <w:p w14:paraId="59CE45A7" w14:textId="7FA0619B" w:rsidR="006939B9" w:rsidRPr="005C5EAA" w:rsidRDefault="006939B9" w:rsidP="009E52BA">
            <w:pPr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  <w:t>1.</w:t>
            </w:r>
            <w:r w:rsidR="005C5EAA"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  <w:t>4</w:t>
            </w:r>
            <w:r w:rsidRPr="005C5EAA"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  <w:t>.1</w:t>
            </w:r>
          </w:p>
        </w:tc>
        <w:tc>
          <w:tcPr>
            <w:tcW w:w="5310" w:type="dxa"/>
          </w:tcPr>
          <w:p w14:paraId="75CF5982" w14:textId="4470A70D" w:rsidR="006939B9" w:rsidRPr="005C5EAA" w:rsidRDefault="006939B9" w:rsidP="009E52BA">
            <w:pPr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Компания должна иметь минимум 5-летний успешный опыт в управлении ИТ-проектами </w:t>
            </w:r>
          </w:p>
          <w:p w14:paraId="12079B37" w14:textId="428FA856" w:rsidR="006939B9" w:rsidRPr="005C5EAA" w:rsidRDefault="006939B9" w:rsidP="009E52BA">
            <w:pPr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u w:val="single"/>
                <w:lang w:val="ru-RU"/>
              </w:rPr>
            </w:pPr>
            <w:r w:rsidRPr="005C5EAA">
              <w:rPr>
                <w:rFonts w:asciiTheme="majorHAnsi" w:hAnsiTheme="majorHAnsi" w:cstheme="majorHAnsi"/>
                <w:i/>
                <w:iCs/>
                <w:snapToGrid w:val="0"/>
                <w:sz w:val="24"/>
                <w:szCs w:val="24"/>
                <w:lang w:val="ru-RU"/>
              </w:rPr>
              <w:t xml:space="preserve">За каждый год последующего </w:t>
            </w:r>
            <w:r w:rsidR="0047302A" w:rsidRPr="005C5EAA">
              <w:rPr>
                <w:rFonts w:asciiTheme="majorHAnsi" w:hAnsiTheme="majorHAnsi" w:cstheme="majorHAnsi"/>
                <w:i/>
                <w:iCs/>
                <w:snapToGrid w:val="0"/>
                <w:sz w:val="24"/>
                <w:szCs w:val="24"/>
                <w:lang w:val="ru-RU"/>
              </w:rPr>
              <w:t>5-летнего</w:t>
            </w:r>
            <w:r w:rsidRPr="005C5EAA">
              <w:rPr>
                <w:rFonts w:asciiTheme="majorHAnsi" w:hAnsiTheme="majorHAnsi" w:cstheme="majorHAnsi"/>
                <w:i/>
                <w:iCs/>
                <w:snapToGrid w:val="0"/>
                <w:sz w:val="24"/>
                <w:szCs w:val="24"/>
                <w:lang w:val="ru-RU"/>
              </w:rPr>
              <w:t xml:space="preserve"> опыта 5 баллов, итого не более 20 баллов.</w:t>
            </w:r>
          </w:p>
        </w:tc>
        <w:tc>
          <w:tcPr>
            <w:tcW w:w="1170" w:type="dxa"/>
          </w:tcPr>
          <w:p w14:paraId="48DA3C7C" w14:textId="77777777" w:rsidR="006939B9" w:rsidRPr="005C5EAA" w:rsidRDefault="006939B9" w:rsidP="009E52BA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</w:rPr>
            </w:pPr>
            <w:r w:rsidRPr="005C5EAA"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  <w:t>6</w:t>
            </w:r>
            <w:r w:rsidRPr="005C5EAA">
              <w:rPr>
                <w:rFonts w:asciiTheme="majorHAnsi" w:hAnsiTheme="majorHAnsi" w:cstheme="majorHAnsi"/>
                <w:snapToGrid w:val="0"/>
                <w:sz w:val="24"/>
                <w:szCs w:val="24"/>
              </w:rPr>
              <w:t>5</w:t>
            </w:r>
          </w:p>
          <w:p w14:paraId="2ED5564D" w14:textId="77777777" w:rsidR="006939B9" w:rsidRPr="005C5EAA" w:rsidRDefault="006939B9" w:rsidP="00931C83">
            <w:pPr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</w:pPr>
          </w:p>
          <w:p w14:paraId="3CB3F511" w14:textId="6252FC35" w:rsidR="006939B9" w:rsidRPr="005C5EAA" w:rsidRDefault="006939B9" w:rsidP="006939B9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  <w:t xml:space="preserve">20 </w:t>
            </w:r>
          </w:p>
        </w:tc>
        <w:tc>
          <w:tcPr>
            <w:tcW w:w="630" w:type="dxa"/>
          </w:tcPr>
          <w:p w14:paraId="5ECD6271" w14:textId="77777777" w:rsidR="006939B9" w:rsidRPr="005C5EAA" w:rsidRDefault="006939B9" w:rsidP="009E52BA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</w:rPr>
            </w:pPr>
          </w:p>
        </w:tc>
        <w:tc>
          <w:tcPr>
            <w:tcW w:w="720" w:type="dxa"/>
          </w:tcPr>
          <w:p w14:paraId="08467E04" w14:textId="77777777" w:rsidR="006939B9" w:rsidRPr="005C5EAA" w:rsidRDefault="006939B9" w:rsidP="009E52BA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35D27B0" w14:textId="77777777" w:rsidR="006939B9" w:rsidRPr="005C5EAA" w:rsidRDefault="006939B9" w:rsidP="009E52BA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</w:rPr>
            </w:pPr>
          </w:p>
        </w:tc>
      </w:tr>
      <w:tr w:rsidR="006939B9" w:rsidRPr="005C5EAA" w14:paraId="0B673C23" w14:textId="77777777" w:rsidTr="005C5EAA">
        <w:trPr>
          <w:jc w:val="center"/>
        </w:trPr>
        <w:tc>
          <w:tcPr>
            <w:tcW w:w="720" w:type="dxa"/>
          </w:tcPr>
          <w:p w14:paraId="54C14E7E" w14:textId="53F2E863" w:rsidR="006939B9" w:rsidRPr="005C5EAA" w:rsidRDefault="006939B9" w:rsidP="009E52BA">
            <w:pPr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  <w:t>1.</w:t>
            </w:r>
            <w:r w:rsidR="005C5EAA"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  <w:t>4</w:t>
            </w:r>
            <w:r w:rsidRPr="005C5EAA"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  <w:t>.2</w:t>
            </w:r>
          </w:p>
        </w:tc>
        <w:tc>
          <w:tcPr>
            <w:tcW w:w="5310" w:type="dxa"/>
          </w:tcPr>
          <w:p w14:paraId="00B0B2BE" w14:textId="766CC710" w:rsidR="006939B9" w:rsidRPr="005C5EAA" w:rsidRDefault="006939B9" w:rsidP="00931C83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Компания должна иметь минимум 3 успешно выполненных контракта в</w:t>
            </w:r>
            <w:r w:rsidR="00473302"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 </w:t>
            </w: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области информационных технологий и разработки систем, особенно в разработке и внедрении веб-решений для множества заинтересованных сторон и массового использования, включая мобильные приложения </w:t>
            </w:r>
          </w:p>
          <w:p w14:paraId="16ED1B81" w14:textId="2F4184D0" w:rsidR="006939B9" w:rsidRPr="005C5EAA" w:rsidRDefault="006939B9" w:rsidP="009E52BA">
            <w:pPr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i/>
                <w:iCs/>
                <w:snapToGrid w:val="0"/>
                <w:sz w:val="24"/>
                <w:szCs w:val="24"/>
                <w:lang w:val="ru-RU"/>
              </w:rPr>
              <w:t>За каждый последующие контракты 5 баллов, итого не более 20 баллов.</w:t>
            </w:r>
          </w:p>
        </w:tc>
        <w:tc>
          <w:tcPr>
            <w:tcW w:w="1170" w:type="dxa"/>
          </w:tcPr>
          <w:p w14:paraId="27F670F9" w14:textId="77777777" w:rsidR="006939B9" w:rsidRPr="005C5EAA" w:rsidRDefault="006939B9" w:rsidP="009E52BA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  <w:t xml:space="preserve">65 </w:t>
            </w:r>
          </w:p>
          <w:p w14:paraId="4A746410" w14:textId="77777777" w:rsidR="006939B9" w:rsidRPr="005C5EAA" w:rsidRDefault="006939B9" w:rsidP="009E52BA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</w:pPr>
          </w:p>
          <w:p w14:paraId="34FD9FC9" w14:textId="77777777" w:rsidR="006939B9" w:rsidRPr="005C5EAA" w:rsidRDefault="006939B9" w:rsidP="009E52BA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</w:pPr>
          </w:p>
          <w:p w14:paraId="53DCC714" w14:textId="77777777" w:rsidR="006939B9" w:rsidRPr="005C5EAA" w:rsidRDefault="006939B9" w:rsidP="009E52BA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</w:pPr>
          </w:p>
          <w:p w14:paraId="1A68BBA7" w14:textId="77777777" w:rsidR="006939B9" w:rsidRPr="005C5EAA" w:rsidRDefault="006939B9" w:rsidP="009E52BA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</w:pPr>
          </w:p>
          <w:p w14:paraId="28BA736E" w14:textId="77777777" w:rsidR="006939B9" w:rsidRPr="005C5EAA" w:rsidRDefault="006939B9" w:rsidP="009E52BA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</w:pPr>
          </w:p>
          <w:p w14:paraId="2144F4A3" w14:textId="39308A86" w:rsidR="006939B9" w:rsidRPr="005C5EAA" w:rsidRDefault="006939B9" w:rsidP="009E52BA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630" w:type="dxa"/>
          </w:tcPr>
          <w:p w14:paraId="6D69E3B5" w14:textId="77777777" w:rsidR="006939B9" w:rsidRPr="005C5EAA" w:rsidRDefault="006939B9" w:rsidP="009E52BA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1251966F" w14:textId="77777777" w:rsidR="006939B9" w:rsidRPr="005C5EAA" w:rsidRDefault="006939B9" w:rsidP="009E52BA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</w:tcPr>
          <w:p w14:paraId="5F04E794" w14:textId="77777777" w:rsidR="006939B9" w:rsidRPr="005C5EAA" w:rsidRDefault="006939B9" w:rsidP="009E52BA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</w:pPr>
          </w:p>
        </w:tc>
      </w:tr>
      <w:tr w:rsidR="006939B9" w:rsidRPr="005C5EAA" w14:paraId="48FCBA16" w14:textId="77777777" w:rsidTr="005C5EAA">
        <w:trPr>
          <w:jc w:val="center"/>
        </w:trPr>
        <w:tc>
          <w:tcPr>
            <w:tcW w:w="720" w:type="dxa"/>
          </w:tcPr>
          <w:p w14:paraId="20824D3B" w14:textId="6884BC60" w:rsidR="006939B9" w:rsidRPr="005C5EAA" w:rsidRDefault="006939B9" w:rsidP="009E52BA">
            <w:pPr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  <w:t>1.</w:t>
            </w:r>
            <w:r w:rsidR="005C5EAA"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  <w:t>4</w:t>
            </w:r>
            <w:r w:rsidRPr="005C5EAA"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  <w:t>.3</w:t>
            </w:r>
          </w:p>
        </w:tc>
        <w:tc>
          <w:tcPr>
            <w:tcW w:w="5310" w:type="dxa"/>
          </w:tcPr>
          <w:p w14:paraId="41D9A03C" w14:textId="01C09B9A" w:rsidR="006939B9" w:rsidRPr="005C5EAA" w:rsidRDefault="006939B9" w:rsidP="00931C83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Компания должна иметь опыт работы с государственными органами в течение последних 3-х лет</w:t>
            </w:r>
          </w:p>
        </w:tc>
        <w:tc>
          <w:tcPr>
            <w:tcW w:w="1170" w:type="dxa"/>
          </w:tcPr>
          <w:p w14:paraId="54E4E26E" w14:textId="005A2760" w:rsidR="006939B9" w:rsidRPr="005C5EAA" w:rsidRDefault="006939B9" w:rsidP="009E52BA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  <w:t>30</w:t>
            </w:r>
          </w:p>
        </w:tc>
        <w:tc>
          <w:tcPr>
            <w:tcW w:w="630" w:type="dxa"/>
          </w:tcPr>
          <w:p w14:paraId="6BCF7E7C" w14:textId="77777777" w:rsidR="006939B9" w:rsidRPr="005C5EAA" w:rsidRDefault="006939B9" w:rsidP="009E52BA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123443CD" w14:textId="77777777" w:rsidR="006939B9" w:rsidRPr="005C5EAA" w:rsidRDefault="006939B9" w:rsidP="009E52BA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</w:tcPr>
          <w:p w14:paraId="7A19C08C" w14:textId="77777777" w:rsidR="006939B9" w:rsidRPr="005C5EAA" w:rsidRDefault="006939B9" w:rsidP="009E52BA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</w:pPr>
          </w:p>
        </w:tc>
      </w:tr>
      <w:tr w:rsidR="00CF3D9D" w:rsidRPr="005C5EAA" w14:paraId="2A33E896" w14:textId="77777777" w:rsidTr="005C5EAA">
        <w:trPr>
          <w:jc w:val="center"/>
        </w:trPr>
        <w:tc>
          <w:tcPr>
            <w:tcW w:w="720" w:type="dxa"/>
            <w:shd w:val="clear" w:color="auto" w:fill="D9E2F3" w:themeFill="accent1" w:themeFillTint="33"/>
          </w:tcPr>
          <w:p w14:paraId="488A4EE9" w14:textId="77777777" w:rsidR="00CF3D9D" w:rsidRPr="005C5EAA" w:rsidRDefault="00CF3D9D" w:rsidP="00D501A5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D9E2F3" w:themeFill="accent1" w:themeFillTint="33"/>
          </w:tcPr>
          <w:p w14:paraId="7D021443" w14:textId="1D82721A" w:rsidR="00CF3D9D" w:rsidRPr="005C5EAA" w:rsidRDefault="00D501A5" w:rsidP="00D501A5">
            <w:pPr>
              <w:spacing w:line="240" w:lineRule="auto"/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53D04374" w14:textId="7FB425B0" w:rsidR="00CF3D9D" w:rsidRPr="005C5EAA" w:rsidRDefault="00CF3D9D" w:rsidP="00D501A5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</w:rPr>
            </w:pPr>
            <w:r w:rsidRPr="005C5EAA">
              <w:rPr>
                <w:rFonts w:asciiTheme="majorHAnsi" w:hAnsiTheme="majorHAnsi" w:cstheme="majorHAnsi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630" w:type="dxa"/>
            <w:shd w:val="clear" w:color="auto" w:fill="D9E2F3" w:themeFill="accent1" w:themeFillTint="33"/>
          </w:tcPr>
          <w:p w14:paraId="77B88F61" w14:textId="77777777" w:rsidR="00CF3D9D" w:rsidRPr="005C5EAA" w:rsidRDefault="00CF3D9D" w:rsidP="00D501A5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E2F3" w:themeFill="accent1" w:themeFillTint="33"/>
          </w:tcPr>
          <w:p w14:paraId="7E617F0F" w14:textId="77777777" w:rsidR="00CF3D9D" w:rsidRPr="005C5EAA" w:rsidRDefault="00CF3D9D" w:rsidP="00D501A5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9E2F3" w:themeFill="accent1" w:themeFillTint="33"/>
          </w:tcPr>
          <w:p w14:paraId="7D546858" w14:textId="77777777" w:rsidR="00CF3D9D" w:rsidRPr="005C5EAA" w:rsidRDefault="00CF3D9D" w:rsidP="00D501A5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</w:rPr>
            </w:pPr>
          </w:p>
        </w:tc>
      </w:tr>
    </w:tbl>
    <w:p w14:paraId="4732C451" w14:textId="77777777" w:rsidR="006939B9" w:rsidRPr="005C5EAA" w:rsidRDefault="006939B9" w:rsidP="006939B9">
      <w:pPr>
        <w:pStyle w:val="10"/>
        <w:numPr>
          <w:ilvl w:val="1"/>
          <w:numId w:val="1"/>
        </w:numPr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5C5EAA">
        <w:rPr>
          <w:rFonts w:asciiTheme="majorHAnsi" w:eastAsia="Times New Roman" w:hAnsiTheme="majorHAnsi" w:cstheme="majorHAnsi"/>
          <w:color w:val="auto"/>
          <w:sz w:val="24"/>
          <w:szCs w:val="24"/>
        </w:rPr>
        <w:t>Ключевые сотрудники</w:t>
      </w:r>
    </w:p>
    <w:p w14:paraId="01A243A0" w14:textId="77777777" w:rsidR="006939B9" w:rsidRPr="005C5EAA" w:rsidRDefault="006939B9" w:rsidP="006939B9">
      <w:pPr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5C5EAA">
        <w:rPr>
          <w:rFonts w:asciiTheme="majorHAnsi" w:hAnsiTheme="majorHAnsi" w:cstheme="majorHAnsi"/>
          <w:sz w:val="24"/>
          <w:szCs w:val="24"/>
          <w:lang w:val="ru-RU"/>
        </w:rPr>
        <w:t>Команда должна состоять как минимум из руководителя группы, аналитика, программиста и системного администратора;</w:t>
      </w:r>
    </w:p>
    <w:p w14:paraId="6B786740" w14:textId="2B0FCADA" w:rsidR="00066059" w:rsidRPr="005C5EAA" w:rsidRDefault="006939B9" w:rsidP="006939B9">
      <w:pPr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5C5EAA">
        <w:rPr>
          <w:rFonts w:asciiTheme="majorHAnsi" w:hAnsiTheme="majorHAnsi" w:cstheme="majorHAnsi"/>
          <w:sz w:val="24"/>
          <w:szCs w:val="24"/>
          <w:lang w:val="ru-RU"/>
        </w:rPr>
        <w:t>Ключевой персонал компании должен обладать перечисленными навыками и квалификацией для обеспечения гарантии качества работы и результатов этого задания.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3981"/>
        <w:gridCol w:w="708"/>
        <w:gridCol w:w="711"/>
        <w:gridCol w:w="810"/>
        <w:gridCol w:w="720"/>
        <w:gridCol w:w="720"/>
        <w:gridCol w:w="630"/>
      </w:tblGrid>
      <w:tr w:rsidR="00066059" w:rsidRPr="005C5EAA" w14:paraId="1697796B" w14:textId="77777777" w:rsidTr="00696FBF">
        <w:trPr>
          <w:cantSplit/>
          <w:trHeight w:val="115"/>
        </w:trPr>
        <w:tc>
          <w:tcPr>
            <w:tcW w:w="5494" w:type="dxa"/>
            <w:gridSpan w:val="3"/>
            <w:vMerge w:val="restart"/>
          </w:tcPr>
          <w:p w14:paraId="318D791F" w14:textId="1E87688F" w:rsidR="00066059" w:rsidRPr="005C5EAA" w:rsidRDefault="00066059" w:rsidP="00696F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Квалификация ключевых сотрудников</w:t>
            </w:r>
          </w:p>
        </w:tc>
        <w:tc>
          <w:tcPr>
            <w:tcW w:w="711" w:type="dxa"/>
            <w:vMerge w:val="restart"/>
          </w:tcPr>
          <w:p w14:paraId="1B6C71A1" w14:textId="51513664" w:rsidR="00066059" w:rsidRPr="005C5EAA" w:rsidRDefault="008A7D56" w:rsidP="00696F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Промежуточные баллы</w:t>
            </w:r>
          </w:p>
        </w:tc>
        <w:tc>
          <w:tcPr>
            <w:tcW w:w="810" w:type="dxa"/>
            <w:vMerge w:val="restart"/>
          </w:tcPr>
          <w:p w14:paraId="2A4FFF63" w14:textId="59DEE104" w:rsidR="00066059" w:rsidRPr="005C5EAA" w:rsidRDefault="008A7D56" w:rsidP="00696F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Итоговые баллы</w:t>
            </w:r>
          </w:p>
        </w:tc>
        <w:tc>
          <w:tcPr>
            <w:tcW w:w="2070" w:type="dxa"/>
            <w:gridSpan w:val="3"/>
          </w:tcPr>
          <w:p w14:paraId="4B721A82" w14:textId="644DBD1A" w:rsidR="00066059" w:rsidRPr="005C5EAA" w:rsidRDefault="00066059" w:rsidP="00696F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Компания</w:t>
            </w:r>
          </w:p>
        </w:tc>
      </w:tr>
      <w:tr w:rsidR="00066059" w:rsidRPr="005C5EAA" w14:paraId="59082DA3" w14:textId="77777777" w:rsidTr="008A7D56">
        <w:trPr>
          <w:cantSplit/>
          <w:trHeight w:val="115"/>
        </w:trPr>
        <w:tc>
          <w:tcPr>
            <w:tcW w:w="5494" w:type="dxa"/>
            <w:gridSpan w:val="3"/>
            <w:vMerge/>
            <w:tcBorders>
              <w:bottom w:val="single" w:sz="4" w:space="0" w:color="auto"/>
            </w:tcBorders>
          </w:tcPr>
          <w:p w14:paraId="4C19CABF" w14:textId="77777777" w:rsidR="00066059" w:rsidRPr="005C5EAA" w:rsidRDefault="00066059" w:rsidP="00696F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</w:tcBorders>
          </w:tcPr>
          <w:p w14:paraId="1483E92A" w14:textId="77777777" w:rsidR="00066059" w:rsidRPr="005C5EAA" w:rsidRDefault="00066059" w:rsidP="00696F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14:paraId="2394B9B1" w14:textId="77777777" w:rsidR="00066059" w:rsidRPr="005C5EAA" w:rsidRDefault="00066059" w:rsidP="00696F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BA46F14" w14:textId="77777777" w:rsidR="00066059" w:rsidRPr="005C5EAA" w:rsidRDefault="00066059" w:rsidP="00696F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E461973" w14:textId="77777777" w:rsidR="00066059" w:rsidRPr="005C5EAA" w:rsidRDefault="00066059" w:rsidP="00696F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B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24B19AF" w14:textId="77777777" w:rsidR="00066059" w:rsidRPr="005C5EAA" w:rsidRDefault="00066059" w:rsidP="00696F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C</w:t>
            </w:r>
          </w:p>
        </w:tc>
      </w:tr>
      <w:tr w:rsidR="00534D5D" w:rsidRPr="005C5EAA" w14:paraId="534DF8AB" w14:textId="77777777" w:rsidTr="0047302A">
        <w:trPr>
          <w:cantSplit/>
          <w:trHeight w:val="115"/>
        </w:trPr>
        <w:tc>
          <w:tcPr>
            <w:tcW w:w="805" w:type="dxa"/>
            <w:vMerge w:val="restart"/>
          </w:tcPr>
          <w:p w14:paraId="01CD25DC" w14:textId="7AE38289" w:rsidR="00534D5D" w:rsidRPr="005C5EAA" w:rsidRDefault="00534D5D" w:rsidP="00696F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1.</w:t>
            </w:r>
            <w:r w:rsidR="00C507AD"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5</w:t>
            </w: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.1</w:t>
            </w:r>
          </w:p>
        </w:tc>
        <w:tc>
          <w:tcPr>
            <w:tcW w:w="4689" w:type="dxa"/>
            <w:gridSpan w:val="2"/>
          </w:tcPr>
          <w:p w14:paraId="36322876" w14:textId="497747D0" w:rsidR="00534D5D" w:rsidRPr="005C5EAA" w:rsidRDefault="00534D5D" w:rsidP="00696FBF">
            <w:pPr>
              <w:widowControl w:val="0"/>
              <w:tabs>
                <w:tab w:val="left" w:pos="900"/>
              </w:tabs>
              <w:overflowPunct w:val="0"/>
              <w:adjustRightInd w:val="0"/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ru-RU"/>
              </w:rPr>
              <w:t>Руководитель команды</w:t>
            </w:r>
          </w:p>
        </w:tc>
        <w:tc>
          <w:tcPr>
            <w:tcW w:w="711" w:type="dxa"/>
          </w:tcPr>
          <w:p w14:paraId="3D4711E8" w14:textId="2E5F130B" w:rsidR="00534D5D" w:rsidRPr="005C5EAA" w:rsidRDefault="006B4277" w:rsidP="00696FBF">
            <w:pPr>
              <w:widowControl w:val="0"/>
              <w:tabs>
                <w:tab w:val="left" w:pos="900"/>
              </w:tabs>
              <w:overflowPunct w:val="0"/>
              <w:adjustRightInd w:val="0"/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25</w:t>
            </w:r>
          </w:p>
        </w:tc>
        <w:tc>
          <w:tcPr>
            <w:tcW w:w="810" w:type="dxa"/>
          </w:tcPr>
          <w:p w14:paraId="6A86D65B" w14:textId="1B6950E2" w:rsidR="00534D5D" w:rsidRPr="002C6977" w:rsidRDefault="002C6977" w:rsidP="00696F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150</w:t>
            </w:r>
          </w:p>
        </w:tc>
        <w:tc>
          <w:tcPr>
            <w:tcW w:w="720" w:type="dxa"/>
          </w:tcPr>
          <w:p w14:paraId="51DA6289" w14:textId="77777777" w:rsidR="00534D5D" w:rsidRPr="005C5EAA" w:rsidRDefault="00534D5D" w:rsidP="00696F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4202F6D0" w14:textId="77777777" w:rsidR="00534D5D" w:rsidRPr="005C5EAA" w:rsidRDefault="00534D5D" w:rsidP="00696F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</w:tcPr>
          <w:p w14:paraId="06C369A0" w14:textId="77777777" w:rsidR="00534D5D" w:rsidRPr="005C5EAA" w:rsidRDefault="00534D5D" w:rsidP="00696F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</w:tr>
      <w:tr w:rsidR="00534D5D" w:rsidRPr="005C5EAA" w14:paraId="216AF902" w14:textId="77777777" w:rsidTr="0047302A">
        <w:trPr>
          <w:cantSplit/>
          <w:trHeight w:val="115"/>
        </w:trPr>
        <w:tc>
          <w:tcPr>
            <w:tcW w:w="805" w:type="dxa"/>
            <w:vMerge/>
          </w:tcPr>
          <w:p w14:paraId="7149A570" w14:textId="77777777" w:rsidR="00534D5D" w:rsidRPr="005C5EAA" w:rsidRDefault="00534D5D" w:rsidP="00696F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3981" w:type="dxa"/>
          </w:tcPr>
          <w:p w14:paraId="315CBA6A" w14:textId="6753BF7C" w:rsidR="00534D5D" w:rsidRPr="005C5EAA" w:rsidRDefault="00534D5D" w:rsidP="00696FBF">
            <w:pPr>
              <w:widowControl w:val="0"/>
              <w:tabs>
                <w:tab w:val="left" w:pos="900"/>
              </w:tabs>
              <w:overflowPunct w:val="0"/>
              <w:adjustRightInd w:val="0"/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Степень бакалавра в области ИТ/Разработке ПО или управления</w:t>
            </w:r>
          </w:p>
        </w:tc>
        <w:tc>
          <w:tcPr>
            <w:tcW w:w="708" w:type="dxa"/>
          </w:tcPr>
          <w:p w14:paraId="4D6850BE" w14:textId="63691C6C" w:rsidR="00534D5D" w:rsidRPr="005C5EAA" w:rsidRDefault="006B4277" w:rsidP="00696FBF">
            <w:pPr>
              <w:widowControl w:val="0"/>
              <w:tabs>
                <w:tab w:val="left" w:pos="900"/>
              </w:tabs>
              <w:overflowPunct w:val="0"/>
              <w:adjustRightInd w:val="0"/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711" w:type="dxa"/>
          </w:tcPr>
          <w:p w14:paraId="35EE79DE" w14:textId="77777777" w:rsidR="00534D5D" w:rsidRPr="005C5EAA" w:rsidRDefault="00534D5D" w:rsidP="00696FBF">
            <w:pPr>
              <w:widowControl w:val="0"/>
              <w:tabs>
                <w:tab w:val="left" w:pos="900"/>
              </w:tabs>
              <w:overflowPunct w:val="0"/>
              <w:adjustRightInd w:val="0"/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</w:tcPr>
          <w:p w14:paraId="18C60242" w14:textId="77777777" w:rsidR="00534D5D" w:rsidRPr="005C5EAA" w:rsidRDefault="00534D5D" w:rsidP="00696F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7F5151D3" w14:textId="77777777" w:rsidR="00534D5D" w:rsidRPr="005C5EAA" w:rsidRDefault="00534D5D" w:rsidP="00696F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6DBD002A" w14:textId="77777777" w:rsidR="00534D5D" w:rsidRPr="005C5EAA" w:rsidRDefault="00534D5D" w:rsidP="00696F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</w:tcPr>
          <w:p w14:paraId="06BC367C" w14:textId="77777777" w:rsidR="00534D5D" w:rsidRPr="005C5EAA" w:rsidRDefault="00534D5D" w:rsidP="00696F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</w:tr>
      <w:tr w:rsidR="00534D5D" w:rsidRPr="005C5EAA" w14:paraId="323FDD35" w14:textId="77777777" w:rsidTr="0047302A">
        <w:trPr>
          <w:cantSplit/>
          <w:trHeight w:val="115"/>
        </w:trPr>
        <w:tc>
          <w:tcPr>
            <w:tcW w:w="805" w:type="dxa"/>
            <w:vMerge/>
          </w:tcPr>
          <w:p w14:paraId="304BC2A9" w14:textId="77777777" w:rsidR="00534D5D" w:rsidRPr="005C5EAA" w:rsidRDefault="00534D5D" w:rsidP="00696F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3981" w:type="dxa"/>
          </w:tcPr>
          <w:p w14:paraId="6577A163" w14:textId="02B1ED68" w:rsidR="00534D5D" w:rsidRPr="005C5EAA" w:rsidRDefault="00534D5D" w:rsidP="00696FBF">
            <w:pPr>
              <w:widowControl w:val="0"/>
              <w:tabs>
                <w:tab w:val="left" w:pos="900"/>
              </w:tabs>
              <w:overflowPunct w:val="0"/>
              <w:adjustRightInd w:val="0"/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Опыт работы руководителем команды по разработке программного обеспечения не менее 3 лет</w:t>
            </w:r>
          </w:p>
        </w:tc>
        <w:tc>
          <w:tcPr>
            <w:tcW w:w="708" w:type="dxa"/>
          </w:tcPr>
          <w:p w14:paraId="3977448F" w14:textId="714CF2E6" w:rsidR="00534D5D" w:rsidRPr="005C5EAA" w:rsidRDefault="006B4277" w:rsidP="00696FBF">
            <w:pPr>
              <w:widowControl w:val="0"/>
              <w:tabs>
                <w:tab w:val="left" w:pos="900"/>
              </w:tabs>
              <w:overflowPunct w:val="0"/>
              <w:adjustRightInd w:val="0"/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711" w:type="dxa"/>
          </w:tcPr>
          <w:p w14:paraId="2F8DE383" w14:textId="77777777" w:rsidR="00534D5D" w:rsidRPr="005C5EAA" w:rsidRDefault="00534D5D" w:rsidP="00696FBF">
            <w:pPr>
              <w:widowControl w:val="0"/>
              <w:tabs>
                <w:tab w:val="left" w:pos="900"/>
              </w:tabs>
              <w:overflowPunct w:val="0"/>
              <w:adjustRightInd w:val="0"/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</w:tcPr>
          <w:p w14:paraId="715DEFF4" w14:textId="77777777" w:rsidR="00534D5D" w:rsidRPr="005C5EAA" w:rsidRDefault="00534D5D" w:rsidP="00696F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3BCB5BE7" w14:textId="77777777" w:rsidR="00534D5D" w:rsidRPr="005C5EAA" w:rsidRDefault="00534D5D" w:rsidP="00696F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039174EE" w14:textId="77777777" w:rsidR="00534D5D" w:rsidRPr="005C5EAA" w:rsidRDefault="00534D5D" w:rsidP="00696F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</w:tcPr>
          <w:p w14:paraId="7E3F70ED" w14:textId="77777777" w:rsidR="00534D5D" w:rsidRPr="005C5EAA" w:rsidRDefault="00534D5D" w:rsidP="00696F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</w:tr>
      <w:tr w:rsidR="00534D5D" w:rsidRPr="005C5EAA" w14:paraId="7BFFB9C5" w14:textId="77777777" w:rsidTr="0047302A">
        <w:trPr>
          <w:cantSplit/>
          <w:trHeight w:val="115"/>
        </w:trPr>
        <w:tc>
          <w:tcPr>
            <w:tcW w:w="805" w:type="dxa"/>
            <w:vMerge/>
          </w:tcPr>
          <w:p w14:paraId="426C4769" w14:textId="77777777" w:rsidR="00534D5D" w:rsidRPr="005C5EAA" w:rsidRDefault="00534D5D" w:rsidP="00696F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3981" w:type="dxa"/>
          </w:tcPr>
          <w:p w14:paraId="4EFC652E" w14:textId="1F149E6A" w:rsidR="00534D5D" w:rsidRPr="005C5EAA" w:rsidRDefault="00534D5D" w:rsidP="00696FBF">
            <w:pPr>
              <w:widowControl w:val="0"/>
              <w:tabs>
                <w:tab w:val="left" w:pos="900"/>
              </w:tabs>
              <w:overflowPunct w:val="0"/>
              <w:adjustRightInd w:val="0"/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Опыт работы с государственными органами будет преимуществом.</w:t>
            </w:r>
          </w:p>
        </w:tc>
        <w:tc>
          <w:tcPr>
            <w:tcW w:w="708" w:type="dxa"/>
          </w:tcPr>
          <w:p w14:paraId="43C26DFA" w14:textId="2E6DCB50" w:rsidR="00534D5D" w:rsidRPr="005C5EAA" w:rsidRDefault="006B4277" w:rsidP="00696FBF">
            <w:pPr>
              <w:widowControl w:val="0"/>
              <w:tabs>
                <w:tab w:val="left" w:pos="900"/>
              </w:tabs>
              <w:overflowPunct w:val="0"/>
              <w:adjustRightInd w:val="0"/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711" w:type="dxa"/>
          </w:tcPr>
          <w:p w14:paraId="1501E89D" w14:textId="77777777" w:rsidR="00534D5D" w:rsidRPr="005C5EAA" w:rsidRDefault="00534D5D" w:rsidP="00696FBF">
            <w:pPr>
              <w:widowControl w:val="0"/>
              <w:tabs>
                <w:tab w:val="left" w:pos="900"/>
              </w:tabs>
              <w:overflowPunct w:val="0"/>
              <w:adjustRightInd w:val="0"/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</w:tcPr>
          <w:p w14:paraId="05458BE1" w14:textId="77777777" w:rsidR="00534D5D" w:rsidRPr="005C5EAA" w:rsidRDefault="00534D5D" w:rsidP="00696F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5813FD18" w14:textId="77777777" w:rsidR="00534D5D" w:rsidRPr="005C5EAA" w:rsidRDefault="00534D5D" w:rsidP="00696F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11E17111" w14:textId="77777777" w:rsidR="00534D5D" w:rsidRPr="005C5EAA" w:rsidRDefault="00534D5D" w:rsidP="00696F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</w:tcPr>
          <w:p w14:paraId="10BB4982" w14:textId="77777777" w:rsidR="00534D5D" w:rsidRPr="005C5EAA" w:rsidRDefault="00534D5D" w:rsidP="00696F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</w:tr>
      <w:tr w:rsidR="00534D5D" w:rsidRPr="005C5EAA" w14:paraId="52ACA2A8" w14:textId="77777777" w:rsidTr="0047302A">
        <w:trPr>
          <w:cantSplit/>
          <w:trHeight w:val="115"/>
        </w:trPr>
        <w:tc>
          <w:tcPr>
            <w:tcW w:w="805" w:type="dxa"/>
            <w:vMerge w:val="restart"/>
          </w:tcPr>
          <w:p w14:paraId="7EA37483" w14:textId="60BC1E0C" w:rsidR="00534D5D" w:rsidRPr="005C5EAA" w:rsidRDefault="00534D5D" w:rsidP="00696F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1.</w:t>
            </w:r>
            <w:r w:rsidR="00C507AD"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5</w:t>
            </w: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.2</w:t>
            </w:r>
          </w:p>
        </w:tc>
        <w:tc>
          <w:tcPr>
            <w:tcW w:w="3981" w:type="dxa"/>
          </w:tcPr>
          <w:p w14:paraId="5FB9AF63" w14:textId="57E4587A" w:rsidR="00534D5D" w:rsidRPr="005C5EAA" w:rsidRDefault="00534D5D" w:rsidP="00696FBF">
            <w:pPr>
              <w:widowControl w:val="0"/>
              <w:tabs>
                <w:tab w:val="left" w:pos="900"/>
              </w:tabs>
              <w:overflowPunct w:val="0"/>
              <w:adjustRightInd w:val="0"/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Аналитик</w:t>
            </w:r>
          </w:p>
        </w:tc>
        <w:tc>
          <w:tcPr>
            <w:tcW w:w="708" w:type="dxa"/>
          </w:tcPr>
          <w:p w14:paraId="718A5515" w14:textId="77777777" w:rsidR="00534D5D" w:rsidRPr="005C5EAA" w:rsidRDefault="00534D5D" w:rsidP="00696FBF">
            <w:pPr>
              <w:widowControl w:val="0"/>
              <w:tabs>
                <w:tab w:val="left" w:pos="900"/>
              </w:tabs>
              <w:overflowPunct w:val="0"/>
              <w:adjustRightInd w:val="0"/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</w:tcPr>
          <w:p w14:paraId="62EF0AF3" w14:textId="58F46B83" w:rsidR="00534D5D" w:rsidRPr="005C5EAA" w:rsidRDefault="00CF3D9D" w:rsidP="00696FBF">
            <w:pPr>
              <w:widowControl w:val="0"/>
              <w:tabs>
                <w:tab w:val="left" w:pos="900"/>
              </w:tabs>
              <w:overflowPunct w:val="0"/>
              <w:adjustRightInd w:val="0"/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50</w:t>
            </w:r>
          </w:p>
        </w:tc>
        <w:tc>
          <w:tcPr>
            <w:tcW w:w="810" w:type="dxa"/>
          </w:tcPr>
          <w:p w14:paraId="07840417" w14:textId="77777777" w:rsidR="00534D5D" w:rsidRPr="005C5EAA" w:rsidRDefault="00534D5D" w:rsidP="00696F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6E9DAAD6" w14:textId="77777777" w:rsidR="00534D5D" w:rsidRPr="005C5EAA" w:rsidRDefault="00534D5D" w:rsidP="00696F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31AFD4B2" w14:textId="77777777" w:rsidR="00534D5D" w:rsidRPr="005C5EAA" w:rsidRDefault="00534D5D" w:rsidP="00696F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</w:tcPr>
          <w:p w14:paraId="417F7B5E" w14:textId="77777777" w:rsidR="00534D5D" w:rsidRPr="005C5EAA" w:rsidRDefault="00534D5D" w:rsidP="00696F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</w:tr>
      <w:tr w:rsidR="00736255" w:rsidRPr="005C5EAA" w14:paraId="2DF57281" w14:textId="77777777" w:rsidTr="0047302A">
        <w:trPr>
          <w:cantSplit/>
          <w:trHeight w:val="475"/>
        </w:trPr>
        <w:tc>
          <w:tcPr>
            <w:tcW w:w="805" w:type="dxa"/>
            <w:vMerge/>
          </w:tcPr>
          <w:p w14:paraId="57160721" w14:textId="77777777" w:rsidR="00736255" w:rsidRPr="005C5EAA" w:rsidRDefault="0073625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3981" w:type="dxa"/>
          </w:tcPr>
          <w:p w14:paraId="031C64C5" w14:textId="4445E699" w:rsidR="00736255" w:rsidRPr="005C5EAA" w:rsidRDefault="00736255" w:rsidP="00736255">
            <w:pPr>
              <w:autoSpaceDE w:val="0"/>
              <w:autoSpaceDN w:val="0"/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Степень бакалавра в сфере телекоммуникаций/ИТ сфере</w:t>
            </w:r>
          </w:p>
        </w:tc>
        <w:tc>
          <w:tcPr>
            <w:tcW w:w="708" w:type="dxa"/>
          </w:tcPr>
          <w:p w14:paraId="73527CA1" w14:textId="0B5327BC" w:rsidR="00736255" w:rsidRPr="005C5EAA" w:rsidRDefault="00CF3D9D" w:rsidP="00736255">
            <w:pPr>
              <w:widowControl w:val="0"/>
              <w:tabs>
                <w:tab w:val="left" w:pos="900"/>
              </w:tabs>
              <w:overflowPunct w:val="0"/>
              <w:adjustRightInd w:val="0"/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711" w:type="dxa"/>
          </w:tcPr>
          <w:p w14:paraId="3E842CFE" w14:textId="77777777" w:rsidR="00736255" w:rsidRPr="005C5EAA" w:rsidRDefault="00736255" w:rsidP="00736255">
            <w:pPr>
              <w:widowControl w:val="0"/>
              <w:tabs>
                <w:tab w:val="left" w:pos="900"/>
              </w:tabs>
              <w:overflowPunct w:val="0"/>
              <w:adjustRightInd w:val="0"/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</w:tcPr>
          <w:p w14:paraId="6FBEEA75" w14:textId="77777777" w:rsidR="00736255" w:rsidRPr="005C5EAA" w:rsidRDefault="0073625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0A3570B6" w14:textId="77777777" w:rsidR="00736255" w:rsidRPr="005C5EAA" w:rsidRDefault="0073625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3F31A04D" w14:textId="77777777" w:rsidR="00736255" w:rsidRPr="005C5EAA" w:rsidRDefault="0073625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</w:tcPr>
          <w:p w14:paraId="6DDF8DED" w14:textId="77777777" w:rsidR="00736255" w:rsidRPr="005C5EAA" w:rsidRDefault="0073625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</w:tr>
      <w:tr w:rsidR="00736255" w:rsidRPr="005C5EAA" w14:paraId="1AA2DF59" w14:textId="77777777" w:rsidTr="0047302A">
        <w:trPr>
          <w:cantSplit/>
          <w:trHeight w:val="475"/>
        </w:trPr>
        <w:tc>
          <w:tcPr>
            <w:tcW w:w="805" w:type="dxa"/>
            <w:vMerge/>
          </w:tcPr>
          <w:p w14:paraId="05F20DA6" w14:textId="77777777" w:rsidR="00736255" w:rsidRPr="005C5EAA" w:rsidRDefault="0073625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3981" w:type="dxa"/>
          </w:tcPr>
          <w:p w14:paraId="3202418B" w14:textId="7880D7BD" w:rsidR="00736255" w:rsidRPr="005C5EAA" w:rsidRDefault="00736255" w:rsidP="00736255">
            <w:pPr>
              <w:autoSpaceDE w:val="0"/>
              <w:autoSpaceDN w:val="0"/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3-летний опыт работы в области разработки технического задания (ТЗ) и постановки задач</w:t>
            </w:r>
          </w:p>
        </w:tc>
        <w:tc>
          <w:tcPr>
            <w:tcW w:w="708" w:type="dxa"/>
          </w:tcPr>
          <w:p w14:paraId="1B9939BB" w14:textId="6546B3D1" w:rsidR="00736255" w:rsidRPr="005C5EAA" w:rsidRDefault="00CF3D9D" w:rsidP="00736255">
            <w:pPr>
              <w:widowControl w:val="0"/>
              <w:tabs>
                <w:tab w:val="left" w:pos="900"/>
              </w:tabs>
              <w:overflowPunct w:val="0"/>
              <w:adjustRightInd w:val="0"/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711" w:type="dxa"/>
          </w:tcPr>
          <w:p w14:paraId="6048724E" w14:textId="77777777" w:rsidR="00736255" w:rsidRPr="005C5EAA" w:rsidRDefault="00736255" w:rsidP="00736255">
            <w:pPr>
              <w:widowControl w:val="0"/>
              <w:tabs>
                <w:tab w:val="left" w:pos="900"/>
              </w:tabs>
              <w:overflowPunct w:val="0"/>
              <w:adjustRightInd w:val="0"/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</w:tcPr>
          <w:p w14:paraId="5655FD17" w14:textId="77777777" w:rsidR="00736255" w:rsidRPr="005C5EAA" w:rsidRDefault="0073625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3BDB44A1" w14:textId="77777777" w:rsidR="00736255" w:rsidRPr="005C5EAA" w:rsidRDefault="0073625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65E4B631" w14:textId="77777777" w:rsidR="00736255" w:rsidRPr="005C5EAA" w:rsidRDefault="0073625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</w:tcPr>
          <w:p w14:paraId="122E709D" w14:textId="77777777" w:rsidR="00736255" w:rsidRPr="005C5EAA" w:rsidRDefault="0073625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</w:tr>
      <w:tr w:rsidR="00736255" w:rsidRPr="005C5EAA" w14:paraId="6FC7AEB7" w14:textId="77777777" w:rsidTr="0047302A">
        <w:trPr>
          <w:cantSplit/>
          <w:trHeight w:val="475"/>
        </w:trPr>
        <w:tc>
          <w:tcPr>
            <w:tcW w:w="805" w:type="dxa"/>
            <w:vMerge/>
          </w:tcPr>
          <w:p w14:paraId="2D8821BC" w14:textId="77777777" w:rsidR="00736255" w:rsidRPr="005C5EAA" w:rsidRDefault="0073625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3981" w:type="dxa"/>
          </w:tcPr>
          <w:p w14:paraId="78D8A02D" w14:textId="1F40F354" w:rsidR="00736255" w:rsidRPr="005C5EAA" w:rsidRDefault="00736255" w:rsidP="0073625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Не менее чем 3-летний опыт работы в области построения схожих моделей, алгоритмов, прототипов, проектирования программного обеспечения и комплексных систем.</w:t>
            </w:r>
          </w:p>
          <w:p w14:paraId="5A82F473" w14:textId="2985DDF4" w:rsidR="00736255" w:rsidRPr="005C5EAA" w:rsidRDefault="00736255" w:rsidP="00736255">
            <w:pPr>
              <w:autoSpaceDE w:val="0"/>
              <w:autoSpaceDN w:val="0"/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Опыт тестирования и устранения неполадок программного обеспечения при его разработке.</w:t>
            </w:r>
          </w:p>
        </w:tc>
        <w:tc>
          <w:tcPr>
            <w:tcW w:w="708" w:type="dxa"/>
          </w:tcPr>
          <w:p w14:paraId="6CE8C0BB" w14:textId="541B5928" w:rsidR="00736255" w:rsidRPr="005C5EAA" w:rsidRDefault="00CF3D9D" w:rsidP="00736255">
            <w:pPr>
              <w:widowControl w:val="0"/>
              <w:tabs>
                <w:tab w:val="left" w:pos="900"/>
              </w:tabs>
              <w:overflowPunct w:val="0"/>
              <w:adjustRightInd w:val="0"/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711" w:type="dxa"/>
          </w:tcPr>
          <w:p w14:paraId="3836C7C9" w14:textId="77777777" w:rsidR="00736255" w:rsidRPr="005C5EAA" w:rsidRDefault="00736255" w:rsidP="00736255">
            <w:pPr>
              <w:widowControl w:val="0"/>
              <w:tabs>
                <w:tab w:val="left" w:pos="900"/>
              </w:tabs>
              <w:overflowPunct w:val="0"/>
              <w:adjustRightInd w:val="0"/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</w:tcPr>
          <w:p w14:paraId="289B3B9E" w14:textId="77777777" w:rsidR="00736255" w:rsidRPr="005C5EAA" w:rsidRDefault="0073625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664AEED1" w14:textId="77777777" w:rsidR="00736255" w:rsidRPr="005C5EAA" w:rsidRDefault="0073625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63B8C0A2" w14:textId="77777777" w:rsidR="00736255" w:rsidRPr="005C5EAA" w:rsidRDefault="0073625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</w:tcPr>
          <w:p w14:paraId="41C2F898" w14:textId="77777777" w:rsidR="00736255" w:rsidRPr="005C5EAA" w:rsidRDefault="0073625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</w:tr>
      <w:tr w:rsidR="00534D5D" w:rsidRPr="005C5EAA" w14:paraId="37EDAB6A" w14:textId="77777777" w:rsidTr="0047302A">
        <w:trPr>
          <w:cantSplit/>
          <w:trHeight w:val="475"/>
        </w:trPr>
        <w:tc>
          <w:tcPr>
            <w:tcW w:w="805" w:type="dxa"/>
            <w:vMerge w:val="restart"/>
          </w:tcPr>
          <w:p w14:paraId="3A84E1E5" w14:textId="571D4D15" w:rsidR="00534D5D" w:rsidRPr="005C5EAA" w:rsidRDefault="00534D5D" w:rsidP="00696F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1.</w:t>
            </w:r>
            <w:r w:rsidR="00C507AD"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5</w:t>
            </w: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.3</w:t>
            </w:r>
          </w:p>
        </w:tc>
        <w:tc>
          <w:tcPr>
            <w:tcW w:w="3981" w:type="dxa"/>
          </w:tcPr>
          <w:p w14:paraId="16DADEBE" w14:textId="553D9775" w:rsidR="00534D5D" w:rsidRPr="005C5EAA" w:rsidRDefault="00534D5D" w:rsidP="00696FBF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Программист</w:t>
            </w:r>
          </w:p>
        </w:tc>
        <w:tc>
          <w:tcPr>
            <w:tcW w:w="708" w:type="dxa"/>
          </w:tcPr>
          <w:p w14:paraId="659FDC9D" w14:textId="77777777" w:rsidR="00534D5D" w:rsidRPr="005C5EAA" w:rsidRDefault="00534D5D" w:rsidP="00696FBF">
            <w:pPr>
              <w:widowControl w:val="0"/>
              <w:tabs>
                <w:tab w:val="left" w:pos="900"/>
              </w:tabs>
              <w:overflowPunct w:val="0"/>
              <w:adjustRightInd w:val="0"/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</w:tcPr>
          <w:p w14:paraId="40DF58B7" w14:textId="5DF76519" w:rsidR="00534D5D" w:rsidRPr="005C5EAA" w:rsidRDefault="006B4277" w:rsidP="00696FBF">
            <w:pPr>
              <w:widowControl w:val="0"/>
              <w:tabs>
                <w:tab w:val="left" w:pos="900"/>
              </w:tabs>
              <w:overflowPunct w:val="0"/>
              <w:adjustRightInd w:val="0"/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50</w:t>
            </w:r>
          </w:p>
        </w:tc>
        <w:tc>
          <w:tcPr>
            <w:tcW w:w="810" w:type="dxa"/>
          </w:tcPr>
          <w:p w14:paraId="535B2A9D" w14:textId="77777777" w:rsidR="00534D5D" w:rsidRPr="005C5EAA" w:rsidRDefault="00534D5D" w:rsidP="00696F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6B7EA379" w14:textId="77777777" w:rsidR="00534D5D" w:rsidRPr="005C5EAA" w:rsidRDefault="00534D5D" w:rsidP="00696F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74523C02" w14:textId="77777777" w:rsidR="00534D5D" w:rsidRPr="005C5EAA" w:rsidRDefault="00534D5D" w:rsidP="00696F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</w:tcPr>
          <w:p w14:paraId="11D51E07" w14:textId="77777777" w:rsidR="00534D5D" w:rsidRPr="005C5EAA" w:rsidRDefault="00534D5D" w:rsidP="00696F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</w:tr>
      <w:tr w:rsidR="00736255" w:rsidRPr="005C5EAA" w14:paraId="28E35954" w14:textId="77777777" w:rsidTr="0047302A">
        <w:trPr>
          <w:cantSplit/>
          <w:trHeight w:val="475"/>
        </w:trPr>
        <w:tc>
          <w:tcPr>
            <w:tcW w:w="805" w:type="dxa"/>
            <w:vMerge/>
          </w:tcPr>
          <w:p w14:paraId="674BC780" w14:textId="77777777" w:rsidR="00736255" w:rsidRPr="005C5EAA" w:rsidRDefault="0073625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3981" w:type="dxa"/>
          </w:tcPr>
          <w:p w14:paraId="6131676B" w14:textId="11A18317" w:rsidR="00736255" w:rsidRPr="005C5EAA" w:rsidRDefault="00736255" w:rsidP="0073625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Степень бакалавра по разработке программного обеспечения/в сфере ИТ</w:t>
            </w:r>
          </w:p>
        </w:tc>
        <w:tc>
          <w:tcPr>
            <w:tcW w:w="708" w:type="dxa"/>
          </w:tcPr>
          <w:p w14:paraId="3F595F9E" w14:textId="74635F4F" w:rsidR="00736255" w:rsidRPr="005C5EAA" w:rsidRDefault="006B4277" w:rsidP="00736255">
            <w:pPr>
              <w:widowControl w:val="0"/>
              <w:tabs>
                <w:tab w:val="left" w:pos="900"/>
              </w:tabs>
              <w:overflowPunct w:val="0"/>
              <w:adjustRightInd w:val="0"/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2</w:t>
            </w:r>
            <w:r w:rsidR="00CF3D9D"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711" w:type="dxa"/>
          </w:tcPr>
          <w:p w14:paraId="62B611E1" w14:textId="77777777" w:rsidR="00736255" w:rsidRPr="005C5EAA" w:rsidRDefault="00736255" w:rsidP="00736255">
            <w:pPr>
              <w:widowControl w:val="0"/>
              <w:tabs>
                <w:tab w:val="left" w:pos="900"/>
              </w:tabs>
              <w:overflowPunct w:val="0"/>
              <w:adjustRightInd w:val="0"/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</w:tcPr>
          <w:p w14:paraId="7DD8CAA3" w14:textId="77777777" w:rsidR="00736255" w:rsidRPr="005C5EAA" w:rsidRDefault="0073625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00E2D09F" w14:textId="77777777" w:rsidR="00736255" w:rsidRPr="005C5EAA" w:rsidRDefault="0073625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186A0B8D" w14:textId="77777777" w:rsidR="00736255" w:rsidRPr="005C5EAA" w:rsidRDefault="0073625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</w:tcPr>
          <w:p w14:paraId="3749E502" w14:textId="77777777" w:rsidR="00736255" w:rsidRPr="005C5EAA" w:rsidRDefault="0073625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</w:tr>
      <w:tr w:rsidR="00736255" w:rsidRPr="005C5EAA" w14:paraId="0E3189D9" w14:textId="77777777" w:rsidTr="0047302A">
        <w:trPr>
          <w:cantSplit/>
          <w:trHeight w:val="475"/>
        </w:trPr>
        <w:tc>
          <w:tcPr>
            <w:tcW w:w="805" w:type="dxa"/>
            <w:vMerge/>
          </w:tcPr>
          <w:p w14:paraId="103471ED" w14:textId="77777777" w:rsidR="00736255" w:rsidRPr="005C5EAA" w:rsidRDefault="0073625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3981" w:type="dxa"/>
          </w:tcPr>
          <w:p w14:paraId="47033C68" w14:textId="327D0E76" w:rsidR="00736255" w:rsidRPr="005C5EAA" w:rsidRDefault="00736255" w:rsidP="0073625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Опыт разработки ПО не менее 5 лет</w:t>
            </w:r>
          </w:p>
        </w:tc>
        <w:tc>
          <w:tcPr>
            <w:tcW w:w="708" w:type="dxa"/>
          </w:tcPr>
          <w:p w14:paraId="62313B2B" w14:textId="4058E4BD" w:rsidR="00736255" w:rsidRPr="005C5EAA" w:rsidRDefault="006B4277" w:rsidP="00736255">
            <w:pPr>
              <w:widowControl w:val="0"/>
              <w:tabs>
                <w:tab w:val="left" w:pos="900"/>
              </w:tabs>
              <w:overflowPunct w:val="0"/>
              <w:adjustRightInd w:val="0"/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711" w:type="dxa"/>
          </w:tcPr>
          <w:p w14:paraId="15B7D536" w14:textId="77777777" w:rsidR="00736255" w:rsidRPr="005C5EAA" w:rsidRDefault="00736255" w:rsidP="00736255">
            <w:pPr>
              <w:widowControl w:val="0"/>
              <w:tabs>
                <w:tab w:val="left" w:pos="900"/>
              </w:tabs>
              <w:overflowPunct w:val="0"/>
              <w:adjustRightInd w:val="0"/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</w:tcPr>
          <w:p w14:paraId="487B445F" w14:textId="77777777" w:rsidR="00736255" w:rsidRPr="005C5EAA" w:rsidRDefault="0073625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3BFABC7D" w14:textId="77777777" w:rsidR="00736255" w:rsidRPr="005C5EAA" w:rsidRDefault="0073625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1D1DE84B" w14:textId="77777777" w:rsidR="00736255" w:rsidRPr="005C5EAA" w:rsidRDefault="0073625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</w:tcPr>
          <w:p w14:paraId="1F6559C4" w14:textId="77777777" w:rsidR="00736255" w:rsidRPr="005C5EAA" w:rsidRDefault="0073625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</w:tr>
      <w:tr w:rsidR="00736255" w:rsidRPr="005C5EAA" w14:paraId="6331CB64" w14:textId="77777777" w:rsidTr="0047302A">
        <w:trPr>
          <w:cantSplit/>
          <w:trHeight w:val="475"/>
        </w:trPr>
        <w:tc>
          <w:tcPr>
            <w:tcW w:w="805" w:type="dxa"/>
            <w:vMerge/>
          </w:tcPr>
          <w:p w14:paraId="020F3F5C" w14:textId="77777777" w:rsidR="00736255" w:rsidRPr="005C5EAA" w:rsidRDefault="0073625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3981" w:type="dxa"/>
          </w:tcPr>
          <w:p w14:paraId="1DFE564F" w14:textId="1268B03C" w:rsidR="00736255" w:rsidRPr="005C5EAA" w:rsidRDefault="00736255" w:rsidP="0073625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Знание определенных технологий и языков программирования (например, </w:t>
            </w:r>
            <w:r w:rsidRPr="005C5EAA">
              <w:rPr>
                <w:rFonts w:asciiTheme="majorHAnsi" w:hAnsiTheme="majorHAnsi" w:cstheme="majorHAnsi"/>
                <w:sz w:val="24"/>
                <w:szCs w:val="24"/>
              </w:rPr>
              <w:t>Java</w:t>
            </w: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, </w:t>
            </w:r>
            <w:r w:rsidRPr="005C5EAA">
              <w:rPr>
                <w:rFonts w:asciiTheme="majorHAnsi" w:hAnsiTheme="majorHAnsi" w:cstheme="majorHAnsi"/>
                <w:sz w:val="24"/>
                <w:szCs w:val="24"/>
              </w:rPr>
              <w:t>Python</w:t>
            </w: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 и т. д.), Способность читать технические спецификации, опыт тестирования и устранения неполадок программного обеспечения во время разработки;</w:t>
            </w:r>
          </w:p>
        </w:tc>
        <w:tc>
          <w:tcPr>
            <w:tcW w:w="708" w:type="dxa"/>
          </w:tcPr>
          <w:p w14:paraId="4141DCC8" w14:textId="42A2DA6F" w:rsidR="00736255" w:rsidRPr="005C5EAA" w:rsidRDefault="006B4277" w:rsidP="00736255">
            <w:pPr>
              <w:widowControl w:val="0"/>
              <w:tabs>
                <w:tab w:val="left" w:pos="900"/>
              </w:tabs>
              <w:overflowPunct w:val="0"/>
              <w:adjustRightInd w:val="0"/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711" w:type="dxa"/>
          </w:tcPr>
          <w:p w14:paraId="16BFCB76" w14:textId="77777777" w:rsidR="00736255" w:rsidRPr="005C5EAA" w:rsidRDefault="00736255" w:rsidP="00736255">
            <w:pPr>
              <w:widowControl w:val="0"/>
              <w:tabs>
                <w:tab w:val="left" w:pos="900"/>
              </w:tabs>
              <w:overflowPunct w:val="0"/>
              <w:adjustRightInd w:val="0"/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</w:tcPr>
          <w:p w14:paraId="56ED296F" w14:textId="77777777" w:rsidR="00736255" w:rsidRPr="005C5EAA" w:rsidRDefault="0073625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635B70AC" w14:textId="77777777" w:rsidR="00736255" w:rsidRPr="005C5EAA" w:rsidRDefault="0073625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45FE5F29" w14:textId="77777777" w:rsidR="00736255" w:rsidRPr="005C5EAA" w:rsidRDefault="0073625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</w:tcPr>
          <w:p w14:paraId="4A957838" w14:textId="77777777" w:rsidR="00736255" w:rsidRPr="005C5EAA" w:rsidRDefault="0073625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</w:tr>
      <w:tr w:rsidR="00534D5D" w:rsidRPr="005C5EAA" w14:paraId="0EC37A5C" w14:textId="77777777" w:rsidTr="0047302A">
        <w:trPr>
          <w:cantSplit/>
          <w:trHeight w:val="475"/>
        </w:trPr>
        <w:tc>
          <w:tcPr>
            <w:tcW w:w="805" w:type="dxa"/>
            <w:vMerge w:val="restart"/>
          </w:tcPr>
          <w:p w14:paraId="6AC9162F" w14:textId="4B8BBACA" w:rsidR="00534D5D" w:rsidRPr="005C5EAA" w:rsidRDefault="00534D5D" w:rsidP="00696F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1.</w:t>
            </w:r>
            <w:r w:rsidR="00C507AD"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5</w:t>
            </w: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.4</w:t>
            </w:r>
          </w:p>
        </w:tc>
        <w:tc>
          <w:tcPr>
            <w:tcW w:w="3981" w:type="dxa"/>
          </w:tcPr>
          <w:p w14:paraId="3F6507B4" w14:textId="19471C24" w:rsidR="00534D5D" w:rsidRPr="005C5EAA" w:rsidRDefault="00534D5D" w:rsidP="00696FBF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Системный администратор</w:t>
            </w:r>
          </w:p>
        </w:tc>
        <w:tc>
          <w:tcPr>
            <w:tcW w:w="708" w:type="dxa"/>
          </w:tcPr>
          <w:p w14:paraId="21E55D55" w14:textId="77777777" w:rsidR="00534D5D" w:rsidRPr="005C5EAA" w:rsidRDefault="00534D5D" w:rsidP="00696FBF">
            <w:pPr>
              <w:widowControl w:val="0"/>
              <w:tabs>
                <w:tab w:val="left" w:pos="900"/>
              </w:tabs>
              <w:overflowPunct w:val="0"/>
              <w:adjustRightInd w:val="0"/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</w:tcPr>
          <w:p w14:paraId="773A50A8" w14:textId="60F058B9" w:rsidR="00534D5D" w:rsidRPr="005C5EAA" w:rsidRDefault="006B4277" w:rsidP="00696FBF">
            <w:pPr>
              <w:widowControl w:val="0"/>
              <w:tabs>
                <w:tab w:val="left" w:pos="900"/>
              </w:tabs>
              <w:overflowPunct w:val="0"/>
              <w:adjustRightInd w:val="0"/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25</w:t>
            </w:r>
          </w:p>
        </w:tc>
        <w:tc>
          <w:tcPr>
            <w:tcW w:w="810" w:type="dxa"/>
          </w:tcPr>
          <w:p w14:paraId="13352183" w14:textId="77777777" w:rsidR="00534D5D" w:rsidRPr="005C5EAA" w:rsidRDefault="00534D5D" w:rsidP="00696F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78536864" w14:textId="77777777" w:rsidR="00534D5D" w:rsidRPr="005C5EAA" w:rsidRDefault="00534D5D" w:rsidP="00696F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32D8C14F" w14:textId="77777777" w:rsidR="00534D5D" w:rsidRPr="005C5EAA" w:rsidRDefault="00534D5D" w:rsidP="00696F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</w:tcPr>
          <w:p w14:paraId="407CCCA4" w14:textId="77777777" w:rsidR="00534D5D" w:rsidRPr="005C5EAA" w:rsidRDefault="00534D5D" w:rsidP="00696F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</w:tr>
      <w:tr w:rsidR="00736255" w:rsidRPr="005C5EAA" w14:paraId="2B810310" w14:textId="77777777" w:rsidTr="0047302A">
        <w:trPr>
          <w:cantSplit/>
          <w:trHeight w:val="475"/>
        </w:trPr>
        <w:tc>
          <w:tcPr>
            <w:tcW w:w="805" w:type="dxa"/>
            <w:vMerge/>
          </w:tcPr>
          <w:p w14:paraId="0013C3FC" w14:textId="77777777" w:rsidR="00736255" w:rsidRPr="005C5EAA" w:rsidRDefault="0073625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3981" w:type="dxa"/>
          </w:tcPr>
          <w:p w14:paraId="115253A5" w14:textId="48017846" w:rsidR="00736255" w:rsidRPr="005C5EAA" w:rsidRDefault="00736255" w:rsidP="0073625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Степень бакалавра в сфере телекоммуникаций/ИТ сфере</w:t>
            </w:r>
          </w:p>
        </w:tc>
        <w:tc>
          <w:tcPr>
            <w:tcW w:w="708" w:type="dxa"/>
          </w:tcPr>
          <w:p w14:paraId="1E5FA428" w14:textId="68A5CC0A" w:rsidR="00736255" w:rsidRPr="005C5EAA" w:rsidRDefault="006B4277" w:rsidP="00736255">
            <w:pPr>
              <w:widowControl w:val="0"/>
              <w:tabs>
                <w:tab w:val="left" w:pos="900"/>
              </w:tabs>
              <w:overflowPunct w:val="0"/>
              <w:adjustRightInd w:val="0"/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711" w:type="dxa"/>
          </w:tcPr>
          <w:p w14:paraId="5629510A" w14:textId="77777777" w:rsidR="00736255" w:rsidRPr="005C5EAA" w:rsidRDefault="00736255" w:rsidP="00736255">
            <w:pPr>
              <w:widowControl w:val="0"/>
              <w:tabs>
                <w:tab w:val="left" w:pos="900"/>
              </w:tabs>
              <w:overflowPunct w:val="0"/>
              <w:adjustRightInd w:val="0"/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</w:tcPr>
          <w:p w14:paraId="0A16D157" w14:textId="77777777" w:rsidR="00736255" w:rsidRPr="005C5EAA" w:rsidRDefault="0073625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2869AEE1" w14:textId="77777777" w:rsidR="00736255" w:rsidRPr="005C5EAA" w:rsidRDefault="0073625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7966B105" w14:textId="77777777" w:rsidR="00736255" w:rsidRPr="005C5EAA" w:rsidRDefault="0073625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</w:tcPr>
          <w:p w14:paraId="73A2115D" w14:textId="77777777" w:rsidR="00736255" w:rsidRPr="005C5EAA" w:rsidRDefault="0073625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</w:tr>
      <w:tr w:rsidR="00736255" w:rsidRPr="005C5EAA" w14:paraId="464D29BD" w14:textId="77777777" w:rsidTr="0047302A">
        <w:trPr>
          <w:cantSplit/>
          <w:trHeight w:val="475"/>
        </w:trPr>
        <w:tc>
          <w:tcPr>
            <w:tcW w:w="805" w:type="dxa"/>
            <w:vMerge/>
          </w:tcPr>
          <w:p w14:paraId="6F39D47A" w14:textId="77777777" w:rsidR="00736255" w:rsidRPr="005C5EAA" w:rsidRDefault="0073625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3981" w:type="dxa"/>
          </w:tcPr>
          <w:p w14:paraId="4EE189CA" w14:textId="77777777" w:rsidR="00736255" w:rsidRPr="005C5EAA" w:rsidRDefault="00736255" w:rsidP="0073625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Опыт работы в области администрирования корпоративных систем не менее 5 лет.</w:t>
            </w:r>
          </w:p>
          <w:p w14:paraId="189935E6" w14:textId="3D6FF84E" w:rsidR="00736255" w:rsidRPr="005C5EAA" w:rsidRDefault="00736255" w:rsidP="0073625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Опыт работы с сетевым и серверным оборудованием не менее 3-х лет</w:t>
            </w:r>
          </w:p>
        </w:tc>
        <w:tc>
          <w:tcPr>
            <w:tcW w:w="708" w:type="dxa"/>
          </w:tcPr>
          <w:p w14:paraId="48B5697C" w14:textId="519C704A" w:rsidR="00736255" w:rsidRPr="005C5EAA" w:rsidRDefault="006B4277" w:rsidP="00736255">
            <w:pPr>
              <w:widowControl w:val="0"/>
              <w:tabs>
                <w:tab w:val="left" w:pos="900"/>
              </w:tabs>
              <w:overflowPunct w:val="0"/>
              <w:adjustRightInd w:val="0"/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711" w:type="dxa"/>
          </w:tcPr>
          <w:p w14:paraId="729C84F9" w14:textId="77777777" w:rsidR="00736255" w:rsidRPr="005C5EAA" w:rsidRDefault="00736255" w:rsidP="00736255">
            <w:pPr>
              <w:widowControl w:val="0"/>
              <w:tabs>
                <w:tab w:val="left" w:pos="900"/>
              </w:tabs>
              <w:overflowPunct w:val="0"/>
              <w:adjustRightInd w:val="0"/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</w:tcPr>
          <w:p w14:paraId="79A636DF" w14:textId="77777777" w:rsidR="00736255" w:rsidRPr="005C5EAA" w:rsidRDefault="0073625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7893F0EF" w14:textId="77777777" w:rsidR="00736255" w:rsidRPr="005C5EAA" w:rsidRDefault="0073625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5E8EFEA1" w14:textId="77777777" w:rsidR="00736255" w:rsidRPr="005C5EAA" w:rsidRDefault="0073625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</w:tcPr>
          <w:p w14:paraId="2ECB3F6E" w14:textId="77777777" w:rsidR="00736255" w:rsidRPr="005C5EAA" w:rsidRDefault="0073625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</w:tr>
      <w:tr w:rsidR="00736255" w:rsidRPr="005C5EAA" w14:paraId="5AB9A338" w14:textId="77777777" w:rsidTr="0047302A">
        <w:trPr>
          <w:cantSplit/>
          <w:trHeight w:val="475"/>
        </w:trPr>
        <w:tc>
          <w:tcPr>
            <w:tcW w:w="805" w:type="dxa"/>
            <w:vMerge/>
          </w:tcPr>
          <w:p w14:paraId="518FABEB" w14:textId="77777777" w:rsidR="00736255" w:rsidRPr="005C5EAA" w:rsidRDefault="0073625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3981" w:type="dxa"/>
          </w:tcPr>
          <w:p w14:paraId="0FC32EDD" w14:textId="12393573" w:rsidR="00736255" w:rsidRPr="005C5EAA" w:rsidRDefault="00736255" w:rsidP="0073625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Опыт работы с государственными органами будет являться преимуществом;</w:t>
            </w:r>
          </w:p>
        </w:tc>
        <w:tc>
          <w:tcPr>
            <w:tcW w:w="708" w:type="dxa"/>
          </w:tcPr>
          <w:p w14:paraId="4DE99B9E" w14:textId="30B3C625" w:rsidR="00736255" w:rsidRPr="005C5EAA" w:rsidRDefault="006B4277" w:rsidP="00736255">
            <w:pPr>
              <w:widowControl w:val="0"/>
              <w:tabs>
                <w:tab w:val="left" w:pos="900"/>
              </w:tabs>
              <w:overflowPunct w:val="0"/>
              <w:adjustRightInd w:val="0"/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711" w:type="dxa"/>
          </w:tcPr>
          <w:p w14:paraId="1603D33E" w14:textId="77777777" w:rsidR="00736255" w:rsidRPr="005C5EAA" w:rsidRDefault="00736255" w:rsidP="00736255">
            <w:pPr>
              <w:widowControl w:val="0"/>
              <w:tabs>
                <w:tab w:val="left" w:pos="900"/>
              </w:tabs>
              <w:overflowPunct w:val="0"/>
              <w:adjustRightInd w:val="0"/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</w:tcPr>
          <w:p w14:paraId="2BCBB902" w14:textId="77777777" w:rsidR="00736255" w:rsidRPr="005C5EAA" w:rsidRDefault="0073625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41854024" w14:textId="77777777" w:rsidR="00736255" w:rsidRPr="005C5EAA" w:rsidRDefault="0073625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2FFA8AAF" w14:textId="77777777" w:rsidR="00736255" w:rsidRPr="005C5EAA" w:rsidRDefault="0073625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</w:tcPr>
          <w:p w14:paraId="39A71ABD" w14:textId="77777777" w:rsidR="00736255" w:rsidRPr="005C5EAA" w:rsidRDefault="0073625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</w:tr>
      <w:tr w:rsidR="00D501A5" w:rsidRPr="005C5EAA" w14:paraId="107ADCDB" w14:textId="77777777" w:rsidTr="005C54AD">
        <w:trPr>
          <w:cantSplit/>
          <w:trHeight w:val="475"/>
        </w:trPr>
        <w:tc>
          <w:tcPr>
            <w:tcW w:w="805" w:type="dxa"/>
            <w:shd w:val="clear" w:color="auto" w:fill="D9E2F3" w:themeFill="accent1" w:themeFillTint="33"/>
          </w:tcPr>
          <w:p w14:paraId="3928D6FA" w14:textId="77777777" w:rsidR="00D501A5" w:rsidRPr="005C5EAA" w:rsidRDefault="00D501A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3981" w:type="dxa"/>
            <w:shd w:val="clear" w:color="auto" w:fill="D9E2F3" w:themeFill="accent1" w:themeFillTint="33"/>
          </w:tcPr>
          <w:p w14:paraId="6ECC0FDB" w14:textId="643A9FBC" w:rsidR="00D501A5" w:rsidRPr="005C5EAA" w:rsidRDefault="00D501A5" w:rsidP="0073625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14:paraId="25893900" w14:textId="77777777" w:rsidR="00D501A5" w:rsidRPr="005C5EAA" w:rsidRDefault="00D501A5" w:rsidP="00736255">
            <w:pPr>
              <w:widowControl w:val="0"/>
              <w:tabs>
                <w:tab w:val="left" w:pos="900"/>
              </w:tabs>
              <w:overflowPunct w:val="0"/>
              <w:adjustRightInd w:val="0"/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  <w:shd w:val="clear" w:color="auto" w:fill="D9E2F3" w:themeFill="accent1" w:themeFillTint="33"/>
          </w:tcPr>
          <w:p w14:paraId="1C5C72F8" w14:textId="7C8F8D6F" w:rsidR="00D501A5" w:rsidRPr="005C5EAA" w:rsidRDefault="006B4277" w:rsidP="00736255">
            <w:pPr>
              <w:widowControl w:val="0"/>
              <w:tabs>
                <w:tab w:val="left" w:pos="900"/>
              </w:tabs>
              <w:overflowPunct w:val="0"/>
              <w:adjustRightInd w:val="0"/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150</w:t>
            </w:r>
          </w:p>
        </w:tc>
        <w:tc>
          <w:tcPr>
            <w:tcW w:w="810" w:type="dxa"/>
            <w:shd w:val="clear" w:color="auto" w:fill="D9E2F3" w:themeFill="accent1" w:themeFillTint="33"/>
          </w:tcPr>
          <w:p w14:paraId="21B34FE4" w14:textId="77777777" w:rsidR="00D501A5" w:rsidRPr="005C5EAA" w:rsidRDefault="00D501A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shd w:val="clear" w:color="auto" w:fill="D9E2F3" w:themeFill="accent1" w:themeFillTint="33"/>
          </w:tcPr>
          <w:p w14:paraId="770C8F5A" w14:textId="77777777" w:rsidR="00D501A5" w:rsidRPr="005C5EAA" w:rsidRDefault="00D501A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shd w:val="clear" w:color="auto" w:fill="D9E2F3" w:themeFill="accent1" w:themeFillTint="33"/>
          </w:tcPr>
          <w:p w14:paraId="37E4725F" w14:textId="77777777" w:rsidR="00D501A5" w:rsidRPr="005C5EAA" w:rsidRDefault="00D501A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shd w:val="clear" w:color="auto" w:fill="D9E2F3" w:themeFill="accent1" w:themeFillTint="33"/>
          </w:tcPr>
          <w:p w14:paraId="520477F5" w14:textId="77777777" w:rsidR="00D501A5" w:rsidRPr="005C5EAA" w:rsidRDefault="00D501A5" w:rsidP="0073625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</w:tr>
    </w:tbl>
    <w:p w14:paraId="06559EB0" w14:textId="2D017982" w:rsidR="005C54AD" w:rsidRPr="005C5EAA" w:rsidRDefault="005C54AD" w:rsidP="00736255">
      <w:pPr>
        <w:pStyle w:val="10"/>
        <w:numPr>
          <w:ilvl w:val="1"/>
          <w:numId w:val="1"/>
        </w:numPr>
        <w:rPr>
          <w:rFonts w:asciiTheme="majorHAnsi" w:eastAsia="Times New Roman" w:hAnsiTheme="majorHAnsi" w:cstheme="majorHAnsi"/>
          <w:color w:val="auto"/>
          <w:sz w:val="24"/>
          <w:szCs w:val="24"/>
        </w:rPr>
      </w:pPr>
      <w:bookmarkStart w:id="7" w:name="_Toc139295561"/>
      <w:r w:rsidRPr="005C5EAA">
        <w:rPr>
          <w:rFonts w:asciiTheme="majorHAnsi" w:eastAsia="Times New Roman" w:hAnsiTheme="majorHAnsi" w:cstheme="majorHAnsi"/>
          <w:color w:val="auto"/>
          <w:sz w:val="24"/>
          <w:szCs w:val="24"/>
        </w:rPr>
        <w:t>Оценка методологии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6893"/>
        <w:gridCol w:w="1424"/>
      </w:tblGrid>
      <w:tr w:rsidR="005C54AD" w:rsidRPr="005C5EAA" w14:paraId="2D442654" w14:textId="77777777" w:rsidTr="00586470">
        <w:trPr>
          <w:cantSplit/>
          <w:trHeight w:val="566"/>
        </w:trPr>
        <w:tc>
          <w:tcPr>
            <w:tcW w:w="4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F9DA" w14:textId="12F38137" w:rsidR="005C54AD" w:rsidRPr="005C5EAA" w:rsidRDefault="005C54AD" w:rsidP="009E52BA">
            <w:pPr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  <w:t>Оценка методологии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E20F" w14:textId="717867BB" w:rsidR="005C54AD" w:rsidRPr="005C5EAA" w:rsidRDefault="005C54AD" w:rsidP="009E52BA">
            <w:pPr>
              <w:jc w:val="center"/>
              <w:rPr>
                <w:rFonts w:asciiTheme="majorHAnsi" w:hAnsiTheme="majorHAnsi" w:cstheme="majorHAnsi"/>
                <w:snapToGrid w:val="0"/>
                <w:sz w:val="24"/>
                <w:szCs w:val="24"/>
              </w:rPr>
            </w:pPr>
            <w:r w:rsidRPr="005C5EAA"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  <w:t>Возможные балы</w:t>
            </w:r>
          </w:p>
        </w:tc>
      </w:tr>
      <w:tr w:rsidR="005C54AD" w:rsidRPr="005C5EAA" w14:paraId="019D2C49" w14:textId="77777777" w:rsidTr="00586470">
        <w:trPr>
          <w:cantSplit/>
        </w:trPr>
        <w:tc>
          <w:tcPr>
            <w:tcW w:w="386" w:type="pct"/>
            <w:tcBorders>
              <w:top w:val="single" w:sz="4" w:space="0" w:color="auto"/>
            </w:tcBorders>
          </w:tcPr>
          <w:p w14:paraId="0933695B" w14:textId="02BCA421" w:rsidR="005C54AD" w:rsidRPr="005C5EAA" w:rsidRDefault="005C54AD" w:rsidP="00586470">
            <w:pPr>
              <w:pStyle w:val="ListParagraph"/>
              <w:numPr>
                <w:ilvl w:val="2"/>
                <w:numId w:val="14"/>
              </w:numPr>
              <w:rPr>
                <w:rFonts w:asciiTheme="majorHAnsi" w:hAnsiTheme="majorHAnsi" w:cstheme="majorHAnsi"/>
                <w:snapToGrid w:val="0"/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</w:tcBorders>
          </w:tcPr>
          <w:p w14:paraId="59C03124" w14:textId="3B398CF5" w:rsidR="002F34AB" w:rsidRPr="005C5EAA" w:rsidRDefault="005C54AD" w:rsidP="00586470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На сколько наглядно и разборчиво разработана методология</w:t>
            </w:r>
            <w:r w:rsidR="00586470"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. </w:t>
            </w: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Предлагаем</w:t>
            </w:r>
            <w:r w:rsidR="002F34AB"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ая</w:t>
            </w: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 методология позволя</w:t>
            </w:r>
            <w:r w:rsidR="002F34AB"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е</w:t>
            </w: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т реализовать задачи, указанные в ТЗ</w:t>
            </w:r>
            <w:r w:rsidR="002F34AB" w:rsidRPr="005C5EAA">
              <w:rPr>
                <w:rFonts w:asciiTheme="majorHAnsi" w:hAnsiTheme="majorHAnsi" w:cstheme="majorHAnsi"/>
                <w:sz w:val="24"/>
                <w:szCs w:val="24"/>
                <w:lang w:val="ky-KG"/>
              </w:rPr>
              <w:t>:</w:t>
            </w:r>
          </w:p>
          <w:p w14:paraId="4291F36F" w14:textId="7489DEE4" w:rsidR="005C54AD" w:rsidRPr="005C5EAA" w:rsidRDefault="002F34AB" w:rsidP="00586470">
            <w:pPr>
              <w:widowControl w:val="0"/>
              <w:overflowPunct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а) в полном объеме </w:t>
            </w:r>
            <w:r w:rsidR="005C54AD"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– </w:t>
            </w: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100 </w:t>
            </w:r>
            <w:r w:rsidR="005C54AD"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баллов;</w:t>
            </w:r>
          </w:p>
          <w:p w14:paraId="4BC9024F" w14:textId="0CBC5558" w:rsidR="002F34AB" w:rsidRPr="005C5EAA" w:rsidRDefault="002F34AB" w:rsidP="00586470">
            <w:pPr>
              <w:widowControl w:val="0"/>
              <w:overflowPunct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б) частично – 50 баллов;  </w:t>
            </w:r>
          </w:p>
        </w:tc>
        <w:tc>
          <w:tcPr>
            <w:tcW w:w="790" w:type="pct"/>
            <w:tcBorders>
              <w:top w:val="single" w:sz="4" w:space="0" w:color="auto"/>
            </w:tcBorders>
          </w:tcPr>
          <w:p w14:paraId="796A6477" w14:textId="08FE317A" w:rsidR="005C54AD" w:rsidRPr="005C5EAA" w:rsidRDefault="005C54AD" w:rsidP="009E52BA">
            <w:pPr>
              <w:jc w:val="center"/>
              <w:rPr>
                <w:rFonts w:asciiTheme="majorHAnsi" w:hAnsiTheme="majorHAnsi" w:cstheme="majorHAnsi"/>
                <w:b/>
                <w:snapToGrid w:val="0"/>
                <w:sz w:val="24"/>
                <w:szCs w:val="24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до </w:t>
            </w:r>
            <w:r w:rsidR="002F34AB"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10</w:t>
            </w:r>
            <w:r w:rsidRPr="005C5EAA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</w:tr>
      <w:tr w:rsidR="005C54AD" w:rsidRPr="005C5EAA" w14:paraId="25E5B9E8" w14:textId="77777777" w:rsidTr="002F34AB">
        <w:tc>
          <w:tcPr>
            <w:tcW w:w="386" w:type="pct"/>
          </w:tcPr>
          <w:p w14:paraId="05B89429" w14:textId="3C135605" w:rsidR="005C54AD" w:rsidRPr="005C5EAA" w:rsidRDefault="00C507AD" w:rsidP="009E52BA">
            <w:pPr>
              <w:rPr>
                <w:rFonts w:asciiTheme="majorHAnsi" w:hAnsiTheme="majorHAnsi" w:cstheme="majorHAnsi"/>
                <w:snapToGrid w:val="0"/>
                <w:sz w:val="24"/>
                <w:szCs w:val="24"/>
                <w:lang w:val="en-US"/>
              </w:rPr>
            </w:pPr>
            <w:r w:rsidRPr="005C5EAA">
              <w:rPr>
                <w:rFonts w:asciiTheme="majorHAnsi" w:hAnsiTheme="majorHAnsi" w:cstheme="majorHAnsi"/>
                <w:snapToGrid w:val="0"/>
                <w:sz w:val="24"/>
                <w:szCs w:val="24"/>
                <w:lang w:val="ru-RU"/>
              </w:rPr>
              <w:t>1</w:t>
            </w:r>
            <w:r w:rsidRPr="005C5EAA">
              <w:rPr>
                <w:rFonts w:asciiTheme="majorHAnsi" w:hAnsiTheme="majorHAnsi" w:cstheme="majorHAnsi"/>
                <w:snapToGrid w:val="0"/>
                <w:sz w:val="24"/>
                <w:szCs w:val="24"/>
                <w:lang w:val="en-US"/>
              </w:rPr>
              <w:t>.6.2</w:t>
            </w:r>
          </w:p>
        </w:tc>
        <w:tc>
          <w:tcPr>
            <w:tcW w:w="3824" w:type="pct"/>
          </w:tcPr>
          <w:p w14:paraId="33098889" w14:textId="1CFFC155" w:rsidR="005C54AD" w:rsidRPr="005C5EAA" w:rsidRDefault="005C54AD" w:rsidP="00586470">
            <w:pPr>
              <w:spacing w:after="31" w:line="240" w:lineRule="auto"/>
              <w:ind w:right="38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Методология обоснована и реалистична, соответствует целям</w:t>
            </w:r>
            <w:r w:rsidR="00586470"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 и условиям</w:t>
            </w: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 конкурсного отбора</w:t>
            </w:r>
            <w:r w:rsidR="00586470"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, срокам Графика выполнения</w:t>
            </w: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 и позволяет оценить долгосрочные перспективы проекта – до 10 баллов;</w:t>
            </w:r>
          </w:p>
          <w:p w14:paraId="07E5490F" w14:textId="4E262423" w:rsidR="00586470" w:rsidRPr="005C5EAA" w:rsidRDefault="00586470" w:rsidP="00586470">
            <w:pPr>
              <w:widowControl w:val="0"/>
              <w:overflowPunct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а) в полном объеме – 1</w:t>
            </w:r>
            <w:r w:rsidR="006B4277"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5</w:t>
            </w: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0 баллов;</w:t>
            </w:r>
          </w:p>
          <w:p w14:paraId="66F15D81" w14:textId="049C3150" w:rsidR="00586470" w:rsidRPr="005C5EAA" w:rsidRDefault="00586470" w:rsidP="00586470">
            <w:pPr>
              <w:spacing w:after="31" w:line="240" w:lineRule="auto"/>
              <w:ind w:right="38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б) частично – </w:t>
            </w:r>
            <w:r w:rsidR="006B4277"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75</w:t>
            </w: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 баллов;  </w:t>
            </w:r>
          </w:p>
        </w:tc>
        <w:tc>
          <w:tcPr>
            <w:tcW w:w="790" w:type="pct"/>
          </w:tcPr>
          <w:p w14:paraId="549CFEBF" w14:textId="16C101F0" w:rsidR="005C54AD" w:rsidRPr="005C5EAA" w:rsidRDefault="00586470" w:rsidP="009E52BA">
            <w:pPr>
              <w:jc w:val="center"/>
              <w:rPr>
                <w:rFonts w:asciiTheme="majorHAnsi" w:hAnsiTheme="majorHAnsi" w:cstheme="majorHAnsi"/>
                <w:b/>
                <w:snapToGrid w:val="0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ky-KG"/>
              </w:rPr>
              <w:t>до 1</w:t>
            </w:r>
            <w:r w:rsidR="006B4277" w:rsidRPr="005C5EAA">
              <w:rPr>
                <w:rFonts w:asciiTheme="majorHAnsi" w:hAnsiTheme="majorHAnsi" w:cstheme="majorHAnsi"/>
                <w:sz w:val="24"/>
                <w:szCs w:val="24"/>
                <w:lang w:val="ky-KG"/>
              </w:rPr>
              <w:t>50</w:t>
            </w:r>
          </w:p>
        </w:tc>
      </w:tr>
      <w:tr w:rsidR="00C507AD" w:rsidRPr="005C5EAA" w14:paraId="56980E94" w14:textId="77777777" w:rsidTr="00C507AD">
        <w:tc>
          <w:tcPr>
            <w:tcW w:w="386" w:type="pct"/>
            <w:shd w:val="clear" w:color="auto" w:fill="D9E2F3" w:themeFill="accent1" w:themeFillTint="33"/>
          </w:tcPr>
          <w:p w14:paraId="22CC9C5D" w14:textId="77777777" w:rsidR="00C507AD" w:rsidRPr="005C5EAA" w:rsidRDefault="00C507AD" w:rsidP="009E52B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24" w:type="pct"/>
            <w:shd w:val="clear" w:color="auto" w:fill="D9E2F3" w:themeFill="accent1" w:themeFillTint="33"/>
          </w:tcPr>
          <w:p w14:paraId="1E97581B" w14:textId="6D65648C" w:rsidR="00C507AD" w:rsidRPr="005C5EAA" w:rsidRDefault="00C507AD" w:rsidP="00586470">
            <w:pPr>
              <w:spacing w:after="31" w:line="240" w:lineRule="auto"/>
              <w:ind w:right="38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790" w:type="pct"/>
            <w:shd w:val="clear" w:color="auto" w:fill="D9E2F3" w:themeFill="accent1" w:themeFillTint="33"/>
          </w:tcPr>
          <w:p w14:paraId="2F1BBFC1" w14:textId="5462AA59" w:rsidR="00C507AD" w:rsidRPr="005C5EAA" w:rsidRDefault="00C507AD" w:rsidP="009E52B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ky-KG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ky-KG"/>
              </w:rPr>
              <w:t>2</w:t>
            </w:r>
            <w:r w:rsidR="005C5EAA">
              <w:rPr>
                <w:rFonts w:asciiTheme="majorHAnsi" w:hAnsiTheme="majorHAnsi" w:cstheme="majorHAnsi"/>
                <w:sz w:val="24"/>
                <w:szCs w:val="24"/>
                <w:lang w:val="ky-KG"/>
              </w:rPr>
              <w:t>5</w:t>
            </w:r>
            <w:r w:rsidRPr="005C5EAA">
              <w:rPr>
                <w:rFonts w:asciiTheme="majorHAnsi" w:hAnsiTheme="majorHAnsi" w:cstheme="majorHAnsi"/>
                <w:sz w:val="24"/>
                <w:szCs w:val="24"/>
                <w:lang w:val="ky-KG"/>
              </w:rPr>
              <w:t>0</w:t>
            </w:r>
          </w:p>
        </w:tc>
      </w:tr>
    </w:tbl>
    <w:p w14:paraId="7E0A593C" w14:textId="77777777" w:rsidR="00473302" w:rsidRPr="005C5EAA" w:rsidRDefault="00473302" w:rsidP="00473302">
      <w:pPr>
        <w:pStyle w:val="10"/>
        <w:numPr>
          <w:ilvl w:val="1"/>
          <w:numId w:val="1"/>
        </w:numPr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5C5EAA">
        <w:rPr>
          <w:rFonts w:asciiTheme="majorHAnsi" w:eastAsia="Times New Roman" w:hAnsiTheme="majorHAnsi" w:cstheme="majorHAnsi"/>
          <w:color w:val="auto"/>
          <w:sz w:val="24"/>
          <w:szCs w:val="24"/>
        </w:rPr>
        <w:t>Результаты</w:t>
      </w:r>
    </w:p>
    <w:bookmarkEnd w:id="7"/>
    <w:p w14:paraId="182E17EC" w14:textId="5BFF0E71" w:rsidR="00C46508" w:rsidRPr="005C5EAA" w:rsidRDefault="00C46508" w:rsidP="00C4650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5C5EAA">
        <w:rPr>
          <w:rFonts w:asciiTheme="majorHAnsi" w:hAnsiTheme="majorHAnsi" w:cstheme="majorHAnsi"/>
          <w:sz w:val="24"/>
          <w:szCs w:val="24"/>
          <w:lang w:val="ru-RU"/>
        </w:rPr>
        <w:t>Первоначальный отчет с изложением предлагаемой методологии, требований, плана работы, конечных результатов и сроков выполнения задания.</w:t>
      </w:r>
    </w:p>
    <w:p w14:paraId="578803A2" w14:textId="33087233" w:rsidR="00C46508" w:rsidRPr="005C5EAA" w:rsidRDefault="00C46508" w:rsidP="00C4650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5C5EAA">
        <w:rPr>
          <w:rFonts w:asciiTheme="majorHAnsi" w:hAnsiTheme="majorHAnsi" w:cstheme="majorHAnsi"/>
          <w:sz w:val="24"/>
          <w:szCs w:val="24"/>
          <w:lang w:val="ru-RU"/>
        </w:rPr>
        <w:t>Техническое задание с описанием технического объема работ и технических требований к разработке веб-портала.</w:t>
      </w:r>
    </w:p>
    <w:p w14:paraId="34D3955E" w14:textId="24DD40FC" w:rsidR="00C46508" w:rsidRPr="005C5EAA" w:rsidRDefault="00C46508" w:rsidP="00C4650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5C5EAA">
        <w:rPr>
          <w:rFonts w:asciiTheme="majorHAnsi" w:hAnsiTheme="majorHAnsi" w:cstheme="majorHAnsi"/>
          <w:sz w:val="24"/>
          <w:szCs w:val="24"/>
          <w:lang w:val="ru-RU"/>
        </w:rPr>
        <w:t>Прототипы интерфейсов автоматизированной системы обработки рекомендаций и предложений от бизнес-ассоциаций;</w:t>
      </w:r>
    </w:p>
    <w:p w14:paraId="612153F4" w14:textId="57FFA8DC" w:rsidR="00A8784D" w:rsidRPr="005C5EAA" w:rsidRDefault="00A8784D" w:rsidP="00C4650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5C5EAA">
        <w:rPr>
          <w:rFonts w:asciiTheme="majorHAnsi" w:hAnsiTheme="majorHAnsi" w:cstheme="majorHAnsi"/>
          <w:sz w:val="24"/>
          <w:szCs w:val="24"/>
          <w:lang w:val="ru-RU"/>
        </w:rPr>
        <w:t>Письменные инструкции по администрированию и использованию системы, а также видеоуроки</w:t>
      </w:r>
    </w:p>
    <w:p w14:paraId="7573CD56" w14:textId="7C9BBE0F" w:rsidR="0042054F" w:rsidRPr="005C5EAA" w:rsidRDefault="0042054F" w:rsidP="0042054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5C5EAA">
        <w:rPr>
          <w:rFonts w:asciiTheme="majorHAnsi" w:hAnsiTheme="majorHAnsi" w:cstheme="majorHAnsi"/>
          <w:sz w:val="24"/>
          <w:szCs w:val="24"/>
          <w:lang w:val="ru-RU"/>
        </w:rPr>
        <w:t>Созданная и запущенная</w:t>
      </w:r>
      <w:r w:rsidR="00C46508" w:rsidRPr="005C5EAA">
        <w:rPr>
          <w:rFonts w:asciiTheme="majorHAnsi" w:hAnsiTheme="majorHAnsi" w:cstheme="majorHAnsi"/>
          <w:sz w:val="24"/>
          <w:szCs w:val="24"/>
          <w:lang w:val="ru-RU"/>
        </w:rPr>
        <w:t xml:space="preserve"> автоматизированная система обработки рекомендаций</w:t>
      </w:r>
      <w:r w:rsidRPr="005C5EAA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r w:rsidR="00C46508" w:rsidRPr="005C5EAA">
        <w:rPr>
          <w:rFonts w:asciiTheme="majorHAnsi" w:hAnsiTheme="majorHAnsi" w:cstheme="majorHAnsi"/>
          <w:sz w:val="24"/>
          <w:szCs w:val="24"/>
          <w:lang w:val="ru-RU"/>
        </w:rPr>
        <w:t>и предложений от бизнес-ассоциаций</w:t>
      </w:r>
      <w:r w:rsidRPr="005C5EAA">
        <w:rPr>
          <w:rFonts w:asciiTheme="majorHAnsi" w:hAnsiTheme="majorHAnsi" w:cstheme="majorHAnsi"/>
          <w:sz w:val="24"/>
          <w:szCs w:val="24"/>
          <w:lang w:val="ru-RU"/>
        </w:rPr>
        <w:t xml:space="preserve">. </w:t>
      </w:r>
    </w:p>
    <w:p w14:paraId="769959D2" w14:textId="77777777" w:rsidR="0042054F" w:rsidRPr="005C5EAA" w:rsidRDefault="0042054F" w:rsidP="0042054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5C5EAA">
        <w:rPr>
          <w:rFonts w:asciiTheme="majorHAnsi" w:hAnsiTheme="majorHAnsi" w:cstheme="majorHAnsi"/>
          <w:sz w:val="24"/>
          <w:szCs w:val="24"/>
          <w:lang w:val="ru-RU"/>
        </w:rPr>
        <w:t>Операционная документация платформы: описание решения и программного обеспечения, руководство пользователя; руководство администратора;</w:t>
      </w:r>
    </w:p>
    <w:p w14:paraId="7417B79C" w14:textId="77777777" w:rsidR="0042054F" w:rsidRPr="005C5EAA" w:rsidRDefault="0042054F" w:rsidP="0042054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5C5EAA">
        <w:rPr>
          <w:rFonts w:asciiTheme="majorHAnsi" w:hAnsiTheme="majorHAnsi" w:cstheme="majorHAnsi"/>
          <w:sz w:val="24"/>
          <w:szCs w:val="24"/>
          <w:lang w:val="ru-RU"/>
        </w:rPr>
        <w:t>Заключительный отчет - описание результатов задания;</w:t>
      </w:r>
    </w:p>
    <w:p w14:paraId="4CEBD248" w14:textId="77777777" w:rsidR="0042054F" w:rsidRPr="005C5EAA" w:rsidRDefault="0042054F" w:rsidP="0042054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5C5EAA">
        <w:rPr>
          <w:rFonts w:asciiTheme="majorHAnsi" w:hAnsiTheme="majorHAnsi" w:cstheme="majorHAnsi"/>
          <w:sz w:val="24"/>
          <w:szCs w:val="24"/>
          <w:lang w:val="ru-RU"/>
        </w:rPr>
        <w:t>Срок обслуживания - 12 месяцев после утверждения заключительного отчета и подписания окончательного акта приемки.</w:t>
      </w:r>
    </w:p>
    <w:p w14:paraId="0DEF02AE" w14:textId="77777777" w:rsidR="0042054F" w:rsidRPr="005C5EAA" w:rsidRDefault="0042054F" w:rsidP="0042054F">
      <w:pPr>
        <w:spacing w:line="259" w:lineRule="auto"/>
        <w:rPr>
          <w:rFonts w:asciiTheme="majorHAnsi" w:hAnsiTheme="majorHAnsi" w:cstheme="majorHAnsi"/>
          <w:sz w:val="24"/>
          <w:szCs w:val="24"/>
          <w:lang w:val="ru-RU"/>
        </w:rPr>
      </w:pPr>
      <w:r w:rsidRPr="005C5EAA">
        <w:rPr>
          <w:rFonts w:asciiTheme="majorHAnsi" w:hAnsiTheme="majorHAnsi" w:cstheme="majorHAnsi"/>
          <w:sz w:val="24"/>
          <w:szCs w:val="24"/>
          <w:lang w:val="ru-RU"/>
        </w:rPr>
        <w:br w:type="page"/>
      </w:r>
    </w:p>
    <w:p w14:paraId="25467D9E" w14:textId="1F1DC84C" w:rsidR="0042054F" w:rsidRPr="005C5EAA" w:rsidRDefault="0042054F" w:rsidP="0042054F">
      <w:pPr>
        <w:pStyle w:val="10"/>
        <w:numPr>
          <w:ilvl w:val="1"/>
          <w:numId w:val="1"/>
        </w:numPr>
        <w:rPr>
          <w:rFonts w:asciiTheme="majorHAnsi" w:eastAsia="Times New Roman" w:hAnsiTheme="majorHAnsi" w:cstheme="majorHAnsi"/>
          <w:color w:val="auto"/>
          <w:sz w:val="24"/>
          <w:szCs w:val="24"/>
        </w:rPr>
      </w:pPr>
      <w:bookmarkStart w:id="8" w:name="_Toc139295562"/>
      <w:r w:rsidRPr="005C5EAA">
        <w:rPr>
          <w:rFonts w:asciiTheme="majorHAnsi" w:eastAsia="Times New Roman" w:hAnsiTheme="majorHAnsi" w:cstheme="majorHAnsi"/>
          <w:color w:val="auto"/>
          <w:sz w:val="24"/>
          <w:szCs w:val="24"/>
        </w:rPr>
        <w:lastRenderedPageBreak/>
        <w:t xml:space="preserve">График </w:t>
      </w:r>
      <w:r w:rsidR="00586470" w:rsidRPr="005C5EAA">
        <w:rPr>
          <w:rFonts w:asciiTheme="majorHAnsi" w:eastAsia="Times New Roman" w:hAnsiTheme="majorHAnsi" w:cstheme="majorHAnsi"/>
          <w:color w:val="auto"/>
          <w:sz w:val="24"/>
          <w:szCs w:val="24"/>
          <w:lang w:val="ky-KG"/>
        </w:rPr>
        <w:t xml:space="preserve">выполнения и </w:t>
      </w:r>
      <w:r w:rsidRPr="005C5EAA">
        <w:rPr>
          <w:rFonts w:asciiTheme="majorHAnsi" w:eastAsia="Times New Roman" w:hAnsiTheme="majorHAnsi" w:cstheme="majorHAnsi"/>
          <w:color w:val="auto"/>
          <w:sz w:val="24"/>
          <w:szCs w:val="24"/>
        </w:rPr>
        <w:t>выплат</w:t>
      </w:r>
      <w:bookmarkEnd w:id="8"/>
    </w:p>
    <w:tbl>
      <w:tblPr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2160"/>
        <w:gridCol w:w="2160"/>
      </w:tblGrid>
      <w:tr w:rsidR="0042054F" w:rsidRPr="005C5EAA" w14:paraId="4AE7B055" w14:textId="77777777" w:rsidTr="007A207B">
        <w:trPr>
          <w:trHeight w:val="449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DD6EA" w14:textId="77777777" w:rsidR="0042054F" w:rsidRPr="005C5EAA" w:rsidRDefault="0042054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9" w:name="_Hlk175325561"/>
            <w:r w:rsidRPr="005C5EAA">
              <w:rPr>
                <w:rFonts w:asciiTheme="majorHAnsi" w:hAnsiTheme="majorHAnsi" w:cstheme="majorHAnsi"/>
                <w:b/>
                <w:sz w:val="24"/>
                <w:szCs w:val="24"/>
              </w:rPr>
              <w:t>Результаты и отчетность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A918B" w14:textId="77777777" w:rsidR="0042054F" w:rsidRPr="005C5EAA" w:rsidRDefault="0042054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C5EAA">
              <w:rPr>
                <w:rFonts w:asciiTheme="majorHAnsi" w:hAnsiTheme="majorHAnsi" w:cstheme="majorHAnsi"/>
                <w:b/>
                <w:sz w:val="24"/>
                <w:szCs w:val="24"/>
              </w:rPr>
              <w:t>Сроки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E66B9" w14:textId="77777777" w:rsidR="0042054F" w:rsidRPr="005C5EAA" w:rsidRDefault="0042054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C5EAA">
              <w:rPr>
                <w:rFonts w:asciiTheme="majorHAnsi" w:hAnsiTheme="majorHAnsi" w:cstheme="majorHAnsi"/>
                <w:b/>
                <w:sz w:val="24"/>
                <w:szCs w:val="24"/>
              </w:rPr>
              <w:t>Платежи</w:t>
            </w:r>
            <w:r w:rsidRPr="005C5EAA">
              <w:rPr>
                <w:rFonts w:asciiTheme="majorHAnsi" w:hAnsiTheme="majorHAnsi" w:cstheme="majorHAnsi"/>
                <w:b/>
                <w:sz w:val="24"/>
                <w:szCs w:val="24"/>
                <w:lang w:val="ru-RU"/>
              </w:rPr>
              <w:t xml:space="preserve"> </w:t>
            </w:r>
            <w:r w:rsidRPr="005C5EAA">
              <w:rPr>
                <w:rFonts w:asciiTheme="majorHAnsi" w:hAnsiTheme="majorHAnsi" w:cstheme="majorHAnsi"/>
                <w:b/>
                <w:sz w:val="24"/>
                <w:szCs w:val="24"/>
              </w:rPr>
              <w:t>(от суммы договора, %)</w:t>
            </w:r>
          </w:p>
        </w:tc>
      </w:tr>
      <w:tr w:rsidR="002C6977" w:rsidRPr="005C5EAA" w14:paraId="7B4A8AD5" w14:textId="77777777" w:rsidTr="007A207B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69CD" w14:textId="2F7C2D59" w:rsidR="002C6977" w:rsidRPr="002C6977" w:rsidRDefault="002C6977" w:rsidP="00EB7E9B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Авансовый платеж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0B74F" w14:textId="01A97788" w:rsidR="002C6977" w:rsidRPr="005C5EAA" w:rsidRDefault="002C6977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После подписания договора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549BC" w14:textId="0524D52B" w:rsidR="002C6977" w:rsidRPr="002C6977" w:rsidRDefault="002C697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20%</w:t>
            </w:r>
          </w:p>
        </w:tc>
      </w:tr>
      <w:tr w:rsidR="002C6977" w:rsidRPr="005C5EAA" w14:paraId="69D9E82A" w14:textId="77777777" w:rsidTr="008B737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86EC" w14:textId="3437FAEE" w:rsidR="002C6977" w:rsidRDefault="002C6977" w:rsidP="002C6977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Первоначальный отчет с изложением предлагаемой методологии, требований, плана работы, конечных результатов и сроков выполнения задания и техническое задание с описанием объема работ и технических требований к разработке цифрового портала.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7C8E1" w14:textId="62A250D4" w:rsidR="002C6977" w:rsidRDefault="002C6977" w:rsidP="002C6977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в течение 2 недель с момента подписания договора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B21B9B" w14:textId="04ED27BA" w:rsidR="002C6977" w:rsidRPr="002C6977" w:rsidRDefault="002C6977" w:rsidP="002C697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30 % </w:t>
            </w:r>
          </w:p>
        </w:tc>
      </w:tr>
      <w:tr w:rsidR="002C6977" w:rsidRPr="005C5EAA" w14:paraId="1D45313A" w14:textId="77777777" w:rsidTr="008B737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D4EBA" w14:textId="4221D4F8" w:rsidR="002C6977" w:rsidRPr="005C5EAA" w:rsidRDefault="002C6977" w:rsidP="002C6977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Прототипы интерфейсов Платформы, согласованные и утвержденные Секретариатом. Акт-приемки бета – версии автоматизированной системы обработки рекомендаций и предложений от бизнес-ассоциаций, согласованный и утвержденный Секретариатом.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1F410" w14:textId="40370027" w:rsidR="002C6977" w:rsidRPr="005C5EAA" w:rsidRDefault="002C6977" w:rsidP="002C6977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в течение 12 недель с момента подписания договора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67CD006" w14:textId="439D681A" w:rsidR="002C6977" w:rsidRPr="005C5EAA" w:rsidRDefault="002C6977" w:rsidP="002C697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C6977" w:rsidRPr="005C5EAA" w14:paraId="72892C9A" w14:textId="77777777" w:rsidTr="008B737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1152" w14:textId="5DC784A2" w:rsidR="002C6977" w:rsidRPr="005C5EAA" w:rsidRDefault="002C6977" w:rsidP="002C6977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Обучение и разработка пользовательских инструкций. Консультант должен провести обучение по администрированию и использованию ИТ-системы для Секретариата </w:t>
            </w:r>
            <w:r w:rsidRPr="005C5EAA">
              <w:rPr>
                <w:rFonts w:asciiTheme="majorHAnsi" w:hAnsiTheme="majorHAnsi" w:cstheme="majorHAnsi"/>
                <w:sz w:val="24"/>
                <w:szCs w:val="24"/>
              </w:rPr>
              <w:t>IC</w:t>
            </w: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 и пользователей. В онлайн режиме должно быть организовано не менее 4 учебных сессий – две для Секретариата </w:t>
            </w:r>
            <w:r w:rsidRPr="005C5EAA">
              <w:rPr>
                <w:rFonts w:asciiTheme="majorHAnsi" w:hAnsiTheme="majorHAnsi" w:cstheme="majorHAnsi"/>
                <w:sz w:val="24"/>
                <w:szCs w:val="24"/>
              </w:rPr>
              <w:t>IC</w:t>
            </w: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 и две для других пользователей, с возможностью вовлечения большого количества участников. Консультант также должен предоставить онлайн </w:t>
            </w:r>
            <w:bookmarkStart w:id="10" w:name="_Hlk175753234"/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письменные инструкции по администрированию и использованию системы, а также видеоуроки </w:t>
            </w:r>
            <w:bookmarkEnd w:id="10"/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в понятном и удобном для пользователя формате.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5E1D" w14:textId="5440AD44" w:rsidR="002C6977" w:rsidRPr="005C5EAA" w:rsidRDefault="002C6977" w:rsidP="002C6977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в течение 5 месяцев с момента подписания договора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86AE1" w14:textId="5710FF54" w:rsidR="002C6977" w:rsidRPr="005C5EAA" w:rsidRDefault="002C6977" w:rsidP="002C697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</w:tr>
      <w:tr w:rsidR="002C6977" w:rsidRPr="005C5EAA" w14:paraId="4CF5C375" w14:textId="77777777" w:rsidTr="00A566E2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E36A5" w14:textId="29A961F3" w:rsidR="002C6977" w:rsidRPr="005C5EAA" w:rsidRDefault="002C6977" w:rsidP="002C6977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Созданная и запущенная автоматизированная система обработки рекомендаций и предложений от бизнес-ассоциаций, а также предоставление следующей документации:</w:t>
            </w:r>
          </w:p>
          <w:p w14:paraId="2ECD5F0D" w14:textId="77777777" w:rsidR="002C6977" w:rsidRPr="005C5EAA" w:rsidRDefault="002C6977" w:rsidP="002C6977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  <w:p w14:paraId="43AECEEA" w14:textId="7A050CEA" w:rsidR="002C6977" w:rsidRPr="005C5EAA" w:rsidRDefault="002C6977" w:rsidP="002C69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Акт приемки полнофункциональной автоматизированной системы обработки рекомендаций и предложений от бизнес-ассоциаций, </w:t>
            </w: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lastRenderedPageBreak/>
              <w:t>установки на серверах Секретариата и передачи исходных кодов.</w:t>
            </w:r>
          </w:p>
          <w:p w14:paraId="370ADB1B" w14:textId="2C0DF338" w:rsidR="002C6977" w:rsidRPr="005C5EAA" w:rsidRDefault="002C6977" w:rsidP="002C69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Операционная документация платформы: описание решения и программного обеспечения, руководство пользователя; руководство администратора, согласованное и утвержденное Секретариатом;</w:t>
            </w:r>
          </w:p>
          <w:p w14:paraId="3F0310BD" w14:textId="6B43D148" w:rsidR="002C6977" w:rsidRPr="005C5EAA" w:rsidRDefault="002C6977" w:rsidP="002C69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Отчет о завершении проекта с кратким изложением достижений в ходе выполнения задания и любых возникших проблем. Отчет также должен содержать подробную информацию о содержании ИТ-системы и результатах тестирования ИТ-системы, поскольку теперь ИТ-система должна быть полностью работоспособна и готова к вводу в эксплуатацию. В отчете также должно быть объяснено, как Консультант будет оказывать техническую поддержку системе, а также обучать персонал Секретариата тому, как использовать и обслуживать систему в течение 12 месяцев после запуска системы в эксплуатацию.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5F05C" w14:textId="0B19F24A" w:rsidR="002C6977" w:rsidRPr="005C5EAA" w:rsidRDefault="002C6977" w:rsidP="002C6977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lastRenderedPageBreak/>
              <w:t>в течение 24 недель с момента подписания договора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14:paraId="4002F820" w14:textId="49B764D7" w:rsidR="002C6977" w:rsidRPr="005C5EAA" w:rsidRDefault="002C6977" w:rsidP="002C697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5C5EAA">
              <w:rPr>
                <w:rFonts w:asciiTheme="majorHAnsi" w:hAnsiTheme="majorHAnsi" w:cstheme="majorHAnsi"/>
                <w:sz w:val="24"/>
                <w:szCs w:val="24"/>
              </w:rPr>
              <w:t>0%</w:t>
            </w:r>
          </w:p>
        </w:tc>
      </w:tr>
      <w:tr w:rsidR="002C6977" w:rsidRPr="005C5EAA" w14:paraId="22400639" w14:textId="77777777" w:rsidTr="00A566E2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6A8B0" w14:textId="09355988" w:rsidR="002C6977" w:rsidRPr="005C5EAA" w:rsidRDefault="002C6977" w:rsidP="002C6977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Финальный отчет о завершении проекта по истечению срока технического обслуживания (12 месяцев после подписания окончательного акта приемки)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24560" w14:textId="77777777" w:rsidR="002C6977" w:rsidRPr="005C5EAA" w:rsidRDefault="002C6977" w:rsidP="002C6977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C5EAA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12 месяцев после подписания окончательного акта приемки</w:t>
            </w:r>
          </w:p>
          <w:p w14:paraId="3EFC3AC2" w14:textId="77777777" w:rsidR="002C6977" w:rsidRPr="005C5EAA" w:rsidRDefault="002C6977" w:rsidP="002C6977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6D66F7DF" w14:textId="30908B81" w:rsidR="002C6977" w:rsidRPr="005C5EAA" w:rsidRDefault="002C6977" w:rsidP="002C697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bookmarkEnd w:id="9"/>
    <w:p w14:paraId="0D3B74E1" w14:textId="6B045C6D" w:rsidR="0042054F" w:rsidRPr="005C5EAA" w:rsidRDefault="00741143" w:rsidP="007A207B">
      <w:pPr>
        <w:pStyle w:val="10"/>
        <w:jc w:val="both"/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</w:rPr>
      </w:pPr>
      <w:r w:rsidRPr="005C5EAA">
        <w:rPr>
          <w:rFonts w:asciiTheme="majorHAnsi" w:eastAsia="Times New Roman" w:hAnsiTheme="majorHAnsi" w:cstheme="majorHAnsi"/>
          <w:color w:val="auto"/>
          <w:sz w:val="24"/>
          <w:szCs w:val="24"/>
        </w:rPr>
        <w:lastRenderedPageBreak/>
        <w:t>Требования по отчетности</w:t>
      </w:r>
      <w:r w:rsidR="007A207B" w:rsidRPr="005C5EAA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о ходе выполнения:</w:t>
      </w:r>
      <w:r w:rsidR="007A207B" w:rsidRPr="005C5EAA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</w:rPr>
        <w:t xml:space="preserve"> Консультант должен </w:t>
      </w:r>
      <w:r w:rsidR="007A207B" w:rsidRPr="005C5EAA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ежемесячно </w:t>
      </w:r>
      <w:r w:rsidR="007A207B" w:rsidRPr="005C5EAA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</w:rPr>
        <w:t>предоставлять обновленную информацию о ходе выполнения задания в ЕБРР и Секретариат Инвестиционного совета. Обновленная информация должна отражать прогресс, достигнутый с момента предыдущей публикации. В них также должны быть указаны любые проблемы, изменения и/или задержки, с которыми столкнулся Консультант при выполнении задания, и предлагаемые меры по их устранению.</w:t>
      </w:r>
    </w:p>
    <w:p w14:paraId="0F9514CD" w14:textId="7026DD0E" w:rsidR="0042054F" w:rsidRPr="005C5EAA" w:rsidRDefault="00D501A5" w:rsidP="005C54AD">
      <w:pPr>
        <w:pStyle w:val="10"/>
        <w:numPr>
          <w:ilvl w:val="1"/>
          <w:numId w:val="1"/>
        </w:numPr>
        <w:rPr>
          <w:rFonts w:asciiTheme="majorHAnsi" w:eastAsia="Times New Roman" w:hAnsiTheme="majorHAnsi" w:cstheme="majorHAnsi"/>
          <w:color w:val="auto"/>
          <w:sz w:val="24"/>
          <w:szCs w:val="24"/>
        </w:rPr>
      </w:pPr>
      <w:bookmarkStart w:id="11" w:name="_Toc139295564"/>
      <w:r w:rsidRPr="005C5EAA">
        <w:rPr>
          <w:rFonts w:asciiTheme="majorHAnsi" w:eastAsia="Times New Roman" w:hAnsiTheme="majorHAnsi" w:cstheme="majorHAnsi"/>
          <w:color w:val="auto"/>
          <w:sz w:val="24"/>
          <w:szCs w:val="24"/>
        </w:rPr>
        <w:t>Сроки</w:t>
      </w:r>
      <w:r w:rsidRPr="005C5EAA">
        <w:rPr>
          <w:rFonts w:asciiTheme="majorHAnsi" w:hAnsiTheme="majorHAnsi" w:cstheme="majorHAnsi"/>
          <w:sz w:val="24"/>
          <w:szCs w:val="24"/>
        </w:rPr>
        <w:t xml:space="preserve">– </w:t>
      </w:r>
      <w:r w:rsidRPr="005C5EAA">
        <w:rPr>
          <w:rFonts w:asciiTheme="majorHAnsi" w:hAnsiTheme="majorHAnsi" w:cstheme="majorHAnsi"/>
          <w:color w:val="auto"/>
          <w:sz w:val="24"/>
          <w:szCs w:val="24"/>
        </w:rPr>
        <w:t>предварительно</w:t>
      </w:r>
      <w:r w:rsidRPr="005C5EAA">
        <w:rPr>
          <w:rFonts w:asciiTheme="majorHAnsi" w:hAnsiTheme="majorHAnsi" w:cstheme="majorHAnsi"/>
          <w:sz w:val="24"/>
          <w:szCs w:val="24"/>
        </w:rPr>
        <w:t xml:space="preserve"> </w:t>
      </w:r>
      <w:r w:rsidRPr="005C5EAA">
        <w:rPr>
          <w:rFonts w:asciiTheme="majorHAnsi" w:hAnsiTheme="majorHAnsi" w:cstheme="majorHAnsi"/>
          <w:color w:val="auto"/>
          <w:sz w:val="24"/>
          <w:szCs w:val="24"/>
        </w:rPr>
        <w:t>от 12</w:t>
      </w:r>
      <w:r w:rsidR="000D3C29" w:rsidRPr="005C5EAA">
        <w:rPr>
          <w:rFonts w:asciiTheme="majorHAnsi" w:hAnsiTheme="majorHAnsi" w:cstheme="majorHAnsi"/>
          <w:color w:val="auto"/>
          <w:sz w:val="24"/>
          <w:szCs w:val="24"/>
        </w:rPr>
        <w:t xml:space="preserve"> до </w:t>
      </w:r>
      <w:r w:rsidRPr="005C5EAA">
        <w:rPr>
          <w:rFonts w:asciiTheme="majorHAnsi" w:hAnsiTheme="majorHAnsi" w:cstheme="majorHAnsi"/>
          <w:color w:val="auto"/>
          <w:sz w:val="24"/>
          <w:szCs w:val="24"/>
        </w:rPr>
        <w:t>18 месяцев.</w:t>
      </w:r>
      <w:bookmarkEnd w:id="11"/>
    </w:p>
    <w:p w14:paraId="654BBD35" w14:textId="619176A0" w:rsidR="00C40D58" w:rsidRPr="002B36D4" w:rsidRDefault="000D3C29" w:rsidP="005C5EAA">
      <w:pPr>
        <w:pStyle w:val="10"/>
        <w:numPr>
          <w:ilvl w:val="1"/>
          <w:numId w:val="1"/>
        </w:numPr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5C5EAA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Процедура участия в </w:t>
      </w:r>
      <w:r w:rsidR="002B36D4">
        <w:rPr>
          <w:rFonts w:asciiTheme="majorHAnsi" w:eastAsia="Times New Roman" w:hAnsiTheme="majorHAnsi" w:cstheme="majorHAnsi"/>
          <w:color w:val="auto"/>
          <w:sz w:val="24"/>
          <w:szCs w:val="24"/>
        </w:rPr>
        <w:t>тендер</w:t>
      </w:r>
      <w:r w:rsidRPr="005C5EAA">
        <w:rPr>
          <w:rFonts w:asciiTheme="majorHAnsi" w:eastAsia="Times New Roman" w:hAnsiTheme="majorHAnsi" w:cstheme="majorHAnsi"/>
          <w:color w:val="auto"/>
          <w:sz w:val="24"/>
          <w:szCs w:val="24"/>
        </w:rPr>
        <w:t>е по отбору</w:t>
      </w:r>
    </w:p>
    <w:p w14:paraId="537026D9" w14:textId="524E99DD" w:rsidR="002B36D4" w:rsidRDefault="002B36D4" w:rsidP="002B36D4">
      <w:pPr>
        <w:pStyle w:val="10"/>
        <w:jc w:val="both"/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</w:rPr>
      </w:pPr>
      <w:r w:rsidRPr="002B36D4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</w:rPr>
        <w:t xml:space="preserve">Ваше предложение должно состоять из технической и финансовой частей, запечатанных в отдельных конвертах с обозначением «ТЕХНИЧЕСКАЯ ЧАСТЬ» и «ФИНАНСОВАЯ ЧАСТЬ» c указанием наименования тендера, помещенных во внешний конверт, должно быть направлено </w:t>
      </w:r>
      <w:r w:rsidRPr="002C6977">
        <w:rPr>
          <w:rFonts w:asciiTheme="majorHAnsi" w:eastAsia="Times New Roman" w:hAnsiTheme="majorHAnsi" w:cstheme="majorHAnsi"/>
          <w:color w:val="FF0000"/>
          <w:sz w:val="24"/>
          <w:szCs w:val="24"/>
        </w:rPr>
        <w:t>не позднее 15.00 часов, 13 сентября 2024 г.</w:t>
      </w:r>
      <w:r w:rsidRPr="002C6977">
        <w:rPr>
          <w:rFonts w:asciiTheme="majorHAnsi" w:eastAsia="Times New Roman" w:hAnsiTheme="majorHAnsi" w:cstheme="majorHAnsi"/>
          <w:b w:val="0"/>
          <w:bCs/>
          <w:color w:val="FF0000"/>
          <w:sz w:val="24"/>
          <w:szCs w:val="24"/>
        </w:rPr>
        <w:t xml:space="preserve"> </w:t>
      </w:r>
      <w:r w:rsidRPr="002B36D4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</w:rPr>
        <w:t xml:space="preserve">почтовым курьером по адресу: </w:t>
      </w:r>
      <w:bookmarkStart w:id="12" w:name="_Hlk175931277"/>
      <w:r w:rsidRPr="002B36D4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</w:rPr>
        <w:t xml:space="preserve">Секретариат Инвестиционного совета при Кабинете Министров КР, БЦ Аврора, 4 этаж, </w:t>
      </w:r>
      <w:r w:rsidR="004C0AC3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</w:rPr>
        <w:t>офис</w:t>
      </w:r>
      <w:r w:rsidRPr="002B36D4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</w:rPr>
        <w:t xml:space="preserve"> 410.</w:t>
      </w:r>
      <w:bookmarkEnd w:id="12"/>
      <w:r w:rsidRPr="002B36D4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</w:rPr>
        <w:t xml:space="preserve"> Предложения, полученные после указанного выше срока по любой причине, не будут рассматриваться.</w:t>
      </w:r>
    </w:p>
    <w:p w14:paraId="14739CF9" w14:textId="3C623B0D" w:rsidR="002B36D4" w:rsidRPr="002B36D4" w:rsidRDefault="002B36D4" w:rsidP="004C0AC3">
      <w:pPr>
        <w:pStyle w:val="10"/>
        <w:jc w:val="both"/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</w:rPr>
      </w:pPr>
      <w:bookmarkStart w:id="13" w:name="_Hlk175931475"/>
      <w:r w:rsidRPr="002B36D4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</w:rPr>
        <w:t xml:space="preserve">Для получения каких-либо разъяснений </w:t>
      </w:r>
      <w:r w:rsidR="004C0AC3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</w:rPr>
        <w:t xml:space="preserve">просим </w:t>
      </w:r>
      <w:r w:rsidRPr="002B36D4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</w:rPr>
        <w:t xml:space="preserve"> обращаться </w:t>
      </w:r>
      <w:r w:rsidR="004C0AC3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</w:rPr>
        <w:t xml:space="preserve">по </w:t>
      </w:r>
      <w:r w:rsidRPr="002B36D4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</w:rPr>
        <w:t xml:space="preserve">следующему </w:t>
      </w:r>
      <w:r w:rsidR="004C0AC3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</w:rPr>
        <w:t xml:space="preserve">электронному </w:t>
      </w:r>
      <w:r w:rsidRPr="002B36D4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</w:rPr>
        <w:t>адресу:</w:t>
      </w:r>
      <w:r w:rsidR="00864804" w:rsidRPr="00864804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  <w:lang w:val="en-US"/>
        </w:rPr>
        <w:t>office</w:t>
      </w:r>
      <w:r w:rsidRPr="002B36D4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</w:rPr>
        <w:t>@</w:t>
      </w:r>
      <w:r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  <w:lang w:val="en-US"/>
        </w:rPr>
        <w:t>investment</w:t>
      </w:r>
      <w:r w:rsidRPr="002B36D4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</w:rPr>
        <w:t>.</w:t>
      </w:r>
      <w:r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  <w:lang w:val="en-US"/>
        </w:rPr>
        <w:t>kg</w:t>
      </w:r>
      <w:r w:rsidRPr="002B36D4">
        <w:rPr>
          <w:rFonts w:asciiTheme="majorHAnsi" w:eastAsia="Times New Roman" w:hAnsiTheme="majorHAnsi" w:cstheme="majorHAnsi"/>
          <w:b w:val="0"/>
          <w:bCs/>
          <w:color w:val="auto"/>
          <w:sz w:val="24"/>
          <w:szCs w:val="24"/>
        </w:rPr>
        <w:t>. Крайний срок подачи запросов до: 11 сентября 2024 г.</w:t>
      </w:r>
      <w:bookmarkEnd w:id="13"/>
    </w:p>
    <w:sectPr w:rsidR="002B36D4" w:rsidRPr="002B36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C57E7"/>
    <w:multiLevelType w:val="hybridMultilevel"/>
    <w:tmpl w:val="9A1A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21DD1"/>
    <w:multiLevelType w:val="hybridMultilevel"/>
    <w:tmpl w:val="0232B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957BD"/>
    <w:multiLevelType w:val="multilevel"/>
    <w:tmpl w:val="C9B4BBB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18E3039A"/>
    <w:multiLevelType w:val="hybridMultilevel"/>
    <w:tmpl w:val="D292A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13BE5"/>
    <w:multiLevelType w:val="hybridMultilevel"/>
    <w:tmpl w:val="AAE4752E"/>
    <w:lvl w:ilvl="0" w:tplc="6BC87906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4A3186">
      <w:start w:val="1"/>
      <w:numFmt w:val="bullet"/>
      <w:lvlText w:val="o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22D916">
      <w:start w:val="1"/>
      <w:numFmt w:val="bullet"/>
      <w:lvlText w:val="▪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BE24C8">
      <w:start w:val="1"/>
      <w:numFmt w:val="bullet"/>
      <w:lvlText w:val="•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184128">
      <w:start w:val="1"/>
      <w:numFmt w:val="bullet"/>
      <w:lvlText w:val="o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3854EC">
      <w:start w:val="1"/>
      <w:numFmt w:val="bullet"/>
      <w:lvlText w:val="▪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96759E">
      <w:start w:val="1"/>
      <w:numFmt w:val="bullet"/>
      <w:lvlText w:val="•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94400C">
      <w:start w:val="1"/>
      <w:numFmt w:val="bullet"/>
      <w:lvlText w:val="o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5A9B9E">
      <w:start w:val="1"/>
      <w:numFmt w:val="bullet"/>
      <w:lvlText w:val="▪"/>
      <w:lvlJc w:val="left"/>
      <w:pPr>
        <w:ind w:left="6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6715BE"/>
    <w:multiLevelType w:val="hybridMultilevel"/>
    <w:tmpl w:val="8EA283B4"/>
    <w:lvl w:ilvl="0" w:tplc="6BC879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C287B"/>
    <w:multiLevelType w:val="hybridMultilevel"/>
    <w:tmpl w:val="688E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53189"/>
    <w:multiLevelType w:val="multilevel"/>
    <w:tmpl w:val="2FA67FF6"/>
    <w:lvl w:ilvl="0">
      <w:start w:val="1"/>
      <w:numFmt w:val="decimal"/>
      <w:lvlText w:val="%1"/>
      <w:lvlJc w:val="left"/>
      <w:pPr>
        <w:ind w:left="475" w:hanging="4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75" w:hanging="4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5C6A1C"/>
    <w:multiLevelType w:val="hybridMultilevel"/>
    <w:tmpl w:val="E6B2C4BC"/>
    <w:lvl w:ilvl="0" w:tplc="10B2F51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F6A088">
      <w:start w:val="1"/>
      <w:numFmt w:val="bullet"/>
      <w:lvlText w:val="o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B2E500">
      <w:start w:val="1"/>
      <w:numFmt w:val="bullet"/>
      <w:lvlText w:val="▪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7EAABC">
      <w:start w:val="1"/>
      <w:numFmt w:val="bullet"/>
      <w:lvlText w:val="•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269C56">
      <w:start w:val="1"/>
      <w:numFmt w:val="bullet"/>
      <w:lvlText w:val="o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1093DE">
      <w:start w:val="1"/>
      <w:numFmt w:val="bullet"/>
      <w:lvlText w:val="▪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6AB130">
      <w:start w:val="1"/>
      <w:numFmt w:val="bullet"/>
      <w:lvlText w:val="•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B0AF50">
      <w:start w:val="1"/>
      <w:numFmt w:val="bullet"/>
      <w:lvlText w:val="o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88F608">
      <w:start w:val="1"/>
      <w:numFmt w:val="bullet"/>
      <w:lvlText w:val="▪"/>
      <w:lvlJc w:val="left"/>
      <w:pPr>
        <w:ind w:left="6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705EA5"/>
    <w:multiLevelType w:val="multilevel"/>
    <w:tmpl w:val="6C38FDE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EEC19D6"/>
    <w:multiLevelType w:val="hybridMultilevel"/>
    <w:tmpl w:val="AE24154C"/>
    <w:lvl w:ilvl="0" w:tplc="84461AFA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E2DC82">
      <w:start w:val="1"/>
      <w:numFmt w:val="bullet"/>
      <w:lvlText w:val="o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32BDA2">
      <w:start w:val="1"/>
      <w:numFmt w:val="bullet"/>
      <w:lvlText w:val="▪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EED350">
      <w:start w:val="1"/>
      <w:numFmt w:val="bullet"/>
      <w:lvlText w:val="•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F29876">
      <w:start w:val="1"/>
      <w:numFmt w:val="bullet"/>
      <w:lvlText w:val="o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A688C4">
      <w:start w:val="1"/>
      <w:numFmt w:val="bullet"/>
      <w:lvlText w:val="▪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289D70">
      <w:start w:val="1"/>
      <w:numFmt w:val="bullet"/>
      <w:lvlText w:val="•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B6FAD8">
      <w:start w:val="1"/>
      <w:numFmt w:val="bullet"/>
      <w:lvlText w:val="o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7CBD3A">
      <w:start w:val="1"/>
      <w:numFmt w:val="bullet"/>
      <w:lvlText w:val="▪"/>
      <w:lvlJc w:val="left"/>
      <w:pPr>
        <w:ind w:left="6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9632E9"/>
    <w:multiLevelType w:val="multilevel"/>
    <w:tmpl w:val="B15481CA"/>
    <w:lvl w:ilvl="0">
      <w:start w:val="1"/>
      <w:numFmt w:val="decimal"/>
      <w:lvlText w:val="%1"/>
      <w:lvlJc w:val="left"/>
      <w:pPr>
        <w:ind w:left="421" w:hanging="421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1" w:hanging="4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EC63E2E"/>
    <w:multiLevelType w:val="hybridMultilevel"/>
    <w:tmpl w:val="60CAC1F0"/>
    <w:lvl w:ilvl="0" w:tplc="874AB134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2ADE40">
      <w:start w:val="1"/>
      <w:numFmt w:val="bullet"/>
      <w:lvlText w:val="o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4438FC">
      <w:start w:val="1"/>
      <w:numFmt w:val="bullet"/>
      <w:lvlText w:val="▪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90E4EA">
      <w:start w:val="1"/>
      <w:numFmt w:val="bullet"/>
      <w:lvlText w:val="•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9EE63E">
      <w:start w:val="1"/>
      <w:numFmt w:val="bullet"/>
      <w:lvlText w:val="o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029FEA">
      <w:start w:val="1"/>
      <w:numFmt w:val="bullet"/>
      <w:lvlText w:val="▪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F4D734">
      <w:start w:val="1"/>
      <w:numFmt w:val="bullet"/>
      <w:lvlText w:val="•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2F54E">
      <w:start w:val="1"/>
      <w:numFmt w:val="bullet"/>
      <w:lvlText w:val="o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9C4904">
      <w:start w:val="1"/>
      <w:numFmt w:val="bullet"/>
      <w:lvlText w:val="▪"/>
      <w:lvlJc w:val="left"/>
      <w:pPr>
        <w:ind w:left="6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431C5E"/>
    <w:multiLevelType w:val="hybridMultilevel"/>
    <w:tmpl w:val="F6162A8E"/>
    <w:lvl w:ilvl="0" w:tplc="FFA06048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D8E9C8">
      <w:start w:val="1"/>
      <w:numFmt w:val="bullet"/>
      <w:lvlText w:val="o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AC839C">
      <w:start w:val="1"/>
      <w:numFmt w:val="bullet"/>
      <w:lvlText w:val="▪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C20BD2">
      <w:start w:val="1"/>
      <w:numFmt w:val="bullet"/>
      <w:lvlText w:val="•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9EDB00">
      <w:start w:val="1"/>
      <w:numFmt w:val="bullet"/>
      <w:lvlText w:val="o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2EAE6">
      <w:start w:val="1"/>
      <w:numFmt w:val="bullet"/>
      <w:lvlText w:val="▪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F0E722">
      <w:start w:val="1"/>
      <w:numFmt w:val="bullet"/>
      <w:lvlText w:val="•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D4B1C2">
      <w:start w:val="1"/>
      <w:numFmt w:val="bullet"/>
      <w:lvlText w:val="o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8C0518">
      <w:start w:val="1"/>
      <w:numFmt w:val="bullet"/>
      <w:lvlText w:val="▪"/>
      <w:lvlJc w:val="left"/>
      <w:pPr>
        <w:ind w:left="6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4BF09E4"/>
    <w:multiLevelType w:val="hybridMultilevel"/>
    <w:tmpl w:val="4BA8E960"/>
    <w:lvl w:ilvl="0" w:tplc="6BC879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22B7F"/>
    <w:multiLevelType w:val="hybridMultilevel"/>
    <w:tmpl w:val="BE2C49E0"/>
    <w:lvl w:ilvl="0" w:tplc="76A63DE2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3CA816">
      <w:start w:val="1"/>
      <w:numFmt w:val="bullet"/>
      <w:lvlText w:val="o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82A0AA">
      <w:start w:val="1"/>
      <w:numFmt w:val="bullet"/>
      <w:lvlText w:val="▪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0A814E">
      <w:start w:val="1"/>
      <w:numFmt w:val="bullet"/>
      <w:lvlText w:val="•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501A86">
      <w:start w:val="1"/>
      <w:numFmt w:val="bullet"/>
      <w:lvlText w:val="o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0EAD1A">
      <w:start w:val="1"/>
      <w:numFmt w:val="bullet"/>
      <w:lvlText w:val="▪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500F36">
      <w:start w:val="1"/>
      <w:numFmt w:val="bullet"/>
      <w:lvlText w:val="•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8689D0">
      <w:start w:val="1"/>
      <w:numFmt w:val="bullet"/>
      <w:lvlText w:val="o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6E50B4">
      <w:start w:val="1"/>
      <w:numFmt w:val="bullet"/>
      <w:lvlText w:val="▪"/>
      <w:lvlJc w:val="left"/>
      <w:pPr>
        <w:ind w:left="6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21394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7716632">
    <w:abstractNumId w:val="3"/>
  </w:num>
  <w:num w:numId="3" w16cid:durableId="463232439">
    <w:abstractNumId w:val="6"/>
  </w:num>
  <w:num w:numId="4" w16cid:durableId="565453877">
    <w:abstractNumId w:val="1"/>
  </w:num>
  <w:num w:numId="5" w16cid:durableId="454297857">
    <w:abstractNumId w:val="0"/>
  </w:num>
  <w:num w:numId="6" w16cid:durableId="331297924">
    <w:abstractNumId w:val="4"/>
  </w:num>
  <w:num w:numId="7" w16cid:durableId="1700667366">
    <w:abstractNumId w:val="10"/>
  </w:num>
  <w:num w:numId="8" w16cid:durableId="526069215">
    <w:abstractNumId w:val="13"/>
  </w:num>
  <w:num w:numId="9" w16cid:durableId="271057370">
    <w:abstractNumId w:val="15"/>
  </w:num>
  <w:num w:numId="10" w16cid:durableId="1566069360">
    <w:abstractNumId w:val="12"/>
  </w:num>
  <w:num w:numId="11" w16cid:durableId="1628391201">
    <w:abstractNumId w:val="8"/>
  </w:num>
  <w:num w:numId="12" w16cid:durableId="956789725">
    <w:abstractNumId w:val="5"/>
  </w:num>
  <w:num w:numId="13" w16cid:durableId="1445733522">
    <w:abstractNumId w:val="14"/>
  </w:num>
  <w:num w:numId="14" w16cid:durableId="938098640">
    <w:abstractNumId w:val="7"/>
  </w:num>
  <w:num w:numId="15" w16cid:durableId="815997685">
    <w:abstractNumId w:val="9"/>
  </w:num>
  <w:num w:numId="16" w16cid:durableId="16467388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0NjG3NDQ1MjM2MzVV0lEKTi0uzszPAykwrAUA3XubsCwAAAA="/>
  </w:docVars>
  <w:rsids>
    <w:rsidRoot w:val="0042054F"/>
    <w:rsid w:val="00066059"/>
    <w:rsid w:val="000B5499"/>
    <w:rsid w:val="000D3C29"/>
    <w:rsid w:val="001146F6"/>
    <w:rsid w:val="00150B15"/>
    <w:rsid w:val="001C7449"/>
    <w:rsid w:val="00227F81"/>
    <w:rsid w:val="00234119"/>
    <w:rsid w:val="00296E31"/>
    <w:rsid w:val="002B36D4"/>
    <w:rsid w:val="002C6977"/>
    <w:rsid w:val="002F34AB"/>
    <w:rsid w:val="003D4B2F"/>
    <w:rsid w:val="0042054F"/>
    <w:rsid w:val="00445D72"/>
    <w:rsid w:val="0047302A"/>
    <w:rsid w:val="00473302"/>
    <w:rsid w:val="004C0AC3"/>
    <w:rsid w:val="00534D5D"/>
    <w:rsid w:val="005855D9"/>
    <w:rsid w:val="00586470"/>
    <w:rsid w:val="005C54AD"/>
    <w:rsid w:val="005C5EAA"/>
    <w:rsid w:val="006939B9"/>
    <w:rsid w:val="00696FBF"/>
    <w:rsid w:val="006B4277"/>
    <w:rsid w:val="006E01A9"/>
    <w:rsid w:val="00736255"/>
    <w:rsid w:val="00741143"/>
    <w:rsid w:val="007A207B"/>
    <w:rsid w:val="00864804"/>
    <w:rsid w:val="008A7D56"/>
    <w:rsid w:val="008C6FB5"/>
    <w:rsid w:val="00902186"/>
    <w:rsid w:val="00931C83"/>
    <w:rsid w:val="009950B9"/>
    <w:rsid w:val="009A3581"/>
    <w:rsid w:val="009B75B2"/>
    <w:rsid w:val="009F1886"/>
    <w:rsid w:val="00A60612"/>
    <w:rsid w:val="00A8784D"/>
    <w:rsid w:val="00AB22F9"/>
    <w:rsid w:val="00AD6A11"/>
    <w:rsid w:val="00AE0423"/>
    <w:rsid w:val="00C17A73"/>
    <w:rsid w:val="00C40D58"/>
    <w:rsid w:val="00C46508"/>
    <w:rsid w:val="00C507AD"/>
    <w:rsid w:val="00C60B92"/>
    <w:rsid w:val="00CA0E97"/>
    <w:rsid w:val="00CC76D9"/>
    <w:rsid w:val="00CF3D9D"/>
    <w:rsid w:val="00D46DDB"/>
    <w:rsid w:val="00D501A5"/>
    <w:rsid w:val="00DA2D06"/>
    <w:rsid w:val="00DB6038"/>
    <w:rsid w:val="00E57684"/>
    <w:rsid w:val="00EB7E9B"/>
    <w:rsid w:val="00EE2645"/>
    <w:rsid w:val="00F7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9F73D"/>
  <w15:chartTrackingRefBased/>
  <w15:docId w15:val="{F17509CC-456D-4363-80AF-AF1CEB1C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54F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20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Bullets Char,List Paragraph (numbered (a)) Char,Akapit z listą BS Char,WB Para Char,Lapis Bulleted List Char,Dot pt Char,F5 List Paragraph Char,No Spacing1 Char,List Paragraph Char Char Char Char,Indicator Text Char,Bullet 1 Char"/>
    <w:link w:val="ListParagraph"/>
    <w:uiPriority w:val="99"/>
    <w:qFormat/>
    <w:locked/>
    <w:rsid w:val="0042054F"/>
  </w:style>
  <w:style w:type="paragraph" w:styleId="ListParagraph">
    <w:name w:val="List Paragraph"/>
    <w:aliases w:val="Bullets,List Paragraph (numbered (a)),Akapit z listą BS,WB Para,Lapis Bulleted List,Dot pt,F5 List Paragraph,No Spacing1,List Paragraph Char Char Char,Indicator Text,Numbered Para 1,Bullet 1,List Paragraph12,Bullet Points,List_Paragraph,L"/>
    <w:basedOn w:val="Normal"/>
    <w:link w:val="ListParagraphChar"/>
    <w:uiPriority w:val="99"/>
    <w:qFormat/>
    <w:rsid w:val="0042054F"/>
    <w:pPr>
      <w:ind w:left="720"/>
      <w:contextualSpacing/>
    </w:pPr>
  </w:style>
  <w:style w:type="character" w:customStyle="1" w:styleId="1">
    <w:name w:val="Мой 1 Знак"/>
    <w:basedOn w:val="DefaultParagraphFont"/>
    <w:link w:val="10"/>
    <w:locked/>
    <w:rsid w:val="0042054F"/>
    <w:rPr>
      <w:rFonts w:ascii="Times New Roman" w:eastAsiaTheme="majorEastAsia" w:hAnsi="Times New Roman" w:cs="Times New Roman"/>
      <w:b/>
      <w:color w:val="2F5496" w:themeColor="accent1" w:themeShade="BF"/>
      <w:sz w:val="28"/>
      <w:szCs w:val="28"/>
      <w:lang w:val="ru-RU"/>
    </w:rPr>
  </w:style>
  <w:style w:type="paragraph" w:customStyle="1" w:styleId="10">
    <w:name w:val="Мой 1"/>
    <w:basedOn w:val="Heading1"/>
    <w:link w:val="1"/>
    <w:qFormat/>
    <w:rsid w:val="0042054F"/>
    <w:pPr>
      <w:spacing w:before="120" w:after="120"/>
    </w:pPr>
    <w:rPr>
      <w:rFonts w:ascii="Times New Roman" w:hAnsi="Times New Roman" w:cs="Times New Roman"/>
      <w:b/>
      <w:sz w:val="28"/>
      <w:szCs w:val="28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420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ankNormal">
    <w:name w:val="BankNormal"/>
    <w:basedOn w:val="Normal"/>
    <w:rsid w:val="00902186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FontStyle56">
    <w:name w:val="Font Style56"/>
    <w:uiPriority w:val="99"/>
    <w:rsid w:val="00931C83"/>
    <w:rPr>
      <w:rFonts w:ascii="Calibri" w:hAnsi="Calibri" w:cs="Calibri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0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10137</TotalTime>
  <Pages>7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Dogoev Dastan</dc:creator>
  <cp:keywords/>
  <dc:description/>
  <cp:lastModifiedBy>Jazgul Bechelova</cp:lastModifiedBy>
  <cp:revision>11</cp:revision>
  <dcterms:created xsi:type="dcterms:W3CDTF">2023-09-25T16:59:00Z</dcterms:created>
  <dcterms:modified xsi:type="dcterms:W3CDTF">2024-08-30T11:31:00Z</dcterms:modified>
</cp:coreProperties>
</file>