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9B38" w14:textId="77777777" w:rsidR="002D7385" w:rsidRPr="002E219A" w:rsidRDefault="002D7385">
      <w:pPr>
        <w:rPr>
          <w:sz w:val="17"/>
          <w:szCs w:val="17"/>
        </w:rPr>
      </w:pPr>
    </w:p>
    <w:p w14:paraId="64DF79B3" w14:textId="77777777" w:rsidR="0056034A" w:rsidRPr="00642FC0" w:rsidRDefault="0056034A" w:rsidP="002D7385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2FC0">
        <w:rPr>
          <w:rFonts w:ascii="Times New Roman" w:hAnsi="Times New Roman" w:cs="Times New Roman"/>
          <w:b/>
          <w:sz w:val="20"/>
          <w:szCs w:val="20"/>
        </w:rPr>
        <w:t xml:space="preserve">Приглашаем к участию в тендере на оказание строительно-монтажных работ. </w:t>
      </w:r>
    </w:p>
    <w:p w14:paraId="2D1340E0" w14:textId="4A472ED3" w:rsidR="002D7385" w:rsidRPr="000D2601" w:rsidRDefault="0056034A" w:rsidP="000D2601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2FC0">
        <w:rPr>
          <w:rFonts w:ascii="Times New Roman" w:hAnsi="Times New Roman" w:cs="Times New Roman"/>
          <w:b/>
          <w:sz w:val="20"/>
          <w:szCs w:val="20"/>
        </w:rPr>
        <w:t>Согласно Приложению</w:t>
      </w:r>
      <w:r w:rsidR="00FE4A71" w:rsidRPr="00642FC0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Pr="00642FC0">
        <w:rPr>
          <w:rFonts w:ascii="Times New Roman" w:hAnsi="Times New Roman" w:cs="Times New Roman"/>
          <w:b/>
          <w:sz w:val="20"/>
          <w:szCs w:val="20"/>
        </w:rPr>
        <w:t xml:space="preserve"> 1 </w:t>
      </w:r>
      <w:r w:rsidR="001F3A3C" w:rsidRPr="00642FC0">
        <w:rPr>
          <w:rFonts w:ascii="Times New Roman" w:hAnsi="Times New Roman" w:cs="Times New Roman"/>
          <w:b/>
          <w:sz w:val="20"/>
          <w:szCs w:val="20"/>
        </w:rPr>
        <w:t>«</w:t>
      </w:r>
      <w:r w:rsidRPr="00642FC0">
        <w:rPr>
          <w:rFonts w:ascii="Times New Roman" w:hAnsi="Times New Roman" w:cs="Times New Roman"/>
          <w:b/>
          <w:sz w:val="20"/>
          <w:szCs w:val="20"/>
        </w:rPr>
        <w:t>ПРОЕКТНО СМЕТНЫЙ РАСЧЕТ</w:t>
      </w:r>
      <w:r w:rsidR="00F721D7">
        <w:rPr>
          <w:rFonts w:ascii="Times New Roman" w:hAnsi="Times New Roman" w:cs="Times New Roman"/>
          <w:b/>
          <w:sz w:val="20"/>
          <w:szCs w:val="20"/>
        </w:rPr>
        <w:t xml:space="preserve"> «Пансион</w:t>
      </w:r>
      <w:r w:rsidR="001F3A3C" w:rsidRPr="00642FC0">
        <w:rPr>
          <w:rFonts w:ascii="Times New Roman" w:hAnsi="Times New Roman" w:cs="Times New Roman"/>
          <w:b/>
          <w:sz w:val="20"/>
          <w:szCs w:val="20"/>
        </w:rPr>
        <w:t>»</w:t>
      </w:r>
      <w:r w:rsidRPr="00642FC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E4A71" w:rsidRPr="00642FC0">
        <w:rPr>
          <w:rFonts w:ascii="Times New Roman" w:hAnsi="Times New Roman" w:cs="Times New Roman"/>
          <w:bCs/>
          <w:sz w:val="20"/>
          <w:szCs w:val="20"/>
        </w:rPr>
        <w:t>(</w:t>
      </w:r>
      <w:r w:rsidR="00DE1AB9">
        <w:rPr>
          <w:rFonts w:ascii="Times New Roman" w:hAnsi="Times New Roman" w:cs="Times New Roman"/>
          <w:bCs/>
          <w:sz w:val="20"/>
          <w:szCs w:val="20"/>
        </w:rPr>
        <w:t>7</w:t>
      </w:r>
      <w:r w:rsidR="002418FE" w:rsidRPr="00642FC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7385" w:rsidRPr="00642FC0">
        <w:rPr>
          <w:rFonts w:ascii="Times New Roman" w:hAnsi="Times New Roman" w:cs="Times New Roman"/>
          <w:bCs/>
          <w:sz w:val="20"/>
          <w:szCs w:val="20"/>
        </w:rPr>
        <w:t>стр.)</w:t>
      </w:r>
    </w:p>
    <w:p w14:paraId="56AC9F00" w14:textId="77777777" w:rsidR="002D7385" w:rsidRPr="00642FC0" w:rsidRDefault="002D7385" w:rsidP="002D738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42FC0">
        <w:rPr>
          <w:rFonts w:ascii="Times New Roman" w:hAnsi="Times New Roman" w:cs="Times New Roman"/>
          <w:b/>
          <w:sz w:val="20"/>
          <w:szCs w:val="20"/>
        </w:rPr>
        <w:t xml:space="preserve">Уважаемый Поставщик, </w:t>
      </w:r>
    </w:p>
    <w:p w14:paraId="780229E0" w14:textId="395E64B5" w:rsidR="001F3A3C" w:rsidRPr="00642FC0" w:rsidRDefault="002D7385" w:rsidP="00DE1AB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>Настоящим,</w:t>
      </w:r>
      <w:r w:rsidR="00CF278D" w:rsidRPr="00642FC0">
        <w:rPr>
          <w:rFonts w:ascii="Times New Roman" w:hAnsi="Times New Roman" w:cs="Times New Roman"/>
          <w:sz w:val="20"/>
          <w:szCs w:val="20"/>
        </w:rPr>
        <w:t xml:space="preserve"> </w:t>
      </w:r>
      <w:r w:rsidRPr="00642FC0">
        <w:rPr>
          <w:rFonts w:ascii="Times New Roman" w:hAnsi="Times New Roman" w:cs="Times New Roman"/>
          <w:sz w:val="20"/>
          <w:szCs w:val="20"/>
        </w:rPr>
        <w:t>ОО «Национальное Общество Красного Полумесяца Кыргызской Республики» (ОО НОКП КР)</w:t>
      </w:r>
      <w:r w:rsidRPr="00642FC0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642FC0">
        <w:rPr>
          <w:rFonts w:ascii="Times New Roman" w:hAnsi="Times New Roman" w:cs="Times New Roman"/>
          <w:sz w:val="20"/>
          <w:szCs w:val="20"/>
        </w:rPr>
        <w:t xml:space="preserve">в рамках проекта «УСКОРЕНИЯ ДЕЙСТВИЙ НА МЕСТНОМ УРОВНЕ В КРИЗИСНЫХ УСЛОВИЯХ В ГУМАНИТАРНОЙ СФЕРЕ И В ОБЛАСТИ ЗДРАВООХРАНЕНИЯ» финансируемого в рамках гуманитарной помощи Европейского Союза,  и реализуемого </w:t>
      </w:r>
      <w:r w:rsidR="001F51E5">
        <w:rPr>
          <w:rFonts w:ascii="Times New Roman" w:hAnsi="Times New Roman" w:cs="Times New Roman"/>
          <w:sz w:val="20"/>
          <w:szCs w:val="20"/>
        </w:rPr>
        <w:t xml:space="preserve">ОО </w:t>
      </w:r>
      <w:r w:rsidRPr="00642FC0">
        <w:rPr>
          <w:rFonts w:ascii="Times New Roman" w:hAnsi="Times New Roman" w:cs="Times New Roman"/>
          <w:sz w:val="20"/>
          <w:szCs w:val="20"/>
        </w:rPr>
        <w:t>НОКП КР при технической поддержке Международной Федерации обществ Красного Креста и Красного Полумесяца</w:t>
      </w:r>
      <w:r w:rsidR="00A42704">
        <w:rPr>
          <w:rFonts w:ascii="Times New Roman" w:hAnsi="Times New Roman" w:cs="Times New Roman"/>
          <w:sz w:val="20"/>
          <w:szCs w:val="20"/>
        </w:rPr>
        <w:t>,</w:t>
      </w:r>
      <w:r w:rsidR="00A42704" w:rsidRPr="00A42704">
        <w:rPr>
          <w:rFonts w:ascii="Times New Roman" w:hAnsi="Times New Roman" w:cs="Times New Roman"/>
          <w:sz w:val="20"/>
          <w:szCs w:val="20"/>
        </w:rPr>
        <w:t xml:space="preserve"> </w:t>
      </w:r>
      <w:r w:rsidR="00A42704" w:rsidRPr="00642FC0">
        <w:rPr>
          <w:rFonts w:ascii="Times New Roman" w:hAnsi="Times New Roman" w:cs="Times New Roman"/>
          <w:sz w:val="20"/>
          <w:szCs w:val="20"/>
        </w:rPr>
        <w:t>Германского Красного Креста</w:t>
      </w:r>
      <w:r w:rsidR="00A42704">
        <w:rPr>
          <w:rFonts w:ascii="Times New Roman" w:hAnsi="Times New Roman" w:cs="Times New Roman"/>
          <w:sz w:val="20"/>
          <w:szCs w:val="20"/>
        </w:rPr>
        <w:t xml:space="preserve"> </w:t>
      </w:r>
      <w:r w:rsidRPr="00642FC0">
        <w:rPr>
          <w:rFonts w:ascii="Times New Roman" w:hAnsi="Times New Roman" w:cs="Times New Roman"/>
          <w:sz w:val="20"/>
          <w:szCs w:val="20"/>
        </w:rPr>
        <w:t>и Итальянского Красного Креста</w:t>
      </w:r>
      <w:r w:rsidRPr="00642FC0">
        <w:rPr>
          <w:rFonts w:ascii="Times New Roman" w:hAnsi="Times New Roman" w:cs="Times New Roman"/>
          <w:sz w:val="20"/>
          <w:szCs w:val="20"/>
          <w:lang w:val="ky-KG"/>
        </w:rPr>
        <w:t>,</w:t>
      </w:r>
      <w:r w:rsidRPr="00642FC0">
        <w:rPr>
          <w:rFonts w:ascii="Times New Roman" w:hAnsi="Times New Roman" w:cs="Times New Roman"/>
          <w:sz w:val="20"/>
          <w:szCs w:val="20"/>
        </w:rPr>
        <w:t xml:space="preserve"> приглашает Вас предоставить ценовое предложение </w:t>
      </w:r>
      <w:r w:rsidR="0030783E" w:rsidRPr="00642FC0">
        <w:rPr>
          <w:rFonts w:ascii="Times New Roman" w:hAnsi="Times New Roman" w:cs="Times New Roman"/>
          <w:sz w:val="20"/>
          <w:szCs w:val="20"/>
        </w:rPr>
        <w:t>согласно Приложени</w:t>
      </w:r>
      <w:r w:rsidR="002C58B0" w:rsidRPr="00642FC0">
        <w:rPr>
          <w:rFonts w:ascii="Times New Roman" w:hAnsi="Times New Roman" w:cs="Times New Roman"/>
          <w:sz w:val="20"/>
          <w:szCs w:val="20"/>
        </w:rPr>
        <w:t>ю</w:t>
      </w:r>
      <w:r w:rsidR="0030783E" w:rsidRPr="00642FC0">
        <w:rPr>
          <w:rFonts w:ascii="Times New Roman" w:hAnsi="Times New Roman" w:cs="Times New Roman"/>
          <w:sz w:val="20"/>
          <w:szCs w:val="20"/>
        </w:rPr>
        <w:t xml:space="preserve"> </w:t>
      </w:r>
      <w:r w:rsidR="00A42704">
        <w:rPr>
          <w:rFonts w:ascii="Times New Roman" w:hAnsi="Times New Roman" w:cs="Times New Roman"/>
          <w:sz w:val="20"/>
          <w:szCs w:val="20"/>
        </w:rPr>
        <w:t>№</w:t>
      </w:r>
      <w:r w:rsidR="0030783E" w:rsidRPr="00642FC0">
        <w:rPr>
          <w:rFonts w:ascii="Times New Roman" w:hAnsi="Times New Roman" w:cs="Times New Roman"/>
          <w:sz w:val="20"/>
          <w:szCs w:val="20"/>
        </w:rPr>
        <w:t>1</w:t>
      </w:r>
      <w:r w:rsidR="00190BEB">
        <w:rPr>
          <w:rFonts w:ascii="Times New Roman" w:hAnsi="Times New Roman" w:cs="Times New Roman"/>
          <w:sz w:val="20"/>
          <w:szCs w:val="20"/>
        </w:rPr>
        <w:t xml:space="preserve"> </w:t>
      </w:r>
      <w:r w:rsidRPr="00642FC0">
        <w:rPr>
          <w:rFonts w:ascii="Times New Roman" w:hAnsi="Times New Roman" w:cs="Times New Roman"/>
          <w:sz w:val="20"/>
          <w:szCs w:val="20"/>
        </w:rPr>
        <w:t xml:space="preserve">на </w:t>
      </w:r>
      <w:r w:rsidR="001F3A3C" w:rsidRPr="00642FC0">
        <w:rPr>
          <w:rFonts w:ascii="Times New Roman" w:hAnsi="Times New Roman" w:cs="Times New Roman"/>
          <w:sz w:val="20"/>
          <w:szCs w:val="20"/>
        </w:rPr>
        <w:t>строительн</w:t>
      </w:r>
      <w:r w:rsidR="002C58B0" w:rsidRPr="00642FC0">
        <w:rPr>
          <w:rFonts w:ascii="Times New Roman" w:hAnsi="Times New Roman" w:cs="Times New Roman"/>
          <w:sz w:val="20"/>
          <w:szCs w:val="20"/>
        </w:rPr>
        <w:t>о-</w:t>
      </w:r>
      <w:r w:rsidR="001F3A3C" w:rsidRPr="00642FC0">
        <w:rPr>
          <w:rFonts w:ascii="Times New Roman" w:hAnsi="Times New Roman" w:cs="Times New Roman"/>
          <w:sz w:val="20"/>
          <w:szCs w:val="20"/>
        </w:rPr>
        <w:t>монтажные работы, включая поставк</w:t>
      </w:r>
      <w:r w:rsidR="002C58B0" w:rsidRPr="00642FC0">
        <w:rPr>
          <w:rFonts w:ascii="Times New Roman" w:hAnsi="Times New Roman" w:cs="Times New Roman"/>
          <w:sz w:val="20"/>
          <w:szCs w:val="20"/>
        </w:rPr>
        <w:t>у</w:t>
      </w:r>
      <w:r w:rsidR="001F3A3C" w:rsidRPr="00642FC0">
        <w:rPr>
          <w:rFonts w:ascii="Times New Roman" w:hAnsi="Times New Roman" w:cs="Times New Roman"/>
          <w:sz w:val="20"/>
          <w:szCs w:val="20"/>
        </w:rPr>
        <w:t xml:space="preserve"> строительных материалов</w:t>
      </w:r>
      <w:r w:rsidR="002C58B0" w:rsidRPr="00642FC0">
        <w:rPr>
          <w:rFonts w:ascii="Times New Roman" w:hAnsi="Times New Roman" w:cs="Times New Roman"/>
          <w:sz w:val="20"/>
          <w:szCs w:val="20"/>
        </w:rPr>
        <w:t xml:space="preserve"> для проведения работ</w:t>
      </w:r>
      <w:r w:rsidR="001F3A3C" w:rsidRPr="00642FC0">
        <w:rPr>
          <w:rFonts w:ascii="Times New Roman" w:hAnsi="Times New Roman" w:cs="Times New Roman"/>
          <w:sz w:val="20"/>
          <w:szCs w:val="20"/>
        </w:rPr>
        <w:t>.</w:t>
      </w:r>
    </w:p>
    <w:p w14:paraId="649E0172" w14:textId="4734D115" w:rsidR="00B86594" w:rsidRPr="00642FC0" w:rsidRDefault="002D7385" w:rsidP="001F3A3C">
      <w:pPr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Данное приглашение не является обязательством до момента письменного подтверждения, должным образом подписанного и заверенного печатью </w:t>
      </w:r>
      <w:r w:rsidR="002C58B0" w:rsidRPr="00642FC0">
        <w:rPr>
          <w:rFonts w:ascii="Times New Roman" w:hAnsi="Times New Roman" w:cs="Times New Roman"/>
          <w:sz w:val="20"/>
          <w:szCs w:val="20"/>
        </w:rPr>
        <w:t>Д</w:t>
      </w:r>
      <w:r w:rsidRPr="00642FC0">
        <w:rPr>
          <w:rFonts w:ascii="Times New Roman" w:hAnsi="Times New Roman" w:cs="Times New Roman"/>
          <w:sz w:val="20"/>
          <w:szCs w:val="20"/>
        </w:rPr>
        <w:t>ого</w:t>
      </w:r>
      <w:r w:rsidR="001F3A3C" w:rsidRPr="00642FC0">
        <w:rPr>
          <w:rFonts w:ascii="Times New Roman" w:hAnsi="Times New Roman" w:cs="Times New Roman"/>
          <w:sz w:val="20"/>
          <w:szCs w:val="20"/>
        </w:rPr>
        <w:t>вора обеими сторонами.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9076"/>
      </w:tblGrid>
      <w:tr w:rsidR="001A126F" w:rsidRPr="00642FC0" w14:paraId="748B1074" w14:textId="77777777" w:rsidTr="000D2601">
        <w:tc>
          <w:tcPr>
            <w:tcW w:w="0" w:type="auto"/>
          </w:tcPr>
          <w:p w14:paraId="206C6BA9" w14:textId="68420333" w:rsidR="003A0300" w:rsidRPr="00642FC0" w:rsidRDefault="003A0300" w:rsidP="001F3A3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076" w:type="dxa"/>
          </w:tcPr>
          <w:p w14:paraId="7A6AF6CD" w14:textId="01B72447" w:rsidR="003A0300" w:rsidRPr="00642FC0" w:rsidRDefault="00B86594" w:rsidP="00B865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услуг</w:t>
            </w:r>
          </w:p>
        </w:tc>
      </w:tr>
      <w:tr w:rsidR="001A126F" w:rsidRPr="00642FC0" w14:paraId="0177B406" w14:textId="77777777" w:rsidTr="000D2601">
        <w:tc>
          <w:tcPr>
            <w:tcW w:w="0" w:type="auto"/>
          </w:tcPr>
          <w:p w14:paraId="16032742" w14:textId="47819E22" w:rsidR="003A0300" w:rsidRPr="00642FC0" w:rsidRDefault="003A0300" w:rsidP="001F3A3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2F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6" w:type="dxa"/>
          </w:tcPr>
          <w:p w14:paraId="5374648F" w14:textId="569B1FDF" w:rsidR="001A126F" w:rsidRPr="00642FC0" w:rsidRDefault="003A0300" w:rsidP="001F3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0">
              <w:rPr>
                <w:rFonts w:ascii="Times New Roman" w:hAnsi="Times New Roman" w:cs="Times New Roman"/>
                <w:sz w:val="20"/>
                <w:szCs w:val="20"/>
              </w:rPr>
              <w:t>Проведения ст</w:t>
            </w:r>
            <w:r w:rsidR="001A126F" w:rsidRPr="00642FC0">
              <w:rPr>
                <w:rFonts w:ascii="Times New Roman" w:hAnsi="Times New Roman" w:cs="Times New Roman"/>
                <w:sz w:val="20"/>
                <w:szCs w:val="20"/>
              </w:rPr>
              <w:t>роительно-монтажных работ включая поставку строительных материалов</w:t>
            </w:r>
            <w:r w:rsidR="00A427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126F" w:rsidRPr="00642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5C0B3C" w14:textId="77777777" w:rsidR="00B86594" w:rsidRPr="00642FC0" w:rsidRDefault="001A126F" w:rsidP="001F3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B86594" w:rsidRPr="00642FC0">
              <w:rPr>
                <w:rFonts w:ascii="Times New Roman" w:hAnsi="Times New Roman" w:cs="Times New Roman"/>
                <w:sz w:val="20"/>
                <w:szCs w:val="20"/>
              </w:rPr>
              <w:t>ъект:</w:t>
            </w:r>
            <w:r w:rsidRPr="00642FC0">
              <w:rPr>
                <w:rFonts w:ascii="Times New Roman" w:hAnsi="Times New Roman" w:cs="Times New Roman"/>
                <w:sz w:val="20"/>
                <w:szCs w:val="20"/>
              </w:rPr>
              <w:t xml:space="preserve"> Пансион для пожилых людей </w:t>
            </w:r>
            <w:r w:rsidR="00B86594" w:rsidRPr="00642FC0">
              <w:rPr>
                <w:rFonts w:ascii="Times New Roman" w:hAnsi="Times New Roman" w:cs="Times New Roman"/>
                <w:sz w:val="20"/>
                <w:szCs w:val="20"/>
              </w:rPr>
              <w:t xml:space="preserve">«Саламат» </w:t>
            </w:r>
          </w:p>
          <w:p w14:paraId="1205BEDC" w14:textId="559D61DF" w:rsidR="003A0300" w:rsidRPr="00642FC0" w:rsidRDefault="00B86594" w:rsidP="001F3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0">
              <w:rPr>
                <w:rFonts w:ascii="Times New Roman" w:hAnsi="Times New Roman" w:cs="Times New Roman"/>
                <w:sz w:val="20"/>
                <w:szCs w:val="20"/>
              </w:rPr>
              <w:t>Адрес: г. Кара-Балта,</w:t>
            </w:r>
            <w:r w:rsidR="001A126F" w:rsidRPr="00642FC0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Pr="00642F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126F" w:rsidRPr="00642FC0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Коммунистическая </w:t>
            </w:r>
            <w:r w:rsidRPr="00642F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A126F" w:rsidRPr="00642FC0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</w:tr>
    </w:tbl>
    <w:p w14:paraId="038D9CE8" w14:textId="77777777" w:rsidR="002C58B0" w:rsidRPr="00642FC0" w:rsidRDefault="002C58B0" w:rsidP="001F3A3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6F8155" w14:textId="4F3135E8" w:rsidR="00831FB6" w:rsidRPr="00642FC0" w:rsidRDefault="002D7385" w:rsidP="00DE1AB9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10695701"/>
      <w:bookmarkStart w:id="1" w:name="_Hlk119495126"/>
      <w:r w:rsidRPr="00642FC0">
        <w:rPr>
          <w:rFonts w:ascii="Times New Roman" w:hAnsi="Times New Roman" w:cs="Times New Roman"/>
          <w:sz w:val="20"/>
          <w:szCs w:val="20"/>
        </w:rPr>
        <w:t>Цена должна быть указана в Кыргызских сомах и включать в себя все расходы, включая таможенные сборы, и любые налоги или выплаты, применимые в Кыргызской Республике.</w:t>
      </w:r>
    </w:p>
    <w:p w14:paraId="54981C63" w14:textId="5125E761" w:rsidR="000D1D92" w:rsidRPr="00642FC0" w:rsidRDefault="000D1D92" w:rsidP="00DE1AB9">
      <w:pPr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Подрядчик должен составить график выполнения работ на утверждение и придерживаться его строгого выполнения. В случае несоблюдения сроков выполнения работ, заказчик имеет право применить штрафные санкции в размере </w:t>
      </w:r>
      <w:r w:rsidR="00320ACF" w:rsidRPr="00642FC0">
        <w:rPr>
          <w:rFonts w:ascii="Times New Roman" w:hAnsi="Times New Roman" w:cs="Times New Roman"/>
          <w:sz w:val="20"/>
          <w:szCs w:val="20"/>
        </w:rPr>
        <w:t>0,</w:t>
      </w:r>
      <w:r w:rsidR="00320ACF">
        <w:rPr>
          <w:rFonts w:ascii="Times New Roman" w:hAnsi="Times New Roman" w:cs="Times New Roman"/>
          <w:sz w:val="20"/>
          <w:szCs w:val="20"/>
        </w:rPr>
        <w:t>3</w:t>
      </w:r>
      <w:r w:rsidR="00320ACF" w:rsidRPr="00642FC0">
        <w:rPr>
          <w:rFonts w:ascii="Times New Roman" w:hAnsi="Times New Roman" w:cs="Times New Roman"/>
          <w:sz w:val="20"/>
          <w:szCs w:val="20"/>
        </w:rPr>
        <w:t>% за каждый просроченный день</w:t>
      </w:r>
      <w:r w:rsidR="00320ACF">
        <w:rPr>
          <w:rFonts w:ascii="Times New Roman" w:hAnsi="Times New Roman" w:cs="Times New Roman"/>
          <w:sz w:val="20"/>
          <w:szCs w:val="20"/>
        </w:rPr>
        <w:t xml:space="preserve"> (максимум 10 дней)</w:t>
      </w:r>
      <w:r w:rsidR="00320ACF" w:rsidRPr="00642FC0">
        <w:rPr>
          <w:rFonts w:ascii="Times New Roman" w:hAnsi="Times New Roman" w:cs="Times New Roman"/>
          <w:sz w:val="20"/>
          <w:szCs w:val="20"/>
        </w:rPr>
        <w:t>.</w:t>
      </w:r>
    </w:p>
    <w:p w14:paraId="2D201612" w14:textId="77777777" w:rsidR="000D1D92" w:rsidRPr="00642FC0" w:rsidRDefault="000D1D92" w:rsidP="00DE1AB9">
      <w:pPr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>Гарантия качества выполняемых работ, в том числе на используемые в работе материалы предоставляется в полном объеме.</w:t>
      </w:r>
    </w:p>
    <w:p w14:paraId="07AA0DD1" w14:textId="3023DA1F" w:rsidR="000D1D92" w:rsidRPr="00642FC0" w:rsidRDefault="000D1D92" w:rsidP="00DE1AB9">
      <w:pPr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Исполнитель гарантирует безвозмездное устранение недостатков и дефектов по строительно-монтажным работам, обнаруженных во время сдачи-приемки работ и в течение гарантийного срока. </w:t>
      </w:r>
    </w:p>
    <w:p w14:paraId="323816B1" w14:textId="77777777" w:rsidR="000D1D92" w:rsidRPr="00642FC0" w:rsidRDefault="000D1D92" w:rsidP="00DE1AB9">
      <w:pPr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Срок предоставления гарантии качества на весь объем выполненных ремонтно-строительных работ по Договору должен составлять не менее 36 месяцев. </w:t>
      </w:r>
    </w:p>
    <w:p w14:paraId="100446F8" w14:textId="28046891" w:rsidR="000D1D92" w:rsidRPr="00642FC0" w:rsidRDefault="000D1D92" w:rsidP="00DE1AB9">
      <w:pPr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Срок гарантии на использованные в ходе выполнения работ комплектующие и материалы в соответствии с гарантийной документацией их производителя. </w:t>
      </w:r>
    </w:p>
    <w:p w14:paraId="2DEDD84E" w14:textId="6EE587CC" w:rsidR="000D1D92" w:rsidRPr="00642FC0" w:rsidRDefault="000D1D92" w:rsidP="00DE1AB9">
      <w:pPr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>Исчисление гарантийного срока начинается с момента приемки Заказчиком всего объёма работ по Договору</w:t>
      </w:r>
      <w:r w:rsidR="00E37ED8">
        <w:rPr>
          <w:rFonts w:ascii="Times New Roman" w:hAnsi="Times New Roman" w:cs="Times New Roman"/>
          <w:sz w:val="20"/>
          <w:szCs w:val="20"/>
        </w:rPr>
        <w:t>.</w:t>
      </w:r>
    </w:p>
    <w:p w14:paraId="4F05CD8C" w14:textId="769787BB" w:rsidR="002D7385" w:rsidRPr="00642FC0" w:rsidRDefault="002D7385" w:rsidP="00DE1AB9">
      <w:pPr>
        <w:numPr>
          <w:ilvl w:val="0"/>
          <w:numId w:val="1"/>
        </w:num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642FC0">
        <w:rPr>
          <w:rFonts w:ascii="Times New Roman" w:eastAsia="Calibri" w:hAnsi="Times New Roman" w:cs="Times New Roman"/>
          <w:sz w:val="20"/>
          <w:szCs w:val="20"/>
        </w:rPr>
        <w:t>Поставщик обязуется предоставить все бухгалтерские документы (ЭСФ, ЭТТН)</w:t>
      </w:r>
      <w:r w:rsidR="00E37ED8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5320248" w14:textId="77777777" w:rsidR="001F3A3C" w:rsidRPr="00642FC0" w:rsidRDefault="001F3A3C" w:rsidP="00DE1AB9">
      <w:pPr>
        <w:numPr>
          <w:ilvl w:val="0"/>
          <w:numId w:val="1"/>
        </w:num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642FC0">
        <w:rPr>
          <w:rFonts w:ascii="Times New Roman" w:eastAsia="Times New Roman" w:hAnsi="Times New Roman" w:cs="Times New Roman"/>
          <w:sz w:val="20"/>
          <w:szCs w:val="20"/>
        </w:rPr>
        <w:t>Референсы (ссылки на ранее выполненные работы).</w:t>
      </w:r>
    </w:p>
    <w:p w14:paraId="2A8E663D" w14:textId="77777777" w:rsidR="001F3A3C" w:rsidRPr="00642FC0" w:rsidRDefault="001F3A3C" w:rsidP="00DE1AB9">
      <w:pPr>
        <w:numPr>
          <w:ilvl w:val="0"/>
          <w:numId w:val="1"/>
        </w:num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642FC0">
        <w:rPr>
          <w:rFonts w:ascii="Times New Roman" w:eastAsia="Times New Roman" w:hAnsi="Times New Roman" w:cs="Times New Roman"/>
          <w:sz w:val="20"/>
          <w:szCs w:val="20"/>
        </w:rPr>
        <w:t>Копии лицензий и сертификатов, подтверждающих квалификацию и опыт компании.</w:t>
      </w:r>
    </w:p>
    <w:p w14:paraId="33F50315" w14:textId="77777777" w:rsidR="002D7385" w:rsidRPr="00642FC0" w:rsidRDefault="002D7385" w:rsidP="00DE1AB9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При подаче заявки на участие в тендере необходимо приложить следующие документы: </w:t>
      </w:r>
    </w:p>
    <w:p w14:paraId="59841D0F" w14:textId="77777777" w:rsidR="002D7385" w:rsidRPr="00642FC0" w:rsidRDefault="002D7385" w:rsidP="00DE1AB9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Приглашение на участие в тендере; </w:t>
      </w:r>
    </w:p>
    <w:p w14:paraId="3C5BBFE3" w14:textId="301A2FF0" w:rsidR="002D7385" w:rsidRPr="00642FC0" w:rsidRDefault="002D7385" w:rsidP="00DE1AB9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lastRenderedPageBreak/>
        <w:t xml:space="preserve">Ценовое </w:t>
      </w:r>
      <w:r w:rsidR="001F3A3C" w:rsidRPr="00642FC0">
        <w:rPr>
          <w:rFonts w:ascii="Times New Roman" w:eastAsia="Times New Roman" w:hAnsi="Times New Roman" w:cs="Times New Roman"/>
          <w:sz w:val="20"/>
          <w:szCs w:val="20"/>
        </w:rPr>
        <w:t>предложение с подробным описанием</w:t>
      </w:r>
      <w:r w:rsidR="00B86594" w:rsidRPr="00642FC0">
        <w:rPr>
          <w:rFonts w:ascii="Times New Roman" w:eastAsia="Times New Roman" w:hAnsi="Times New Roman" w:cs="Times New Roman"/>
          <w:sz w:val="20"/>
          <w:szCs w:val="20"/>
        </w:rPr>
        <w:t xml:space="preserve"> наименования предлагаемых материалов</w:t>
      </w:r>
      <w:r w:rsidR="001F3A3C" w:rsidRPr="00642FC0">
        <w:rPr>
          <w:rFonts w:ascii="Times New Roman" w:eastAsia="Times New Roman" w:hAnsi="Times New Roman" w:cs="Times New Roman"/>
          <w:sz w:val="20"/>
          <w:szCs w:val="20"/>
        </w:rPr>
        <w:t xml:space="preserve"> работ и ценой за каждый вид</w:t>
      </w:r>
      <w:r w:rsidR="00B86594" w:rsidRPr="00642FC0">
        <w:rPr>
          <w:rFonts w:ascii="Times New Roman" w:eastAsia="Times New Roman" w:hAnsi="Times New Roman" w:cs="Times New Roman"/>
          <w:sz w:val="20"/>
          <w:szCs w:val="20"/>
        </w:rPr>
        <w:t xml:space="preserve"> услуг согласно</w:t>
      </w:r>
      <w:r w:rsidR="00FE4A71" w:rsidRPr="00642FC0">
        <w:rPr>
          <w:rFonts w:ascii="Times New Roman" w:hAnsi="Times New Roman" w:cs="Times New Roman"/>
          <w:sz w:val="20"/>
          <w:szCs w:val="20"/>
          <w:lang w:val="ky-KG"/>
        </w:rPr>
        <w:t xml:space="preserve"> Приложени</w:t>
      </w:r>
      <w:r w:rsidR="00B86594" w:rsidRPr="00642FC0">
        <w:rPr>
          <w:rFonts w:ascii="Times New Roman" w:hAnsi="Times New Roman" w:cs="Times New Roman"/>
          <w:sz w:val="20"/>
          <w:szCs w:val="20"/>
          <w:lang w:val="ky-KG"/>
        </w:rPr>
        <w:t xml:space="preserve">ю </w:t>
      </w:r>
      <w:r w:rsidR="000D1D92" w:rsidRPr="00642FC0">
        <w:rPr>
          <w:rFonts w:ascii="Times New Roman" w:hAnsi="Times New Roman" w:cs="Times New Roman"/>
          <w:sz w:val="20"/>
          <w:szCs w:val="20"/>
          <w:lang w:val="ky-KG"/>
        </w:rPr>
        <w:t>1,</w:t>
      </w:r>
      <w:r w:rsidR="00FE4A71" w:rsidRPr="00642FC0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642FC0">
        <w:rPr>
          <w:rFonts w:ascii="Times New Roman" w:hAnsi="Times New Roman" w:cs="Times New Roman"/>
          <w:sz w:val="20"/>
          <w:szCs w:val="20"/>
        </w:rPr>
        <w:t>заверенное печатью участника тендера с описанием:</w:t>
      </w:r>
    </w:p>
    <w:p w14:paraId="5957196D" w14:textId="77777777" w:rsidR="006C2C56" w:rsidRDefault="002D7385" w:rsidP="00DE1AB9">
      <w:pPr>
        <w:numPr>
          <w:ilvl w:val="0"/>
          <w:numId w:val="3"/>
        </w:numPr>
        <w:spacing w:line="240" w:lineRule="atLeast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>Наименования/Марки/названия и технической спецификации/характеристики Товаров,</w:t>
      </w:r>
    </w:p>
    <w:p w14:paraId="26DD2F79" w14:textId="5B070E98" w:rsidR="002D7385" w:rsidRPr="00642FC0" w:rsidRDefault="006C2C56" w:rsidP="00DE1AB9">
      <w:pPr>
        <w:numPr>
          <w:ilvl w:val="0"/>
          <w:numId w:val="3"/>
        </w:numPr>
        <w:spacing w:line="240" w:lineRule="atLeast"/>
        <w:ind w:left="24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Условия </w:t>
      </w:r>
      <w:r w:rsidRPr="006C2C56">
        <w:rPr>
          <w:rFonts w:ascii="Times New Roman" w:hAnsi="Times New Roman" w:cs="Times New Roman"/>
          <w:sz w:val="20"/>
          <w:szCs w:val="20"/>
        </w:rPr>
        <w:t>оплаты: Оплата производится банковским переводом на расчетный счет в течение 30 дней после завершения объекта.</w:t>
      </w:r>
      <w:r w:rsidR="002D7385" w:rsidRPr="00642F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DBE1DD" w14:textId="6CA05EE5" w:rsidR="002D7385" w:rsidRPr="00943D78" w:rsidRDefault="002D7385" w:rsidP="00DE1AB9">
      <w:pPr>
        <w:numPr>
          <w:ilvl w:val="0"/>
          <w:numId w:val="3"/>
        </w:numPr>
        <w:spacing w:line="240" w:lineRule="atLeast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A42704">
        <w:rPr>
          <w:rFonts w:ascii="Times New Roman" w:hAnsi="Times New Roman" w:cs="Times New Roman"/>
          <w:sz w:val="20"/>
          <w:szCs w:val="20"/>
        </w:rPr>
        <w:t xml:space="preserve">Сроки </w:t>
      </w:r>
      <w:r w:rsidR="00DA464D" w:rsidRPr="00A42704">
        <w:rPr>
          <w:rFonts w:ascii="Times New Roman" w:hAnsi="Times New Roman" w:cs="Times New Roman"/>
          <w:sz w:val="20"/>
          <w:szCs w:val="20"/>
        </w:rPr>
        <w:t>выполнения</w:t>
      </w:r>
      <w:r w:rsidRPr="00A42704">
        <w:rPr>
          <w:rFonts w:ascii="Times New Roman" w:hAnsi="Times New Roman" w:cs="Times New Roman"/>
          <w:sz w:val="20"/>
          <w:szCs w:val="20"/>
        </w:rPr>
        <w:t xml:space="preserve">: </w:t>
      </w:r>
      <w:r w:rsidR="00943D78">
        <w:rPr>
          <w:rFonts w:ascii="Times New Roman" w:hAnsi="Times New Roman" w:cs="Times New Roman"/>
          <w:sz w:val="20"/>
          <w:szCs w:val="20"/>
        </w:rPr>
        <w:t xml:space="preserve">до 31 </w:t>
      </w:r>
      <w:r w:rsidR="00943D78" w:rsidRPr="00943D78">
        <w:rPr>
          <w:rFonts w:ascii="Times New Roman" w:hAnsi="Times New Roman" w:cs="Times New Roman"/>
          <w:sz w:val="20"/>
          <w:szCs w:val="20"/>
        </w:rPr>
        <w:t>октября 2024 года (</w:t>
      </w:r>
      <w:r w:rsidR="00943D78">
        <w:rPr>
          <w:rFonts w:ascii="Times New Roman" w:hAnsi="Times New Roman" w:cs="Times New Roman"/>
          <w:sz w:val="20"/>
          <w:szCs w:val="20"/>
        </w:rPr>
        <w:t>в</w:t>
      </w:r>
      <w:r w:rsidR="00943D78" w:rsidRPr="00943D78">
        <w:rPr>
          <w:rFonts w:ascii="Times New Roman" w:hAnsi="Times New Roman" w:cs="Times New Roman"/>
          <w:sz w:val="20"/>
          <w:szCs w:val="20"/>
        </w:rPr>
        <w:t>ы должны подтвердить согласие с указанным сроком выполнения или предложить наиболее раннюю возможную дату выполнения)</w:t>
      </w:r>
      <w:r w:rsidR="00C97F06">
        <w:rPr>
          <w:rFonts w:ascii="Times New Roman" w:hAnsi="Times New Roman" w:cs="Times New Roman"/>
          <w:sz w:val="20"/>
          <w:szCs w:val="20"/>
        </w:rPr>
        <w:t>.</w:t>
      </w:r>
    </w:p>
    <w:p w14:paraId="0404AF2F" w14:textId="77777777" w:rsidR="00A42704" w:rsidRDefault="002D7385" w:rsidP="00DE1AB9">
      <w:pPr>
        <w:numPr>
          <w:ilvl w:val="0"/>
          <w:numId w:val="3"/>
        </w:numPr>
        <w:spacing w:line="240" w:lineRule="atLeast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A42704">
        <w:rPr>
          <w:rFonts w:ascii="Times New Roman" w:hAnsi="Times New Roman" w:cs="Times New Roman"/>
          <w:sz w:val="20"/>
          <w:szCs w:val="20"/>
        </w:rPr>
        <w:t xml:space="preserve">Срок действия коммерческого предложения: </w:t>
      </w:r>
      <w:r w:rsidR="00A42704" w:rsidRPr="00925103">
        <w:rPr>
          <w:rFonts w:ascii="Times New Roman" w:hAnsi="Times New Roman" w:cs="Times New Roman"/>
          <w:sz w:val="20"/>
          <w:szCs w:val="20"/>
        </w:rPr>
        <w:t>ваше предложение должно быть действительным в течении 90 дней с момента подачи.</w:t>
      </w:r>
    </w:p>
    <w:p w14:paraId="361E3E3A" w14:textId="6DBCEE09" w:rsidR="002D7385" w:rsidRPr="00A42704" w:rsidRDefault="002D7385" w:rsidP="00DE1AB9">
      <w:pPr>
        <w:numPr>
          <w:ilvl w:val="0"/>
          <w:numId w:val="3"/>
        </w:numPr>
        <w:spacing w:line="240" w:lineRule="atLeast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A42704"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14:paraId="184E20DC" w14:textId="77777777" w:rsidR="000A58EB" w:rsidRDefault="002D7385" w:rsidP="00DE1AB9">
      <w:pPr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Копия свидетельства о государственной регистрации организации-участника тендера, заверенные фирменной печатью, </w:t>
      </w:r>
      <w:r w:rsidRPr="00642FC0">
        <w:rPr>
          <w:rFonts w:ascii="Times New Roman" w:hAnsi="Times New Roman" w:cs="Times New Roman"/>
          <w:i/>
          <w:iCs/>
          <w:sz w:val="20"/>
          <w:szCs w:val="20"/>
          <w:u w:val="single"/>
        </w:rPr>
        <w:t>(для юридических лиц)</w:t>
      </w:r>
      <w:r w:rsidRPr="00642FC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B4CB156" w14:textId="18F8B540" w:rsidR="006B72D2" w:rsidRPr="000A58EB" w:rsidRDefault="002D7385" w:rsidP="00DE1AB9">
      <w:pPr>
        <w:numPr>
          <w:ilvl w:val="0"/>
          <w:numId w:val="10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0A58EB">
        <w:rPr>
          <w:rFonts w:ascii="Times New Roman" w:hAnsi="Times New Roman" w:cs="Times New Roman"/>
          <w:sz w:val="20"/>
          <w:szCs w:val="20"/>
        </w:rPr>
        <w:t>Копия свидетельства о регистрации в качестве индивидуального предпринимателя</w:t>
      </w:r>
      <w:r w:rsidR="00E37ED8" w:rsidRPr="000A58EB">
        <w:rPr>
          <w:rFonts w:ascii="Times New Roman" w:hAnsi="Times New Roman" w:cs="Times New Roman"/>
          <w:sz w:val="20"/>
          <w:szCs w:val="20"/>
        </w:rPr>
        <w:t>.</w:t>
      </w:r>
    </w:p>
    <w:p w14:paraId="507F18F2" w14:textId="2E921B0B" w:rsidR="00A42704" w:rsidRDefault="002D7385" w:rsidP="00DE1AB9">
      <w:pPr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>Справку о неимении задолженности организации перед ГНИ</w:t>
      </w:r>
      <w:r w:rsidR="00E37ED8">
        <w:rPr>
          <w:rFonts w:ascii="Times New Roman" w:hAnsi="Times New Roman" w:cs="Times New Roman"/>
          <w:sz w:val="20"/>
          <w:szCs w:val="20"/>
        </w:rPr>
        <w:t>.</w:t>
      </w:r>
      <w:r w:rsidRPr="00642FC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7403F58" w14:textId="63B276A9" w:rsidR="00A42704" w:rsidRPr="006C2C56" w:rsidRDefault="002D7385" w:rsidP="00DE1AB9">
      <w:pPr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C2C56">
        <w:rPr>
          <w:rFonts w:ascii="Times New Roman" w:hAnsi="Times New Roman" w:cs="Times New Roman"/>
          <w:b/>
          <w:bCs/>
          <w:sz w:val="20"/>
          <w:szCs w:val="20"/>
        </w:rPr>
        <w:t xml:space="preserve">Адрес </w:t>
      </w:r>
      <w:r w:rsidR="00CD5D7F" w:rsidRPr="006C2C56">
        <w:rPr>
          <w:rFonts w:ascii="Times New Roman" w:hAnsi="Times New Roman" w:cs="Times New Roman"/>
          <w:b/>
          <w:bCs/>
          <w:sz w:val="20"/>
          <w:szCs w:val="20"/>
        </w:rPr>
        <w:t>оказание строительно-монтажных работ</w:t>
      </w:r>
      <w:r w:rsidRPr="006C2C56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A42704" w:rsidRPr="006C2C56">
        <w:rPr>
          <w:rFonts w:ascii="Times New Roman" w:hAnsi="Times New Roman" w:cs="Times New Roman"/>
          <w:b/>
          <w:bCs/>
          <w:sz w:val="20"/>
          <w:szCs w:val="20"/>
        </w:rPr>
        <w:t xml:space="preserve">Пансион для пожилых людей «Саламат» </w:t>
      </w:r>
    </w:p>
    <w:p w14:paraId="5F1CDEAD" w14:textId="36ECD6CE" w:rsidR="002D7385" w:rsidRPr="006C2C56" w:rsidRDefault="00A42704" w:rsidP="00DE1AB9">
      <w:pPr>
        <w:spacing w:line="240" w:lineRule="atLeast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C2C56">
        <w:rPr>
          <w:rFonts w:ascii="Times New Roman" w:hAnsi="Times New Roman" w:cs="Times New Roman"/>
          <w:b/>
          <w:bCs/>
          <w:sz w:val="20"/>
          <w:szCs w:val="20"/>
        </w:rPr>
        <w:t>г. Кара-Балта, ул. Коммунистическая №12</w:t>
      </w:r>
    </w:p>
    <w:p w14:paraId="71976DF5" w14:textId="4ED2ADC4" w:rsidR="00A946F2" w:rsidRPr="00642FC0" w:rsidRDefault="00A946F2" w:rsidP="00DE1AB9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Подписанную версию </w:t>
      </w:r>
      <w:r w:rsidR="00B64EB4" w:rsidRPr="00642FC0">
        <w:rPr>
          <w:rFonts w:ascii="Times New Roman" w:hAnsi="Times New Roman" w:cs="Times New Roman"/>
          <w:sz w:val="20"/>
          <w:szCs w:val="20"/>
        </w:rPr>
        <w:t>«</w:t>
      </w:r>
      <w:r w:rsidR="00B64EB4">
        <w:rPr>
          <w:rFonts w:ascii="Times New Roman" w:hAnsi="Times New Roman" w:cs="Times New Roman"/>
          <w:sz w:val="20"/>
          <w:szCs w:val="20"/>
        </w:rPr>
        <w:t>Общие условия</w:t>
      </w:r>
      <w:r w:rsidR="00B64EB4" w:rsidRPr="00642FC0">
        <w:rPr>
          <w:rFonts w:ascii="Times New Roman" w:hAnsi="Times New Roman" w:cs="Times New Roman"/>
          <w:sz w:val="20"/>
          <w:szCs w:val="20"/>
        </w:rPr>
        <w:t>»,</w:t>
      </w:r>
      <w:r w:rsidRPr="00642FC0">
        <w:rPr>
          <w:rFonts w:ascii="Times New Roman" w:hAnsi="Times New Roman" w:cs="Times New Roman"/>
          <w:sz w:val="20"/>
          <w:szCs w:val="20"/>
        </w:rPr>
        <w:t xml:space="preserve"> заверенные фирменной </w:t>
      </w:r>
      <w:r w:rsidR="000D1D92" w:rsidRPr="00642FC0">
        <w:rPr>
          <w:rFonts w:ascii="Times New Roman" w:hAnsi="Times New Roman" w:cs="Times New Roman"/>
          <w:sz w:val="20"/>
          <w:szCs w:val="20"/>
        </w:rPr>
        <w:t>печатью. (</w:t>
      </w:r>
      <w:r w:rsidR="00B86594" w:rsidRPr="00642FC0">
        <w:rPr>
          <w:rFonts w:ascii="Times New Roman" w:hAnsi="Times New Roman" w:cs="Times New Roman"/>
          <w:sz w:val="20"/>
          <w:szCs w:val="20"/>
        </w:rPr>
        <w:t>прилагается)</w:t>
      </w:r>
    </w:p>
    <w:p w14:paraId="59624B69" w14:textId="4452A257" w:rsidR="002D7385" w:rsidRPr="00642FC0" w:rsidRDefault="002D7385" w:rsidP="00DE1AB9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Все расходы, связанные с </w:t>
      </w:r>
      <w:r w:rsidR="00B86594" w:rsidRPr="00642FC0">
        <w:rPr>
          <w:rFonts w:ascii="Times New Roman" w:hAnsi="Times New Roman" w:cs="Times New Roman"/>
          <w:sz w:val="20"/>
          <w:szCs w:val="20"/>
        </w:rPr>
        <w:t xml:space="preserve">выполнением и </w:t>
      </w:r>
      <w:r w:rsidR="000D1D92" w:rsidRPr="00642FC0">
        <w:rPr>
          <w:rFonts w:ascii="Times New Roman" w:hAnsi="Times New Roman" w:cs="Times New Roman"/>
          <w:sz w:val="20"/>
          <w:szCs w:val="20"/>
        </w:rPr>
        <w:t>поставкой товаров,</w:t>
      </w:r>
      <w:r w:rsidR="00B86594" w:rsidRPr="00642FC0">
        <w:rPr>
          <w:rFonts w:ascii="Times New Roman" w:hAnsi="Times New Roman" w:cs="Times New Roman"/>
          <w:sz w:val="20"/>
          <w:szCs w:val="20"/>
        </w:rPr>
        <w:t xml:space="preserve"> указанных в Приложении 1</w:t>
      </w:r>
      <w:r w:rsidRPr="00642FC0">
        <w:rPr>
          <w:rFonts w:ascii="Times New Roman" w:hAnsi="Times New Roman" w:cs="Times New Roman"/>
          <w:sz w:val="20"/>
          <w:szCs w:val="20"/>
        </w:rPr>
        <w:t xml:space="preserve"> несет Поставщик.</w:t>
      </w:r>
    </w:p>
    <w:p w14:paraId="2AF3DB47" w14:textId="77777777" w:rsidR="002D7385" w:rsidRPr="00642FC0" w:rsidRDefault="002D7385" w:rsidP="00DE1AB9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>Язык: Коммерческое предложение должно быть представлено на русском языке.</w:t>
      </w:r>
    </w:p>
    <w:p w14:paraId="68300E5A" w14:textId="3CD735C8" w:rsidR="001F3A3C" w:rsidRPr="00642FC0" w:rsidRDefault="002D7385" w:rsidP="00DE1AB9">
      <w:pPr>
        <w:spacing w:line="240" w:lineRule="atLeas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Критерии оценки предложений: Выгодные ценовые условия; максимально соответствующие требованиям спецификации; оптимальные сроки и </w:t>
      </w:r>
      <w:r w:rsidR="00B86594" w:rsidRPr="00642FC0">
        <w:rPr>
          <w:rFonts w:ascii="Times New Roman" w:hAnsi="Times New Roman" w:cs="Times New Roman"/>
          <w:sz w:val="20"/>
          <w:szCs w:val="20"/>
        </w:rPr>
        <w:t>условия выполнения</w:t>
      </w:r>
      <w:r w:rsidR="002C58B0" w:rsidRPr="00642FC0">
        <w:rPr>
          <w:rFonts w:ascii="Times New Roman" w:hAnsi="Times New Roman" w:cs="Times New Roman"/>
          <w:sz w:val="20"/>
          <w:szCs w:val="20"/>
        </w:rPr>
        <w:t xml:space="preserve"> работ</w:t>
      </w:r>
      <w:r w:rsidRPr="00642FC0">
        <w:rPr>
          <w:rFonts w:ascii="Times New Roman" w:hAnsi="Times New Roman" w:cs="Times New Roman"/>
          <w:sz w:val="20"/>
          <w:szCs w:val="20"/>
        </w:rPr>
        <w:t>; оптимальные условия оплаты.</w:t>
      </w:r>
    </w:p>
    <w:p w14:paraId="365D3F6E" w14:textId="728F447A" w:rsidR="001F3A3C" w:rsidRPr="00642FC0" w:rsidRDefault="00B86594" w:rsidP="00DE1AB9">
      <w:pPr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bCs/>
          <w:sz w:val="20"/>
          <w:szCs w:val="20"/>
        </w:rPr>
        <w:t xml:space="preserve">На рассмотрение комиссии будут </w:t>
      </w:r>
      <w:r w:rsidR="000D1D92" w:rsidRPr="00642FC0">
        <w:rPr>
          <w:rFonts w:ascii="Times New Roman" w:hAnsi="Times New Roman" w:cs="Times New Roman"/>
          <w:bCs/>
          <w:sz w:val="20"/>
          <w:szCs w:val="20"/>
        </w:rPr>
        <w:t>приняты только</w:t>
      </w:r>
      <w:r w:rsidR="001F3A3C" w:rsidRPr="00642FC0">
        <w:rPr>
          <w:rFonts w:ascii="Times New Roman" w:hAnsi="Times New Roman" w:cs="Times New Roman"/>
          <w:bCs/>
          <w:sz w:val="20"/>
          <w:szCs w:val="20"/>
        </w:rPr>
        <w:t xml:space="preserve"> полные и правильно заполненные заявки.</w:t>
      </w:r>
    </w:p>
    <w:p w14:paraId="32572672" w14:textId="77777777" w:rsidR="00A946F2" w:rsidRPr="00642FC0" w:rsidRDefault="00A946F2" w:rsidP="00A946F2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9CF279F" w14:textId="11B87D8C" w:rsidR="002D7385" w:rsidRPr="00A42704" w:rsidRDefault="002D7385" w:rsidP="000D2601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Ваше ценовое предложение в запечатанных конвертах с пометкой </w:t>
      </w:r>
      <w:r w:rsidRPr="009D2570">
        <w:rPr>
          <w:rFonts w:ascii="Times New Roman" w:hAnsi="Times New Roman" w:cs="Times New Roman"/>
          <w:b/>
          <w:bCs/>
          <w:sz w:val="20"/>
          <w:szCs w:val="20"/>
        </w:rPr>
        <w:t xml:space="preserve">«Тендер на </w:t>
      </w:r>
      <w:r w:rsidR="00A946F2" w:rsidRPr="009D2570">
        <w:rPr>
          <w:rFonts w:ascii="Times New Roman" w:hAnsi="Times New Roman" w:cs="Times New Roman"/>
          <w:b/>
          <w:bCs/>
          <w:sz w:val="20"/>
          <w:szCs w:val="20"/>
        </w:rPr>
        <w:t>выполнения строительно-монтажн</w:t>
      </w:r>
      <w:r w:rsidR="000D1D92" w:rsidRPr="009D2570">
        <w:rPr>
          <w:rFonts w:ascii="Times New Roman" w:hAnsi="Times New Roman" w:cs="Times New Roman"/>
          <w:b/>
          <w:bCs/>
          <w:sz w:val="20"/>
          <w:szCs w:val="20"/>
        </w:rPr>
        <w:t>ых</w:t>
      </w:r>
      <w:r w:rsidR="00A946F2" w:rsidRPr="009D2570">
        <w:rPr>
          <w:rFonts w:ascii="Times New Roman" w:hAnsi="Times New Roman" w:cs="Times New Roman"/>
          <w:b/>
          <w:bCs/>
          <w:sz w:val="20"/>
          <w:szCs w:val="20"/>
        </w:rPr>
        <w:t xml:space="preserve"> работ</w:t>
      </w:r>
      <w:r w:rsidR="00A42704" w:rsidRPr="009D2570">
        <w:rPr>
          <w:rFonts w:ascii="Times New Roman" w:hAnsi="Times New Roman" w:cs="Times New Roman"/>
          <w:b/>
          <w:bCs/>
          <w:sz w:val="20"/>
          <w:szCs w:val="20"/>
        </w:rPr>
        <w:t xml:space="preserve"> в Пансионе для пожилых людей «Саламат»</w:t>
      </w:r>
      <w:r w:rsidRPr="00642FC0">
        <w:rPr>
          <w:rFonts w:ascii="Times New Roman" w:hAnsi="Times New Roman" w:cs="Times New Roman"/>
          <w:sz w:val="20"/>
          <w:szCs w:val="20"/>
        </w:rPr>
        <w:t xml:space="preserve"> должно быть получено </w:t>
      </w:r>
      <w:r w:rsidRPr="006C2C56">
        <w:rPr>
          <w:rFonts w:ascii="Times New Roman" w:hAnsi="Times New Roman" w:cs="Times New Roman"/>
          <w:b/>
          <w:bCs/>
          <w:sz w:val="20"/>
          <w:szCs w:val="20"/>
        </w:rPr>
        <w:t xml:space="preserve">до </w:t>
      </w:r>
      <w:r w:rsidR="004B29C2" w:rsidRPr="006C2C56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A42704" w:rsidRPr="006C2C56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4B29C2" w:rsidRPr="006C2C56">
        <w:rPr>
          <w:rFonts w:ascii="Times New Roman" w:hAnsi="Times New Roman" w:cs="Times New Roman"/>
          <w:b/>
          <w:bCs/>
          <w:sz w:val="20"/>
          <w:szCs w:val="20"/>
        </w:rPr>
        <w:t xml:space="preserve">:00 часов </w:t>
      </w:r>
      <w:r w:rsidR="0089179A">
        <w:rPr>
          <w:rFonts w:ascii="Times New Roman" w:hAnsi="Times New Roman" w:cs="Times New Roman"/>
          <w:b/>
          <w:bCs/>
          <w:sz w:val="20"/>
          <w:szCs w:val="20"/>
        </w:rPr>
        <w:t xml:space="preserve">20 </w:t>
      </w:r>
      <w:r w:rsidR="00A42704" w:rsidRPr="006C2C56">
        <w:rPr>
          <w:rFonts w:ascii="Times New Roman" w:hAnsi="Times New Roman" w:cs="Times New Roman"/>
          <w:b/>
          <w:bCs/>
          <w:sz w:val="20"/>
          <w:szCs w:val="20"/>
        </w:rPr>
        <w:t>сентября</w:t>
      </w:r>
      <w:r w:rsidR="00A946F2" w:rsidRPr="006C2C56">
        <w:rPr>
          <w:rFonts w:ascii="Times New Roman" w:hAnsi="Times New Roman" w:cs="Times New Roman"/>
          <w:b/>
          <w:bCs/>
          <w:sz w:val="20"/>
          <w:szCs w:val="20"/>
        </w:rPr>
        <w:t xml:space="preserve"> 2024г. по адресу </w:t>
      </w:r>
      <w:r w:rsidR="009D2570" w:rsidRPr="006C2C56">
        <w:rPr>
          <w:rFonts w:ascii="Times New Roman" w:hAnsi="Times New Roman" w:cs="Times New Roman"/>
          <w:b/>
          <w:bCs/>
          <w:sz w:val="20"/>
          <w:szCs w:val="20"/>
        </w:rPr>
        <w:t xml:space="preserve">г. Бишкек, бульвар </w:t>
      </w:r>
      <w:proofErr w:type="spellStart"/>
      <w:r w:rsidR="009D2570" w:rsidRPr="006C2C56">
        <w:rPr>
          <w:rFonts w:ascii="Times New Roman" w:hAnsi="Times New Roman" w:cs="Times New Roman"/>
          <w:b/>
          <w:bCs/>
          <w:sz w:val="20"/>
          <w:szCs w:val="20"/>
        </w:rPr>
        <w:t>Эркиндик</w:t>
      </w:r>
      <w:proofErr w:type="spellEnd"/>
      <w:r w:rsidR="009D2570" w:rsidRPr="006C2C56">
        <w:rPr>
          <w:rFonts w:ascii="Times New Roman" w:hAnsi="Times New Roman" w:cs="Times New Roman"/>
          <w:b/>
          <w:bCs/>
          <w:sz w:val="20"/>
          <w:szCs w:val="20"/>
        </w:rPr>
        <w:t xml:space="preserve"> 10</w:t>
      </w:r>
      <w:r w:rsidR="009D2570">
        <w:rPr>
          <w:rFonts w:ascii="Times New Roman" w:hAnsi="Times New Roman" w:cs="Times New Roman"/>
          <w:sz w:val="20"/>
          <w:szCs w:val="20"/>
        </w:rPr>
        <w:t>, офис Красного Полумесяца Кыргызстана.</w:t>
      </w:r>
    </w:p>
    <w:p w14:paraId="5A75F19C" w14:textId="145FB629" w:rsidR="006C2C56" w:rsidRDefault="002D7385" w:rsidP="000D2601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42704">
        <w:rPr>
          <w:rFonts w:ascii="Times New Roman" w:hAnsi="Times New Roman" w:cs="Times New Roman"/>
          <w:sz w:val="20"/>
          <w:szCs w:val="20"/>
        </w:rPr>
        <w:t xml:space="preserve"> </w:t>
      </w:r>
      <w:r w:rsidR="00DE1AB9">
        <w:rPr>
          <w:rFonts w:ascii="Times New Roman" w:hAnsi="Times New Roman" w:cs="Times New Roman"/>
          <w:sz w:val="20"/>
          <w:szCs w:val="20"/>
        </w:rPr>
        <w:t>03</w:t>
      </w:r>
      <w:r w:rsidRPr="006C2C56">
        <w:rPr>
          <w:rFonts w:ascii="Times New Roman" w:hAnsi="Times New Roman" w:cs="Times New Roman"/>
          <w:sz w:val="20"/>
          <w:szCs w:val="20"/>
        </w:rPr>
        <w:t>.0</w:t>
      </w:r>
      <w:r w:rsidR="00DE1AB9">
        <w:rPr>
          <w:rFonts w:ascii="Times New Roman" w:hAnsi="Times New Roman" w:cs="Times New Roman"/>
          <w:sz w:val="20"/>
          <w:szCs w:val="20"/>
          <w:lang w:val="ky-KG"/>
        </w:rPr>
        <w:t>9</w:t>
      </w:r>
      <w:r w:rsidRPr="006C2C56">
        <w:rPr>
          <w:rFonts w:ascii="Times New Roman" w:hAnsi="Times New Roman" w:cs="Times New Roman"/>
          <w:sz w:val="20"/>
          <w:szCs w:val="20"/>
        </w:rPr>
        <w:t>.2024г.</w:t>
      </w:r>
    </w:p>
    <w:p w14:paraId="612BBC0F" w14:textId="3F856140" w:rsidR="000F5106" w:rsidRPr="00DE1AB9" w:rsidRDefault="006C2C56" w:rsidP="002D7385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DE1AB9">
        <w:rPr>
          <w:rFonts w:ascii="Times New Roman" w:hAnsi="Times New Roman" w:cs="Times New Roman"/>
          <w:sz w:val="18"/>
          <w:szCs w:val="18"/>
        </w:rPr>
        <w:t>*Данная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</w:t>
      </w:r>
      <w:r w:rsidR="00DE1AB9" w:rsidRPr="00DE1AB9">
        <w:rPr>
          <w:rFonts w:ascii="Times New Roman" w:hAnsi="Times New Roman" w:cs="Times New Roman"/>
          <w:sz w:val="18"/>
          <w:szCs w:val="18"/>
        </w:rPr>
        <w:t>.</w:t>
      </w:r>
    </w:p>
    <w:p w14:paraId="7AF09E80" w14:textId="77777777" w:rsidR="00DE1AB9" w:rsidRDefault="00DE1AB9" w:rsidP="002D7385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1C4333F1" w14:textId="77777777" w:rsidR="000D2601" w:rsidRDefault="009A160D" w:rsidP="000D2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160D">
        <w:rPr>
          <w:rFonts w:ascii="Times New Roman" w:eastAsia="Times New Roman" w:hAnsi="Times New Roman" w:cs="Times New Roman"/>
          <w:b/>
          <w:bCs/>
          <w:sz w:val="20"/>
          <w:szCs w:val="20"/>
        </w:rPr>
        <w:t>Логист проекта "Ускорения действий на местном уровне в кризисных условиях в гуманитарной сфере и в области здравоохранения"</w:t>
      </w:r>
      <w:r w:rsidRPr="009A160D">
        <w:rPr>
          <w:rFonts w:ascii="Times New Roman" w:eastAsia="Times New Roman" w:hAnsi="Times New Roman" w:cs="Times New Roman"/>
          <w:sz w:val="20"/>
          <w:szCs w:val="20"/>
        </w:rPr>
        <w:br/>
        <w:t>Саламатов Марсель</w:t>
      </w:r>
      <w:r w:rsidR="000D260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3348BA7C" w14:textId="592C6609" w:rsidR="006C2C56" w:rsidRDefault="009A160D" w:rsidP="000D2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D2601">
        <w:rPr>
          <w:rFonts w:ascii="Times New Roman" w:eastAsia="Times New Roman" w:hAnsi="Times New Roman" w:cs="Times New Roman"/>
          <w:sz w:val="20"/>
          <w:szCs w:val="20"/>
        </w:rPr>
        <w:t>По вопросам обращайтесь по телефону: +996 559 99 50 5</w:t>
      </w:r>
      <w:bookmarkEnd w:id="0"/>
      <w:bookmarkEnd w:id="1"/>
      <w:r w:rsidR="000D2601" w:rsidRPr="000D2601">
        <w:rPr>
          <w:rFonts w:ascii="Times New Roman" w:eastAsia="Times New Roman" w:hAnsi="Times New Roman" w:cs="Times New Roman"/>
          <w:sz w:val="20"/>
          <w:szCs w:val="20"/>
        </w:rPr>
        <w:t>0.</w:t>
      </w:r>
    </w:p>
    <w:p w14:paraId="17535E09" w14:textId="38FAB0D4" w:rsidR="000D2601" w:rsidRDefault="000D2601" w:rsidP="000D2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5E83D8" w14:textId="38F4AC3E" w:rsidR="00DE1AB9" w:rsidRDefault="00DE1AB9" w:rsidP="000D2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8097E6" w14:textId="77777777" w:rsidR="00DE1AB9" w:rsidRPr="000D2601" w:rsidRDefault="00DE1AB9" w:rsidP="000D2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413D1F" w14:textId="7F1F3122" w:rsidR="002D7385" w:rsidRPr="002D6865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D6865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</w:t>
      </w:r>
      <w:r w:rsidR="001F51E5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Pr="002D6865">
        <w:rPr>
          <w:rFonts w:ascii="Times New Roman" w:hAnsi="Times New Roman" w:cs="Times New Roman"/>
          <w:b/>
          <w:bCs/>
          <w:sz w:val="20"/>
          <w:szCs w:val="20"/>
        </w:rPr>
        <w:t xml:space="preserve">1 </w:t>
      </w:r>
    </w:p>
    <w:p w14:paraId="34CE1AED" w14:textId="4EE12918" w:rsidR="000D1D92" w:rsidRPr="002D6865" w:rsidRDefault="000D1D92" w:rsidP="00D34F7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D6865">
        <w:rPr>
          <w:rFonts w:ascii="Times New Roman" w:hAnsi="Times New Roman" w:cs="Times New Roman"/>
          <w:b/>
          <w:bCs/>
          <w:sz w:val="20"/>
          <w:szCs w:val="20"/>
        </w:rPr>
        <w:t>Проектно-Сметный расчет</w:t>
      </w:r>
      <w:r w:rsidR="00F721D7">
        <w:rPr>
          <w:rFonts w:ascii="Times New Roman" w:hAnsi="Times New Roman" w:cs="Times New Roman"/>
          <w:b/>
          <w:bCs/>
          <w:sz w:val="20"/>
          <w:szCs w:val="20"/>
        </w:rPr>
        <w:t xml:space="preserve"> «Пансион»</w:t>
      </w:r>
    </w:p>
    <w:p w14:paraId="3F31DA04" w14:textId="2C4E1AA4" w:rsidR="001F3A3C" w:rsidRPr="002D6865" w:rsidRDefault="002D7385" w:rsidP="002D686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D6865">
        <w:rPr>
          <w:rFonts w:ascii="Times New Roman" w:hAnsi="Times New Roman" w:cs="Times New Roman"/>
          <w:b/>
          <w:bCs/>
          <w:sz w:val="20"/>
          <w:szCs w:val="20"/>
        </w:rPr>
        <w:t xml:space="preserve">к приглашению на участие в тендере </w:t>
      </w:r>
      <w:r w:rsidR="00DE1AB9">
        <w:rPr>
          <w:rFonts w:ascii="Times New Roman" w:hAnsi="Times New Roman" w:cs="Times New Roman"/>
          <w:b/>
          <w:bCs/>
          <w:sz w:val="20"/>
          <w:szCs w:val="20"/>
        </w:rPr>
        <w:t>03</w:t>
      </w:r>
      <w:r w:rsidR="002D6865" w:rsidRPr="00616F24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DE1AB9">
        <w:rPr>
          <w:rFonts w:ascii="Times New Roman" w:hAnsi="Times New Roman" w:cs="Times New Roman"/>
          <w:b/>
          <w:bCs/>
          <w:sz w:val="20"/>
          <w:szCs w:val="20"/>
          <w:lang w:val="ky-KG"/>
        </w:rPr>
        <w:t>9</w:t>
      </w:r>
      <w:r w:rsidR="002D6865" w:rsidRPr="00616F24">
        <w:rPr>
          <w:rFonts w:ascii="Times New Roman" w:hAnsi="Times New Roman" w:cs="Times New Roman"/>
          <w:b/>
          <w:bCs/>
          <w:sz w:val="20"/>
          <w:szCs w:val="20"/>
        </w:rPr>
        <w:t>.2024г.</w:t>
      </w:r>
    </w:p>
    <w:p w14:paraId="1483052D" w14:textId="77777777" w:rsidR="0030783E" w:rsidRPr="002E219A" w:rsidRDefault="0030783E" w:rsidP="001F3A3C">
      <w:pPr>
        <w:ind w:left="720"/>
        <w:jc w:val="center"/>
        <w:rPr>
          <w:rFonts w:ascii="Times New Roman" w:hAnsi="Times New Roman" w:cs="Times New Roman"/>
          <w:b/>
          <w:sz w:val="17"/>
          <w:szCs w:val="17"/>
        </w:rPr>
      </w:pPr>
    </w:p>
    <w:tbl>
      <w:tblPr>
        <w:tblW w:w="10840" w:type="dxa"/>
        <w:tblInd w:w="-572" w:type="dxa"/>
        <w:tblLook w:val="04A0" w:firstRow="1" w:lastRow="0" w:firstColumn="1" w:lastColumn="0" w:noHBand="0" w:noVBand="1"/>
      </w:tblPr>
      <w:tblGrid>
        <w:gridCol w:w="670"/>
        <w:gridCol w:w="5006"/>
        <w:gridCol w:w="1499"/>
        <w:gridCol w:w="1368"/>
        <w:gridCol w:w="1118"/>
        <w:gridCol w:w="957"/>
        <w:gridCol w:w="222"/>
      </w:tblGrid>
      <w:tr w:rsidR="00F36A06" w:rsidRPr="00F36A06" w14:paraId="3A0B9F98" w14:textId="77777777" w:rsidTr="000D2601">
        <w:trPr>
          <w:gridAfter w:val="1"/>
          <w:wAfter w:w="222" w:type="dxa"/>
          <w:trHeight w:val="45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323B46" w14:textId="576FA819" w:rsidR="00F36A06" w:rsidRPr="00F36A06" w:rsidRDefault="000D2601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18DB53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Описание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товара</w:t>
            </w:r>
            <w:proofErr w:type="spellEnd"/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A2D265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96E6553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Единица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320BED" w14:textId="28F920E6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Цена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единицу</w:t>
            </w:r>
            <w:proofErr w:type="spellEnd"/>
            <w:r w:rsidR="000D2601" w:rsidRPr="000D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(сом)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0056B8" w14:textId="5D732716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Сумма</w:t>
            </w:r>
            <w:proofErr w:type="spellEnd"/>
            <w:r w:rsidR="000D2601" w:rsidRPr="000D2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(сом)</w:t>
            </w:r>
          </w:p>
        </w:tc>
      </w:tr>
      <w:tr w:rsidR="00F36A06" w:rsidRPr="00F36A06" w14:paraId="70339733" w14:textId="77777777" w:rsidTr="000D2601">
        <w:trPr>
          <w:trHeight w:val="239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6062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8B76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EB16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6DD3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38C1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1CC1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ED62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US"/>
              </w:rPr>
            </w:pPr>
          </w:p>
        </w:tc>
      </w:tr>
      <w:tr w:rsidR="000D2601" w:rsidRPr="00F36A06" w14:paraId="716D9FD0" w14:textId="77777777" w:rsidTr="00C86BC2">
        <w:trPr>
          <w:trHeight w:val="35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6E20" w14:textId="77777777" w:rsidR="000D2601" w:rsidRPr="00F36A06" w:rsidRDefault="000D2601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1E1C" w14:textId="7B0C7D1C" w:rsidR="000D2601" w:rsidRPr="00F36A06" w:rsidRDefault="000D2601" w:rsidP="000D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Демонтажные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работы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39E0D36" w14:textId="77777777" w:rsidR="000D2601" w:rsidRPr="00F36A06" w:rsidRDefault="000D2601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2601" w:rsidRPr="00F36A06" w14:paraId="35FB38B7" w14:textId="77777777" w:rsidTr="00D00882">
        <w:trPr>
          <w:trHeight w:val="41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EE8B" w14:textId="77777777" w:rsidR="000D2601" w:rsidRPr="00F36A06" w:rsidRDefault="000D2601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7BD" w14:textId="09E87FBB" w:rsidR="000D2601" w:rsidRPr="00F36A06" w:rsidRDefault="000D2601" w:rsidP="000D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Процедурный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кабинет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545758EC" w14:textId="77777777" w:rsidR="000D2601" w:rsidRPr="00F36A06" w:rsidRDefault="000D2601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25B3CB41" w14:textId="77777777" w:rsidTr="00DE1AB9">
        <w:trPr>
          <w:trHeight w:val="38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C4D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E4F5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Отбивка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стен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потолков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73A36" w14:textId="2A8530F2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68,50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104BA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4EF9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ACF4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9B8E847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5002724A" w14:textId="77777777" w:rsidTr="00DE1AB9">
        <w:trPr>
          <w:trHeight w:val="3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3FD2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58DF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Демонтаж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полов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826F8" w14:textId="48C2EB4B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32,50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BEEA1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7E1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0064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D0DEDD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2601" w:rsidRPr="00F36A06" w14:paraId="21F216D3" w14:textId="77777777" w:rsidTr="00DE1AB9">
        <w:trPr>
          <w:trHeight w:val="35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6EF5" w14:textId="77777777" w:rsidR="000D2601" w:rsidRPr="00F36A06" w:rsidRDefault="000D2601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5F04" w14:textId="1CF67195" w:rsidR="000D2601" w:rsidRPr="00F36A06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Изолятор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6220DE03" w14:textId="77777777" w:rsidR="000D2601" w:rsidRPr="00F36A06" w:rsidRDefault="000D2601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286DBE72" w14:textId="77777777" w:rsidTr="00DE1AB9">
        <w:trPr>
          <w:trHeight w:val="38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53A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ED95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Отбивка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стен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потолков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44A4" w14:textId="6179960B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91,52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84DC7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8B0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8808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1C25CC4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33767F0B" w14:textId="77777777" w:rsidTr="00DE1AB9">
        <w:trPr>
          <w:trHeight w:val="3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E84B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F46A8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Демонтаж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полов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8AD4" w14:textId="51B59068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16,72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89ACB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24E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875D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E85F0DF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35464608" w14:textId="77777777" w:rsidTr="00DE1AB9">
        <w:trPr>
          <w:trHeight w:val="38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8F47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7F2B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Демонтаж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окон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дверей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6F70" w14:textId="50A5BEDD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10,02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FD4DC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C61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A68B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80AE6D4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3C165E3A" w14:textId="77777777" w:rsidTr="00DE1AB9">
        <w:trPr>
          <w:trHeight w:val="4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73C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6F15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Демонтаж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радиаторов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отопления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7802" w14:textId="3F3660B6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12,00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5B67A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секция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205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8D88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659C6688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435E5470" w14:textId="77777777" w:rsidTr="00DE1AB9">
        <w:trPr>
          <w:trHeight w:val="3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A359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63B9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Пробивка кирпичных стен для проема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9A9B" w14:textId="530481BE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2,01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A0374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3622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8AA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03C30A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2601" w:rsidRPr="00F36A06" w14:paraId="3F7CE47A" w14:textId="77777777" w:rsidTr="00DE1AB9">
        <w:trPr>
          <w:trHeight w:val="3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25A1" w14:textId="77777777" w:rsidR="000D2601" w:rsidRPr="00F36A06" w:rsidRDefault="000D2601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A11B" w14:textId="60FF2E77" w:rsidR="000D2601" w:rsidRPr="00F36A06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Кухня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47987993" w14:textId="77777777" w:rsidR="000D2601" w:rsidRPr="00F36A06" w:rsidRDefault="000D2601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42D25F01" w14:textId="77777777" w:rsidTr="00DE1AB9">
        <w:trPr>
          <w:trHeight w:val="3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01A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20C8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Демонтаж керамических полов и плинтусов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6157" w14:textId="64BC3B79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22,40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016C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7CA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F1A5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ED39E1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2601" w:rsidRPr="00F36A06" w14:paraId="5B96A998" w14:textId="77777777" w:rsidTr="00DE1AB9">
        <w:trPr>
          <w:trHeight w:val="3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8348" w14:textId="77777777" w:rsidR="000D2601" w:rsidRPr="00F36A06" w:rsidRDefault="000D2601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DF0D" w14:textId="24428240" w:rsidR="000D2601" w:rsidRPr="00F36A06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Комната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реаблитации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4CEDD87A" w14:textId="77777777" w:rsidR="000D2601" w:rsidRPr="00F36A06" w:rsidRDefault="000D2601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54643981" w14:textId="77777777" w:rsidTr="00DE1AB9">
        <w:trPr>
          <w:trHeight w:val="35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0DED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118A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Отбивка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стен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потолков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D02B" w14:textId="551E7AD3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43,30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BF756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5F8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B9B9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D9AA39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648C6B92" w14:textId="77777777" w:rsidTr="00DE1AB9">
        <w:trPr>
          <w:trHeight w:val="42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D9D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D323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Демонтаж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полов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9FA2" w14:textId="6DACE5BD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22,35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EF35B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AAF2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EB4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CFB6CDE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2601" w:rsidRPr="00F36A06" w14:paraId="2A4111DA" w14:textId="77777777" w:rsidTr="00DE1AB9">
        <w:trPr>
          <w:trHeight w:val="42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A198" w14:textId="77777777" w:rsidR="000D2601" w:rsidRPr="00F36A06" w:rsidRDefault="000D2601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E1DF" w14:textId="2AF3E7E7" w:rsidR="000D2601" w:rsidRPr="00F36A06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Туалетные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ванные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комнаты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0D770680" w14:textId="77777777" w:rsidR="000D2601" w:rsidRPr="00F36A06" w:rsidRDefault="000D2601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1B6D3199" w14:textId="77777777" w:rsidTr="00DE1AB9">
        <w:trPr>
          <w:trHeight w:val="3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9843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C016F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Отбивка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стен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потолков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B08E" w14:textId="5F843C0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52,48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4F806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E01D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7B8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BC85FE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583D40B5" w14:textId="77777777" w:rsidTr="00DE1AB9">
        <w:trPr>
          <w:trHeight w:val="3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89A2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0D787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Демонтаж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полов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керамических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416B" w14:textId="6630FFD1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27,95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F6496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A99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745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92980C1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5406CD07" w14:textId="77777777" w:rsidTr="00DE1AB9">
        <w:trPr>
          <w:trHeight w:val="3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3C5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A91B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Демонтаж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порога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дверей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44B2D" w14:textId="377D4B63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2,40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4B313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п/м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9C72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9243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43EDCF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0971F1B4" w14:textId="77777777" w:rsidTr="00DE1AB9">
        <w:trPr>
          <w:trHeight w:val="4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738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1417B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Демонтаж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окон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дверей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A0F68" w14:textId="14808E2B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3,36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DEF36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A9C9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3C37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C6ECAA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15697205" w14:textId="77777777" w:rsidTr="00DE1AB9">
        <w:trPr>
          <w:trHeight w:val="3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45D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B6A1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Пробивка кирпичных стен для проема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110D7" w14:textId="3D6AD2B1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0,68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FAD1E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4DC2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0109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071B640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2601" w:rsidRPr="00F36A06" w14:paraId="115BE056" w14:textId="77777777" w:rsidTr="00DE1AB9">
        <w:trPr>
          <w:trHeight w:val="3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E936" w14:textId="77777777" w:rsidR="000D2601" w:rsidRPr="00F36A06" w:rsidRDefault="000D2601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7590" w14:textId="74F340EF" w:rsidR="000D2601" w:rsidRPr="00F36A06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Монтажные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257EED21" w14:textId="77777777" w:rsidR="000D2601" w:rsidRPr="00F36A06" w:rsidRDefault="000D2601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2601" w:rsidRPr="00F36A06" w14:paraId="65D6B1E2" w14:textId="77777777" w:rsidTr="00DE1AB9">
        <w:trPr>
          <w:trHeight w:val="42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F273" w14:textId="77777777" w:rsidR="000D2601" w:rsidRPr="00F36A06" w:rsidRDefault="000D2601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97AF" w14:textId="330EFCA6" w:rsidR="000D2601" w:rsidRPr="00F36A06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Процедурный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кабинет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686AD768" w14:textId="77777777" w:rsidR="000D2601" w:rsidRPr="00F36A06" w:rsidRDefault="000D2601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43272EE6" w14:textId="77777777" w:rsidTr="00DE1AB9">
        <w:trPr>
          <w:trHeight w:val="38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0F2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51A2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Штукатурка стен и потолков 2-слоя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09C60" w14:textId="15550F92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137,00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BF7B4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6C49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19B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DB67BA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34607273" w14:textId="77777777" w:rsidTr="00DE1AB9">
        <w:trPr>
          <w:trHeight w:val="44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0FC9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70E0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Шпаклевка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потолков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03FED" w14:textId="5797ECB3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32,40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15F5B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145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A8E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0D6329D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6F0D1546" w14:textId="77777777" w:rsidTr="00DE1AB9">
        <w:trPr>
          <w:trHeight w:val="3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6F35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29E5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Устройство стен из керамической плитки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A0C23" w14:textId="6050568F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68,50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05B4E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88D7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813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E02DE0B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3E1152A0" w14:textId="77777777" w:rsidTr="00DE1AB9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10F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D622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Устройство полов из керамической плитки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1CBD7" w14:textId="28DF43D8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32,40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5C9BF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B20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8F88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1950C9B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45DEAFFA" w14:textId="77777777" w:rsidTr="00DE1AB9">
        <w:trPr>
          <w:trHeight w:val="3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A66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AFCA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Установка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розеток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0AC74" w14:textId="19146153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4B056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B70D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1F1B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75D9F6D1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18824282" w14:textId="77777777" w:rsidTr="00DE1AB9">
        <w:trPr>
          <w:trHeight w:val="3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F3FF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3FDF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Установка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выключателей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13DBB" w14:textId="49AE56D1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A021A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911D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CE12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C04356D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376FB8DE" w14:textId="77777777" w:rsidTr="00DE1AB9">
        <w:trPr>
          <w:trHeight w:val="35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39A3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5F5D5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Установка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раковин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4E17E" w14:textId="41229F72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B74F2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компл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170B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E47F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CCE4BC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00EF6680" w14:textId="77777777" w:rsidTr="00DE1AB9">
        <w:trPr>
          <w:trHeight w:val="3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FBC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01E7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Прокладка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кабеля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5BC42" w14:textId="3AA63D6D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28,50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3F271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п/м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90F2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811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BE0C6C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2601" w:rsidRPr="00F36A06" w14:paraId="4EE5AB20" w14:textId="77777777" w:rsidTr="00DE1AB9">
        <w:trPr>
          <w:trHeight w:val="38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F91D" w14:textId="77777777" w:rsidR="000D2601" w:rsidRPr="00F36A06" w:rsidRDefault="000D2601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D944" w14:textId="3D4BD78C" w:rsidR="000D2601" w:rsidRPr="00F36A06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Изолятор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712FB953" w14:textId="77777777" w:rsidR="000D2601" w:rsidRPr="00F36A06" w:rsidRDefault="000D2601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2590A917" w14:textId="77777777" w:rsidTr="00DE1AB9">
        <w:trPr>
          <w:trHeight w:val="3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BBC5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69E8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Штукатурка стен и потолков 2-слоя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DADFD" w14:textId="0483B3E8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101,00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8B267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FE0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EA0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04D5F4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2DFD7F94" w14:textId="77777777" w:rsidTr="00DE1AB9">
        <w:trPr>
          <w:trHeight w:val="35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9AB7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43A2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Шпаклевка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стен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потолков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67FEF" w14:textId="5B39034B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50,50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6C4BF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B3D2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505D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00C7CA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31140478" w14:textId="77777777" w:rsidTr="00DE1AB9">
        <w:trPr>
          <w:trHeight w:val="35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1985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26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EB78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Водоэмульсионная окраска стен и потолков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20A7" w14:textId="7BE6E022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50,50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A7A23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77E5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443D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B6ACE8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16A0EE5A" w14:textId="77777777" w:rsidTr="00DE1AB9">
        <w:trPr>
          <w:trHeight w:val="3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2E4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27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67D0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Монтаж стен из керамической плитки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6B9B" w14:textId="7A94A0A5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34,80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CF95F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5FBD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D8A3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E73AC2C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34CC313E" w14:textId="77777777" w:rsidTr="00DE1AB9">
        <w:trPr>
          <w:trHeight w:val="32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A86B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28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DF3C6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Монтаж полов из керамической плитки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EA25" w14:textId="68E43E64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16,72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C409D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C99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685D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57C8377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239078E4" w14:textId="77777777" w:rsidTr="00DE1AB9">
        <w:trPr>
          <w:trHeight w:val="3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D62B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29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DD66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Установка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ПВХ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окон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9194" w14:textId="3A389262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4,32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0E0F7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237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88B7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2ABC8F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066A6ADC" w14:textId="77777777" w:rsidTr="00DE1AB9">
        <w:trPr>
          <w:trHeight w:val="38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8C7B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39BB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Установка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межкомнатных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дверей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75E7" w14:textId="6F2B2FF1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8,72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AF6E2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1F63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BFED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BADD251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76C8693E" w14:textId="77777777" w:rsidTr="00DE1AB9">
        <w:trPr>
          <w:trHeight w:val="38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3018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31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EF11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Установка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радиаторов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6406" w14:textId="7E71F5E5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12,00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D15F7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секция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922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B6F5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31AD0B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2601" w:rsidRPr="00F36A06" w14:paraId="46790415" w14:textId="77777777" w:rsidTr="00DE1AB9">
        <w:trPr>
          <w:trHeight w:val="30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F3F" w14:textId="77777777" w:rsidR="000D2601" w:rsidRPr="00F36A06" w:rsidRDefault="000D2601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5B64" w14:textId="3384D77E" w:rsidR="000D2601" w:rsidRPr="000D2601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Кухня</w:t>
            </w:r>
            <w:proofErr w:type="spellEnd"/>
          </w:p>
          <w:p w14:paraId="07029D81" w14:textId="46A99B53" w:rsidR="000D2601" w:rsidRPr="00F36A06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0A61013C" w14:textId="77777777" w:rsidR="000D2601" w:rsidRPr="00F36A06" w:rsidRDefault="000D2601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6333B9F1" w14:textId="77777777" w:rsidTr="00DE1AB9">
        <w:trPr>
          <w:trHeight w:val="42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76B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32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C2EB4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Монтаж полов из керамической плитки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9765" w14:textId="10F37862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22,40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4B5A9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088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3813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F2159A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2601" w:rsidRPr="00F36A06" w14:paraId="68E6E14E" w14:textId="77777777" w:rsidTr="00DE1AB9">
        <w:trPr>
          <w:trHeight w:val="38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3C46" w14:textId="77777777" w:rsidR="000D2601" w:rsidRPr="00F36A06" w:rsidRDefault="000D2601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5BF" w14:textId="4FBDD4B4" w:rsidR="000D2601" w:rsidRPr="00F36A06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Комната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реаблитации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5A14BEC1" w14:textId="77777777" w:rsidR="000D2601" w:rsidRPr="00F36A06" w:rsidRDefault="000D2601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47535A13" w14:textId="77777777" w:rsidTr="00DE1AB9">
        <w:trPr>
          <w:trHeight w:val="38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5C74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33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B64A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Штукатурка стен и потолков 2-слоя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214D" w14:textId="1EBD5A2D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86,25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580CE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4604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BF7F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984663F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4212A8B4" w14:textId="77777777" w:rsidTr="00DE1AB9">
        <w:trPr>
          <w:trHeight w:val="3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66E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FAF1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Шпаклевка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потолков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EAE1" w14:textId="6BB23E32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42,30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B957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2555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08D8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210D93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2D795466" w14:textId="77777777" w:rsidTr="00DE1AB9">
        <w:trPr>
          <w:trHeight w:val="41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D53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4273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Водоэмульсионная окраска стен и потолков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25F2" w14:textId="63FC6746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43,12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58B88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B958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561D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E154A7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2D5DABA7" w14:textId="77777777" w:rsidTr="00DE1AB9">
        <w:trPr>
          <w:trHeight w:val="38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9CB5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36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8274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Монтаж полов из керамической плитки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668C" w14:textId="1F48997C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22,35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ACA80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4879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17B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BF4F9B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730FD47B" w14:textId="77777777" w:rsidTr="00DE1AB9">
        <w:trPr>
          <w:trHeight w:val="3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DDF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37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29D6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Монтаж стен из керамической плитки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D514" w14:textId="6E47DFA1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12,70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2E1D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042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ECB8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31156E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4D63D3F2" w14:textId="77777777" w:rsidTr="00DE1AB9">
        <w:trPr>
          <w:trHeight w:val="38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636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38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3AE8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Установка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раковин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B8BD" w14:textId="7DB7DA2F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7F810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компл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49A3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EB8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8DD5071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17739D70" w14:textId="77777777" w:rsidTr="00DE1AB9">
        <w:trPr>
          <w:trHeight w:val="35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BD0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39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DF1C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Установка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водонагревателей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EAAB" w14:textId="0302B679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4967C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компл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F054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CC2F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4B2914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3467BB8D" w14:textId="77777777" w:rsidTr="00DE1AB9">
        <w:trPr>
          <w:trHeight w:val="3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9BD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66BF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Установка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ванной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керамических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71BA" w14:textId="2E09768C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092DB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компл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D4CB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458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7E69827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288C1508" w14:textId="77777777" w:rsidTr="00DE1AB9">
        <w:trPr>
          <w:trHeight w:val="3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F09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41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44E3C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Прокладка пвх труб ф15 мм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1FEE" w14:textId="246771E1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22,10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78F8E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п/м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06D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22AD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B6313F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57540354" w14:textId="77777777" w:rsidTr="00DE1AB9">
        <w:trPr>
          <w:trHeight w:val="3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90E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42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9BD9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Установка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розеток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BAEE" w14:textId="22A959F2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13A43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1B9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740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191F441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6B1C896F" w14:textId="77777777" w:rsidTr="00DE1AB9">
        <w:trPr>
          <w:trHeight w:val="3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A3A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43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1A50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Установка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выключателей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2935" w14:textId="68B0C22A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3AE4B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5D7F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9A57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872E733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48F5D709" w14:textId="77777777" w:rsidTr="00DE1AB9">
        <w:trPr>
          <w:trHeight w:val="32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558B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44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B96D4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Прокладка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кабеля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1AFB" w14:textId="3DB55801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58,10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5F277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п/м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8C8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0EC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78F257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2601" w:rsidRPr="00F36A06" w14:paraId="7B9AE305" w14:textId="77777777" w:rsidTr="00DE1AB9">
        <w:trPr>
          <w:trHeight w:val="3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4F89" w14:textId="77777777" w:rsidR="000D2601" w:rsidRPr="00F36A06" w:rsidRDefault="000D2601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68B0" w14:textId="09FD43A1" w:rsidR="000D2601" w:rsidRPr="000D2601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Туалетные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ванные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комнаты</w:t>
            </w:r>
            <w:proofErr w:type="spellEnd"/>
          </w:p>
          <w:p w14:paraId="215ACC4D" w14:textId="1D105885" w:rsidR="000D2601" w:rsidRPr="00F36A06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335C6BA8" w14:textId="77777777" w:rsidR="000D2601" w:rsidRPr="00F36A06" w:rsidRDefault="000D2601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62A86E82" w14:textId="77777777" w:rsidTr="00DE1AB9">
        <w:trPr>
          <w:trHeight w:val="47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329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F41E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Штукатурка стен и потолков 2-слоя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0941" w14:textId="5C389CC4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104,96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6C898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621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AB0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EA0401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49342D70" w14:textId="77777777" w:rsidTr="00DE1AB9">
        <w:trPr>
          <w:trHeight w:val="43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4A63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46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BE03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Монтаж стен из керамической плитки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5148" w14:textId="56C719AA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24,53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F08FA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462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E5D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99A22C2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0AF84AA3" w14:textId="77777777" w:rsidTr="00DE1AB9">
        <w:trPr>
          <w:trHeight w:val="48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0E08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47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3BC5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Монтаж полов из керамической плитки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DFF1" w14:textId="7231BB56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27,95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7DF44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0ED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3CF8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005D63A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00554634" w14:textId="77777777" w:rsidTr="00DE1AB9">
        <w:trPr>
          <w:trHeight w:val="4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0157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48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544E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Водоэмульсионная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окраска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потолков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E4D0" w14:textId="2EDF61EC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27,95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0ED67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939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BAA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B9789F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7E88D6B1" w14:textId="77777777" w:rsidTr="00DE1AB9">
        <w:trPr>
          <w:trHeight w:val="47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F595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49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33E9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Установка окон ПВХ и межкомнатных дверей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779E" w14:textId="3647B153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4,12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1B98B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FED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1C74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885744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2601" w:rsidRPr="00F36A06" w14:paraId="642C714B" w14:textId="77777777" w:rsidTr="00DE1AB9">
        <w:trPr>
          <w:trHeight w:val="35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4267" w14:textId="77777777" w:rsidR="000D2601" w:rsidRPr="00F36A06" w:rsidRDefault="000D2601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1711" w14:textId="77777777" w:rsidR="000D2601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9B444A6" w14:textId="77777777" w:rsidR="000D2601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716A26C" w14:textId="776A7F76" w:rsidR="000D2601" w:rsidRPr="00F36A06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Строительный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0A61C76E" w14:textId="77777777" w:rsidR="000D2601" w:rsidRPr="00F36A06" w:rsidRDefault="000D2601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2601" w:rsidRPr="00F36A06" w14:paraId="79FFA165" w14:textId="77777777" w:rsidTr="00DE1AB9">
        <w:trPr>
          <w:trHeight w:val="3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3C24" w14:textId="77777777" w:rsidR="000D2601" w:rsidRPr="00F36A06" w:rsidRDefault="000D2601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6A57" w14:textId="4BA8C88E" w:rsidR="000D2601" w:rsidRPr="00F36A06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Процедурный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кабинет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2DE6600D" w14:textId="77777777" w:rsidR="000D2601" w:rsidRPr="00F36A06" w:rsidRDefault="000D2601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137AAC5E" w14:textId="77777777" w:rsidTr="00DE1AB9">
        <w:trPr>
          <w:trHeight w:val="4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954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D576" w14:textId="305B92B8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Штукатурка цементно-песочная «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KRAFT</w:t>
            </w:r>
            <w:r w:rsidRPr="00F36A06">
              <w:rPr>
                <w:rFonts w:ascii="Times New Roman" w:eastAsia="Times New Roman" w:hAnsi="Times New Roman" w:cs="Times New Roman"/>
              </w:rPr>
              <w:t>»  (25кг)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E2AA" w14:textId="40F83EE5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23,00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06295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мешок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CB44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C113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4447D9C8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77445BE4" w14:textId="77777777" w:rsidTr="00DE1AB9">
        <w:trPr>
          <w:trHeight w:val="4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5C67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51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CB57C" w14:textId="14C30FEF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Шпатлевка </w:t>
            </w:r>
            <w:r w:rsidR="00DE1AB9">
              <w:rPr>
                <w:rFonts w:ascii="Times New Roman" w:eastAsia="Times New Roman" w:hAnsi="Times New Roman" w:cs="Times New Roman"/>
              </w:rPr>
              <w:t>А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linex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Finish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полимерная 25кг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1642" w14:textId="03223589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12,00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1D55E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мешок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467F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5DB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2B03F9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55C46830" w14:textId="77777777" w:rsidTr="00DE1AB9">
        <w:trPr>
          <w:trHeight w:val="3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448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52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848B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Плитка стеновая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Керамин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GL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Adison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gris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600х1200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CDB8" w14:textId="260CD864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69,00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CE430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BED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D07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0952BF6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0A2C6638" w14:textId="77777777" w:rsidTr="00DE1AB9">
        <w:trPr>
          <w:trHeight w:val="4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E1E3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53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A33F" w14:textId="329DB336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Плитка напольная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Керамин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E1AB9">
              <w:rPr>
                <w:rFonts w:ascii="Times New Roman" w:eastAsia="Times New Roman" w:hAnsi="Times New Roman" w:cs="Times New Roman"/>
              </w:rPr>
              <w:t>М</w:t>
            </w:r>
            <w:r w:rsidRPr="00F36A06">
              <w:rPr>
                <w:rFonts w:ascii="Times New Roman" w:eastAsia="Times New Roman" w:hAnsi="Times New Roman" w:cs="Times New Roman"/>
              </w:rPr>
              <w:t>окка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3п 400*400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8361" w14:textId="181489B8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32,00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ACB66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D382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F8B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788FAA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3C78A402" w14:textId="77777777" w:rsidTr="00DE1AB9">
        <w:trPr>
          <w:trHeight w:val="3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36C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54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5DBB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Клей А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linex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set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308 плиточный жаростойкий 25кг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C40C" w14:textId="3F0390B0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0D69B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меш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AE69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AB2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1134CDD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680A293C" w14:textId="77777777" w:rsidTr="00DE1AB9">
        <w:trPr>
          <w:trHeight w:val="30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C5E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68B0" w14:textId="0713D5BD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ВИКО-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Carmen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розетка 2-я с/з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внутрен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EF051" w14:textId="57A8B5B2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63F19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7CAD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9D1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18E3814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427C4FDD" w14:textId="77777777" w:rsidTr="00DE1AB9">
        <w:trPr>
          <w:trHeight w:val="35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D80F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0D8B" w14:textId="514D22A6" w:rsidR="00F36A06" w:rsidRPr="000D2601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ВИКО-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Vera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включатель 2-й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наружний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25D8F" w14:textId="425D12B3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BECE6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050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BBD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7B4E6C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1A158EB2" w14:textId="77777777" w:rsidTr="00DE1AB9">
        <w:trPr>
          <w:trHeight w:val="3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A7D4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F032" w14:textId="2DFCCD53" w:rsidR="00F36A06" w:rsidRPr="000D2601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Кабель ВВГ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нг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2х1,5 мм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261C0" w14:textId="1B3D772B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28,50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CB793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п/м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5E6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E472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275BE63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2DC9D4EB" w14:textId="77777777" w:rsidTr="00DE1AB9">
        <w:trPr>
          <w:trHeight w:val="3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F504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1F8E" w14:textId="10531B6A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Кабель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-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канал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F58BC" w14:textId="57A5D979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28,50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C0F73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п/м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58A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39D7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46BCE7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60D54311" w14:textId="77777777" w:rsidTr="00DE1AB9">
        <w:trPr>
          <w:trHeight w:val="38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FD89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812F" w14:textId="0B12C9FE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Раковина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керамическая+ножки+смеситель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A98F" w14:textId="3BDB0896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BC9B6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компл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2F98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CA63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6D0E95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2601" w:rsidRPr="00F36A06" w14:paraId="12C740BB" w14:textId="77777777" w:rsidTr="00DE1AB9">
        <w:trPr>
          <w:trHeight w:val="42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D451" w14:textId="77777777" w:rsidR="000D2601" w:rsidRPr="00F36A06" w:rsidRDefault="000D2601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8C008" w14:textId="03BC904A" w:rsidR="000D2601" w:rsidRPr="000D2601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Изолятор</w:t>
            </w:r>
            <w:proofErr w:type="spellEnd"/>
          </w:p>
          <w:p w14:paraId="160B79D1" w14:textId="166EE92D" w:rsidR="000D2601" w:rsidRPr="00F36A06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514D050A" w14:textId="77777777" w:rsidR="000D2601" w:rsidRPr="00F36A06" w:rsidRDefault="000D2601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0B4EC8B1" w14:textId="77777777" w:rsidTr="00DE1AB9">
        <w:trPr>
          <w:trHeight w:val="35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EF39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FE5A" w14:textId="6FD69DEA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Штукатурка цементно-песочная «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KRAFT</w:t>
            </w:r>
            <w:r w:rsidRPr="00F36A06">
              <w:rPr>
                <w:rFonts w:ascii="Times New Roman" w:eastAsia="Times New Roman" w:hAnsi="Times New Roman" w:cs="Times New Roman"/>
              </w:rPr>
              <w:t>»  (25кг)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7A38" w14:textId="61E9534F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080AD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мешок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2785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D569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CCEA8B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1525F6CF" w14:textId="77777777" w:rsidTr="00DE1AB9">
        <w:trPr>
          <w:trHeight w:val="3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DAE2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61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ECDE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Шпатлевка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alinex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Finish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полимерная 25кг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AF2F" w14:textId="2C8A5C9E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49D5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мешок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4D37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12D8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BB5B678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2C066FF3" w14:textId="77777777" w:rsidTr="00DE1AB9">
        <w:trPr>
          <w:trHeight w:val="4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152D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62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3F1C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Плитка стеновая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Керамин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GL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Adison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gris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600х1200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CE0B" w14:textId="2307DE75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34,80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D50AA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6D57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657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9AF7ACB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2201AF18" w14:textId="77777777" w:rsidTr="00DE1AB9">
        <w:trPr>
          <w:trHeight w:val="3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8B95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63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7F7C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Плитка напольная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Керамин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мокка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3п 400*400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A645" w14:textId="694A2F12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16,72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66009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113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98B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9E1AEF5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5D47CE31" w14:textId="77777777" w:rsidTr="00DE1AB9">
        <w:trPr>
          <w:trHeight w:val="38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E723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64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0520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Клей А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linex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set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308 плиточный жаростойкий 25кг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8D8B" w14:textId="425AFCCE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DDD11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мешок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D1A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0273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20BE472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4A8256A8" w14:textId="77777777" w:rsidTr="00DE1AB9">
        <w:trPr>
          <w:trHeight w:val="3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1368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65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3BF2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Биметаллический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радиатор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Royal Thermo Revolution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bimetall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350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917A" w14:textId="3DE3546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4B1A4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секция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9C85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802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E84DF95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1EB7B493" w14:textId="77777777" w:rsidTr="00DE1AB9">
        <w:trPr>
          <w:trHeight w:val="3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4AD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66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E657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Кронштейн для радиатора с дюбелем 7,2х170 мм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5A37" w14:textId="4077A5DB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1DC2E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9ABF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302F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1C647A8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1A63AE77" w14:textId="77777777" w:rsidTr="00DE1AB9">
        <w:trPr>
          <w:trHeight w:val="3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3C4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67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3CB7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Кронштейн для радиатора универсальный белый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0DAC" w14:textId="4E051BAD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E6D7B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D408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3AA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A5718EB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3CCB6990" w14:textId="77777777" w:rsidTr="00DE1AB9">
        <w:trPr>
          <w:trHeight w:val="43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BC74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BB4F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Ручной воздушный клапан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rdt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(клапан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маевского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) 1/2" (15 мм)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watts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8145" w14:textId="67D138BE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3F70D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9667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976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5B3349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60C07FFB" w14:textId="77777777" w:rsidTr="00DE1AB9">
        <w:trPr>
          <w:trHeight w:val="59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7E52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69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F4CB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Окна ПВХ с двойным остеклением с одним сложным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открыванием+подоконники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E3E3" w14:textId="5FDF509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D7AFE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41F4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2C1F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806C1E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00D8214B" w14:textId="77777777" w:rsidTr="00DE1AB9">
        <w:trPr>
          <w:trHeight w:val="3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AC28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70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4A8E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Двери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МДФ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0321" w14:textId="111F0E3C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CBECA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0EE5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33EB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2C9836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2601" w:rsidRPr="00F36A06" w14:paraId="22F492C6" w14:textId="77777777" w:rsidTr="00DE1AB9">
        <w:trPr>
          <w:trHeight w:val="3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ED45" w14:textId="77777777" w:rsidR="000D2601" w:rsidRPr="00F36A06" w:rsidRDefault="000D2601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9D37" w14:textId="4555A721" w:rsidR="000D2601" w:rsidRPr="00F36A06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Кухня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1B9AF6A3" w14:textId="77777777" w:rsidR="000D2601" w:rsidRPr="00F36A06" w:rsidRDefault="000D2601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307D5B8F" w14:textId="77777777" w:rsidTr="00DE1AB9">
        <w:trPr>
          <w:gridAfter w:val="1"/>
          <w:wAfter w:w="222" w:type="dxa"/>
          <w:trHeight w:val="3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7B5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71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8D8C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Плитка напольная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керамин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мокка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3п 400*400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F366" w14:textId="7AABDD76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A6B18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45C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60E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F36A06" w:rsidRPr="00F36A06" w14:paraId="45444205" w14:textId="77777777" w:rsidTr="00DE1AB9">
        <w:trPr>
          <w:gridAfter w:val="1"/>
          <w:wAfter w:w="222" w:type="dxa"/>
          <w:trHeight w:val="45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589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72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51F4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Клей А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linex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set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308 плиточный жаростойкий 25кг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C0DA" w14:textId="1806AAC6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84269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мешок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A078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EBD7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0D2601" w:rsidRPr="00F36A06" w14:paraId="4C5D9751" w14:textId="77777777" w:rsidTr="00DE1AB9">
        <w:trPr>
          <w:trHeight w:val="4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A4D0" w14:textId="77777777" w:rsidR="000D2601" w:rsidRPr="00F36A06" w:rsidRDefault="000D2601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6C44" w14:textId="539CFF09" w:rsidR="000D2601" w:rsidRPr="000D2601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Комната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реаблитации</w:t>
            </w:r>
            <w:proofErr w:type="spellEnd"/>
          </w:p>
          <w:p w14:paraId="214BB4E5" w14:textId="534BDE15" w:rsidR="000D2601" w:rsidRPr="00F36A06" w:rsidRDefault="000D2601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7067776D" w14:textId="77777777" w:rsidR="000D2601" w:rsidRPr="00F36A06" w:rsidRDefault="000D2601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5BF31C77" w14:textId="77777777" w:rsidTr="00DE1AB9">
        <w:trPr>
          <w:trHeight w:val="42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F0B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73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FA63" w14:textId="20B81E6C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Штукатурка цементно-песочная «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KRAFT</w:t>
            </w:r>
            <w:r w:rsidRPr="00F36A06">
              <w:rPr>
                <w:rFonts w:ascii="Times New Roman" w:eastAsia="Times New Roman" w:hAnsi="Times New Roman" w:cs="Times New Roman"/>
              </w:rPr>
              <w:t>»  (25кг)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8F85" w14:textId="63807721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995D8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мешок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3F9B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09B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E591E7B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56A42B50" w14:textId="77777777" w:rsidTr="00DE1AB9">
        <w:trPr>
          <w:trHeight w:val="35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DB8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74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5270" w14:textId="42E90FAA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Шпатлевка </w:t>
            </w:r>
            <w:r w:rsidR="00DE1AB9">
              <w:rPr>
                <w:rFonts w:ascii="Times New Roman" w:eastAsia="Times New Roman" w:hAnsi="Times New Roman" w:cs="Times New Roman"/>
              </w:rPr>
              <w:t>А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linex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Finish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полимерная 25кг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535A" w14:textId="5ACD6784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A742A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мешок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729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8E2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7F6DCC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6DAF5F9F" w14:textId="77777777" w:rsidTr="00DE1AB9">
        <w:trPr>
          <w:trHeight w:val="42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6DC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7E8E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Плитка стеновая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Керамин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GL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Adison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gris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600х1200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FE34" w14:textId="18422DA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AEB07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5917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906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26DE9CF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253A5F6D" w14:textId="77777777" w:rsidTr="00DE1AB9">
        <w:trPr>
          <w:trHeight w:val="3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5B28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76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0C3C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Плитка напольная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Керамин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мокка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3п 400*400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39A1" w14:textId="0CCA9605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3BB8B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861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A60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3C594C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51F151AB" w14:textId="77777777" w:rsidTr="00DE1AB9">
        <w:trPr>
          <w:trHeight w:val="3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8F85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77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DC09F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Клей А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linex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set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308 плиточный жаростойкий 25кг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95C4" w14:textId="7575A96C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53960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E20D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062F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7608FD7B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3DC710F7" w14:textId="77777777" w:rsidTr="00DE1AB9">
        <w:trPr>
          <w:trHeight w:val="3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DBDF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78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D02F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ВИКО-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Carmen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розетка 2-я с/з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внутрен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4A33" w14:textId="75B3570F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39066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54E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C097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03465F6A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64035DD4" w14:textId="77777777" w:rsidTr="00DE1AB9">
        <w:trPr>
          <w:trHeight w:val="36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BB1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79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0B6F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ВИКО-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Vera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включатель 2-й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наружний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8B20" w14:textId="6A3CCB35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41062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5D8F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2E9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90FF3A9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7BF5CCAB" w14:textId="77777777" w:rsidTr="00DE1AB9">
        <w:trPr>
          <w:trHeight w:val="3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7A22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6EAE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Кабель ВВГ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нг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2х1,5 мм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B44C" w14:textId="4B68693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48C19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п/м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665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CCA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797AED7D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6F9889F2" w14:textId="77777777" w:rsidTr="00DE1AB9">
        <w:trPr>
          <w:trHeight w:val="3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AA7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81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E6CAE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Кабель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-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канал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1EEE" w14:textId="336BE539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B9ADB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п/м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89EB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C559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7AE462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27FBD1AF" w14:textId="77777777" w:rsidTr="00DE1AB9">
        <w:trPr>
          <w:trHeight w:val="35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FCF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82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EA99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Водонагреватель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электрический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приточный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B902" w14:textId="7F9883C6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7823A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D8B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CE2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3E65FF4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196BF9DA" w14:textId="77777777" w:rsidTr="00DE1AB9">
        <w:trPr>
          <w:trHeight w:val="2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E957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83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5C02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Труба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ПВХ ф15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мм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BBC8" w14:textId="507CA488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5A638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п/м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A5E3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AC8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D35F103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5623B5E7" w14:textId="77777777" w:rsidTr="00DE1AB9">
        <w:trPr>
          <w:trHeight w:val="35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DA1D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84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7409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Ванна стальная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Deniz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комфорт 1600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F36A06">
              <w:rPr>
                <w:rFonts w:ascii="Times New Roman" w:eastAsia="Times New Roman" w:hAnsi="Times New Roman" w:cs="Times New Roman"/>
              </w:rPr>
              <w:t>700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F36A06">
              <w:rPr>
                <w:rFonts w:ascii="Times New Roman" w:eastAsia="Times New Roman" w:hAnsi="Times New Roman" w:cs="Times New Roman"/>
              </w:rPr>
              <w:t>400 (1.8мм)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84D84" w14:textId="7B53AD98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2AF65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компл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ABDB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B53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0340154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1AB9" w:rsidRPr="00F36A06" w14:paraId="767A5C56" w14:textId="77777777" w:rsidTr="00DE1AB9">
        <w:trPr>
          <w:trHeight w:val="35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3636" w14:textId="77777777" w:rsidR="00DE1AB9" w:rsidRPr="00F36A06" w:rsidRDefault="00DE1AB9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DD916" w14:textId="0093B322" w:rsidR="00DE1AB9" w:rsidRPr="00DE1AB9" w:rsidRDefault="00DE1AB9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Туалетные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ванные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комнаты</w:t>
            </w:r>
            <w:proofErr w:type="spellEnd"/>
          </w:p>
          <w:p w14:paraId="6419D587" w14:textId="34C2817F" w:rsidR="00DE1AB9" w:rsidRPr="00F36A06" w:rsidRDefault="00DE1AB9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vAlign w:val="center"/>
            <w:hideMark/>
          </w:tcPr>
          <w:p w14:paraId="4E2181B8" w14:textId="77777777" w:rsidR="00DE1AB9" w:rsidRPr="00F36A06" w:rsidRDefault="00DE1AB9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1B66074D" w14:textId="77777777" w:rsidTr="00DE1AB9">
        <w:trPr>
          <w:trHeight w:val="3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500B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85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9920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Штукатурка цементно-песочная «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KRAFT</w:t>
            </w:r>
            <w:r w:rsidRPr="00F36A06">
              <w:rPr>
                <w:rFonts w:ascii="Times New Roman" w:eastAsia="Times New Roman" w:hAnsi="Times New Roman" w:cs="Times New Roman"/>
              </w:rPr>
              <w:t>»  (25кг)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4660" w14:textId="73E44EA2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7C456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мешок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13EC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282B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DAAE84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52DE8BD7" w14:textId="77777777" w:rsidTr="00DE1AB9">
        <w:trPr>
          <w:trHeight w:val="35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C68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86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F8D0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Шпатлевка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alinex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Finish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полимерная 25кг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1502" w14:textId="3BDBAC5A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DD893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мешок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59F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2FE8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F498776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1F79207D" w14:textId="77777777" w:rsidTr="00DE1AB9">
        <w:trPr>
          <w:trHeight w:val="32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860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87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B878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Плитка стеновая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Керамин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GL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Adison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gris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600х1200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A0D8" w14:textId="5BEFDA55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062B9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2E65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B4B5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D93953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42CCB1CC" w14:textId="77777777" w:rsidTr="00DE1AB9">
        <w:trPr>
          <w:trHeight w:val="32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0E24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88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2D6F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Плитка напольная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Керамин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мокка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3п 400*400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B132" w14:textId="2901CC42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CBC02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615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D417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2EC6ADF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1C4FF5E8" w14:textId="77777777" w:rsidTr="00DE1AB9">
        <w:trPr>
          <w:trHeight w:val="32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AF3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89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7BC5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Клей А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linex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set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308 плиточный жаростойкий 25кг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DD2E" w14:textId="0B34879A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8F26C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E25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EE69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B87302C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336D63F1" w14:textId="77777777" w:rsidTr="00DE1AB9">
        <w:trPr>
          <w:trHeight w:val="32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8AA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7D3E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>Краска водно-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дисп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Alantex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interior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A06">
              <w:rPr>
                <w:rFonts w:ascii="Times New Roman" w:eastAsia="Times New Roman" w:hAnsi="Times New Roman" w:cs="Times New Roman"/>
                <w:lang w:val="en-US"/>
              </w:rPr>
              <w:t>white</w:t>
            </w:r>
            <w:r w:rsidRPr="00F36A06">
              <w:rPr>
                <w:rFonts w:ascii="Times New Roman" w:eastAsia="Times New Roman" w:hAnsi="Times New Roman" w:cs="Times New Roman"/>
              </w:rPr>
              <w:t xml:space="preserve"> белоснежная 3.5кг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7310" w14:textId="16246D2A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907DA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ведро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044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AF3F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C16D81C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340820D7" w14:textId="77777777" w:rsidTr="00DE1AB9">
        <w:trPr>
          <w:trHeight w:val="3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F01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91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6107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Валик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акор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стандарт мех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искуст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вдм</w:t>
            </w:r>
            <w:proofErr w:type="spellEnd"/>
            <w:r w:rsidRPr="00F36A06">
              <w:rPr>
                <w:rFonts w:ascii="Times New Roman" w:eastAsia="Times New Roman" w:hAnsi="Times New Roman" w:cs="Times New Roman"/>
              </w:rPr>
              <w:t xml:space="preserve"> краски 240мм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10E0" w14:textId="5E73C658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23837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83D3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1A6E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BF3D390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6870529D" w14:textId="77777777" w:rsidTr="00DE1AB9">
        <w:trPr>
          <w:trHeight w:val="56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B6A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92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7A70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A06">
              <w:rPr>
                <w:rFonts w:ascii="Times New Roman" w:eastAsia="Times New Roman" w:hAnsi="Times New Roman" w:cs="Times New Roman"/>
              </w:rPr>
              <w:t xml:space="preserve">Окна ПВХ с двойным остеклением с одним сложным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</w:rPr>
              <w:t>открыванием+подоконники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FCFE" w14:textId="30082F79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3821A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F397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C105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B74BC81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18ACB95D" w14:textId="77777777" w:rsidTr="00DE1AB9">
        <w:trPr>
          <w:trHeight w:val="35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4241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93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7CB2" w14:textId="77777777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Двери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МДФ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A4A2" w14:textId="5D702094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4D150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CAA4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FAF4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D82267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A06" w:rsidRPr="00F36A06" w14:paraId="6991865A" w14:textId="77777777" w:rsidTr="00DE1AB9">
        <w:trPr>
          <w:trHeight w:val="33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E680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94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AA82" w14:textId="5802E804" w:rsidR="00F36A06" w:rsidRPr="00F36A06" w:rsidRDefault="00F36A06" w:rsidP="00DE1A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Аренда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строительных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лесов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0742" w14:textId="2FCCE8C2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B3422" w14:textId="77777777" w:rsidR="00F36A06" w:rsidRPr="00F36A06" w:rsidRDefault="00F36A06" w:rsidP="00DE1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36A06">
              <w:rPr>
                <w:rFonts w:ascii="Times New Roman" w:eastAsia="Times New Roman" w:hAnsi="Times New Roman" w:cs="Times New Roman"/>
                <w:lang w:val="en-US"/>
              </w:rPr>
              <w:t>компл</w:t>
            </w:r>
            <w:proofErr w:type="spellEnd"/>
            <w:r w:rsidRPr="00F36A06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EF4A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DC26" w14:textId="77777777" w:rsidR="00F36A06" w:rsidRPr="00F36A06" w:rsidRDefault="00F36A06" w:rsidP="00F3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36A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C577CC" w14:textId="77777777" w:rsidR="00F36A06" w:rsidRPr="00F36A06" w:rsidRDefault="00F36A06" w:rsidP="00F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5AE7191" w14:textId="77777777" w:rsidR="00642FC0" w:rsidRDefault="00642FC0" w:rsidP="00FE4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64E5F29" w14:textId="77777777" w:rsidR="00642FC0" w:rsidRDefault="00642FC0" w:rsidP="00FE4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3E1D5CB" w14:textId="77777777" w:rsidR="00642FC0" w:rsidRDefault="00642FC0" w:rsidP="00FE4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BA42C61" w14:textId="77777777" w:rsidR="00642FC0" w:rsidRDefault="00642FC0" w:rsidP="00FE4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20F1EBD" w14:textId="12123D5C" w:rsidR="00642FC0" w:rsidRPr="002D6865" w:rsidRDefault="00642FC0" w:rsidP="00642FC0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2D6865">
        <w:rPr>
          <w:rFonts w:ascii="Times New Roman" w:hAnsi="Times New Roman" w:cs="Times New Roman"/>
          <w:b/>
          <w:sz w:val="20"/>
          <w:szCs w:val="20"/>
        </w:rPr>
        <w:t xml:space="preserve">Условия оплаты: </w:t>
      </w:r>
      <w:r w:rsidR="002517C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</w:t>
      </w:r>
    </w:p>
    <w:p w14:paraId="391B0384" w14:textId="7E7B6684" w:rsidR="00642FC0" w:rsidRPr="002D6865" w:rsidRDefault="00642FC0" w:rsidP="00642FC0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2D6865">
        <w:rPr>
          <w:rFonts w:ascii="Times New Roman" w:hAnsi="Times New Roman" w:cs="Times New Roman"/>
          <w:b/>
          <w:sz w:val="20"/>
          <w:szCs w:val="20"/>
        </w:rPr>
        <w:t xml:space="preserve">Вид оплаты: </w:t>
      </w:r>
      <w:r w:rsidR="002517C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</w:t>
      </w:r>
    </w:p>
    <w:p w14:paraId="5C62A409" w14:textId="596858D8" w:rsidR="00642FC0" w:rsidRPr="002D6865" w:rsidRDefault="00642FC0" w:rsidP="00642FC0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2D6865">
        <w:rPr>
          <w:rFonts w:ascii="Times New Roman" w:hAnsi="Times New Roman" w:cs="Times New Roman"/>
          <w:b/>
          <w:sz w:val="20"/>
          <w:szCs w:val="20"/>
        </w:rPr>
        <w:t xml:space="preserve">Сроки выполнения работ: </w:t>
      </w:r>
      <w:r w:rsidR="002517CE">
        <w:rPr>
          <w:rFonts w:ascii="Times New Roman" w:hAnsi="Times New Roman" w:cs="Times New Roman"/>
          <w:b/>
          <w:sz w:val="20"/>
          <w:szCs w:val="20"/>
        </w:rPr>
        <w:t>___________________________________________________</w:t>
      </w:r>
    </w:p>
    <w:p w14:paraId="4F3BD93E" w14:textId="03DAC207" w:rsidR="00642FC0" w:rsidRPr="002D6865" w:rsidRDefault="00642FC0" w:rsidP="00642FC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D6865">
        <w:rPr>
          <w:rFonts w:ascii="Times New Roman" w:hAnsi="Times New Roman" w:cs="Times New Roman"/>
          <w:b/>
          <w:sz w:val="20"/>
          <w:szCs w:val="20"/>
        </w:rPr>
        <w:t xml:space="preserve">Срок действия коммерческого предложения: </w:t>
      </w:r>
      <w:r w:rsidR="002517CE">
        <w:rPr>
          <w:rFonts w:ascii="Times New Roman" w:hAnsi="Times New Roman" w:cs="Times New Roman"/>
          <w:b/>
          <w:sz w:val="20"/>
          <w:szCs w:val="20"/>
        </w:rPr>
        <w:t>__________________________________</w:t>
      </w:r>
    </w:p>
    <w:p w14:paraId="4609EF8C" w14:textId="4118F21B" w:rsidR="00642FC0" w:rsidRPr="002D6865" w:rsidRDefault="00642FC0" w:rsidP="00642FC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D6865">
        <w:rPr>
          <w:rFonts w:ascii="Times New Roman" w:hAnsi="Times New Roman" w:cs="Times New Roman"/>
          <w:b/>
          <w:sz w:val="20"/>
          <w:szCs w:val="20"/>
        </w:rPr>
        <w:t xml:space="preserve">Контактный телефон: </w:t>
      </w:r>
      <w:r w:rsidR="002517CE">
        <w:rPr>
          <w:rFonts w:ascii="Times New Roman" w:hAnsi="Times New Roman" w:cs="Times New Roman"/>
          <w:b/>
          <w:sz w:val="20"/>
          <w:szCs w:val="20"/>
        </w:rPr>
        <w:t>_______________________________________________________</w:t>
      </w:r>
    </w:p>
    <w:p w14:paraId="0637A767" w14:textId="0DB61CD5" w:rsidR="00642FC0" w:rsidRPr="002D6865" w:rsidRDefault="00642FC0" w:rsidP="00642F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865">
        <w:rPr>
          <w:rFonts w:ascii="Times New Roman" w:hAnsi="Times New Roman" w:cs="Times New Roman"/>
          <w:b/>
          <w:sz w:val="20"/>
          <w:szCs w:val="20"/>
        </w:rPr>
        <w:t>Поставщик</w:t>
      </w:r>
      <w:r w:rsidR="002517CE">
        <w:rPr>
          <w:rFonts w:ascii="Times New Roman" w:hAnsi="Times New Roman" w:cs="Times New Roman"/>
          <w:b/>
          <w:sz w:val="20"/>
          <w:szCs w:val="20"/>
        </w:rPr>
        <w:t>:_________________________________________________________________</w:t>
      </w:r>
    </w:p>
    <w:p w14:paraId="201DD038" w14:textId="77777777" w:rsidR="00642FC0" w:rsidRPr="002D6865" w:rsidRDefault="00642FC0" w:rsidP="00642F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C9B7DB" w14:textId="24631CCE" w:rsidR="00642FC0" w:rsidRPr="002D6865" w:rsidRDefault="00642FC0" w:rsidP="00642F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865">
        <w:rPr>
          <w:rFonts w:ascii="Times New Roman" w:hAnsi="Times New Roman" w:cs="Times New Roman"/>
          <w:b/>
          <w:sz w:val="20"/>
          <w:szCs w:val="20"/>
        </w:rPr>
        <w:t>Дата:</w:t>
      </w:r>
      <w:r w:rsidR="002517CE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14:paraId="169D9463" w14:textId="77777777" w:rsidR="00642FC0" w:rsidRDefault="00642FC0" w:rsidP="00642F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04644A5" w14:textId="77777777" w:rsidR="00642FC0" w:rsidRDefault="00642FC0" w:rsidP="00FE4A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AA9DB2D" w14:textId="77777777" w:rsidR="00642FC0" w:rsidRDefault="00642FC0" w:rsidP="002D68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642FC0" w:rsidSect="000D2601">
      <w:headerReference w:type="default" r:id="rId8"/>
      <w:footerReference w:type="default" r:id="rId9"/>
      <w:pgSz w:w="11906" w:h="16838"/>
      <w:pgMar w:top="1168" w:right="424" w:bottom="1134" w:left="1276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C813" w14:textId="77777777" w:rsidR="008C43AE" w:rsidRDefault="008C43AE" w:rsidP="002D7385">
      <w:pPr>
        <w:spacing w:after="0" w:line="240" w:lineRule="auto"/>
      </w:pPr>
      <w:r>
        <w:separator/>
      </w:r>
    </w:p>
  </w:endnote>
  <w:endnote w:type="continuationSeparator" w:id="0">
    <w:p w14:paraId="200CC6C9" w14:textId="77777777" w:rsidR="008C43AE" w:rsidRDefault="008C43AE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54881"/>
      <w:docPartObj>
        <w:docPartGallery w:val="Page Numbers (Bottom of Page)"/>
        <w:docPartUnique/>
      </w:docPartObj>
    </w:sdtPr>
    <w:sdtEndPr/>
    <w:sdtContent>
      <w:p w14:paraId="11DABAE7" w14:textId="45FBFB66" w:rsidR="00190BEB" w:rsidRDefault="00190BEB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613">
          <w:rPr>
            <w:noProof/>
          </w:rPr>
          <w:t>7</w:t>
        </w:r>
        <w:r>
          <w:fldChar w:fldCharType="end"/>
        </w:r>
      </w:p>
    </w:sdtContent>
  </w:sdt>
  <w:p w14:paraId="35FBD0EE" w14:textId="77777777" w:rsidR="00190BEB" w:rsidRDefault="00190B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4B2F" w14:textId="77777777" w:rsidR="008C43AE" w:rsidRDefault="008C43AE" w:rsidP="002D7385">
      <w:pPr>
        <w:spacing w:after="0" w:line="240" w:lineRule="auto"/>
      </w:pPr>
      <w:r>
        <w:separator/>
      </w:r>
    </w:p>
  </w:footnote>
  <w:footnote w:type="continuationSeparator" w:id="0">
    <w:p w14:paraId="4C65FE35" w14:textId="77777777" w:rsidR="008C43AE" w:rsidRDefault="008C43AE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3F8E" w14:textId="77777777" w:rsidR="0051279A" w:rsidRDefault="0051279A">
    <w:pPr>
      <w:pStyle w:val="a3"/>
    </w:pPr>
    <w:r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7456" behindDoc="0" locked="0" layoutInCell="1" allowOverlap="1" wp14:anchorId="24BF6170" wp14:editId="5D09C5F9">
          <wp:simplePos x="0" y="0"/>
          <wp:positionH relativeFrom="column">
            <wp:posOffset>4832350</wp:posOffset>
          </wp:positionH>
          <wp:positionV relativeFrom="paragraph">
            <wp:posOffset>-127635</wp:posOffset>
          </wp:positionV>
          <wp:extent cx="1638300" cy="428625"/>
          <wp:effectExtent l="0" t="0" r="0" b="9525"/>
          <wp:wrapNone/>
          <wp:docPr id="106" name="Рисунок 106" descr="D:\!!_PPP Project in KGZ and TJK\PPP Visibility and communications\PPP_logos\RCSK logo (E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!!_PPP Project in KGZ and TJK\PPP Visibility and communications\PPP_logos\RCSK logo (ENG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5408" behindDoc="0" locked="0" layoutInCell="1" allowOverlap="1" wp14:anchorId="5AFCDBD0" wp14:editId="3189AC28">
          <wp:simplePos x="0" y="0"/>
          <wp:positionH relativeFrom="column">
            <wp:posOffset>4044950</wp:posOffset>
          </wp:positionH>
          <wp:positionV relativeFrom="paragraph">
            <wp:posOffset>-146685</wp:posOffset>
          </wp:positionV>
          <wp:extent cx="498475" cy="459740"/>
          <wp:effectExtent l="0" t="0" r="0" b="0"/>
          <wp:wrapNone/>
          <wp:docPr id="107" name="Рисунок 107" descr="D:\!!_PPP Project in KGZ and TJK\PPP Visibility and communications\PPP_logos\Italian_Red_Cross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!!_PPP Project in KGZ and TJK\PPP Visibility and communications\PPP_logos\Italian_Red_Cross_logo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3360" behindDoc="0" locked="0" layoutInCell="1" allowOverlap="1" wp14:anchorId="099E3C19" wp14:editId="16743C17">
          <wp:simplePos x="0" y="0"/>
          <wp:positionH relativeFrom="column">
            <wp:posOffset>2628900</wp:posOffset>
          </wp:positionH>
          <wp:positionV relativeFrom="paragraph">
            <wp:posOffset>-260985</wp:posOffset>
          </wp:positionV>
          <wp:extent cx="1377950" cy="710565"/>
          <wp:effectExtent l="0" t="0" r="0" b="0"/>
          <wp:wrapNone/>
          <wp:docPr id="108" name="Рисунок 108" descr="C:\Users\Администратор\Desktop\Logo GR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дминистратор\Desktop\Logo GRC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1312" behindDoc="1" locked="0" layoutInCell="1" allowOverlap="1" wp14:anchorId="0431E9E5" wp14:editId="09E697C3">
          <wp:simplePos x="0" y="0"/>
          <wp:positionH relativeFrom="column">
            <wp:posOffset>2057400</wp:posOffset>
          </wp:positionH>
          <wp:positionV relativeFrom="paragraph">
            <wp:posOffset>-121285</wp:posOffset>
          </wp:positionV>
          <wp:extent cx="455295" cy="428625"/>
          <wp:effectExtent l="0" t="0" r="1905" b="9525"/>
          <wp:wrapNone/>
          <wp:docPr id="109" name="Рисунок 109" descr="D:\!!_PPP Project in KGZ and TJK\PPP Visibility and communications\PPP_logos\IFRC logo 2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!!_PPP Project in KGZ and TJK\PPP Visibility and communications\PPP_logos\IFRC logo 2 new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6E58D5B3" wp14:editId="610B2744">
          <wp:simplePos x="0" y="0"/>
          <wp:positionH relativeFrom="margin">
            <wp:posOffset>-514350</wp:posOffset>
          </wp:positionH>
          <wp:positionV relativeFrom="margin">
            <wp:posOffset>-558800</wp:posOffset>
          </wp:positionV>
          <wp:extent cx="1832610" cy="483235"/>
          <wp:effectExtent l="0" t="0" r="0" b="0"/>
          <wp:wrapNone/>
          <wp:docPr id="110" name="Рисунок 110" descr="D:\!!_PPP Project in KGZ and TJK\PPP Visibility and communications\info and docs from ECHO Bangkok\EN-Funded by EU 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!!_PPP Project in KGZ and TJK\PPP Visibility and communications\info and docs from ECHO Bangkok\EN-Funded by EU POS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</w:t>
    </w:r>
  </w:p>
  <w:p w14:paraId="77A0EF98" w14:textId="77777777" w:rsidR="0051279A" w:rsidRDefault="0051279A">
    <w:pPr>
      <w:pStyle w:val="a3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23528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7F9A"/>
    <w:multiLevelType w:val="hybridMultilevel"/>
    <w:tmpl w:val="FFECC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492D"/>
    <w:multiLevelType w:val="hybridMultilevel"/>
    <w:tmpl w:val="2B0CF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5627"/>
    <w:multiLevelType w:val="multilevel"/>
    <w:tmpl w:val="DCEE4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05F17"/>
    <w:multiLevelType w:val="hybridMultilevel"/>
    <w:tmpl w:val="8BCEE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534D21"/>
    <w:multiLevelType w:val="multilevel"/>
    <w:tmpl w:val="83FA8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87A2D"/>
    <w:multiLevelType w:val="multilevel"/>
    <w:tmpl w:val="D76A8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07F79"/>
    <w:multiLevelType w:val="multilevel"/>
    <w:tmpl w:val="3230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E24471"/>
    <w:multiLevelType w:val="hybridMultilevel"/>
    <w:tmpl w:val="11820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F59E6"/>
    <w:multiLevelType w:val="hybridMultilevel"/>
    <w:tmpl w:val="9F1EBA3C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0" w15:restartNumberingAfterBreak="0">
    <w:nsid w:val="7E0C7828"/>
    <w:multiLevelType w:val="multilevel"/>
    <w:tmpl w:val="B4C44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646EA"/>
    <w:rsid w:val="000A58EB"/>
    <w:rsid w:val="000D1D92"/>
    <w:rsid w:val="000D2601"/>
    <w:rsid w:val="000E1761"/>
    <w:rsid w:val="000F5106"/>
    <w:rsid w:val="0012208D"/>
    <w:rsid w:val="00127EC1"/>
    <w:rsid w:val="001423D0"/>
    <w:rsid w:val="001757DC"/>
    <w:rsid w:val="00190BEB"/>
    <w:rsid w:val="001A126F"/>
    <w:rsid w:val="001B7B6F"/>
    <w:rsid w:val="001C35A5"/>
    <w:rsid w:val="001F3A3C"/>
    <w:rsid w:val="001F51E5"/>
    <w:rsid w:val="002418FE"/>
    <w:rsid w:val="002517CE"/>
    <w:rsid w:val="002C58B0"/>
    <w:rsid w:val="002D6865"/>
    <w:rsid w:val="002D7385"/>
    <w:rsid w:val="002E219A"/>
    <w:rsid w:val="002F3DE9"/>
    <w:rsid w:val="0030783E"/>
    <w:rsid w:val="00320ACF"/>
    <w:rsid w:val="003739A5"/>
    <w:rsid w:val="003A0300"/>
    <w:rsid w:val="003A51A6"/>
    <w:rsid w:val="00443691"/>
    <w:rsid w:val="004439E9"/>
    <w:rsid w:val="004627D3"/>
    <w:rsid w:val="004A5976"/>
    <w:rsid w:val="004B29C2"/>
    <w:rsid w:val="004B4E60"/>
    <w:rsid w:val="004B6D78"/>
    <w:rsid w:val="004D0964"/>
    <w:rsid w:val="004E5BE3"/>
    <w:rsid w:val="005028CF"/>
    <w:rsid w:val="0051279A"/>
    <w:rsid w:val="0055426E"/>
    <w:rsid w:val="0056034A"/>
    <w:rsid w:val="00567406"/>
    <w:rsid w:val="005C1167"/>
    <w:rsid w:val="005C6736"/>
    <w:rsid w:val="005D7E07"/>
    <w:rsid w:val="005E1613"/>
    <w:rsid w:val="00612473"/>
    <w:rsid w:val="00616F24"/>
    <w:rsid w:val="00642FC0"/>
    <w:rsid w:val="00646F7C"/>
    <w:rsid w:val="00651A3D"/>
    <w:rsid w:val="006B72D2"/>
    <w:rsid w:val="006C27A4"/>
    <w:rsid w:val="006C2C56"/>
    <w:rsid w:val="006C6FEF"/>
    <w:rsid w:val="00736B58"/>
    <w:rsid w:val="008036BD"/>
    <w:rsid w:val="00831FB6"/>
    <w:rsid w:val="008321A2"/>
    <w:rsid w:val="00832D17"/>
    <w:rsid w:val="0089179A"/>
    <w:rsid w:val="008A3696"/>
    <w:rsid w:val="008C43AE"/>
    <w:rsid w:val="008E67FC"/>
    <w:rsid w:val="00905D60"/>
    <w:rsid w:val="009152CE"/>
    <w:rsid w:val="00943D78"/>
    <w:rsid w:val="0098042C"/>
    <w:rsid w:val="00986980"/>
    <w:rsid w:val="009A160D"/>
    <w:rsid w:val="009D24CE"/>
    <w:rsid w:val="009D2570"/>
    <w:rsid w:val="00A27870"/>
    <w:rsid w:val="00A361D4"/>
    <w:rsid w:val="00A42704"/>
    <w:rsid w:val="00A946F2"/>
    <w:rsid w:val="00AB5CF8"/>
    <w:rsid w:val="00AE3F55"/>
    <w:rsid w:val="00AE646E"/>
    <w:rsid w:val="00B64EB4"/>
    <w:rsid w:val="00B86594"/>
    <w:rsid w:val="00BF7A9F"/>
    <w:rsid w:val="00C76416"/>
    <w:rsid w:val="00C97F06"/>
    <w:rsid w:val="00CD5D7F"/>
    <w:rsid w:val="00CF0916"/>
    <w:rsid w:val="00CF278D"/>
    <w:rsid w:val="00D20A53"/>
    <w:rsid w:val="00D34F7F"/>
    <w:rsid w:val="00D61CFA"/>
    <w:rsid w:val="00DA464D"/>
    <w:rsid w:val="00DE1AB9"/>
    <w:rsid w:val="00E07F6F"/>
    <w:rsid w:val="00E23263"/>
    <w:rsid w:val="00E37ED8"/>
    <w:rsid w:val="00EE1728"/>
    <w:rsid w:val="00F034BB"/>
    <w:rsid w:val="00F1443F"/>
    <w:rsid w:val="00F343F8"/>
    <w:rsid w:val="00F36A06"/>
    <w:rsid w:val="00F721D7"/>
    <w:rsid w:val="00F75B51"/>
    <w:rsid w:val="00FE4A71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54EDA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32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98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2704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9A1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118B-E93A-429C-9088-D7496492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Марсель Саламатов</cp:lastModifiedBy>
  <cp:revision>18</cp:revision>
  <cp:lastPrinted>2024-09-03T03:00:00Z</cp:lastPrinted>
  <dcterms:created xsi:type="dcterms:W3CDTF">2024-08-14T05:30:00Z</dcterms:created>
  <dcterms:modified xsi:type="dcterms:W3CDTF">2024-09-03T04:25:00Z</dcterms:modified>
</cp:coreProperties>
</file>