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F3B" w:rsidRPr="00D27396" w:rsidRDefault="00D27396" w:rsidP="00D27396">
      <w:pPr>
        <w:jc w:val="center"/>
        <w:rPr>
          <w:rFonts w:ascii="Lora" w:hAnsi="Lora"/>
          <w:color w:val="4F81BD" w:themeColor="accent1"/>
        </w:rPr>
      </w:pPr>
      <w:r w:rsidRPr="00D27396">
        <w:rPr>
          <w:rFonts w:ascii="Lora" w:hAnsi="Lora"/>
          <w:color w:val="4F81BD" w:themeColor="accent1"/>
        </w:rPr>
        <w:t xml:space="preserve">ТЕХНИЧЕСКОЕ ЗАДАНИЕ ДЛЯ ПРОДАКШН-СТУДИИ ПО ПРОИЗВОДСТВУ ВИДЕОКОНТЕНТА В РАМКАХ МАЛОЙ ГРАНТОВОЙ ПОДДЕРЖКИ ТРЕХ </w:t>
      </w:r>
      <w:r>
        <w:rPr>
          <w:rFonts w:ascii="Lora" w:hAnsi="Lora"/>
          <w:color w:val="4F81BD" w:themeColor="accent1"/>
          <w:lang w:val="ru-RU"/>
        </w:rPr>
        <w:t>ЖЕНСКИХ ОРГАНИЗАЦИЙ ГРАЖДАНСКОГО ОБЩЕСТВА</w:t>
      </w:r>
      <w:r w:rsidRPr="00D27396">
        <w:rPr>
          <w:rFonts w:ascii="Lora" w:hAnsi="Lora"/>
          <w:color w:val="4F81BD" w:themeColor="accent1"/>
        </w:rPr>
        <w:t>, УЧАСТВОВАВШИХ В ЛАБОРАТОРИИ KADAM</w:t>
      </w:r>
    </w:p>
    <w:p w:rsidR="00DA2F3B" w:rsidRDefault="00D27396">
      <w:pPr>
        <w:spacing w:after="240" w:line="240" w:lineRule="auto"/>
        <w:jc w:val="both"/>
        <w:rPr>
          <w:rFonts w:ascii="Lora" w:eastAsia="Lora" w:hAnsi="Lora" w:cs="Lora"/>
          <w:b/>
        </w:rPr>
      </w:pPr>
      <w:r>
        <w:pict w14:anchorId="2FCC2458">
          <v:rect id="_x0000_i1025" style="width:0;height:1.5pt" o:hralign="center" o:hrstd="t" o:hr="t" fillcolor="#a0a0a0" stroked="f"/>
        </w:pict>
      </w:r>
    </w:p>
    <w:p w:rsidR="00DA2F3B" w:rsidRDefault="00D27396">
      <w:pPr>
        <w:numPr>
          <w:ilvl w:val="0"/>
          <w:numId w:val="3"/>
        </w:numPr>
        <w:spacing w:after="240" w:line="240" w:lineRule="auto"/>
        <w:jc w:val="both"/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  <w:lang w:val="ru-RU"/>
        </w:rPr>
        <w:t>Описание</w:t>
      </w:r>
      <w:r>
        <w:rPr>
          <w:rFonts w:ascii="Lora" w:eastAsia="Lora" w:hAnsi="Lora" w:cs="Lora"/>
          <w:b/>
        </w:rPr>
        <w:t>:</w:t>
      </w:r>
    </w:p>
    <w:p w:rsidR="00DA2F3B" w:rsidRDefault="00D27396">
      <w:pPr>
        <w:spacing w:after="240" w:line="240" w:lineRule="auto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В настоящее время </w:t>
      </w:r>
      <w:proofErr w:type="spellStart"/>
      <w:r>
        <w:rPr>
          <w:rFonts w:ascii="Lora" w:eastAsia="Lora" w:hAnsi="Lora" w:cs="Lora"/>
        </w:rPr>
        <w:t>Search</w:t>
      </w:r>
      <w:proofErr w:type="spellEnd"/>
      <w:r>
        <w:rPr>
          <w:rFonts w:ascii="Lora" w:eastAsia="Lora" w:hAnsi="Lora" w:cs="Lora"/>
        </w:rPr>
        <w:t xml:space="preserve"> </w:t>
      </w:r>
      <w:proofErr w:type="spellStart"/>
      <w:r>
        <w:rPr>
          <w:rFonts w:ascii="Lora" w:eastAsia="Lora" w:hAnsi="Lora" w:cs="Lora"/>
        </w:rPr>
        <w:t>for</w:t>
      </w:r>
      <w:proofErr w:type="spellEnd"/>
      <w:r>
        <w:rPr>
          <w:rFonts w:ascii="Lora" w:eastAsia="Lora" w:hAnsi="Lora" w:cs="Lora"/>
        </w:rPr>
        <w:t xml:space="preserve"> </w:t>
      </w:r>
      <w:proofErr w:type="spellStart"/>
      <w:r>
        <w:rPr>
          <w:rFonts w:ascii="Lora" w:eastAsia="Lora" w:hAnsi="Lora" w:cs="Lora"/>
        </w:rPr>
        <w:t>Common</w:t>
      </w:r>
      <w:proofErr w:type="spellEnd"/>
      <w:r>
        <w:rPr>
          <w:rFonts w:ascii="Lora" w:eastAsia="Lora" w:hAnsi="Lora" w:cs="Lora"/>
        </w:rPr>
        <w:t xml:space="preserve"> </w:t>
      </w:r>
      <w:proofErr w:type="spellStart"/>
      <w:r>
        <w:rPr>
          <w:rFonts w:ascii="Lora" w:eastAsia="Lora" w:hAnsi="Lora" w:cs="Lora"/>
        </w:rPr>
        <w:t>Ground</w:t>
      </w:r>
      <w:proofErr w:type="spellEnd"/>
      <w:r>
        <w:rPr>
          <w:rFonts w:ascii="Lora" w:eastAsia="Lora" w:hAnsi="Lora" w:cs="Lora"/>
        </w:rPr>
        <w:t xml:space="preserve"> (</w:t>
      </w:r>
      <w:proofErr w:type="spellStart"/>
      <w:r>
        <w:rPr>
          <w:rFonts w:ascii="Lora" w:eastAsia="Lora" w:hAnsi="Lora" w:cs="Lora"/>
        </w:rPr>
        <w:t>Search</w:t>
      </w:r>
      <w:proofErr w:type="spellEnd"/>
      <w:r>
        <w:rPr>
          <w:rFonts w:ascii="Lora" w:eastAsia="Lora" w:hAnsi="Lora" w:cs="Lora"/>
        </w:rPr>
        <w:t xml:space="preserve">) реализует проект под названием </w:t>
      </w:r>
      <w:r>
        <w:rPr>
          <w:rFonts w:ascii="Lora" w:eastAsia="Lora" w:hAnsi="Lora" w:cs="Lora"/>
          <w:b/>
        </w:rPr>
        <w:t>«</w:t>
      </w:r>
      <w:proofErr w:type="spellStart"/>
      <w:r>
        <w:rPr>
          <w:rFonts w:ascii="Lora" w:eastAsia="Lora" w:hAnsi="Lora" w:cs="Lora"/>
          <w:b/>
        </w:rPr>
        <w:t>Аялдар</w:t>
      </w:r>
      <w:proofErr w:type="spellEnd"/>
      <w:r>
        <w:rPr>
          <w:rFonts w:ascii="Lora" w:eastAsia="Lora" w:hAnsi="Lora" w:cs="Lora"/>
          <w:b/>
        </w:rPr>
        <w:t xml:space="preserve"> </w:t>
      </w:r>
      <w:proofErr w:type="spellStart"/>
      <w:r>
        <w:rPr>
          <w:rFonts w:ascii="Lora" w:eastAsia="Lora" w:hAnsi="Lora" w:cs="Lora"/>
          <w:b/>
        </w:rPr>
        <w:t>тынчтык</w:t>
      </w:r>
      <w:proofErr w:type="spellEnd"/>
      <w:r>
        <w:rPr>
          <w:rFonts w:ascii="Lora" w:eastAsia="Lora" w:hAnsi="Lora" w:cs="Lora"/>
          <w:b/>
        </w:rPr>
        <w:t xml:space="preserve"> </w:t>
      </w:r>
      <w:proofErr w:type="spellStart"/>
      <w:r>
        <w:rPr>
          <w:rFonts w:ascii="Lora" w:eastAsia="Lora" w:hAnsi="Lora" w:cs="Lora"/>
          <w:b/>
        </w:rPr>
        <w:t>тиреги</w:t>
      </w:r>
      <w:proofErr w:type="spellEnd"/>
      <w:r>
        <w:rPr>
          <w:rFonts w:ascii="Lora" w:eastAsia="Lora" w:hAnsi="Lora" w:cs="Lora"/>
          <w:b/>
        </w:rPr>
        <w:t xml:space="preserve">: потенциальные женские организации гражданского общества, поддерживающие мир в Кыргызстане» </w:t>
      </w:r>
      <w:r>
        <w:rPr>
          <w:rFonts w:ascii="Lora" w:eastAsia="Lora" w:hAnsi="Lora" w:cs="Lora"/>
        </w:rPr>
        <w:t xml:space="preserve">в партнерстве со структурой «ООН-женщины», ФАО и общественным фондом «Инициатива Розы </w:t>
      </w:r>
      <w:proofErr w:type="spellStart"/>
      <w:r>
        <w:rPr>
          <w:rFonts w:ascii="Lora" w:eastAsia="Lora" w:hAnsi="Lora" w:cs="Lora"/>
        </w:rPr>
        <w:t>Отунбаевой</w:t>
      </w:r>
      <w:proofErr w:type="spellEnd"/>
      <w:r>
        <w:rPr>
          <w:rFonts w:ascii="Lora" w:eastAsia="Lora" w:hAnsi="Lora" w:cs="Lora"/>
        </w:rPr>
        <w:t xml:space="preserve">» при финансовой поддержке Фонда </w:t>
      </w:r>
      <w:proofErr w:type="spellStart"/>
      <w:r>
        <w:rPr>
          <w:rFonts w:ascii="Lora" w:eastAsia="Lora" w:hAnsi="Lora" w:cs="Lora"/>
        </w:rPr>
        <w:t>миростроител</w:t>
      </w:r>
      <w:r>
        <w:rPr>
          <w:rFonts w:ascii="Lora" w:eastAsia="Lora" w:hAnsi="Lora" w:cs="Lora"/>
        </w:rPr>
        <w:t>ьства</w:t>
      </w:r>
      <w:proofErr w:type="spellEnd"/>
      <w:r>
        <w:rPr>
          <w:rFonts w:ascii="Lora" w:eastAsia="Lora" w:hAnsi="Lora" w:cs="Lora"/>
        </w:rPr>
        <w:t xml:space="preserve"> ООН.</w:t>
      </w:r>
    </w:p>
    <w:p w:rsidR="00DA2F3B" w:rsidRDefault="00D27396">
      <w:pPr>
        <w:spacing w:after="240" w:line="240" w:lineRule="auto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В рамках проекта </w:t>
      </w:r>
      <w:proofErr w:type="spellStart"/>
      <w:r>
        <w:rPr>
          <w:rFonts w:ascii="Lora" w:eastAsia="Lora" w:hAnsi="Lora" w:cs="Lora"/>
        </w:rPr>
        <w:t>Search</w:t>
      </w:r>
      <w:proofErr w:type="spellEnd"/>
      <w:r>
        <w:rPr>
          <w:rFonts w:ascii="Lora" w:eastAsia="Lora" w:hAnsi="Lora" w:cs="Lora"/>
        </w:rPr>
        <w:t xml:space="preserve"> и ООН-женщины реализовали инициативу «Лаборатория KADAM» (</w:t>
      </w:r>
      <w:proofErr w:type="spellStart"/>
      <w:r>
        <w:rPr>
          <w:rFonts w:ascii="Lora" w:eastAsia="Lora" w:hAnsi="Lora" w:cs="Lora"/>
        </w:rPr>
        <w:t>Lab</w:t>
      </w:r>
      <w:proofErr w:type="spellEnd"/>
      <w:r>
        <w:rPr>
          <w:rFonts w:ascii="Lora" w:eastAsia="Lora" w:hAnsi="Lora" w:cs="Lora"/>
        </w:rPr>
        <w:t>), включающую ряд мероприятий, специально разработанных для женских организаций гражданского общества (ОГО) и молодежных организаций, с упором на укрепление инс</w:t>
      </w:r>
      <w:r>
        <w:rPr>
          <w:rFonts w:ascii="Lora" w:eastAsia="Lora" w:hAnsi="Lora" w:cs="Lora"/>
        </w:rPr>
        <w:t>титуционального потенциала для реализации программ, направленных на адаптацию к изменению климата, гендерное равенство и социальную сплоченность.</w:t>
      </w:r>
    </w:p>
    <w:p w:rsidR="00DA2F3B" w:rsidRDefault="00D27396">
      <w:pPr>
        <w:spacing w:after="240" w:line="240" w:lineRule="auto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b/>
        </w:rPr>
        <w:t xml:space="preserve">Двенадцать организаций </w:t>
      </w:r>
      <w:r>
        <w:rPr>
          <w:rFonts w:ascii="Lora" w:eastAsia="Lora" w:hAnsi="Lora" w:cs="Lora"/>
        </w:rPr>
        <w:t>приняли участие в лаборатории KADAM, пройдя процесс оценки потенциала на основе участия</w:t>
      </w:r>
      <w:r>
        <w:rPr>
          <w:rFonts w:ascii="Lora" w:eastAsia="Lora" w:hAnsi="Lora" w:cs="Lora"/>
        </w:rPr>
        <w:t xml:space="preserve">, а затем разработали и внедрили </w:t>
      </w:r>
      <w:r>
        <w:rPr>
          <w:rFonts w:ascii="Lora" w:eastAsia="Lora" w:hAnsi="Lora" w:cs="Lora"/>
          <w:b/>
        </w:rPr>
        <w:t>Планы действий по повышению потенциала.</w:t>
      </w:r>
    </w:p>
    <w:p w:rsidR="00DA2F3B" w:rsidRDefault="00D27396">
      <w:pPr>
        <w:spacing w:after="240" w:line="240" w:lineRule="auto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Еще одним компонентом проекта является </w:t>
      </w:r>
      <w:r>
        <w:rPr>
          <w:rFonts w:ascii="Lora" w:eastAsia="Lora" w:hAnsi="Lora" w:cs="Lora"/>
          <w:b/>
        </w:rPr>
        <w:t xml:space="preserve">Программа малых грантов. </w:t>
      </w:r>
      <w:r>
        <w:rPr>
          <w:rFonts w:ascii="Lora" w:eastAsia="Lora" w:hAnsi="Lora" w:cs="Lora"/>
        </w:rPr>
        <w:t xml:space="preserve">Для дальнейшей поддержки женских ОГО, ООН-женщины и </w:t>
      </w:r>
      <w:proofErr w:type="spellStart"/>
      <w:r>
        <w:rPr>
          <w:rFonts w:ascii="Lora" w:eastAsia="Lora" w:hAnsi="Lora" w:cs="Lora"/>
        </w:rPr>
        <w:t>Search</w:t>
      </w:r>
      <w:proofErr w:type="spellEnd"/>
      <w:r>
        <w:rPr>
          <w:rFonts w:ascii="Lora" w:eastAsia="Lora" w:hAnsi="Lora" w:cs="Lora"/>
        </w:rPr>
        <w:t xml:space="preserve"> договорились связать эту программу с активными участниками </w:t>
      </w:r>
      <w:r>
        <w:rPr>
          <w:rFonts w:ascii="Lora" w:eastAsia="Lora" w:hAnsi="Lora" w:cs="Lora"/>
        </w:rPr>
        <w:t xml:space="preserve">из KADAM </w:t>
      </w:r>
      <w:proofErr w:type="spellStart"/>
      <w:r>
        <w:rPr>
          <w:rFonts w:ascii="Lora" w:eastAsia="Lora" w:hAnsi="Lora" w:cs="Lora"/>
        </w:rPr>
        <w:t>Lab</w:t>
      </w:r>
      <w:proofErr w:type="spellEnd"/>
      <w:r>
        <w:rPr>
          <w:rFonts w:ascii="Lora" w:eastAsia="Lora" w:hAnsi="Lora" w:cs="Lora"/>
        </w:rPr>
        <w:t xml:space="preserve">. В рамках Программы малых грантов будет оказана поддержка </w:t>
      </w:r>
      <w:r>
        <w:rPr>
          <w:rFonts w:ascii="Lora" w:eastAsia="Lora" w:hAnsi="Lora" w:cs="Lora"/>
        </w:rPr>
        <w:t xml:space="preserve">трем WCSO (из </w:t>
      </w:r>
      <w:proofErr w:type="spellStart"/>
      <w:r>
        <w:rPr>
          <w:rFonts w:ascii="Lora" w:eastAsia="Lora" w:hAnsi="Lora" w:cs="Lora"/>
        </w:rPr>
        <w:t>Ошской</w:t>
      </w:r>
      <w:proofErr w:type="spellEnd"/>
      <w:r>
        <w:rPr>
          <w:rFonts w:ascii="Lora" w:eastAsia="Lora" w:hAnsi="Lora" w:cs="Lora"/>
        </w:rPr>
        <w:t xml:space="preserve">, </w:t>
      </w:r>
      <w:proofErr w:type="spellStart"/>
      <w:r>
        <w:rPr>
          <w:rFonts w:ascii="Lora" w:eastAsia="Lora" w:hAnsi="Lora" w:cs="Lora"/>
        </w:rPr>
        <w:t>Джалал-Абадской</w:t>
      </w:r>
      <w:proofErr w:type="spellEnd"/>
      <w:r>
        <w:rPr>
          <w:rFonts w:ascii="Lora" w:eastAsia="Lora" w:hAnsi="Lora" w:cs="Lora"/>
        </w:rPr>
        <w:t xml:space="preserve"> и </w:t>
      </w:r>
      <w:proofErr w:type="spellStart"/>
      <w:r>
        <w:rPr>
          <w:rFonts w:ascii="Lora" w:eastAsia="Lora" w:hAnsi="Lora" w:cs="Lora"/>
        </w:rPr>
        <w:t>Баткенской</w:t>
      </w:r>
      <w:proofErr w:type="spellEnd"/>
      <w:r>
        <w:rPr>
          <w:rFonts w:ascii="Lora" w:eastAsia="Lora" w:hAnsi="Lora" w:cs="Lora"/>
        </w:rPr>
        <w:t xml:space="preserve"> областей), получившим наивысшие баллы от KADAM </w:t>
      </w:r>
      <w:proofErr w:type="spellStart"/>
      <w:r>
        <w:rPr>
          <w:rFonts w:ascii="Lora" w:eastAsia="Lora" w:hAnsi="Lora" w:cs="Lora"/>
        </w:rPr>
        <w:t>Lab</w:t>
      </w:r>
      <w:proofErr w:type="spellEnd"/>
      <w:r>
        <w:rPr>
          <w:rFonts w:ascii="Lora" w:eastAsia="Lora" w:hAnsi="Lora" w:cs="Lora"/>
        </w:rPr>
        <w:t xml:space="preserve">, что позволит им разработать три </w:t>
      </w:r>
      <w:proofErr w:type="spellStart"/>
      <w:r>
        <w:rPr>
          <w:rFonts w:ascii="Lora" w:eastAsia="Lora" w:hAnsi="Lora" w:cs="Lora"/>
        </w:rPr>
        <w:t>медиапродукта</w:t>
      </w:r>
      <w:proofErr w:type="spellEnd"/>
      <w:r>
        <w:rPr>
          <w:rFonts w:ascii="Lora" w:eastAsia="Lora" w:hAnsi="Lora" w:cs="Lora"/>
        </w:rPr>
        <w:t xml:space="preserve">, демонстрирующих их влияние в </w:t>
      </w:r>
      <w:proofErr w:type="spellStart"/>
      <w:r>
        <w:rPr>
          <w:rFonts w:ascii="Lora" w:eastAsia="Lora" w:hAnsi="Lora" w:cs="Lora"/>
        </w:rPr>
        <w:t>облас</w:t>
      </w:r>
      <w:r>
        <w:rPr>
          <w:rFonts w:ascii="Lora" w:eastAsia="Lora" w:hAnsi="Lora" w:cs="Lora"/>
          <w:lang w:val="ru-RU"/>
        </w:rPr>
        <w:t>ти</w:t>
      </w:r>
      <w:proofErr w:type="spellEnd"/>
      <w:r>
        <w:rPr>
          <w:rFonts w:ascii="Lora" w:eastAsia="Lora" w:hAnsi="Lora" w:cs="Lora"/>
        </w:rPr>
        <w:t xml:space="preserve"> «Женщины, мир и безопасность».</w:t>
      </w:r>
    </w:p>
    <w:p w:rsidR="00DA2F3B" w:rsidRDefault="00D27396">
      <w:pPr>
        <w:numPr>
          <w:ilvl w:val="0"/>
          <w:numId w:val="3"/>
        </w:numPr>
        <w:spacing w:after="240" w:line="240" w:lineRule="auto"/>
        <w:jc w:val="both"/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>Цель</w:t>
      </w:r>
    </w:p>
    <w:p w:rsidR="00DA2F3B" w:rsidRDefault="00D27396">
      <w:pPr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Целью медиа-продукта является информирование </w:t>
      </w:r>
      <w:r>
        <w:rPr>
          <w:rFonts w:ascii="Lora" w:eastAsia="Lora" w:hAnsi="Lora" w:cs="Lora"/>
          <w:b/>
        </w:rPr>
        <w:t>о долгосрочной приверженности, влиянии и охвате женских ОГО в деле содействия миру, социальной сплоченности и расширению прав и возможностей женщин в Кы</w:t>
      </w:r>
      <w:r>
        <w:rPr>
          <w:rFonts w:ascii="Lora" w:eastAsia="Lora" w:hAnsi="Lora" w:cs="Lora"/>
          <w:b/>
        </w:rPr>
        <w:t xml:space="preserve">ргызстане. </w:t>
      </w:r>
      <w:r>
        <w:rPr>
          <w:rFonts w:ascii="Lora" w:eastAsia="Lora" w:hAnsi="Lora" w:cs="Lora"/>
        </w:rPr>
        <w:t>Рассказывая подлинные истории, ориентированные на человека, продукт стремится повысить общественное доверие и признание жизненно важной роли ОГО в решении ключевых общественных проблем.</w:t>
      </w:r>
    </w:p>
    <w:p w:rsidR="00DA2F3B" w:rsidRDefault="00DA2F3B">
      <w:pPr>
        <w:rPr>
          <w:rFonts w:ascii="Lora" w:eastAsia="Lora" w:hAnsi="Lora" w:cs="Lora"/>
        </w:rPr>
      </w:pPr>
    </w:p>
    <w:p w:rsidR="00DA2F3B" w:rsidRDefault="00D27396">
      <w:pPr>
        <w:rPr>
          <w:rFonts w:ascii="Lora" w:eastAsia="Lora" w:hAnsi="Lora" w:cs="Lora"/>
        </w:rPr>
      </w:pPr>
      <w:proofErr w:type="spellStart"/>
      <w:r>
        <w:rPr>
          <w:rFonts w:ascii="Lora" w:eastAsia="Lora" w:hAnsi="Lora" w:cs="Lora"/>
        </w:rPr>
        <w:t>Медиапродукция</w:t>
      </w:r>
      <w:proofErr w:type="spellEnd"/>
      <w:r>
        <w:rPr>
          <w:rFonts w:ascii="Lora" w:eastAsia="Lora" w:hAnsi="Lora" w:cs="Lora"/>
        </w:rPr>
        <w:t xml:space="preserve"> продемонстрирует, что эти организации глуб</w:t>
      </w:r>
      <w:r>
        <w:rPr>
          <w:rFonts w:ascii="Lora" w:eastAsia="Lora" w:hAnsi="Lora" w:cs="Lora"/>
        </w:rPr>
        <w:t>око укоренены в местных сообществах, активно работают в партнерстве с местными органами власти и другими заинтересованными сторонами для достижения общих целей.</w:t>
      </w:r>
    </w:p>
    <w:p w:rsidR="00DA2F3B" w:rsidRDefault="00DA2F3B">
      <w:pPr>
        <w:rPr>
          <w:rFonts w:ascii="Lora" w:eastAsia="Lora" w:hAnsi="Lora" w:cs="Lora"/>
        </w:rPr>
      </w:pPr>
    </w:p>
    <w:p w:rsidR="00DA2F3B" w:rsidRDefault="00D27396">
      <w:pPr>
        <w:rPr>
          <w:rFonts w:ascii="Lora" w:eastAsia="Lora" w:hAnsi="Lora" w:cs="Lora"/>
          <w:b/>
        </w:rPr>
      </w:pPr>
      <w:proofErr w:type="spellStart"/>
      <w:r>
        <w:rPr>
          <w:rFonts w:ascii="Lora" w:eastAsia="Lora" w:hAnsi="Lora" w:cs="Lora"/>
          <w:b/>
        </w:rPr>
        <w:lastRenderedPageBreak/>
        <w:t>Медиапродукты</w:t>
      </w:r>
      <w:proofErr w:type="spellEnd"/>
      <w:r>
        <w:rPr>
          <w:rFonts w:ascii="Lora" w:eastAsia="Lora" w:hAnsi="Lora" w:cs="Lora"/>
          <w:b/>
        </w:rPr>
        <w:t xml:space="preserve"> будут носить локальный характер, </w:t>
      </w:r>
      <w:proofErr w:type="spellStart"/>
      <w:r>
        <w:rPr>
          <w:rFonts w:ascii="Lora" w:eastAsia="Lora" w:hAnsi="Lora" w:cs="Lora"/>
          <w:b/>
        </w:rPr>
        <w:t>коммуницировать</w:t>
      </w:r>
      <w:proofErr w:type="spellEnd"/>
      <w:r>
        <w:rPr>
          <w:rFonts w:ascii="Lora" w:eastAsia="Lora" w:hAnsi="Lora" w:cs="Lora"/>
          <w:b/>
        </w:rPr>
        <w:t xml:space="preserve"> косвенно, избегая клишированных</w:t>
      </w:r>
      <w:r>
        <w:rPr>
          <w:rFonts w:ascii="Lora" w:eastAsia="Lora" w:hAnsi="Lora" w:cs="Lora"/>
          <w:b/>
        </w:rPr>
        <w:t xml:space="preserve"> повествований и общепринятого языка, обычно используемого в работе организаций гражданского общества.</w:t>
      </w:r>
    </w:p>
    <w:p w:rsidR="00DA2F3B" w:rsidRDefault="00DA2F3B">
      <w:pPr>
        <w:rPr>
          <w:rFonts w:ascii="Lora" w:eastAsia="Lora" w:hAnsi="Lora" w:cs="Lora"/>
          <w:color w:val="FF0000"/>
        </w:rPr>
      </w:pPr>
    </w:p>
    <w:p w:rsidR="00DA2F3B" w:rsidRDefault="00D27396">
      <w:pPr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Видео должно содержать короткие истории/интервью не менее 10 человек из разных мест </w:t>
      </w:r>
      <w:proofErr w:type="spellStart"/>
      <w:r>
        <w:rPr>
          <w:rFonts w:ascii="Lora" w:eastAsia="Lora" w:hAnsi="Lora" w:cs="Lora"/>
        </w:rPr>
        <w:t>Ошской</w:t>
      </w:r>
      <w:proofErr w:type="spellEnd"/>
      <w:r>
        <w:rPr>
          <w:rFonts w:ascii="Lora" w:eastAsia="Lora" w:hAnsi="Lora" w:cs="Lora"/>
        </w:rPr>
        <w:t xml:space="preserve">, </w:t>
      </w:r>
      <w:proofErr w:type="spellStart"/>
      <w:r>
        <w:rPr>
          <w:rFonts w:ascii="Lora" w:eastAsia="Lora" w:hAnsi="Lora" w:cs="Lora"/>
        </w:rPr>
        <w:t>Баткенской</w:t>
      </w:r>
      <w:proofErr w:type="spellEnd"/>
      <w:r>
        <w:rPr>
          <w:rFonts w:ascii="Lora" w:eastAsia="Lora" w:hAnsi="Lora" w:cs="Lora"/>
        </w:rPr>
        <w:t xml:space="preserve"> и </w:t>
      </w:r>
      <w:proofErr w:type="spellStart"/>
      <w:r>
        <w:rPr>
          <w:rFonts w:ascii="Lora" w:eastAsia="Lora" w:hAnsi="Lora" w:cs="Lora"/>
        </w:rPr>
        <w:t>Джалал-Абадской</w:t>
      </w:r>
      <w:proofErr w:type="spellEnd"/>
      <w:r>
        <w:rPr>
          <w:rFonts w:ascii="Lora" w:eastAsia="Lora" w:hAnsi="Lora" w:cs="Lora"/>
        </w:rPr>
        <w:t xml:space="preserve"> областей. Конечный продукт для </w:t>
      </w:r>
      <w:r>
        <w:rPr>
          <w:rFonts w:ascii="Lora" w:eastAsia="Lora" w:hAnsi="Lora" w:cs="Lora"/>
        </w:rPr>
        <w:t>каждой организации должен быть представлен в 2 форматах - более длинный с продолжительностью 10 минут и более короткий - с 2 минутами.</w:t>
      </w:r>
    </w:p>
    <w:p w:rsidR="00DA2F3B" w:rsidRDefault="00D27396">
      <w:pPr>
        <w:rPr>
          <w:rFonts w:ascii="Times New Roman" w:eastAsia="Times New Roman" w:hAnsi="Times New Roman" w:cs="Times New Roman"/>
        </w:rPr>
      </w:pPr>
      <w:r>
        <w:rPr>
          <w:rFonts w:ascii="Lora" w:eastAsia="Lora" w:hAnsi="Lora" w:cs="Lora"/>
          <w:color w:val="FF0000"/>
        </w:rPr>
        <w:t xml:space="preserve"> </w:t>
      </w:r>
    </w:p>
    <w:p w:rsidR="00DA2F3B" w:rsidRDefault="00D27396">
      <w:pPr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>3. Процесс</w:t>
      </w:r>
    </w:p>
    <w:p w:rsidR="00DA2F3B" w:rsidRDefault="00DA2F3B">
      <w:pPr>
        <w:rPr>
          <w:rFonts w:ascii="Lora" w:eastAsia="Lora" w:hAnsi="Lora" w:cs="Lora"/>
        </w:rPr>
      </w:pPr>
    </w:p>
    <w:p w:rsidR="00DA2F3B" w:rsidRDefault="00D27396">
      <w:pPr>
        <w:rPr>
          <w:rFonts w:ascii="Lora" w:eastAsia="Lora" w:hAnsi="Lora" w:cs="Lora"/>
          <w:i/>
          <w:u w:val="single"/>
        </w:rPr>
      </w:pPr>
      <w:r>
        <w:rPr>
          <w:rFonts w:ascii="Lora" w:eastAsia="Lora" w:hAnsi="Lora" w:cs="Lora"/>
          <w:i/>
          <w:u w:val="single"/>
        </w:rPr>
        <w:t>Хронология:</w:t>
      </w:r>
    </w:p>
    <w:p w:rsidR="00DA2F3B" w:rsidRDefault="00DA2F3B">
      <w:pPr>
        <w:rPr>
          <w:rFonts w:ascii="Lora" w:eastAsia="Lora" w:hAnsi="Lora" w:cs="Lora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A2F3B">
        <w:tc>
          <w:tcPr>
            <w:tcW w:w="468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3B" w:rsidRDefault="00D27396">
            <w:pPr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Веха</w:t>
            </w:r>
          </w:p>
        </w:tc>
        <w:tc>
          <w:tcPr>
            <w:tcW w:w="468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3B" w:rsidRDefault="00D27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  <w:b/>
              </w:rPr>
            </w:pPr>
            <w:r>
              <w:rPr>
                <w:rFonts w:ascii="Lora" w:eastAsia="Lora" w:hAnsi="Lora" w:cs="Lora"/>
                <w:b/>
              </w:rPr>
              <w:t>Хронология</w:t>
            </w:r>
          </w:p>
        </w:tc>
      </w:tr>
      <w:tr w:rsidR="00DA2F3B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3B" w:rsidRDefault="00D27396">
            <w:pPr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 xml:space="preserve">Согласовывающая встреча с </w:t>
            </w:r>
            <w:proofErr w:type="spellStart"/>
            <w:r>
              <w:rPr>
                <w:rFonts w:ascii="Lora" w:eastAsia="Lora" w:hAnsi="Lora" w:cs="Lora"/>
              </w:rPr>
              <w:t>медиакомпанией</w:t>
            </w:r>
            <w:proofErr w:type="spellEnd"/>
            <w:r>
              <w:rPr>
                <w:rFonts w:ascii="Lora" w:eastAsia="Lora" w:hAnsi="Lora" w:cs="Lora"/>
              </w:rPr>
              <w:t xml:space="preserve"> по концепции и целям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3B" w:rsidRDefault="00D27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11 октября 2024 г.</w:t>
            </w:r>
          </w:p>
        </w:tc>
      </w:tr>
      <w:tr w:rsidR="00DA2F3B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3B" w:rsidRDefault="00D27396">
            <w:pPr>
              <w:rPr>
                <w:rFonts w:ascii="Lora" w:eastAsia="Lora" w:hAnsi="Lora" w:cs="Lora"/>
              </w:rPr>
            </w:pPr>
            <w:proofErr w:type="spellStart"/>
            <w:r>
              <w:rPr>
                <w:rFonts w:ascii="Lora" w:eastAsia="Lora" w:hAnsi="Lora" w:cs="Lora"/>
              </w:rPr>
              <w:t>Предпроизводственное</w:t>
            </w:r>
            <w:proofErr w:type="spellEnd"/>
            <w:r>
              <w:rPr>
                <w:rFonts w:ascii="Lora" w:eastAsia="Lora" w:hAnsi="Lora" w:cs="Lora"/>
              </w:rPr>
              <w:t xml:space="preserve"> планирование и составление графиков (включая сценарии)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3B" w:rsidRDefault="00D27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14 - 30 октября 2024 г.</w:t>
            </w:r>
          </w:p>
        </w:tc>
      </w:tr>
      <w:tr w:rsidR="00DA2F3B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3B" w:rsidRDefault="00D27396">
            <w:pPr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Процесс съёмок</w:t>
            </w: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3B" w:rsidRDefault="00DA2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ora" w:eastAsia="Lora" w:hAnsi="Lora" w:cs="Lora"/>
              </w:rPr>
            </w:pPr>
          </w:p>
        </w:tc>
      </w:tr>
      <w:tr w:rsidR="00DA2F3B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3B" w:rsidRDefault="00D27396">
            <w:pPr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Монтаж и пост-</w:t>
            </w:r>
            <w:proofErr w:type="spellStart"/>
            <w:r>
              <w:rPr>
                <w:rFonts w:ascii="Lora" w:eastAsia="Lora" w:hAnsi="Lora" w:cs="Lora"/>
              </w:rPr>
              <w:t>продакшн</w:t>
            </w:r>
            <w:proofErr w:type="spellEnd"/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3B" w:rsidRDefault="00DA2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ora" w:eastAsia="Lora" w:hAnsi="Lora" w:cs="Lora"/>
              </w:rPr>
            </w:pPr>
          </w:p>
        </w:tc>
      </w:tr>
      <w:tr w:rsidR="00DA2F3B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3B" w:rsidRDefault="00D27396">
            <w:pPr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Обзор первого проекта и рекомендации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3B" w:rsidRDefault="00D27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6 ноября 2024 г.</w:t>
            </w:r>
          </w:p>
        </w:tc>
      </w:tr>
      <w:tr w:rsidR="00DA2F3B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3B" w:rsidRDefault="00D27396">
            <w:pPr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Изменения и окончательные корректировки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3B" w:rsidRDefault="00D27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15 ноября 2024 г.</w:t>
            </w:r>
          </w:p>
        </w:tc>
      </w:tr>
      <w:tr w:rsidR="00DA2F3B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3B" w:rsidRDefault="00D27396">
            <w:pPr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Окончательное утверждение и поставка медиа-продукции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F3B" w:rsidRDefault="00D27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ora" w:eastAsia="Lora" w:hAnsi="Lora" w:cs="Lora"/>
              </w:rPr>
            </w:pPr>
            <w:r>
              <w:rPr>
                <w:rFonts w:ascii="Lora" w:eastAsia="Lora" w:hAnsi="Lora" w:cs="Lora"/>
              </w:rPr>
              <w:t>20 ноября 2024 г.</w:t>
            </w:r>
          </w:p>
        </w:tc>
      </w:tr>
    </w:tbl>
    <w:p w:rsidR="00DA2F3B" w:rsidRDefault="00DA2F3B">
      <w:pPr>
        <w:rPr>
          <w:rFonts w:ascii="Lora" w:eastAsia="Lora" w:hAnsi="Lora" w:cs="Lora"/>
        </w:rPr>
      </w:pPr>
    </w:p>
    <w:p w:rsidR="00DA2F3B" w:rsidRDefault="00D2739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к 20 ноября 2024 г.:</w:t>
      </w:r>
    </w:p>
    <w:p w:rsidR="00DA2F3B" w:rsidRDefault="00DA2F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F3B" w:rsidRDefault="00D2739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Три финальных видеоролика (по одному на организацию) в формате MP4, разрешении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HD (1920x1080) и соотношении сторон 16:9.</w:t>
      </w:r>
    </w:p>
    <w:p w:rsidR="00DA2F3B" w:rsidRDefault="00D2739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Каждое видео должно иметь субтитры на русском и английском языках.</w:t>
      </w:r>
    </w:p>
    <w:p w:rsidR="00DA2F3B" w:rsidRDefault="00D2739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Видеоролики должны быть предоставлены в двух форматах: более дл</w:t>
      </w:r>
      <w:r>
        <w:rPr>
          <w:rFonts w:ascii="Times New Roman" w:eastAsia="Times New Roman" w:hAnsi="Times New Roman" w:cs="Times New Roman"/>
          <w:sz w:val="24"/>
          <w:szCs w:val="24"/>
        </w:rPr>
        <w:t>инная версия продолжительностью 10 минут и более короткая версия продолжительностью 2 минуты.</w:t>
      </w:r>
    </w:p>
    <w:p w:rsidR="00DA2F3B" w:rsidRDefault="00DA2F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F3B" w:rsidRDefault="00D27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*100% оплата производится после подписания акта приема-передачи.</w:t>
      </w:r>
    </w:p>
    <w:p w:rsidR="00DA2F3B" w:rsidRDefault="00DA2F3B">
      <w:pPr>
        <w:rPr>
          <w:rFonts w:ascii="Lora" w:eastAsia="Lora" w:hAnsi="Lora" w:cs="Lora"/>
        </w:rPr>
      </w:pPr>
    </w:p>
    <w:p w:rsidR="00DA2F3B" w:rsidRDefault="00DA2F3B">
      <w:pPr>
        <w:rPr>
          <w:rFonts w:ascii="Lora" w:eastAsia="Lora" w:hAnsi="Lora" w:cs="Lora"/>
        </w:rPr>
      </w:pPr>
    </w:p>
    <w:p w:rsidR="00DA2F3B" w:rsidRDefault="00D27396">
      <w:pPr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>Технические требования</w:t>
      </w:r>
    </w:p>
    <w:p w:rsidR="00DA2F3B" w:rsidRDefault="00DA2F3B">
      <w:pPr>
        <w:rPr>
          <w:rFonts w:ascii="Lora" w:eastAsia="Lora" w:hAnsi="Lora" w:cs="Lora"/>
        </w:rPr>
      </w:pPr>
    </w:p>
    <w:p w:rsidR="00DA2F3B" w:rsidRDefault="00D273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Lora" w:eastAsia="Lora" w:hAnsi="Lora" w:cs="Lora"/>
          <w:color w:val="000000"/>
        </w:rPr>
      </w:pPr>
      <w:r>
        <w:rPr>
          <w:rFonts w:ascii="Lora" w:eastAsia="Lora" w:hAnsi="Lora" w:cs="Lora"/>
        </w:rPr>
        <w:t>Использование минимум двух профессиональных камер, а также дополнительного освещения (</w:t>
      </w:r>
      <w:proofErr w:type="spellStart"/>
      <w:r>
        <w:rPr>
          <w:rFonts w:ascii="Lora" w:eastAsia="Lora" w:hAnsi="Lora" w:cs="Lora"/>
        </w:rPr>
        <w:t>софтбоксов</w:t>
      </w:r>
      <w:proofErr w:type="spellEnd"/>
      <w:r>
        <w:rPr>
          <w:rFonts w:ascii="Lora" w:eastAsia="Lora" w:hAnsi="Lora" w:cs="Lora"/>
        </w:rPr>
        <w:t>, студийного света) для обеспечения высокого качества изображения.</w:t>
      </w:r>
    </w:p>
    <w:p w:rsidR="00DA2F3B" w:rsidRDefault="00D273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Lora" w:eastAsia="Lora" w:hAnsi="Lora" w:cs="Lora"/>
          <w:color w:val="000000"/>
        </w:rPr>
      </w:pPr>
      <w:r>
        <w:rPr>
          <w:rFonts w:ascii="Lora" w:eastAsia="Lora" w:hAnsi="Lora" w:cs="Lora"/>
        </w:rPr>
        <w:t>Детальная съемка мимики, движений и эмоций.</w:t>
      </w:r>
    </w:p>
    <w:p w:rsidR="00DA2F3B" w:rsidRDefault="00D273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Lora" w:eastAsia="Lora" w:hAnsi="Lora" w:cs="Lora"/>
          <w:color w:val="000000"/>
        </w:rPr>
      </w:pPr>
      <w:r>
        <w:rPr>
          <w:rFonts w:ascii="Lora" w:eastAsia="Lora" w:hAnsi="Lora" w:cs="Lora"/>
        </w:rPr>
        <w:t>Высококачественный звук и визуальные эффекты в го</w:t>
      </w:r>
      <w:r>
        <w:rPr>
          <w:rFonts w:ascii="Lora" w:eastAsia="Lora" w:hAnsi="Lora" w:cs="Lora"/>
        </w:rPr>
        <w:t>товых видеороликах.</w:t>
      </w:r>
    </w:p>
    <w:p w:rsidR="00DA2F3B" w:rsidRDefault="00D273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Lora" w:eastAsia="Lora" w:hAnsi="Lora" w:cs="Lora"/>
          <w:color w:val="000000"/>
        </w:rPr>
      </w:pPr>
      <w:r>
        <w:rPr>
          <w:rFonts w:ascii="Lora" w:eastAsia="Lora" w:hAnsi="Lora" w:cs="Lora"/>
        </w:rPr>
        <w:t xml:space="preserve">Формат MP4, качество </w:t>
      </w:r>
      <w:proofErr w:type="spellStart"/>
      <w:r>
        <w:rPr>
          <w:rFonts w:ascii="Lora" w:eastAsia="Lora" w:hAnsi="Lora" w:cs="Lora"/>
        </w:rPr>
        <w:t>Full</w:t>
      </w:r>
      <w:proofErr w:type="spellEnd"/>
      <w:r>
        <w:rPr>
          <w:rFonts w:ascii="Lora" w:eastAsia="Lora" w:hAnsi="Lora" w:cs="Lora"/>
        </w:rPr>
        <w:t xml:space="preserve"> HD, форматы 16:9 и 9:16.</w:t>
      </w:r>
    </w:p>
    <w:p w:rsidR="00DA2F3B" w:rsidRDefault="00DA2F3B">
      <w:pPr>
        <w:rPr>
          <w:rFonts w:ascii="Lora" w:eastAsia="Lora" w:hAnsi="Lora" w:cs="Lora"/>
        </w:rPr>
      </w:pPr>
    </w:p>
    <w:p w:rsidR="00DA2F3B" w:rsidRDefault="00DA2F3B">
      <w:pPr>
        <w:rPr>
          <w:rFonts w:ascii="Lora" w:eastAsia="Lora" w:hAnsi="Lora" w:cs="Lora"/>
        </w:rPr>
      </w:pPr>
    </w:p>
    <w:p w:rsidR="00DA2F3B" w:rsidRDefault="00D27396">
      <w:pPr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</w:rPr>
        <w:t>Профессиональные требования</w:t>
      </w:r>
    </w:p>
    <w:p w:rsidR="00DA2F3B" w:rsidRDefault="00DA2F3B">
      <w:pPr>
        <w:rPr>
          <w:rFonts w:ascii="Lora" w:eastAsia="Lora" w:hAnsi="Lora" w:cs="Lora"/>
        </w:rPr>
      </w:pPr>
    </w:p>
    <w:p w:rsidR="00DA2F3B" w:rsidRDefault="00D273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Lora" w:eastAsia="Lora" w:hAnsi="Lora" w:cs="Lora"/>
          <w:color w:val="000000"/>
        </w:rPr>
      </w:pPr>
      <w:r>
        <w:rPr>
          <w:rFonts w:ascii="Lora" w:eastAsia="Lora" w:hAnsi="Lora" w:cs="Lora"/>
        </w:rPr>
        <w:t>Не менее пяти лет опыта создания видеороликов для конференций, форумов или подобных мероприятий.</w:t>
      </w:r>
    </w:p>
    <w:p w:rsidR="00DA2F3B" w:rsidRDefault="00D273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Lora" w:eastAsia="Lora" w:hAnsi="Lora" w:cs="Lora"/>
          <w:color w:val="000000"/>
        </w:rPr>
      </w:pPr>
      <w:r>
        <w:rPr>
          <w:rFonts w:ascii="Lora" w:eastAsia="Lora" w:hAnsi="Lora" w:cs="Lora"/>
        </w:rPr>
        <w:t>Опыт более 10 видеосъемок, демонстрирующий мастерство в композиции, освещении, выборе ракурса, а также обработке и монтаже видео.</w:t>
      </w:r>
    </w:p>
    <w:p w:rsidR="00DA2F3B" w:rsidRDefault="00D273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Lora" w:eastAsia="Lora" w:hAnsi="Lora" w:cs="Lora"/>
          <w:color w:val="000000"/>
        </w:rPr>
      </w:pPr>
      <w:r>
        <w:rPr>
          <w:rFonts w:ascii="Lora" w:eastAsia="Lora" w:hAnsi="Lora" w:cs="Lora"/>
        </w:rPr>
        <w:t>Отличные навыки редактирования и способность создавать эмоционально захватывающие видеоролики.</w:t>
      </w:r>
    </w:p>
    <w:p w:rsidR="00DA2F3B" w:rsidRDefault="00DA2F3B">
      <w:pPr>
        <w:rPr>
          <w:rFonts w:ascii="Lora" w:eastAsia="Lora" w:hAnsi="Lora" w:cs="Lora"/>
        </w:rPr>
      </w:pPr>
    </w:p>
    <w:p w:rsidR="00DA2F3B" w:rsidRDefault="00DA2F3B">
      <w:pPr>
        <w:rPr>
          <w:rFonts w:ascii="Lora" w:eastAsia="Lora" w:hAnsi="Lora" w:cs="Lora"/>
        </w:rPr>
      </w:pPr>
    </w:p>
    <w:p w:rsidR="00DA2F3B" w:rsidRDefault="00DA2F3B">
      <w:pPr>
        <w:rPr>
          <w:rFonts w:ascii="Lora" w:eastAsia="Lora" w:hAnsi="Lora" w:cs="Lora"/>
        </w:rPr>
      </w:pPr>
    </w:p>
    <w:p w:rsidR="00DA2F3B" w:rsidRDefault="00D27396">
      <w:pPr>
        <w:rPr>
          <w:rFonts w:ascii="Lora" w:eastAsia="Lora" w:hAnsi="Lora" w:cs="Lora"/>
          <w:lang w:val="ru-RU"/>
        </w:rPr>
      </w:pPr>
      <w:r>
        <w:rPr>
          <w:rFonts w:ascii="Lora" w:eastAsia="Lora" w:hAnsi="Lora" w:cs="Lora"/>
          <w:lang w:val="ru-RU"/>
        </w:rPr>
        <w:t xml:space="preserve">Последний срок подачи предложений </w:t>
      </w:r>
      <w:r w:rsidRPr="00D27396">
        <w:rPr>
          <w:rFonts w:ascii="Lora" w:eastAsia="Lora" w:hAnsi="Lora" w:cs="Lora"/>
          <w:b/>
          <w:lang w:val="ru-RU"/>
        </w:rPr>
        <w:t>8 октября 2024 года</w:t>
      </w:r>
      <w:r>
        <w:rPr>
          <w:rFonts w:ascii="Lora" w:eastAsia="Lora" w:hAnsi="Lora" w:cs="Lora"/>
          <w:lang w:val="ru-RU"/>
        </w:rPr>
        <w:t>, предложения должны содержать следующее:</w:t>
      </w:r>
    </w:p>
    <w:p w:rsidR="00D27396" w:rsidRPr="00D27396" w:rsidRDefault="00D27396">
      <w:pPr>
        <w:rPr>
          <w:rFonts w:ascii="Lora" w:eastAsia="Lora" w:hAnsi="Lora" w:cs="Lora"/>
          <w:lang w:val="ru-RU"/>
        </w:rPr>
      </w:pPr>
    </w:p>
    <w:p w:rsidR="00DA2F3B" w:rsidRDefault="00D27396">
      <w:pPr>
        <w:rPr>
          <w:rFonts w:ascii="Lora" w:eastAsia="Lora" w:hAnsi="Lora" w:cs="Lora"/>
        </w:rPr>
      </w:pPr>
      <w:r>
        <w:rPr>
          <w:rFonts w:ascii="Lora" w:eastAsia="Lora" w:hAnsi="Lora" w:cs="Lora"/>
        </w:rPr>
        <w:t>1) Резюме и/или описание ор</w:t>
      </w:r>
      <w:r>
        <w:rPr>
          <w:rFonts w:ascii="Lora" w:eastAsia="Lora" w:hAnsi="Lora" w:cs="Lora"/>
        </w:rPr>
        <w:t>ганизационного опыта, демонстрирующее соответствующий опыт (желательно со ссылками на разработанные онлайн-продукты)</w:t>
      </w:r>
    </w:p>
    <w:p w:rsidR="00DA2F3B" w:rsidRDefault="00D27396">
      <w:pPr>
        <w:rPr>
          <w:rFonts w:ascii="Lora" w:eastAsia="Lora" w:hAnsi="Lora" w:cs="Lora"/>
        </w:rPr>
      </w:pPr>
      <w:r>
        <w:rPr>
          <w:rFonts w:ascii="Lora" w:eastAsia="Lora" w:hAnsi="Lora" w:cs="Lora"/>
        </w:rPr>
        <w:t>2). Финансовое предложение</w:t>
      </w:r>
    </w:p>
    <w:p w:rsidR="00DA2F3B" w:rsidRDefault="00D27396">
      <w:pPr>
        <w:rPr>
          <w:rFonts w:ascii="Lora" w:eastAsia="Lora" w:hAnsi="Lora" w:cs="Lora"/>
        </w:rPr>
      </w:pPr>
      <w:r>
        <w:rPr>
          <w:rFonts w:ascii="Lora" w:eastAsia="Lora" w:hAnsi="Lora" w:cs="Lora"/>
        </w:rPr>
        <w:t>3) Презентация видения видеороликов</w:t>
      </w:r>
    </w:p>
    <w:p w:rsidR="00DA2F3B" w:rsidRDefault="00DA2F3B">
      <w:pPr>
        <w:rPr>
          <w:rFonts w:ascii="Lora" w:eastAsia="Lora" w:hAnsi="Lora" w:cs="Lora"/>
        </w:rPr>
      </w:pPr>
    </w:p>
    <w:p w:rsidR="00D27396" w:rsidRPr="00D27396" w:rsidRDefault="00D27396">
      <w:pPr>
        <w:rPr>
          <w:rFonts w:ascii="Lora" w:eastAsia="Lora" w:hAnsi="Lora" w:cs="Lora"/>
          <w:lang w:val="ru-RU"/>
        </w:rPr>
      </w:pPr>
      <w:r>
        <w:rPr>
          <w:rFonts w:ascii="Lora" w:eastAsia="Lora" w:hAnsi="Lora" w:cs="Lora"/>
          <w:lang w:val="ru-RU"/>
        </w:rPr>
        <w:t>Отправлять на почту</w:t>
      </w:r>
      <w:r w:rsidRPr="00D27396">
        <w:rPr>
          <w:rFonts w:ascii="Lora" w:eastAsia="Lora" w:hAnsi="Lora" w:cs="Lora"/>
          <w:lang w:val="ru-RU"/>
        </w:rPr>
        <w:t xml:space="preserve">: </w:t>
      </w:r>
      <w:proofErr w:type="spellStart"/>
      <w:r>
        <w:rPr>
          <w:rFonts w:ascii="Lora" w:eastAsia="Lora" w:hAnsi="Lora" w:cs="Lora"/>
          <w:lang w:val="en-US"/>
        </w:rPr>
        <w:t>mbaialie</w:t>
      </w:r>
      <w:bookmarkStart w:id="0" w:name="_GoBack"/>
      <w:bookmarkEnd w:id="0"/>
      <w:r>
        <w:rPr>
          <w:rFonts w:ascii="Lora" w:eastAsia="Lora" w:hAnsi="Lora" w:cs="Lora"/>
          <w:lang w:val="en-US"/>
        </w:rPr>
        <w:t>va</w:t>
      </w:r>
      <w:proofErr w:type="spellEnd"/>
      <w:r w:rsidRPr="00D27396">
        <w:rPr>
          <w:rFonts w:ascii="Lora" w:eastAsia="Lora" w:hAnsi="Lora" w:cs="Lora"/>
          <w:lang w:val="ru-RU"/>
        </w:rPr>
        <w:t>@</w:t>
      </w:r>
      <w:proofErr w:type="spellStart"/>
      <w:r>
        <w:rPr>
          <w:rFonts w:ascii="Lora" w:eastAsia="Lora" w:hAnsi="Lora" w:cs="Lora"/>
          <w:lang w:val="en-US"/>
        </w:rPr>
        <w:t>sfcg</w:t>
      </w:r>
      <w:proofErr w:type="spellEnd"/>
      <w:r w:rsidRPr="00D27396">
        <w:rPr>
          <w:rFonts w:ascii="Lora" w:eastAsia="Lora" w:hAnsi="Lora" w:cs="Lora"/>
          <w:lang w:val="ru-RU"/>
        </w:rPr>
        <w:t>.</w:t>
      </w:r>
      <w:r>
        <w:rPr>
          <w:rFonts w:ascii="Lora" w:eastAsia="Lora" w:hAnsi="Lora" w:cs="Lora"/>
          <w:lang w:val="en-US"/>
        </w:rPr>
        <w:t>org</w:t>
      </w:r>
    </w:p>
    <w:p w:rsidR="00DA2F3B" w:rsidRDefault="00DA2F3B">
      <w:pPr>
        <w:rPr>
          <w:rFonts w:ascii="Times New Roman" w:eastAsia="Times New Roman" w:hAnsi="Times New Roman" w:cs="Times New Roman"/>
        </w:rPr>
      </w:pPr>
    </w:p>
    <w:sectPr w:rsidR="00DA2F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8032C"/>
    <w:multiLevelType w:val="multilevel"/>
    <w:tmpl w:val="B4ACB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914262"/>
    <w:multiLevelType w:val="multilevel"/>
    <w:tmpl w:val="D5501F8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2AD0C2D"/>
    <w:multiLevelType w:val="multilevel"/>
    <w:tmpl w:val="8772A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2F6296"/>
    <w:multiLevelType w:val="multilevel"/>
    <w:tmpl w:val="D57A5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3B"/>
    <w:rsid w:val="00D27396"/>
    <w:rsid w:val="00D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23712-71EB-4D5C-B31F-7F5B3A6A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A684B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13SP0H3Lybeko6IanPe0R5gUg==">CgMxLjAi7QIKC0FBQUJWLTlQNF9rErkCCgtBQUFCVi05UDRfaxILQUFBQlYtOVA0X2saDQoJdGV4dC9odG1sEgAiDgoKdGV4dC9wbGFpbhIAKhsiFTExNDM5OTMwMjA1OTE2MTcwMjYzMigAOAAwi96ykaMyOKblspGjMkqeAQokYXBwbGljYXRpb24vdm5kLmdvb2dsZS1hcHBzLmRvY3MubWRzGnbC19rkAXASbgpqCmRDcmVhdGVkIDMgZmluYWwgdmlkZW9zIGluIE1QNCBmb3JtYXQgRnVsbCBIRCAoMTkyMHgxMDgwKSByZXNvbHV0aW9uIGFuZCAxNjo5IHNpemUgd2l0aCBzdWJ0aXRsZXMgaW4gEAEYARABWgx0YmNraHQ5M3F1MXFyAiAAeACCARRzdWdnZXN0LmR2ZDkxNjMxMWR5a5oBBggAEAAYABiL3rKRozIgpuWykaMyQhRzdWdnZXN0LmR2ZDkxNjMxMWR5azgAaiYKFHN1Z2dlc3QudmxjN2kxbzV2d2RjEg5TYW1hcmEgUGFwaWV2YWomChRzdWdnZXN0LjF2MDM0YjNjMGNocBIOU2FtYXJhIFBhcGlldmFqJgoUc3VnZ2VzdC5kdmQ5MTYzMTFkeWsSDlNhbWFyYSBQYXBpZXZhaiYKFHN1Z2dlc3QuNzk0NmJoeHZpbGVqEg5TYW1hcmEgUGFwaWV2YXIhMXZ5amFIczdKV1JjX2ZGUDlHQm9ZUVlvMmRWSEZ2bn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695</Words>
  <Characters>3963</Characters>
  <Application>Microsoft Office Word</Application>
  <DocSecurity>0</DocSecurity>
  <Lines>33</Lines>
  <Paragraphs>9</Paragraphs>
  <ScaleCrop>false</ScaleCrop>
  <Company>HP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2024-09-27T04:22:00Z</dcterms:created>
  <dcterms:modified xsi:type="dcterms:W3CDTF">2024-10-04T07:30:00Z</dcterms:modified>
</cp:coreProperties>
</file>