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3DD" w14:textId="312F3DB5" w:rsidR="00617B68" w:rsidRPr="00F077E1" w:rsidRDefault="004A546A" w:rsidP="00617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8A90CC" wp14:editId="14AF368D">
            <wp:extent cx="4685081" cy="3876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60" cy="38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28C" w14:textId="77777777" w:rsidR="00617B68" w:rsidRPr="00F077E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Стандартная конкурсная документация</w:t>
      </w:r>
    </w:p>
    <w:p w14:paraId="48B5903D" w14:textId="5AB7E69C" w:rsidR="00617B68" w:rsidRPr="00F077E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на закупку товаров</w:t>
      </w:r>
    </w:p>
    <w:p w14:paraId="786B43A8" w14:textId="506A9008" w:rsidR="00617B68" w:rsidRPr="00F077E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 xml:space="preserve">методом </w:t>
      </w:r>
      <w:r w:rsidR="00B0765E" w:rsidRPr="00F077E1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14:paraId="5136C938" w14:textId="03556DC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3606" w14:textId="75BF7B3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7DC0E" w14:textId="52F1D98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330515" w14:textId="7756C5D3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02FA1" w14:textId="5760169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09127" w14:textId="59DD524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9F763" w14:textId="05844E09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2642B" w14:textId="39B9A89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5F3C3" w14:textId="07E55530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1C1A5" w14:textId="526E9B0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F1FD4" w14:textId="28B50D9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814C7" w14:textId="30A200D8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71D2F" w14:textId="75F76F2F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1597B" w14:textId="0782A3D2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3647D" w14:textId="5047DF6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21482" w14:textId="3D68469B" w:rsidR="00A16B8B" w:rsidRPr="00F077E1" w:rsidRDefault="00A16B8B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97735" w14:textId="77777777" w:rsidR="00A16B8B" w:rsidRPr="00F077E1" w:rsidRDefault="00A16B8B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75040" w14:textId="7FDE7E1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E5776" w14:textId="77777777" w:rsidR="00617B68" w:rsidRPr="00F077E1" w:rsidRDefault="00617B68" w:rsidP="00617B68">
      <w:pPr>
        <w:pStyle w:val="3"/>
        <w:contextualSpacing/>
        <w:jc w:val="both"/>
        <w:rPr>
          <w:sz w:val="24"/>
          <w:szCs w:val="24"/>
        </w:rPr>
      </w:pPr>
      <w:r w:rsidRPr="00F077E1">
        <w:rPr>
          <w:sz w:val="24"/>
          <w:szCs w:val="24"/>
        </w:rPr>
        <w:lastRenderedPageBreak/>
        <w:t>СОДЕРЖАНИЕ</w:t>
      </w:r>
    </w:p>
    <w:p w14:paraId="206DF0AF" w14:textId="77777777" w:rsidR="00617B68" w:rsidRPr="00F077E1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4B7207F" w14:textId="77777777" w:rsidR="00617B68" w:rsidRPr="00F077E1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0668771" w14:textId="77777777" w:rsidR="00617B68" w:rsidRPr="00F077E1" w:rsidRDefault="00617B68" w:rsidP="00617B68">
      <w:pPr>
        <w:pStyle w:val="6"/>
        <w:numPr>
          <w:ilvl w:val="0"/>
          <w:numId w:val="3"/>
        </w:numPr>
        <w:contextualSpacing/>
        <w:rPr>
          <w:szCs w:val="24"/>
        </w:rPr>
      </w:pPr>
      <w:r w:rsidRPr="00F077E1">
        <w:rPr>
          <w:szCs w:val="24"/>
        </w:rPr>
        <w:t>ПРИГЛАШЕНИЕ К УЧАСТИЮ В ЗАПРОСЕ ЦЕНОВЫХ ПРЕДЛОЖЕНИЙ</w:t>
      </w:r>
    </w:p>
    <w:p w14:paraId="2866FC0E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ab/>
      </w: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ab/>
        <w:t xml:space="preserve">      (Приложение № 1)</w:t>
      </w:r>
    </w:p>
    <w:p w14:paraId="11E05E42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78CD427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0B3D5A1" w14:textId="77777777" w:rsidR="00617B68" w:rsidRPr="00F077E1" w:rsidRDefault="00617B68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ПЕРЕЧЕНЬ ЦЕН И ГРАФИК ПОСТАВОК ТОВАРОВ/ОКАЗАНИЯ УСЛУГ</w:t>
      </w:r>
    </w:p>
    <w:p w14:paraId="2E1745D3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/>
          <w:i/>
          <w:spacing w:val="-3"/>
          <w:sz w:val="24"/>
          <w:szCs w:val="24"/>
        </w:rPr>
        <w:tab/>
      </w:r>
      <w:r w:rsidRPr="00F077E1">
        <w:rPr>
          <w:rFonts w:ascii="Times New Roman" w:hAnsi="Times New Roman" w:cs="Times New Roman"/>
          <w:b/>
          <w:i/>
          <w:spacing w:val="-3"/>
          <w:sz w:val="24"/>
          <w:szCs w:val="24"/>
        </w:rPr>
        <w:tab/>
      </w: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(Приложение № 2) </w:t>
      </w:r>
    </w:p>
    <w:p w14:paraId="4DDE7C4E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B538F34" w14:textId="77777777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FA9BA0B" w14:textId="77777777" w:rsidR="00617B68" w:rsidRPr="00F077E1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ИНФОРМАЦИЯ О ТЕХНИЧЕСКОМ СООТВЕТСТВИИ</w:t>
      </w: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</w:p>
    <w:p w14:paraId="2D533773" w14:textId="1BE2AF1D" w:rsidR="00617B68" w:rsidRPr="00F077E1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ab/>
        <w:t xml:space="preserve">     (Приложение №3)</w:t>
      </w:r>
    </w:p>
    <w:p w14:paraId="62649A5D" w14:textId="4882CFC8" w:rsidR="00863411" w:rsidRPr="00F077E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55C4216" w14:textId="69E973FC" w:rsidR="00863411" w:rsidRPr="00F077E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 w:rsidRPr="00F077E1">
        <w:rPr>
          <w:rFonts w:ascii="Times New Roman" w:hAnsi="Times New Roman" w:cs="Times New Roman"/>
          <w:b/>
          <w:sz w:val="24"/>
          <w:szCs w:val="24"/>
        </w:rPr>
        <w:t>/АНКЕТА</w:t>
      </w:r>
    </w:p>
    <w:p w14:paraId="7F602C44" w14:textId="77777777" w:rsidR="00863411" w:rsidRPr="00F077E1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№4)</w:t>
      </w:r>
    </w:p>
    <w:p w14:paraId="5D69F802" w14:textId="77777777" w:rsidR="00863411" w:rsidRPr="00F077E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82634" w14:textId="3620AFA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072DD" w14:textId="6F435B2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CE354" w14:textId="3779C03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0E33D" w14:textId="6CAA776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34E88" w14:textId="13D8A68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94AD4" w14:textId="3D38934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77437E" w14:textId="006508CD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F53A6" w14:textId="4A08E378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B447D" w14:textId="154F5DB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AAA9E" w14:textId="1A003C47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53135" w14:textId="460D87AF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B1EB7" w14:textId="7B7619A9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357A9" w14:textId="6D06E48E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B06A9" w14:textId="56BB4A99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29BB2D" w14:textId="5DFEA741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356C3" w14:textId="37042AC4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97653" w14:textId="586D0ED0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E3865" w14:textId="6A267E0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E2F81" w14:textId="58315AF4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B1C7A" w14:textId="26006C5B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9B898" w14:textId="1C3BA1BF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8E00C" w14:textId="6D780705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242C7" w14:textId="41B89ECA" w:rsidR="00617B68" w:rsidRPr="00F077E1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92C4C" w14:textId="68A4D7C9" w:rsidR="00617B68" w:rsidRPr="00F077E1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№ 1</w:t>
      </w:r>
    </w:p>
    <w:p w14:paraId="25451DA7" w14:textId="77777777" w:rsidR="00617B68" w:rsidRPr="00F077E1" w:rsidRDefault="00617B68" w:rsidP="00617B6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F526D" w14:textId="4D160F53" w:rsidR="00617B68" w:rsidRPr="00F077E1" w:rsidRDefault="00617B68" w:rsidP="00884F6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ПРИГЛАШЕНИЕ К УЧАСТИЮ В ЗАПРОСЕ КОТИРОВОК</w:t>
      </w:r>
      <w:r w:rsidR="001620F5" w:rsidRPr="00F07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10F" w:rsidRPr="00F07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F7FC2" w14:textId="77777777" w:rsidR="001620F5" w:rsidRPr="00F077E1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F249F" w14:textId="77777777" w:rsidR="00A1232A" w:rsidRPr="00F077E1" w:rsidRDefault="00A1232A" w:rsidP="00A1232A">
      <w:pPr>
        <w:pStyle w:val="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77E1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440C9864" w14:textId="288D1474" w:rsidR="00A1232A" w:rsidRPr="00F077E1" w:rsidRDefault="00A1232A" w:rsidP="00A1232A">
      <w:pPr>
        <w:pStyle w:val="af1"/>
        <w:shd w:val="clear" w:color="auto" w:fill="FFFFFF"/>
        <w:spacing w:before="0" w:beforeAutospacing="0" w:after="150" w:afterAutospacing="0"/>
        <w:jc w:val="both"/>
      </w:pPr>
      <w:bookmarkStart w:id="0" w:name="_Hlk62844311"/>
      <w:bookmarkStart w:id="1" w:name="_Hlk22112922"/>
      <w:r w:rsidRPr="00F077E1">
        <w:rPr>
          <w:color w:val="333333"/>
        </w:rPr>
        <w:t xml:space="preserve">Общественный Фонд Программы поддержки развития горных сообществ Кыргызстана (далее ОФ «MSDSP KG»), инициатива Фонда Ага Хана </w:t>
      </w:r>
      <w:r w:rsidRPr="00F077E1">
        <w:t>приглашает к участию в тендере</w:t>
      </w:r>
      <w:r w:rsidR="000444A8" w:rsidRPr="00F077E1">
        <w:rPr>
          <w:bCs/>
          <w:lang w:eastAsia="en-US"/>
        </w:rPr>
        <w:t xml:space="preserve"> </w:t>
      </w:r>
      <w:r w:rsidR="003F3C0C">
        <w:rPr>
          <w:bCs/>
          <w:lang w:eastAsia="en-US"/>
        </w:rPr>
        <w:t>«</w:t>
      </w:r>
      <w:r w:rsidR="003F3C0C" w:rsidRPr="00353718">
        <w:rPr>
          <w:b/>
          <w:lang w:eastAsia="en-US"/>
        </w:rPr>
        <w:t xml:space="preserve">Закупка </w:t>
      </w:r>
      <w:r w:rsidR="00CD20ED">
        <w:rPr>
          <w:b/>
          <w:lang w:eastAsia="en-US"/>
        </w:rPr>
        <w:t xml:space="preserve">строительных </w:t>
      </w:r>
      <w:r w:rsidR="00342C27">
        <w:rPr>
          <w:b/>
          <w:lang w:eastAsia="en-US"/>
        </w:rPr>
        <w:t>материалов для ограждения</w:t>
      </w:r>
      <w:r w:rsidR="003F3C0C" w:rsidRPr="00353718">
        <w:rPr>
          <w:b/>
          <w:lang w:eastAsia="en-US"/>
        </w:rPr>
        <w:t xml:space="preserve"> </w:t>
      </w:r>
      <w:proofErr w:type="gramStart"/>
      <w:r w:rsidR="003F3C0C">
        <w:rPr>
          <w:b/>
          <w:lang w:eastAsia="en-US"/>
        </w:rPr>
        <w:t xml:space="preserve">в </w:t>
      </w:r>
      <w:r w:rsidR="00F83EB3">
        <w:rPr>
          <w:b/>
          <w:lang w:eastAsia="en-US"/>
        </w:rPr>
        <w:t xml:space="preserve"> </w:t>
      </w:r>
      <w:r w:rsidR="003F3C0C">
        <w:rPr>
          <w:b/>
          <w:lang w:eastAsia="en-US"/>
        </w:rPr>
        <w:t>Жалал</w:t>
      </w:r>
      <w:proofErr w:type="gramEnd"/>
      <w:r w:rsidR="003F3C0C">
        <w:rPr>
          <w:b/>
          <w:lang w:eastAsia="en-US"/>
        </w:rPr>
        <w:t>-Абадскую</w:t>
      </w:r>
      <w:r w:rsidR="00515704">
        <w:rPr>
          <w:b/>
          <w:lang w:eastAsia="en-US"/>
        </w:rPr>
        <w:t>, Баткенскую</w:t>
      </w:r>
      <w:r w:rsidR="00651BEE">
        <w:rPr>
          <w:b/>
          <w:lang w:eastAsia="en-US"/>
        </w:rPr>
        <w:t xml:space="preserve"> и Ошскую област</w:t>
      </w:r>
      <w:r w:rsidR="00DE07EA">
        <w:rPr>
          <w:b/>
          <w:lang w:eastAsia="en-US"/>
        </w:rPr>
        <w:t>и</w:t>
      </w:r>
      <w:r w:rsidR="003F3C0C">
        <w:rPr>
          <w:b/>
          <w:lang w:eastAsia="en-US"/>
        </w:rPr>
        <w:t>»</w:t>
      </w:r>
      <w:r w:rsidRPr="00F077E1">
        <w:t xml:space="preserve"> и запрашивает тендерные предложения по нижеследующим Лот</w:t>
      </w:r>
      <w:r w:rsidR="00714A08">
        <w:t>ам</w:t>
      </w:r>
      <w:r w:rsidRPr="00F077E1"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1232A" w:rsidRPr="00F077E1" w14:paraId="556BA859" w14:textId="77777777" w:rsidTr="006856CD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F077E1" w:rsidRDefault="00A1232A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bookmarkStart w:id="2" w:name="_Hlk53733193"/>
            <w:r w:rsidRPr="00F077E1">
              <w:rPr>
                <w:lang w:val="ru-RU"/>
              </w:rPr>
              <w:t>Лот №1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5D260E1C" w:rsidR="00A1232A" w:rsidRPr="00F077E1" w:rsidRDefault="00077D74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 w:rsidRPr="00077D74">
              <w:rPr>
                <w:lang w:val="ru-RU"/>
              </w:rPr>
              <w:t xml:space="preserve">Оцинкованная </w:t>
            </w:r>
            <w:proofErr w:type="spellStart"/>
            <w:r w:rsidRPr="00077D74">
              <w:rPr>
                <w:lang w:val="ru-RU"/>
              </w:rPr>
              <w:t>габионная</w:t>
            </w:r>
            <w:proofErr w:type="spellEnd"/>
            <w:r w:rsidRPr="00077D74">
              <w:rPr>
                <w:lang w:val="ru-RU"/>
              </w:rPr>
              <w:t xml:space="preserve"> сетка</w:t>
            </w:r>
          </w:p>
        </w:tc>
      </w:tr>
      <w:tr w:rsidR="00B83FB3" w:rsidRPr="00F077E1" w14:paraId="5B966833" w14:textId="77777777" w:rsidTr="006856CD">
        <w:trPr>
          <w:trHeight w:val="784"/>
        </w:trPr>
        <w:tc>
          <w:tcPr>
            <w:tcW w:w="1129" w:type="dxa"/>
            <w:vAlign w:val="center"/>
          </w:tcPr>
          <w:p w14:paraId="19E842DE" w14:textId="3C1A7C16" w:rsidR="00B83FB3" w:rsidRPr="00B83FB3" w:rsidRDefault="00B83FB3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Лот № 2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199" w14:textId="00F7413E" w:rsidR="00B83FB3" w:rsidRPr="004C029E" w:rsidRDefault="00C264BA" w:rsidP="009E5D0D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 w:rsidRPr="00C264BA">
              <w:rPr>
                <w:lang w:val="ru-RU"/>
              </w:rPr>
              <w:t>Металлический угольник</w:t>
            </w:r>
          </w:p>
        </w:tc>
      </w:tr>
      <w:tr w:rsidR="00387026" w:rsidRPr="00F077E1" w14:paraId="26B8A509" w14:textId="77777777" w:rsidTr="00575A9E">
        <w:trPr>
          <w:trHeight w:val="784"/>
        </w:trPr>
        <w:tc>
          <w:tcPr>
            <w:tcW w:w="1129" w:type="dxa"/>
          </w:tcPr>
          <w:p w14:paraId="765D2D59" w14:textId="64BD5CEA" w:rsidR="00387026" w:rsidRDefault="00387026" w:rsidP="00387026">
            <w:pPr>
              <w:pStyle w:val="af1"/>
              <w:spacing w:before="0" w:beforeAutospacing="0" w:after="0" w:afterAutospacing="0"/>
            </w:pPr>
            <w:r w:rsidRPr="00C11ABF">
              <w:rPr>
                <w:lang w:val="ru-RU"/>
              </w:rPr>
              <w:t xml:space="preserve">Лот № </w:t>
            </w:r>
            <w:r>
              <w:rPr>
                <w:lang w:val="ru-RU"/>
              </w:rPr>
              <w:t>3</w:t>
            </w:r>
            <w:r w:rsidRPr="00C11ABF">
              <w:rPr>
                <w:lang w:val="ru-RU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15F" w14:textId="4178D1EC" w:rsidR="00387026" w:rsidRPr="00B222CC" w:rsidRDefault="006C7A7A" w:rsidP="00387026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 w:rsidRPr="006C7A7A">
              <w:rPr>
                <w:lang w:val="ru-RU"/>
              </w:rPr>
              <w:t>Двойная колючая проволока</w:t>
            </w:r>
          </w:p>
        </w:tc>
      </w:tr>
      <w:tr w:rsidR="00387026" w:rsidRPr="00F077E1" w14:paraId="0884FC9E" w14:textId="77777777" w:rsidTr="00575A9E">
        <w:trPr>
          <w:trHeight w:val="784"/>
        </w:trPr>
        <w:tc>
          <w:tcPr>
            <w:tcW w:w="1129" w:type="dxa"/>
          </w:tcPr>
          <w:p w14:paraId="6EB4C619" w14:textId="23F5BCF8" w:rsidR="00387026" w:rsidRDefault="00387026" w:rsidP="00387026">
            <w:pPr>
              <w:pStyle w:val="af1"/>
              <w:spacing w:before="0" w:beforeAutospacing="0" w:after="0" w:afterAutospacing="0"/>
            </w:pPr>
            <w:r w:rsidRPr="00C11ABF">
              <w:rPr>
                <w:lang w:val="ru-RU"/>
              </w:rPr>
              <w:t xml:space="preserve">Лот № </w:t>
            </w:r>
            <w:r>
              <w:rPr>
                <w:lang w:val="ru-RU"/>
              </w:rPr>
              <w:t>4</w:t>
            </w:r>
            <w:r w:rsidRPr="00C11ABF">
              <w:rPr>
                <w:lang w:val="ru-RU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AC76" w14:textId="5BC4A0A0" w:rsidR="00387026" w:rsidRPr="00AD68B2" w:rsidRDefault="00AD68B2" w:rsidP="00387026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AD68B2">
              <w:t>Вяжущие</w:t>
            </w:r>
            <w:proofErr w:type="spellEnd"/>
            <w:r w:rsidRPr="00AD68B2">
              <w:t xml:space="preserve"> </w:t>
            </w:r>
            <w:proofErr w:type="spellStart"/>
            <w:r w:rsidRPr="00AD68B2">
              <w:t>металлические</w:t>
            </w:r>
            <w:proofErr w:type="spellEnd"/>
            <w:r w:rsidRPr="00AD68B2">
              <w:t xml:space="preserve"> </w:t>
            </w:r>
            <w:proofErr w:type="spellStart"/>
            <w:r w:rsidRPr="00AD68B2">
              <w:t>проволоки</w:t>
            </w:r>
            <w:proofErr w:type="spellEnd"/>
          </w:p>
        </w:tc>
      </w:tr>
      <w:tr w:rsidR="00387026" w:rsidRPr="00F077E1" w14:paraId="7B1E6C90" w14:textId="77777777" w:rsidTr="00575A9E">
        <w:trPr>
          <w:trHeight w:val="784"/>
        </w:trPr>
        <w:tc>
          <w:tcPr>
            <w:tcW w:w="1129" w:type="dxa"/>
          </w:tcPr>
          <w:p w14:paraId="6570E54F" w14:textId="514E7ABE" w:rsidR="00387026" w:rsidRDefault="00387026" w:rsidP="00387026">
            <w:pPr>
              <w:pStyle w:val="af1"/>
              <w:spacing w:before="0" w:beforeAutospacing="0" w:after="0" w:afterAutospacing="0"/>
            </w:pPr>
            <w:r w:rsidRPr="00C11ABF">
              <w:rPr>
                <w:lang w:val="ru-RU"/>
              </w:rPr>
              <w:t xml:space="preserve">Лот № </w:t>
            </w:r>
            <w:r>
              <w:rPr>
                <w:lang w:val="ru-RU"/>
              </w:rPr>
              <w:t>5</w:t>
            </w:r>
            <w:r w:rsidRPr="00C11ABF">
              <w:rPr>
                <w:lang w:val="ru-RU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D7D" w14:textId="0010E9B2" w:rsidR="00387026" w:rsidRPr="00A40FA9" w:rsidRDefault="00A223E8" w:rsidP="00387026">
            <w:pPr>
              <w:pStyle w:val="af1"/>
              <w:spacing w:before="0" w:beforeAutospacing="0" w:after="0" w:afterAutospacing="0"/>
              <w:rPr>
                <w:lang w:val="ru-RU"/>
              </w:rPr>
            </w:pPr>
            <w:r w:rsidRPr="00A223E8">
              <w:rPr>
                <w:lang w:val="ru-RU"/>
              </w:rPr>
              <w:t>Пластиковый резервуар и полиэтиленовые трубы</w:t>
            </w:r>
          </w:p>
        </w:tc>
      </w:tr>
    </w:tbl>
    <w:bookmarkEnd w:id="0"/>
    <w:bookmarkEnd w:id="2"/>
    <w:p w14:paraId="023EE8FA" w14:textId="77777777" w:rsidR="00A1232A" w:rsidRPr="00F077E1" w:rsidRDefault="00A1232A" w:rsidP="00A1232A">
      <w:pPr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F077E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27C6C74" w14:textId="2ABC94D2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lang w:val="ru-RU"/>
        </w:rPr>
      </w:pPr>
      <w:r w:rsidRPr="00F077E1">
        <w:rPr>
          <w:i/>
          <w:lang w:val="ru-RU"/>
        </w:rPr>
        <w:t>Вы должны предоставить ценовое предложение по всем позициям Лота/Лотов, объединенным в настоящем приглашении</w:t>
      </w:r>
      <w:r w:rsidRPr="00F077E1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4FA58033" w14:textId="2A180AB8" w:rsidR="007D193E" w:rsidRPr="00523E1C" w:rsidRDefault="007D193E" w:rsidP="007D193E">
      <w:pPr>
        <w:pStyle w:val="a3"/>
        <w:widowControl/>
        <w:numPr>
          <w:ilvl w:val="0"/>
          <w:numId w:val="4"/>
        </w:numPr>
        <w:tabs>
          <w:tab w:val="center" w:pos="0"/>
        </w:tabs>
        <w:spacing w:line="275" w:lineRule="atLeast"/>
        <w:jc w:val="both"/>
        <w:rPr>
          <w:b w:val="0"/>
          <w:sz w:val="24"/>
          <w:szCs w:val="24"/>
          <w:u w:val="none"/>
          <w:lang w:eastAsia="en-US"/>
        </w:rPr>
      </w:pPr>
      <w:r w:rsidRPr="008313B9">
        <w:rPr>
          <w:b w:val="0"/>
          <w:sz w:val="24"/>
          <w:szCs w:val="24"/>
          <w:u w:val="none"/>
          <w:lang w:eastAsia="en-US"/>
        </w:rPr>
        <w:t>В</w:t>
      </w:r>
      <w:r>
        <w:rPr>
          <w:b w:val="0"/>
          <w:sz w:val="24"/>
          <w:szCs w:val="24"/>
          <w:u w:val="none"/>
          <w:lang w:eastAsia="en-US"/>
        </w:rPr>
        <w:t xml:space="preserve">ам следует нам </w:t>
      </w:r>
      <w:r w:rsidRPr="00B43FFA">
        <w:rPr>
          <w:b w:val="0"/>
          <w:sz w:val="24"/>
          <w:szCs w:val="24"/>
          <w:u w:val="none"/>
          <w:lang w:eastAsia="en-US"/>
        </w:rPr>
        <w:t>пред</w:t>
      </w:r>
      <w:r>
        <w:rPr>
          <w:b w:val="0"/>
          <w:sz w:val="24"/>
          <w:szCs w:val="24"/>
          <w:u w:val="none"/>
          <w:lang w:eastAsia="en-US"/>
        </w:rPr>
        <w:t>о</w:t>
      </w:r>
      <w:r w:rsidRPr="00B43FFA">
        <w:rPr>
          <w:b w:val="0"/>
          <w:sz w:val="24"/>
          <w:szCs w:val="24"/>
          <w:u w:val="none"/>
          <w:lang w:eastAsia="en-US"/>
        </w:rPr>
        <w:t>ставить оригинал ценовой котировки</w:t>
      </w:r>
      <w:r>
        <w:rPr>
          <w:b w:val="0"/>
          <w:sz w:val="24"/>
          <w:szCs w:val="24"/>
          <w:u w:val="none"/>
          <w:lang w:eastAsia="en-US"/>
        </w:rPr>
        <w:t xml:space="preserve"> (конверт)</w:t>
      </w:r>
      <w:r w:rsidRPr="00B43FFA">
        <w:rPr>
          <w:b w:val="0"/>
          <w:sz w:val="24"/>
          <w:szCs w:val="24"/>
          <w:u w:val="none"/>
          <w:lang w:eastAsia="en-US"/>
        </w:rPr>
        <w:t xml:space="preserve"> вместе с  прилагаемым</w:t>
      </w:r>
      <w:r>
        <w:rPr>
          <w:b w:val="0"/>
          <w:sz w:val="24"/>
          <w:szCs w:val="24"/>
          <w:u w:val="none"/>
          <w:lang w:eastAsia="en-US"/>
        </w:rPr>
        <w:t>и</w:t>
      </w:r>
      <w:r w:rsidRPr="00B43FFA">
        <w:rPr>
          <w:b w:val="0"/>
          <w:sz w:val="24"/>
          <w:szCs w:val="24"/>
          <w:u w:val="none"/>
          <w:lang w:eastAsia="en-US"/>
        </w:rPr>
        <w:t xml:space="preserve"> приложени</w:t>
      </w:r>
      <w:r>
        <w:rPr>
          <w:b w:val="0"/>
          <w:sz w:val="24"/>
          <w:szCs w:val="24"/>
          <w:u w:val="none"/>
          <w:lang w:eastAsia="en-US"/>
        </w:rPr>
        <w:t xml:space="preserve">ями  </w:t>
      </w:r>
      <w:r w:rsidRPr="00B43FFA">
        <w:rPr>
          <w:b w:val="0"/>
          <w:sz w:val="24"/>
          <w:szCs w:val="24"/>
          <w:u w:val="none"/>
          <w:lang w:eastAsia="en-US"/>
        </w:rPr>
        <w:t xml:space="preserve"> запечатан</w:t>
      </w:r>
      <w:r>
        <w:rPr>
          <w:b w:val="0"/>
          <w:sz w:val="24"/>
          <w:szCs w:val="24"/>
          <w:u w:val="none"/>
          <w:lang w:eastAsia="en-US"/>
        </w:rPr>
        <w:t>ный</w:t>
      </w:r>
      <w:r w:rsidRPr="00B43FFA">
        <w:rPr>
          <w:b w:val="0"/>
          <w:sz w:val="24"/>
          <w:szCs w:val="24"/>
          <w:u w:val="none"/>
          <w:lang w:eastAsia="en-US"/>
        </w:rPr>
        <w:t xml:space="preserve"> в конверт</w:t>
      </w:r>
      <w:r>
        <w:rPr>
          <w:b w:val="0"/>
          <w:sz w:val="24"/>
          <w:szCs w:val="24"/>
          <w:u w:val="none"/>
          <w:lang w:eastAsia="en-US"/>
        </w:rPr>
        <w:t xml:space="preserve"> с </w:t>
      </w:r>
      <w:r w:rsidRPr="00523E1C">
        <w:rPr>
          <w:b w:val="0"/>
          <w:sz w:val="24"/>
          <w:szCs w:val="24"/>
          <w:u w:val="none"/>
          <w:lang w:eastAsia="en-US"/>
        </w:rPr>
        <w:t xml:space="preserve">маркировкой </w:t>
      </w:r>
      <w:r w:rsidRPr="00523E1C">
        <w:rPr>
          <w:bCs/>
          <w:szCs w:val="28"/>
          <w:u w:val="none"/>
          <w:lang w:eastAsia="en-US"/>
        </w:rPr>
        <w:t>«</w:t>
      </w:r>
      <w:r w:rsidR="00090632">
        <w:rPr>
          <w:bCs/>
          <w:szCs w:val="28"/>
          <w:u w:val="none"/>
          <w:lang w:eastAsia="en-US"/>
        </w:rPr>
        <w:t>Строительные м</w:t>
      </w:r>
      <w:r w:rsidR="00A40FA9">
        <w:rPr>
          <w:bCs/>
          <w:szCs w:val="28"/>
          <w:u w:val="none"/>
          <w:lang w:eastAsia="en-US"/>
        </w:rPr>
        <w:t>атериал</w:t>
      </w:r>
      <w:r w:rsidR="00090632">
        <w:rPr>
          <w:bCs/>
          <w:szCs w:val="28"/>
          <w:u w:val="none"/>
          <w:lang w:eastAsia="en-US"/>
        </w:rPr>
        <w:t>ы</w:t>
      </w:r>
      <w:r w:rsidR="00A40FA9">
        <w:rPr>
          <w:bCs/>
          <w:szCs w:val="28"/>
          <w:u w:val="none"/>
          <w:lang w:eastAsia="en-US"/>
        </w:rPr>
        <w:t xml:space="preserve"> для ограждения</w:t>
      </w:r>
      <w:r>
        <w:rPr>
          <w:bCs/>
          <w:szCs w:val="28"/>
          <w:u w:val="none"/>
          <w:lang w:eastAsia="en-US"/>
        </w:rPr>
        <w:t>»</w:t>
      </w:r>
      <w:r w:rsidRPr="00523E1C">
        <w:rPr>
          <w:b w:val="0"/>
          <w:sz w:val="24"/>
          <w:szCs w:val="24"/>
          <w:u w:val="none"/>
          <w:lang w:eastAsia="en-US"/>
        </w:rPr>
        <w:t xml:space="preserve">, адресовано и доставлено по следующему адресу:  </w:t>
      </w:r>
      <w:r w:rsidR="003F77C6">
        <w:rPr>
          <w:b w:val="0"/>
          <w:sz w:val="24"/>
          <w:szCs w:val="24"/>
          <w:u w:val="none"/>
          <w:lang w:eastAsia="en-US"/>
        </w:rPr>
        <w:t xml:space="preserve"> </w:t>
      </w:r>
      <w:r w:rsidRPr="00523E1C">
        <w:rPr>
          <w:b w:val="0"/>
          <w:sz w:val="24"/>
          <w:szCs w:val="24"/>
          <w:u w:val="none"/>
          <w:lang w:eastAsia="en-US"/>
        </w:rPr>
        <w:t xml:space="preserve">город Ош, ул. </w:t>
      </w:r>
      <w:r w:rsidR="0057572E">
        <w:rPr>
          <w:b w:val="0"/>
          <w:sz w:val="24"/>
          <w:szCs w:val="24"/>
          <w:u w:val="none"/>
          <w:lang w:eastAsia="en-US"/>
        </w:rPr>
        <w:t xml:space="preserve">П. </w:t>
      </w:r>
      <w:proofErr w:type="spellStart"/>
      <w:r w:rsidR="0057572E">
        <w:rPr>
          <w:b w:val="0"/>
          <w:sz w:val="24"/>
          <w:szCs w:val="24"/>
          <w:u w:val="none"/>
          <w:lang w:eastAsia="en-US"/>
        </w:rPr>
        <w:t>Айтмаматова</w:t>
      </w:r>
      <w:proofErr w:type="spellEnd"/>
      <w:r w:rsidR="0057572E">
        <w:rPr>
          <w:b w:val="0"/>
          <w:sz w:val="24"/>
          <w:szCs w:val="24"/>
          <w:u w:val="none"/>
          <w:lang w:eastAsia="en-US"/>
        </w:rPr>
        <w:t>,</w:t>
      </w:r>
      <w:r w:rsidR="00B21B3D">
        <w:rPr>
          <w:b w:val="0"/>
          <w:sz w:val="24"/>
          <w:szCs w:val="24"/>
          <w:u w:val="none"/>
          <w:lang w:val="en-US" w:eastAsia="en-US"/>
        </w:rPr>
        <w:t xml:space="preserve"> </w:t>
      </w:r>
      <w:r w:rsidR="0057572E">
        <w:rPr>
          <w:b w:val="0"/>
          <w:sz w:val="24"/>
          <w:szCs w:val="24"/>
          <w:u w:val="none"/>
          <w:lang w:eastAsia="en-US"/>
        </w:rPr>
        <w:t xml:space="preserve">15 </w:t>
      </w:r>
      <w:r w:rsidRPr="00523E1C">
        <w:rPr>
          <w:b w:val="0"/>
          <w:sz w:val="24"/>
          <w:szCs w:val="24"/>
          <w:u w:val="none"/>
          <w:lang w:eastAsia="en-US"/>
        </w:rPr>
        <w:t xml:space="preserve"> (офис Фонда Ага Хана) </w:t>
      </w:r>
      <w:hyperlink r:id="rId9" w:history="1"/>
      <w:r w:rsidRPr="00523E1C">
        <w:rPr>
          <w:rStyle w:val="a5"/>
          <w:b w:val="0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Тел. :  0322272300 Ош</w:t>
      </w:r>
    </w:p>
    <w:p w14:paraId="3A59695F" w14:textId="2B6066F5" w:rsidR="00A1232A" w:rsidRPr="00F077E1" w:rsidRDefault="00A1232A" w:rsidP="0001148A">
      <w:pPr>
        <w:pStyle w:val="a3"/>
        <w:widowControl/>
        <w:tabs>
          <w:tab w:val="center" w:pos="0"/>
        </w:tabs>
        <w:spacing w:line="275" w:lineRule="atLeast"/>
        <w:ind w:left="720"/>
        <w:jc w:val="both"/>
        <w:rPr>
          <w:b w:val="0"/>
          <w:sz w:val="24"/>
          <w:szCs w:val="24"/>
          <w:u w:val="none"/>
          <w:lang w:eastAsia="en-US"/>
        </w:rPr>
      </w:pPr>
    </w:p>
    <w:p w14:paraId="132C3A14" w14:textId="365D5815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jc w:val="left"/>
        <w:rPr>
          <w:u w:val="single"/>
          <w:lang w:val="ru-RU"/>
        </w:rPr>
      </w:pPr>
      <w:r w:rsidRPr="00F077E1">
        <w:rPr>
          <w:lang w:val="ru-RU"/>
        </w:rPr>
        <w:t xml:space="preserve">Крайний срок подачи ценовых котировок </w:t>
      </w:r>
      <w:proofErr w:type="gramStart"/>
      <w:r w:rsidRPr="00F077E1">
        <w:rPr>
          <w:lang w:val="ru-RU"/>
        </w:rPr>
        <w:t xml:space="preserve">является: </w:t>
      </w:r>
      <w:r w:rsidR="00C24B95" w:rsidRPr="00C24B95">
        <w:rPr>
          <w:lang w:val="ru-RU"/>
        </w:rPr>
        <w:t xml:space="preserve"> </w:t>
      </w:r>
      <w:r w:rsidR="00695738" w:rsidRPr="00B14F21">
        <w:rPr>
          <w:lang w:val="ru-RU"/>
        </w:rPr>
        <w:t>23</w:t>
      </w:r>
      <w:proofErr w:type="gramEnd"/>
      <w:r w:rsidR="00F97C51">
        <w:rPr>
          <w:lang w:val="ru-RU"/>
        </w:rPr>
        <w:t xml:space="preserve">. </w:t>
      </w:r>
      <w:r w:rsidR="008A5A3F">
        <w:rPr>
          <w:lang w:val="ru-RU"/>
        </w:rPr>
        <w:t>10</w:t>
      </w:r>
      <w:r w:rsidR="00691943">
        <w:rPr>
          <w:lang w:val="ru-RU"/>
        </w:rPr>
        <w:t>.</w:t>
      </w:r>
      <w:r w:rsidR="008C3E00" w:rsidRPr="00F077E1">
        <w:rPr>
          <w:lang w:val="ru-RU"/>
        </w:rPr>
        <w:t xml:space="preserve"> </w:t>
      </w:r>
      <w:r w:rsidRPr="00F077E1">
        <w:rPr>
          <w:u w:val="single"/>
          <w:lang w:val="ru-RU"/>
        </w:rPr>
        <w:t>202</w:t>
      </w:r>
      <w:r w:rsidR="00D415FA">
        <w:rPr>
          <w:u w:val="single"/>
          <w:lang w:val="ru-RU"/>
        </w:rPr>
        <w:t>4</w:t>
      </w:r>
      <w:r w:rsidRPr="00F077E1">
        <w:rPr>
          <w:u w:val="single"/>
          <w:lang w:val="ru-RU"/>
        </w:rPr>
        <w:t xml:space="preserve"> </w:t>
      </w:r>
      <w:r w:rsidRPr="00F077E1">
        <w:rPr>
          <w:u w:val="single"/>
          <w:lang w:val="ky-KG"/>
        </w:rPr>
        <w:t>г.</w:t>
      </w:r>
      <w:r w:rsidRPr="00F077E1">
        <w:rPr>
          <w:u w:val="single"/>
          <w:lang w:val="ru-RU"/>
        </w:rPr>
        <w:t xml:space="preserve"> </w:t>
      </w:r>
      <w:r w:rsidR="008C3E00" w:rsidRPr="00F077E1">
        <w:rPr>
          <w:u w:val="single"/>
          <w:lang w:val="ru-RU"/>
        </w:rPr>
        <w:t>1</w:t>
      </w:r>
      <w:r w:rsidR="00ED7EA2">
        <w:rPr>
          <w:u w:val="single"/>
          <w:lang w:val="ru-RU"/>
        </w:rPr>
        <w:t>5</w:t>
      </w:r>
      <w:r w:rsidRPr="00F077E1">
        <w:rPr>
          <w:u w:val="single"/>
          <w:lang w:val="ru-RU"/>
        </w:rPr>
        <w:t>:00 (Местное время).</w:t>
      </w:r>
      <w:r w:rsidR="00552201" w:rsidRPr="00F077E1">
        <w:rPr>
          <w:u w:val="single"/>
          <w:lang w:val="ru-RU"/>
        </w:rPr>
        <w:t>.</w:t>
      </w:r>
    </w:p>
    <w:p w14:paraId="22BCDF91" w14:textId="4ACA2553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lang w:val="ru-RU"/>
        </w:rPr>
      </w:pPr>
      <w:r w:rsidRPr="00F077E1">
        <w:rPr>
          <w:lang w:val="ru-RU"/>
        </w:rPr>
        <w:t xml:space="preserve">Ваша ценовая котировка должна быть на </w:t>
      </w:r>
      <w:r w:rsidRPr="00F077E1">
        <w:rPr>
          <w:u w:val="single"/>
          <w:lang w:val="ru-RU"/>
        </w:rPr>
        <w:t xml:space="preserve">русском или кыргызском языке </w:t>
      </w:r>
      <w:r w:rsidRPr="00F077E1">
        <w:rPr>
          <w:lang w:val="ru-RU"/>
        </w:rPr>
        <w:t xml:space="preserve">и должны сопровождаться соответствующей технической документацией и другими печатными материалами или уместной информацией по каждой позиции, включая названия и адреса компаний, обеспечивающих сервисное обслуживание в Кыргызской Республике. </w:t>
      </w:r>
    </w:p>
    <w:p w14:paraId="42D99066" w14:textId="132B9F18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lang w:val="ru-RU"/>
        </w:rPr>
      </w:pPr>
      <w:r w:rsidRPr="00F077E1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F077E1">
        <w:rPr>
          <w:b/>
          <w:bCs/>
          <w:lang w:val="ru-RU"/>
        </w:rPr>
        <w:t>подтверждения квалификации:</w:t>
      </w:r>
    </w:p>
    <w:p w14:paraId="2F8560EA" w14:textId="77777777" w:rsidR="00A1232A" w:rsidRPr="00F077E1" w:rsidRDefault="00A1232A" w:rsidP="00A123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Справку Налоговой службы об отсутствии задолженности к окончательному сроку подачи конкурсных заявок (принимается электронные справки); </w:t>
      </w:r>
    </w:p>
    <w:p w14:paraId="2AE3ABE7" w14:textId="77777777" w:rsidR="00A1232A" w:rsidRPr="00F077E1" w:rsidRDefault="00A1232A" w:rsidP="00A123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Справку Социального фонда об отсутствии задолженности к окончательному сроку подачи конкурсных заявок (принимается электронные справки); </w:t>
      </w:r>
    </w:p>
    <w:p w14:paraId="5ECAB13D" w14:textId="7208BF24" w:rsidR="0000584A" w:rsidRDefault="00A1232A" w:rsidP="00A123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E1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73" w:rsidRPr="00F077E1">
        <w:rPr>
          <w:rFonts w:ascii="Times New Roman" w:hAnsi="Times New Roman" w:cs="Times New Roman"/>
          <w:i/>
          <w:sz w:val="24"/>
          <w:szCs w:val="24"/>
        </w:rPr>
        <w:t xml:space="preserve"> Не менее 1 копий</w:t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успешно завершённых контрактов на</w:t>
      </w:r>
      <w:r w:rsidR="008F4473" w:rsidRPr="00F077E1">
        <w:rPr>
          <w:rFonts w:ascii="Times New Roman" w:hAnsi="Times New Roman" w:cs="Times New Roman"/>
          <w:i/>
          <w:sz w:val="24"/>
          <w:szCs w:val="24"/>
        </w:rPr>
        <w:t xml:space="preserve"> общую</w:t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сумму не менее </w:t>
      </w:r>
      <w:r w:rsidR="00B14F21" w:rsidRPr="00B14F21">
        <w:rPr>
          <w:rFonts w:ascii="Times New Roman" w:hAnsi="Times New Roman" w:cs="Times New Roman"/>
          <w:i/>
          <w:sz w:val="24"/>
          <w:szCs w:val="24"/>
        </w:rPr>
        <w:t>3</w:t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млн сом (поставка аналогичного товара), выполненных в течение последних </w:t>
      </w:r>
      <w:proofErr w:type="gramStart"/>
      <w:r w:rsidR="00564884" w:rsidRPr="00F077E1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F077E1">
        <w:rPr>
          <w:rFonts w:ascii="Times New Roman" w:hAnsi="Times New Roman" w:cs="Times New Roman"/>
          <w:i/>
          <w:sz w:val="24"/>
          <w:szCs w:val="24"/>
        </w:rPr>
        <w:t xml:space="preserve"> лет</w:t>
      </w:r>
      <w:proofErr w:type="gramEnd"/>
      <w:r w:rsidRPr="00F077E1">
        <w:rPr>
          <w:rFonts w:ascii="Times New Roman" w:hAnsi="Times New Roman" w:cs="Times New Roman"/>
          <w:i/>
          <w:sz w:val="24"/>
          <w:szCs w:val="24"/>
        </w:rPr>
        <w:t xml:space="preserve"> со схожими техническими характеристиками</w:t>
      </w:r>
    </w:p>
    <w:p w14:paraId="3C0C3BC0" w14:textId="129AB9B7" w:rsidR="00DA2963" w:rsidRPr="00524D23" w:rsidRDefault="00524D23" w:rsidP="007B6528">
      <w:pPr>
        <w:pStyle w:val="af2"/>
        <w:numPr>
          <w:ilvl w:val="0"/>
          <w:numId w:val="15"/>
        </w:numPr>
        <w:rPr>
          <w:i/>
          <w:lang w:val="ru-RU"/>
        </w:rPr>
      </w:pPr>
      <w:r>
        <w:rPr>
          <w:i/>
          <w:lang w:val="ru-RU"/>
        </w:rPr>
        <w:lastRenderedPageBreak/>
        <w:t>Предоставить сведение с Банка на н</w:t>
      </w:r>
      <w:r w:rsidR="007B6528">
        <w:rPr>
          <w:i/>
          <w:lang w:val="ru-RU"/>
        </w:rPr>
        <w:t xml:space="preserve">аличие </w:t>
      </w:r>
      <w:r w:rsidR="0052129D">
        <w:rPr>
          <w:i/>
          <w:lang w:val="ru-RU"/>
        </w:rPr>
        <w:t xml:space="preserve">собственных </w:t>
      </w:r>
      <w:r w:rsidR="007B6528">
        <w:rPr>
          <w:i/>
          <w:lang w:val="ru-RU"/>
        </w:rPr>
        <w:t>финансовых средств</w:t>
      </w:r>
      <w:r w:rsidR="004B28A1">
        <w:rPr>
          <w:i/>
          <w:lang w:val="ru-RU"/>
        </w:rPr>
        <w:t xml:space="preserve"> </w:t>
      </w:r>
      <w:r w:rsidR="005A2A91">
        <w:rPr>
          <w:i/>
          <w:lang w:val="ru-RU"/>
        </w:rPr>
        <w:t xml:space="preserve">на </w:t>
      </w:r>
      <w:r w:rsidR="00410790">
        <w:rPr>
          <w:i/>
          <w:lang w:val="ru-RU"/>
        </w:rPr>
        <w:t>сумм</w:t>
      </w:r>
      <w:r w:rsidR="005A2A91">
        <w:rPr>
          <w:i/>
          <w:lang w:val="ru-RU"/>
        </w:rPr>
        <w:t>у</w:t>
      </w:r>
      <w:r w:rsidR="00410790">
        <w:rPr>
          <w:i/>
          <w:lang w:val="ru-RU"/>
        </w:rPr>
        <w:t xml:space="preserve"> не менее 50 % от заявленных Лотов или Лота;</w:t>
      </w:r>
    </w:p>
    <w:p w14:paraId="5CBF3168" w14:textId="77777777" w:rsidR="00A1232A" w:rsidRPr="00F077E1" w:rsidRDefault="00A1232A" w:rsidP="00A1232A">
      <w:pPr>
        <w:pStyle w:val="af2"/>
        <w:rPr>
          <w:rFonts w:eastAsiaTheme="minorHAnsi"/>
          <w:i/>
          <w:lang w:val="ru-RU"/>
        </w:rPr>
      </w:pPr>
      <w:r w:rsidRPr="00F077E1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Участника:</w:t>
      </w:r>
    </w:p>
    <w:p w14:paraId="2DD75619" w14:textId="1E77B657" w:rsidR="00A1232A" w:rsidRPr="00F077E1" w:rsidRDefault="00A1232A" w:rsidP="00AC0B67">
      <w:pPr>
        <w:pStyle w:val="af2"/>
        <w:numPr>
          <w:ilvl w:val="0"/>
          <w:numId w:val="7"/>
        </w:numPr>
        <w:rPr>
          <w:i/>
          <w:iCs/>
          <w:lang w:val="ru-RU"/>
        </w:rPr>
      </w:pPr>
      <w:r w:rsidRPr="00F077E1">
        <w:rPr>
          <w:i/>
          <w:iCs/>
          <w:lang w:val="ru-RU"/>
        </w:rPr>
        <w:t>Для юридических лиц: копия свидетельства</w:t>
      </w:r>
      <w:r w:rsidR="0015798A" w:rsidRPr="00F077E1">
        <w:rPr>
          <w:i/>
          <w:iCs/>
          <w:lang w:val="ru-RU"/>
        </w:rPr>
        <w:t xml:space="preserve"> МЮ КР</w:t>
      </w:r>
      <w:r w:rsidRPr="00F077E1">
        <w:rPr>
          <w:i/>
          <w:iCs/>
          <w:lang w:val="ru-RU"/>
        </w:rPr>
        <w:t xml:space="preserve"> и Устава организации. </w:t>
      </w:r>
    </w:p>
    <w:p w14:paraId="390EC577" w14:textId="670DEBCE" w:rsidR="00A1232A" w:rsidRPr="00F077E1" w:rsidRDefault="00A1232A" w:rsidP="00AC0B67">
      <w:pPr>
        <w:pStyle w:val="af2"/>
        <w:numPr>
          <w:ilvl w:val="0"/>
          <w:numId w:val="7"/>
        </w:numPr>
        <w:rPr>
          <w:i/>
          <w:iCs/>
          <w:lang w:val="ru-RU"/>
        </w:rPr>
      </w:pPr>
      <w:r w:rsidRPr="00F077E1">
        <w:rPr>
          <w:i/>
          <w:iCs/>
          <w:lang w:val="ru-RU"/>
        </w:rPr>
        <w:t>Для физических лиц (ИП/ЧП): патент/свидетельство</w:t>
      </w:r>
      <w:r w:rsidR="00B831B4" w:rsidRPr="00F077E1">
        <w:rPr>
          <w:i/>
          <w:iCs/>
          <w:lang w:val="ru-RU"/>
        </w:rPr>
        <w:t xml:space="preserve"> о регистрации </w:t>
      </w:r>
      <w:r w:rsidR="00C24B95" w:rsidRPr="00C24B95">
        <w:rPr>
          <w:i/>
          <w:iCs/>
          <w:lang w:val="ru-RU"/>
        </w:rPr>
        <w:t>(</w:t>
      </w:r>
      <w:r w:rsidR="00E14F43">
        <w:rPr>
          <w:i/>
          <w:iCs/>
          <w:lang w:val="ru-RU"/>
        </w:rPr>
        <w:t>вид деятельности должен соответствовать к закупаемым товарам)</w:t>
      </w:r>
    </w:p>
    <w:p w14:paraId="06BA2B8B" w14:textId="77777777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/>
          <w:bCs/>
          <w:lang w:val="ru-RU"/>
        </w:rPr>
      </w:pPr>
      <w:r w:rsidRPr="00F077E1">
        <w:rPr>
          <w:lang w:val="ru-RU"/>
        </w:rPr>
        <w:t xml:space="preserve">Ваша Тендерная заявка должна также содержать следующие </w:t>
      </w:r>
      <w:r w:rsidRPr="00F077E1">
        <w:rPr>
          <w:b/>
          <w:bCs/>
          <w:lang w:val="ru-RU"/>
        </w:rPr>
        <w:t>заполненные формы и документы с подписью и печатью:</w:t>
      </w:r>
    </w:p>
    <w:p w14:paraId="2F2527A6" w14:textId="77777777" w:rsidR="00A1232A" w:rsidRPr="00F077E1" w:rsidRDefault="00A1232A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t>Перечень Цен и График поставки до места назначения;</w:t>
      </w:r>
    </w:p>
    <w:p w14:paraId="5FA5F064" w14:textId="77777777" w:rsidR="004B5349" w:rsidRPr="00F077E1" w:rsidRDefault="00A1232A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t>Информация о Техническом соответствии товаров и материалов.</w:t>
      </w:r>
    </w:p>
    <w:p w14:paraId="3F6ECEF7" w14:textId="724C953E" w:rsidR="00A1232A" w:rsidRPr="00F077E1" w:rsidRDefault="004B5349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t>Анкета участника</w:t>
      </w:r>
    </w:p>
    <w:p w14:paraId="7F064F40" w14:textId="4388B377" w:rsidR="004B5349" w:rsidRDefault="004B5349" w:rsidP="00AC0B67">
      <w:pPr>
        <w:pStyle w:val="af2"/>
        <w:numPr>
          <w:ilvl w:val="0"/>
          <w:numId w:val="6"/>
        </w:numPr>
        <w:rPr>
          <w:lang w:val="ru-RU"/>
        </w:rPr>
      </w:pPr>
      <w:r w:rsidRPr="00F077E1">
        <w:rPr>
          <w:lang w:val="ru-RU"/>
        </w:rPr>
        <w:t xml:space="preserve">Форма тендерной заявки </w:t>
      </w:r>
    </w:p>
    <w:p w14:paraId="1B696F74" w14:textId="79457844" w:rsidR="00B555F2" w:rsidRPr="00F077E1" w:rsidRDefault="00B555F2" w:rsidP="00AC0B67">
      <w:pPr>
        <w:pStyle w:val="af2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Предоставить копии сертификатов соответствия на товары</w:t>
      </w:r>
    </w:p>
    <w:p w14:paraId="1906B465" w14:textId="77777777" w:rsidR="00A1232A" w:rsidRPr="00F077E1" w:rsidRDefault="00A1232A" w:rsidP="00A1232A">
      <w:pPr>
        <w:pStyle w:val="af2"/>
        <w:rPr>
          <w:lang w:val="ru-RU"/>
        </w:rPr>
      </w:pPr>
    </w:p>
    <w:p w14:paraId="3143584A" w14:textId="4B8B1AFD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7F9EE14D" w14:textId="5FFCACE4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 xml:space="preserve">ЦЕНЫ: Цены указываются в Кыргызских сомах для требуемых товаров, включая транспортировку до конечного места </w:t>
      </w:r>
      <w:r w:rsidR="00483549" w:rsidRPr="00F077E1">
        <w:rPr>
          <w:lang w:val="ru-RU"/>
        </w:rPr>
        <w:t>назначения,</w:t>
      </w:r>
      <w:r w:rsidRPr="00F077E1">
        <w:rPr>
          <w:lang w:val="ru-RU"/>
        </w:rPr>
        <w:t xml:space="preserve"> </w:t>
      </w:r>
      <w:r w:rsidR="001F496C" w:rsidRPr="00F077E1">
        <w:rPr>
          <w:lang w:val="ru-RU"/>
        </w:rPr>
        <w:t>указанного в ТД</w:t>
      </w:r>
      <w:r w:rsidRPr="00F077E1">
        <w:rPr>
          <w:lang w:val="ru-RU"/>
        </w:rPr>
        <w:t>, которая должна включать все налоги, НДС, таможенные сборы, стоимость наземных транспортных услуг и погрузки/разгрузки.</w:t>
      </w:r>
    </w:p>
    <w:p w14:paraId="0D363FB0" w14:textId="77777777" w:rsidR="00A1232A" w:rsidRPr="00F077E1" w:rsidRDefault="00A1232A" w:rsidP="00AC0B67">
      <w:pPr>
        <w:pStyle w:val="af2"/>
        <w:numPr>
          <w:ilvl w:val="0"/>
          <w:numId w:val="4"/>
        </w:numPr>
        <w:rPr>
          <w:lang w:val="ru-RU"/>
        </w:rPr>
      </w:pPr>
      <w:r w:rsidRPr="00F077E1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F077E1">
        <w:rPr>
          <w:b/>
          <w:bCs/>
          <w:u w:val="single"/>
          <w:lang w:val="ru-RU"/>
        </w:rPr>
        <w:t>только одно ценовое</w:t>
      </w:r>
      <w:r w:rsidRPr="00F077E1">
        <w:rPr>
          <w:lang w:val="ru-RU"/>
        </w:rPr>
        <w:t xml:space="preserve"> предложение и не разрешается изменять его, </w:t>
      </w:r>
      <w:r w:rsidRPr="00F077E1">
        <w:rPr>
          <w:b/>
          <w:bCs/>
          <w:u w:val="single"/>
          <w:lang w:val="ru-RU"/>
        </w:rPr>
        <w:t>альтернативные предложения не рассматриваются</w:t>
      </w:r>
      <w:r w:rsidRPr="00F077E1">
        <w:rPr>
          <w:lang w:val="ru-RU"/>
        </w:rPr>
        <w:t xml:space="preserve">. </w:t>
      </w:r>
    </w:p>
    <w:p w14:paraId="7535E806" w14:textId="77777777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77777777" w:rsidR="00A1232A" w:rsidRPr="00F077E1" w:rsidRDefault="00A1232A" w:rsidP="00A1232A">
      <w:pPr>
        <w:pStyle w:val="af2"/>
        <w:contextualSpacing w:val="0"/>
        <w:rPr>
          <w:lang w:val="ru-RU"/>
        </w:rPr>
      </w:pPr>
      <w:r w:rsidRPr="00F077E1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6A65DD3E" w14:textId="77777777" w:rsidR="00A1232A" w:rsidRPr="00F077E1" w:rsidRDefault="00A1232A" w:rsidP="00A1232A">
      <w:pPr>
        <w:pStyle w:val="af2"/>
        <w:contextualSpacing w:val="0"/>
        <w:rPr>
          <w:lang w:val="ru-RU"/>
        </w:rPr>
      </w:pPr>
      <w:r w:rsidRPr="00F077E1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77777777" w:rsidR="00A1232A" w:rsidRDefault="00A1232A" w:rsidP="00A1232A">
      <w:pPr>
        <w:pStyle w:val="af2"/>
        <w:contextualSpacing w:val="0"/>
        <w:rPr>
          <w:lang w:val="ru-RU"/>
        </w:rPr>
      </w:pPr>
      <w:r w:rsidRPr="00F077E1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22A64332" w14:textId="5C746B9D" w:rsidR="0052653C" w:rsidRPr="00695738" w:rsidRDefault="0052653C" w:rsidP="00452A92">
      <w:pPr>
        <w:ind w:left="345"/>
        <w:rPr>
          <w:rFonts w:ascii="Times New Roman" w:hAnsi="Times New Roman" w:cs="Times New Roman"/>
          <w:sz w:val="24"/>
          <w:szCs w:val="24"/>
        </w:rPr>
      </w:pPr>
      <w:r>
        <w:t>1</w:t>
      </w:r>
      <w:r w:rsidR="00817CF3">
        <w:t xml:space="preserve">0.1. </w:t>
      </w:r>
      <w:r w:rsidR="00817CF3" w:rsidRPr="00970315">
        <w:rPr>
          <w:rFonts w:ascii="Times New Roman" w:hAnsi="Times New Roman" w:cs="Times New Roman"/>
          <w:sz w:val="24"/>
          <w:szCs w:val="24"/>
        </w:rPr>
        <w:t xml:space="preserve">Во время технической оценки Покупатель </w:t>
      </w:r>
      <w:r w:rsidR="00970315" w:rsidRPr="00970315">
        <w:rPr>
          <w:rFonts w:ascii="Times New Roman" w:hAnsi="Times New Roman" w:cs="Times New Roman"/>
          <w:sz w:val="24"/>
          <w:szCs w:val="24"/>
        </w:rPr>
        <w:t xml:space="preserve">может запросить образцы </w:t>
      </w:r>
      <w:r w:rsidR="00970315" w:rsidRPr="00452A92">
        <w:rPr>
          <w:rFonts w:ascii="Times New Roman" w:hAnsi="Times New Roman" w:cs="Times New Roman"/>
          <w:sz w:val="24"/>
          <w:szCs w:val="24"/>
        </w:rPr>
        <w:t>материалов</w:t>
      </w:r>
      <w:r w:rsidR="00480886">
        <w:rPr>
          <w:rFonts w:ascii="Times New Roman" w:hAnsi="Times New Roman" w:cs="Times New Roman"/>
          <w:sz w:val="24"/>
          <w:szCs w:val="24"/>
        </w:rPr>
        <w:t xml:space="preserve">, в случае </w:t>
      </w:r>
      <w:proofErr w:type="gramStart"/>
      <w:r w:rsidR="00480886">
        <w:rPr>
          <w:rFonts w:ascii="Times New Roman" w:hAnsi="Times New Roman" w:cs="Times New Roman"/>
          <w:sz w:val="24"/>
          <w:szCs w:val="24"/>
        </w:rPr>
        <w:t>не предоставления</w:t>
      </w:r>
      <w:proofErr w:type="gramEnd"/>
      <w:r w:rsidR="00480886">
        <w:rPr>
          <w:rFonts w:ascii="Times New Roman" w:hAnsi="Times New Roman" w:cs="Times New Roman"/>
          <w:sz w:val="24"/>
          <w:szCs w:val="24"/>
        </w:rPr>
        <w:t xml:space="preserve"> образцов</w:t>
      </w:r>
      <w:r w:rsidR="00640917">
        <w:rPr>
          <w:rFonts w:ascii="Times New Roman" w:hAnsi="Times New Roman" w:cs="Times New Roman"/>
          <w:sz w:val="24"/>
          <w:szCs w:val="24"/>
        </w:rPr>
        <w:t xml:space="preserve">, заявка участника будет отклонена. </w:t>
      </w:r>
    </w:p>
    <w:p w14:paraId="47012956" w14:textId="1CDBEC79" w:rsidR="00173DD0" w:rsidRPr="00F077E1" w:rsidRDefault="00173DD0" w:rsidP="00A1232A">
      <w:pPr>
        <w:pStyle w:val="af2"/>
        <w:contextualSpacing w:val="0"/>
        <w:rPr>
          <w:lang w:val="ru-RU"/>
        </w:rPr>
      </w:pPr>
    </w:p>
    <w:p w14:paraId="5DB26E2B" w14:textId="71E2AA6C" w:rsidR="00A1232A" w:rsidRPr="00F077E1" w:rsidRDefault="00A1232A" w:rsidP="00AC0B67">
      <w:pPr>
        <w:pStyle w:val="af2"/>
        <w:numPr>
          <w:ilvl w:val="0"/>
          <w:numId w:val="4"/>
        </w:numPr>
        <w:ind w:hanging="436"/>
        <w:contextualSpacing w:val="0"/>
        <w:rPr>
          <w:lang w:val="ru-RU"/>
        </w:rPr>
      </w:pPr>
      <w:r w:rsidRPr="00F077E1">
        <w:rPr>
          <w:lang w:val="ru-RU"/>
        </w:rPr>
        <w:t>ПРИСУЖДЕНИЕ КОНТРАКТА. Контракт будет присужден участнику торгов, предложившему наименьшую оцененную цену, которое отвечает требованиям, указанным в настоящем приглашении. Выигравший участник торгов подпишет контракт согласно пр</w:t>
      </w:r>
      <w:r w:rsidR="007302AC" w:rsidRPr="00F077E1">
        <w:rPr>
          <w:lang w:val="ru-RU"/>
        </w:rPr>
        <w:t>ед</w:t>
      </w:r>
      <w:r w:rsidRPr="00F077E1">
        <w:rPr>
          <w:lang w:val="ru-RU"/>
        </w:rPr>
        <w:t>ложенной форме контракта и условиям поставки.</w:t>
      </w:r>
    </w:p>
    <w:p w14:paraId="21395F82" w14:textId="77777777" w:rsidR="00A1232A" w:rsidRPr="00F077E1" w:rsidRDefault="00A1232A" w:rsidP="00A1232A">
      <w:pPr>
        <w:pStyle w:val="af2"/>
        <w:contextualSpacing w:val="0"/>
        <w:rPr>
          <w:lang w:val="ru-RU"/>
        </w:rPr>
      </w:pPr>
    </w:p>
    <w:p w14:paraId="3111C9AE" w14:textId="77777777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lang w:val="ru-RU"/>
        </w:rPr>
      </w:pPr>
      <w:r w:rsidRPr="00F077E1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1272EEAE" w14:textId="77777777" w:rsidR="00A1232A" w:rsidRPr="00F077E1" w:rsidRDefault="00A1232A" w:rsidP="00A1232A">
      <w:pPr>
        <w:pStyle w:val="af2"/>
        <w:ind w:left="1418"/>
        <w:rPr>
          <w:lang w:val="ru-RU"/>
        </w:rPr>
      </w:pPr>
    </w:p>
    <w:p w14:paraId="5E3B5436" w14:textId="1031409A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jc w:val="left"/>
        <w:rPr>
          <w:b/>
          <w:lang w:val="ru-RU"/>
        </w:rPr>
      </w:pPr>
      <w:r w:rsidRPr="00F077E1">
        <w:rPr>
          <w:lang w:val="ru-RU"/>
        </w:rPr>
        <w:t>Дальнейшую информацию</w:t>
      </w:r>
      <w:r w:rsidR="00075948" w:rsidRPr="00F077E1">
        <w:rPr>
          <w:lang w:val="ru-RU"/>
        </w:rPr>
        <w:t xml:space="preserve"> и разъяснения до окончания срока подачи конкурсных </w:t>
      </w:r>
      <w:proofErr w:type="gramStart"/>
      <w:r w:rsidR="00075948" w:rsidRPr="00F077E1">
        <w:rPr>
          <w:lang w:val="ru-RU"/>
        </w:rPr>
        <w:t xml:space="preserve">заявок </w:t>
      </w:r>
      <w:r w:rsidRPr="00F077E1">
        <w:rPr>
          <w:lang w:val="ru-RU"/>
        </w:rPr>
        <w:t xml:space="preserve"> вы</w:t>
      </w:r>
      <w:proofErr w:type="gramEnd"/>
      <w:r w:rsidRPr="00F077E1">
        <w:rPr>
          <w:lang w:val="ru-RU"/>
        </w:rPr>
        <w:t xml:space="preserve"> можете получить по  эл</w:t>
      </w:r>
      <w:r w:rsidR="00D56AAF" w:rsidRPr="00F077E1">
        <w:rPr>
          <w:lang w:val="ru-RU"/>
        </w:rPr>
        <w:t xml:space="preserve">ектронной </w:t>
      </w:r>
      <w:r w:rsidRPr="00F077E1">
        <w:rPr>
          <w:lang w:val="ru-RU"/>
        </w:rPr>
        <w:t xml:space="preserve">почте: </w:t>
      </w:r>
      <w:r w:rsidR="00687376">
        <w:fldChar w:fldCharType="begin"/>
      </w:r>
      <w:r w:rsidR="00687376" w:rsidRPr="00A6528B">
        <w:rPr>
          <w:lang w:val="ru-RU"/>
        </w:rPr>
        <w:instrText xml:space="preserve"> "</w:instrText>
      </w:r>
      <w:r w:rsidR="00687376">
        <w:instrText>mailto</w:instrText>
      </w:r>
      <w:r w:rsidR="00687376" w:rsidRPr="00A6528B">
        <w:rPr>
          <w:lang w:val="ru-RU"/>
        </w:rPr>
        <w:instrText>:</w:instrText>
      </w:r>
      <w:r w:rsidR="00687376">
        <w:instrText>quotation</w:instrText>
      </w:r>
      <w:r w:rsidR="00687376" w:rsidRPr="00A6528B">
        <w:rPr>
          <w:lang w:val="ru-RU"/>
        </w:rPr>
        <w:instrText>.</w:instrText>
      </w:r>
      <w:r w:rsidR="00687376">
        <w:instrText>msdsp</w:instrText>
      </w:r>
      <w:r w:rsidR="00687376" w:rsidRPr="00A6528B">
        <w:rPr>
          <w:lang w:val="ru-RU"/>
        </w:rPr>
        <w:instrText>@</w:instrText>
      </w:r>
      <w:r w:rsidR="00687376">
        <w:instrText>akdn</w:instrText>
      </w:r>
      <w:r w:rsidR="00687376" w:rsidRPr="00A6528B">
        <w:rPr>
          <w:lang w:val="ru-RU"/>
        </w:rPr>
        <w:instrText>.</w:instrText>
      </w:r>
      <w:r w:rsidR="00687376">
        <w:instrText>org</w:instrText>
      </w:r>
      <w:r w:rsidR="00687376" w:rsidRPr="00A6528B">
        <w:rPr>
          <w:lang w:val="ru-RU"/>
        </w:rPr>
        <w:instrText xml:space="preserve">" </w:instrText>
      </w:r>
      <w:r w:rsidR="00687376">
        <w:fldChar w:fldCharType="separate"/>
      </w:r>
      <w:r w:rsidRPr="00F077E1">
        <w:rPr>
          <w:rStyle w:val="a5"/>
        </w:rPr>
        <w:t>quotation</w:t>
      </w:r>
      <w:r w:rsidRPr="00F077E1">
        <w:rPr>
          <w:rStyle w:val="a5"/>
          <w:lang w:val="ru-RU"/>
        </w:rPr>
        <w:t>.</w:t>
      </w:r>
      <w:r w:rsidRPr="00F077E1">
        <w:rPr>
          <w:rStyle w:val="a5"/>
        </w:rPr>
        <w:t>msdsp</w:t>
      </w:r>
      <w:r w:rsidRPr="00F077E1">
        <w:rPr>
          <w:rStyle w:val="a5"/>
          <w:lang w:val="ru-RU"/>
        </w:rPr>
        <w:t>@</w:t>
      </w:r>
      <w:r w:rsidRPr="00F077E1">
        <w:rPr>
          <w:rStyle w:val="a5"/>
        </w:rPr>
        <w:t>akdn</w:t>
      </w:r>
      <w:r w:rsidRPr="00F077E1">
        <w:rPr>
          <w:rStyle w:val="a5"/>
          <w:lang w:val="ru-RU"/>
        </w:rPr>
        <w:t>.</w:t>
      </w:r>
      <w:r w:rsidRPr="00F077E1">
        <w:rPr>
          <w:rStyle w:val="a5"/>
        </w:rPr>
        <w:t>org</w:t>
      </w:r>
      <w:r w:rsidR="00687376">
        <w:rPr>
          <w:rStyle w:val="a5"/>
        </w:rPr>
        <w:fldChar w:fldCharType="end"/>
      </w:r>
    </w:p>
    <w:p w14:paraId="251A9501" w14:textId="5A88A5E7" w:rsidR="00A1232A" w:rsidRPr="00F077E1" w:rsidRDefault="00A1232A" w:rsidP="004D3732">
      <w:pPr>
        <w:pStyle w:val="af2"/>
        <w:contextualSpacing w:val="0"/>
        <w:rPr>
          <w:highlight w:val="yellow"/>
          <w:lang w:val="ru-RU"/>
        </w:rPr>
      </w:pPr>
    </w:p>
    <w:p w14:paraId="07D304BC" w14:textId="029FC64D" w:rsidR="00A1232A" w:rsidRPr="00285BD0" w:rsidRDefault="00A1232A" w:rsidP="00AC0B67">
      <w:pPr>
        <w:pStyle w:val="af2"/>
        <w:numPr>
          <w:ilvl w:val="0"/>
          <w:numId w:val="4"/>
        </w:numPr>
        <w:contextualSpacing w:val="0"/>
        <w:jc w:val="left"/>
        <w:rPr>
          <w:b/>
          <w:bCs/>
          <w:lang w:val="ru-RU"/>
        </w:rPr>
      </w:pPr>
      <w:r w:rsidRPr="00F077E1">
        <w:rPr>
          <w:lang w:val="ru-RU"/>
        </w:rPr>
        <w:t xml:space="preserve">ГРАФИК И УСЛОВИЯ ПОСТАВКИ: </w:t>
      </w:r>
      <w:r w:rsidR="00312C84" w:rsidRPr="00285BD0">
        <w:rPr>
          <w:b/>
          <w:bCs/>
          <w:lang w:val="ru-RU"/>
        </w:rPr>
        <w:t>Ожидаемый срок поставок</w:t>
      </w:r>
      <w:r w:rsidRPr="00285BD0">
        <w:rPr>
          <w:b/>
          <w:bCs/>
          <w:lang w:val="ru-RU"/>
        </w:rPr>
        <w:t xml:space="preserve"> </w:t>
      </w:r>
      <w:r w:rsidR="00CD0AB7" w:rsidRPr="00285BD0">
        <w:rPr>
          <w:b/>
          <w:bCs/>
          <w:lang w:val="ru-RU"/>
        </w:rPr>
        <w:t xml:space="preserve">не </w:t>
      </w:r>
      <w:proofErr w:type="gramStart"/>
      <w:r w:rsidR="00CD0AB7" w:rsidRPr="00285BD0">
        <w:rPr>
          <w:b/>
          <w:bCs/>
          <w:lang w:val="ru-RU"/>
        </w:rPr>
        <w:t xml:space="preserve">позднее </w:t>
      </w:r>
      <w:r w:rsidRPr="00285BD0">
        <w:rPr>
          <w:b/>
          <w:bCs/>
          <w:lang w:val="ru-RU"/>
        </w:rPr>
        <w:t xml:space="preserve"> </w:t>
      </w:r>
      <w:r w:rsidR="0073131E" w:rsidRPr="0073131E">
        <w:rPr>
          <w:b/>
          <w:bCs/>
          <w:lang w:val="ru-RU"/>
        </w:rPr>
        <w:t>3</w:t>
      </w:r>
      <w:r w:rsidR="004D3732" w:rsidRPr="00285BD0">
        <w:rPr>
          <w:b/>
          <w:bCs/>
          <w:lang w:val="ru-RU"/>
        </w:rPr>
        <w:t>0</w:t>
      </w:r>
      <w:proofErr w:type="gramEnd"/>
      <w:r w:rsidR="004D3732" w:rsidRPr="00285BD0">
        <w:rPr>
          <w:b/>
          <w:bCs/>
          <w:lang w:val="ru-RU"/>
        </w:rPr>
        <w:t xml:space="preserve"> </w:t>
      </w:r>
      <w:r w:rsidRPr="00285BD0">
        <w:rPr>
          <w:b/>
          <w:bCs/>
          <w:lang w:val="ru-RU"/>
        </w:rPr>
        <w:t xml:space="preserve">дней с даты подписания контракта. </w:t>
      </w:r>
    </w:p>
    <w:p w14:paraId="45694AB5" w14:textId="37C6B845" w:rsidR="00A1232A" w:rsidRPr="00F077E1" w:rsidRDefault="00A1232A" w:rsidP="00AC0B67">
      <w:pPr>
        <w:pStyle w:val="af2"/>
        <w:numPr>
          <w:ilvl w:val="0"/>
          <w:numId w:val="4"/>
        </w:numPr>
        <w:contextualSpacing w:val="0"/>
        <w:rPr>
          <w:bCs/>
          <w:lang w:val="ru-RU"/>
        </w:rPr>
      </w:pPr>
      <w:proofErr w:type="gramStart"/>
      <w:r w:rsidRPr="00F077E1">
        <w:rPr>
          <w:lang w:val="ru-RU"/>
        </w:rPr>
        <w:t xml:space="preserve">ГАРАНТИЯ: </w:t>
      </w:r>
      <w:r w:rsidR="00287CFE" w:rsidRPr="00F077E1">
        <w:rPr>
          <w:lang w:val="ru-RU"/>
        </w:rPr>
        <w:t xml:space="preserve"> </w:t>
      </w:r>
      <w:r w:rsidRPr="00F077E1">
        <w:rPr>
          <w:lang w:val="ru-RU"/>
        </w:rPr>
        <w:t xml:space="preserve"> </w:t>
      </w:r>
      <w:proofErr w:type="gramEnd"/>
      <w:r w:rsidR="000D5538">
        <w:rPr>
          <w:lang w:val="ru-RU"/>
        </w:rPr>
        <w:t>Г</w:t>
      </w:r>
      <w:r w:rsidR="007379FD">
        <w:rPr>
          <w:lang w:val="ru-RU"/>
        </w:rPr>
        <w:t xml:space="preserve">арантийный срок </w:t>
      </w:r>
      <w:r w:rsidR="000D5538">
        <w:rPr>
          <w:lang w:val="ru-RU"/>
        </w:rPr>
        <w:t>на товары составляет не менее 1 года после окончательной приемки товаров</w:t>
      </w:r>
    </w:p>
    <w:p w14:paraId="7363D43F" w14:textId="21052386" w:rsidR="00A1232A" w:rsidRPr="00F077E1" w:rsidRDefault="00A1232A" w:rsidP="00AC0B67">
      <w:pPr>
        <w:pStyle w:val="af2"/>
        <w:numPr>
          <w:ilvl w:val="0"/>
          <w:numId w:val="4"/>
        </w:numPr>
        <w:tabs>
          <w:tab w:val="num" w:pos="0"/>
        </w:tabs>
        <w:contextualSpacing w:val="0"/>
        <w:jc w:val="left"/>
        <w:rPr>
          <w:lang w:val="ru-RU"/>
        </w:rPr>
      </w:pPr>
      <w:r w:rsidRPr="00F077E1">
        <w:rPr>
          <w:lang w:val="ru-RU"/>
        </w:rPr>
        <w:t xml:space="preserve"> </w:t>
      </w:r>
      <w:bookmarkEnd w:id="1"/>
      <w:r w:rsidRPr="00F077E1">
        <w:rPr>
          <w:lang w:val="ru-RU"/>
        </w:rPr>
        <w:t xml:space="preserve">ОПЛАТА ПО СЧЕТАМ </w:t>
      </w:r>
      <w:r w:rsidR="00075948" w:rsidRPr="00F077E1">
        <w:rPr>
          <w:lang w:val="ru-RU"/>
        </w:rPr>
        <w:t>может</w:t>
      </w:r>
      <w:r w:rsidRPr="00F077E1">
        <w:rPr>
          <w:lang w:val="ru-RU"/>
        </w:rPr>
        <w:t xml:space="preserve"> производиться следующим образом: </w:t>
      </w:r>
      <w:r w:rsidR="00B444B3">
        <w:rPr>
          <w:lang w:val="ru-RU"/>
        </w:rPr>
        <w:t>10</w:t>
      </w:r>
      <w:r w:rsidR="00FD273B" w:rsidRPr="00F077E1">
        <w:rPr>
          <w:lang w:val="ru-RU"/>
        </w:rPr>
        <w:t xml:space="preserve">0 % </w:t>
      </w:r>
      <w:r w:rsidR="00EF45DA" w:rsidRPr="00F077E1">
        <w:rPr>
          <w:lang w:val="ru-RU"/>
        </w:rPr>
        <w:t xml:space="preserve">оплаты </w:t>
      </w:r>
      <w:r w:rsidRPr="00F077E1">
        <w:rPr>
          <w:lang w:val="ru-RU"/>
        </w:rPr>
        <w:t>будет произведен</w:t>
      </w:r>
      <w:r w:rsidR="0015798A" w:rsidRPr="00F077E1">
        <w:rPr>
          <w:lang w:val="ru-RU"/>
        </w:rPr>
        <w:t>о</w:t>
      </w:r>
      <w:r w:rsidRPr="00F077E1">
        <w:rPr>
          <w:lang w:val="ru-RU"/>
        </w:rPr>
        <w:t xml:space="preserve"> после приемки товаров в течение тридцати (30) календарных дней со дня подписания Покупателем Акта приемки</w:t>
      </w:r>
      <w:r w:rsidR="0015798A" w:rsidRPr="00F077E1">
        <w:rPr>
          <w:lang w:val="ru-RU"/>
        </w:rPr>
        <w:t>/</w:t>
      </w:r>
      <w:r w:rsidRPr="00F077E1">
        <w:rPr>
          <w:lang w:val="ru-RU"/>
        </w:rPr>
        <w:t>поставки и предоставления документов по оплате Поставщиком.</w:t>
      </w:r>
    </w:p>
    <w:p w14:paraId="61EEE04D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2C067786" w14:textId="77777777" w:rsidR="003F77C6" w:rsidRDefault="003F77C6" w:rsidP="00A1232A">
      <w:pPr>
        <w:pStyle w:val="af2"/>
        <w:contextualSpacing w:val="0"/>
        <w:jc w:val="left"/>
        <w:rPr>
          <w:lang w:val="ru-RU"/>
        </w:rPr>
      </w:pPr>
    </w:p>
    <w:p w14:paraId="09125276" w14:textId="77777777" w:rsidR="00A223E8" w:rsidRPr="00F077E1" w:rsidRDefault="00A223E8" w:rsidP="00A1232A">
      <w:pPr>
        <w:pStyle w:val="af2"/>
        <w:contextualSpacing w:val="0"/>
        <w:jc w:val="left"/>
        <w:rPr>
          <w:lang w:val="ru-RU"/>
        </w:rPr>
      </w:pPr>
    </w:p>
    <w:p w14:paraId="1449594E" w14:textId="4BE1F34A" w:rsidR="00617B68" w:rsidRPr="00F077E1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bookmarkStart w:id="3" w:name="_Hlk80007502"/>
      <w:bookmarkStart w:id="4" w:name="_Hlk162871938"/>
      <w:r w:rsidRPr="00F077E1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14:paraId="2B923C11" w14:textId="11BFE5DE" w:rsidR="00EC5396" w:rsidRPr="002D7DD3" w:rsidRDefault="00EC5396" w:rsidP="00617B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r w:rsidRPr="002D7DD3">
        <w:rPr>
          <w:rFonts w:ascii="Times New Roman" w:hAnsi="Times New Roman" w:cs="Times New Roman"/>
          <w:b/>
          <w:spacing w:val="-3"/>
        </w:rPr>
        <w:t>ПЕРЕЧЕНЬ ЦЕН И ГРАФИК ВЫПОЛНЕНИЯ ПОСТАВОК</w:t>
      </w:r>
    </w:p>
    <w:p w14:paraId="3357D38C" w14:textId="568D84DC" w:rsidR="00EC5396" w:rsidRPr="002D7DD3" w:rsidRDefault="00EC5396" w:rsidP="00617B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7366435" w14:textId="77777777" w:rsidR="00C57513" w:rsidRPr="002D7DD3" w:rsidRDefault="00C57513" w:rsidP="00C5751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2D7DD3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4CAEEF83" w14:textId="317CF158" w:rsidR="00C57513" w:rsidRPr="002D7DD3" w:rsidRDefault="00C57513" w:rsidP="00AC0B67">
      <w:pPr>
        <w:numPr>
          <w:ilvl w:val="0"/>
          <w:numId w:val="9"/>
        </w:numPr>
        <w:tabs>
          <w:tab w:val="num" w:pos="720"/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Наименование компании: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</w:t>
      </w:r>
    </w:p>
    <w:p w14:paraId="2143911E" w14:textId="0C160A40" w:rsidR="00C57513" w:rsidRPr="002D7DD3" w:rsidRDefault="00C57513" w:rsidP="00C57513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___________________________________________________________________________</w:t>
      </w:r>
    </w:p>
    <w:p w14:paraId="77880625" w14:textId="22789453" w:rsidR="00C57513" w:rsidRPr="002D7DD3" w:rsidRDefault="00C57513" w:rsidP="00AC0B67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______________________________________________________________________</w:t>
      </w:r>
    </w:p>
    <w:p w14:paraId="12B6C9F0" w14:textId="77777777" w:rsidR="00C57513" w:rsidRPr="002D7DD3" w:rsidRDefault="00C57513" w:rsidP="00C57513">
      <w:pPr>
        <w:tabs>
          <w:tab w:val="center" w:pos="4513"/>
        </w:tabs>
        <w:suppressAutoHyphens/>
        <w:ind w:left="720"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218CC63B" w14:textId="2F08C431" w:rsidR="00C57513" w:rsidRPr="002D7DD3" w:rsidRDefault="00C57513" w:rsidP="00C5751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</w:rPr>
        <w:t xml:space="preserve">(Название компании или ЧП / </w:t>
      </w:r>
      <w:proofErr w:type="gramStart"/>
      <w:r w:rsidRPr="002D7DD3">
        <w:rPr>
          <w:rFonts w:ascii="Times New Roman" w:hAnsi="Times New Roman" w:cs="Times New Roman"/>
        </w:rPr>
        <w:t>ИП)_</w:t>
      </w:r>
      <w:proofErr w:type="gramEnd"/>
      <w:r w:rsidRPr="002D7DD3">
        <w:rPr>
          <w:rFonts w:ascii="Times New Roman" w:hAnsi="Times New Roman" w:cs="Times New Roman"/>
        </w:rPr>
        <w:t xml:space="preserve">______________________________________, согласен обеспечить Фонд </w:t>
      </w:r>
      <w:r w:rsidRPr="002D7DD3">
        <w:rPr>
          <w:rFonts w:ascii="Times New Roman" w:hAnsi="Times New Roman" w:cs="Times New Roman"/>
          <w:lang w:val="en-US"/>
        </w:rPr>
        <w:t>MSDSP</w:t>
      </w:r>
      <w:r w:rsidRPr="002D7DD3">
        <w:rPr>
          <w:rFonts w:ascii="Times New Roman" w:hAnsi="Times New Roman" w:cs="Times New Roman"/>
        </w:rPr>
        <w:t xml:space="preserve"> </w:t>
      </w:r>
      <w:r w:rsidRPr="002D7DD3">
        <w:rPr>
          <w:rFonts w:ascii="Times New Roman" w:hAnsi="Times New Roman" w:cs="Times New Roman"/>
          <w:lang w:val="en-US"/>
        </w:rPr>
        <w:t>KG</w:t>
      </w:r>
      <w:r w:rsidRPr="002D7DD3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C5DA7" w:rsidRPr="002D7DD3" w14:paraId="42ECCA79" w14:textId="77777777" w:rsidTr="003C5DA7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536A" w14:textId="46633FE3" w:rsidR="00711CA6" w:rsidRPr="003404F0" w:rsidRDefault="00EC5396" w:rsidP="0085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DD3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283A50" w:rsidRPr="002D7D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7DD3">
              <w:rPr>
                <w:rFonts w:ascii="Times New Roman" w:hAnsi="Times New Roman" w:cs="Times New Roman"/>
                <w:b/>
                <w:bCs/>
              </w:rPr>
              <w:t>1</w:t>
            </w:r>
            <w:r w:rsidR="003E34EE" w:rsidRPr="003E34EE">
              <w:t xml:space="preserve"> </w:t>
            </w:r>
            <w:r w:rsidR="003E34EE" w:rsidRPr="003E34EE">
              <w:rPr>
                <w:rFonts w:ascii="Times New Roman" w:hAnsi="Times New Roman" w:cs="Times New Roman"/>
                <w:b/>
                <w:bCs/>
              </w:rPr>
              <w:t xml:space="preserve">Оцинкованная </w:t>
            </w:r>
            <w:proofErr w:type="spellStart"/>
            <w:r w:rsidR="003E34EE" w:rsidRPr="003E34EE">
              <w:rPr>
                <w:rFonts w:ascii="Times New Roman" w:hAnsi="Times New Roman" w:cs="Times New Roman"/>
                <w:b/>
                <w:bCs/>
              </w:rPr>
              <w:t>габионная</w:t>
            </w:r>
            <w:proofErr w:type="spellEnd"/>
            <w:r w:rsidR="003E34EE" w:rsidRPr="003E34EE">
              <w:rPr>
                <w:rFonts w:ascii="Times New Roman" w:hAnsi="Times New Roman" w:cs="Times New Roman"/>
                <w:b/>
                <w:bCs/>
              </w:rPr>
              <w:t xml:space="preserve"> сетка</w:t>
            </w:r>
            <w:r w:rsidR="003404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f0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44"/>
        <w:gridCol w:w="999"/>
        <w:gridCol w:w="850"/>
        <w:gridCol w:w="1246"/>
        <w:gridCol w:w="1591"/>
        <w:gridCol w:w="1274"/>
        <w:gridCol w:w="1701"/>
      </w:tblGrid>
      <w:tr w:rsidR="003D37A3" w:rsidRPr="002D7DD3" w14:paraId="0AF0AA12" w14:textId="5AA594E6" w:rsidTr="00E81EFB">
        <w:tc>
          <w:tcPr>
            <w:tcW w:w="567" w:type="dxa"/>
            <w:shd w:val="clear" w:color="auto" w:fill="D9E2F3" w:themeFill="accent1" w:themeFillTint="33"/>
            <w:vAlign w:val="center"/>
          </w:tcPr>
          <w:p w14:paraId="09C4432F" w14:textId="323A2E96" w:rsidR="003D37A3" w:rsidRPr="002D7DD3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95210C1" w14:textId="1E28FFE6" w:rsidR="003D37A3" w:rsidRPr="002D7DD3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6C599C2B" w14:textId="6B8F78ED" w:rsidR="003D37A3" w:rsidRPr="002D7DD3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44C91894" w14:textId="02C36723" w:rsidR="003D37A3" w:rsidRPr="002D7DD3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1C0C273" w14:textId="36666EB6" w:rsidR="003D37A3" w:rsidRPr="002D7DD3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Цена </w:t>
            </w:r>
          </w:p>
        </w:tc>
        <w:tc>
          <w:tcPr>
            <w:tcW w:w="1246" w:type="dxa"/>
            <w:shd w:val="clear" w:color="auto" w:fill="D9E2F3" w:themeFill="accent1" w:themeFillTint="33"/>
            <w:vAlign w:val="center"/>
          </w:tcPr>
          <w:p w14:paraId="31E2F0E7" w14:textId="61B9C3A0" w:rsidR="003D37A3" w:rsidRPr="002D7DD3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15B790EB" w14:textId="1F81D96D" w:rsidR="003D37A3" w:rsidRPr="002C62EB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Производитель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/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1274" w:type="dxa"/>
            <w:shd w:val="clear" w:color="auto" w:fill="D9E2F3" w:themeFill="accent1" w:themeFillTint="33"/>
          </w:tcPr>
          <w:p w14:paraId="37BBB09C" w14:textId="499AFCB7" w:rsidR="003D37A3" w:rsidRPr="002C62EB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Страна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происхождения</w:t>
            </w:r>
            <w:proofErr w:type="spellEnd"/>
          </w:p>
        </w:tc>
        <w:tc>
          <w:tcPr>
            <w:tcW w:w="1701" w:type="dxa"/>
            <w:shd w:val="clear" w:color="auto" w:fill="D9E2F3" w:themeFill="accent1" w:themeFillTint="33"/>
          </w:tcPr>
          <w:p w14:paraId="1D4E23EF" w14:textId="27B34DC6" w:rsidR="003D37A3" w:rsidRPr="003D37A3" w:rsidRDefault="003D37A3" w:rsidP="007330A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Адрес доставки </w:t>
            </w:r>
          </w:p>
        </w:tc>
      </w:tr>
      <w:tr w:rsidR="00DF0A86" w:rsidRPr="00DF0A86" w14:paraId="1EAB9FBD" w14:textId="248EE242" w:rsidTr="00E81EFB">
        <w:tc>
          <w:tcPr>
            <w:tcW w:w="567" w:type="dxa"/>
            <w:vAlign w:val="center"/>
          </w:tcPr>
          <w:p w14:paraId="13871EC6" w14:textId="515BA293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E79" w14:textId="4A102781" w:rsidR="00DF0A86" w:rsidRPr="006B7B77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Оцинкованная </w:t>
            </w:r>
            <w:proofErr w:type="spellStart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>габионная</w:t>
            </w:r>
            <w:proofErr w:type="spellEnd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 сетка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48CE" w14:textId="6F73E87A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  <w:vAlign w:val="center"/>
          </w:tcPr>
          <w:p w14:paraId="737CE04C" w14:textId="1148F10E" w:rsidR="00DF0A86" w:rsidRPr="00993761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4 000 </w:t>
            </w:r>
          </w:p>
        </w:tc>
        <w:tc>
          <w:tcPr>
            <w:tcW w:w="850" w:type="dxa"/>
            <w:vAlign w:val="center"/>
          </w:tcPr>
          <w:p w14:paraId="18B5BF2B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vAlign w:val="center"/>
          </w:tcPr>
          <w:p w14:paraId="0F739C55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</w:tcPr>
          <w:p w14:paraId="614115D6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</w:tcPr>
          <w:p w14:paraId="18EF8BFC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88AB67A" w14:textId="67D03D56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Перевал Чыйырчык, Кара-Сууйский район, </w:t>
            </w:r>
            <w:r>
              <w:rPr>
                <w:noProof/>
                <w:lang w:val="ru-RU"/>
              </w:rPr>
              <w:br/>
              <w:t>Ошская область</w:t>
            </w:r>
          </w:p>
        </w:tc>
      </w:tr>
      <w:tr w:rsidR="00DF0A86" w:rsidRPr="002D7DD3" w14:paraId="500D92ED" w14:textId="3B1A5074" w:rsidTr="00E81EFB">
        <w:tc>
          <w:tcPr>
            <w:tcW w:w="567" w:type="dxa"/>
            <w:vAlign w:val="center"/>
          </w:tcPr>
          <w:p w14:paraId="220DBEAB" w14:textId="68EFBB6B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6E95" w14:textId="4D6E8BC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Оцинкованная </w:t>
            </w:r>
            <w:proofErr w:type="spellStart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>габионная</w:t>
            </w:r>
            <w:proofErr w:type="spellEnd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 сетка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F00B" w14:textId="0974E1E2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E40FE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6C83AC63" w14:textId="36545597" w:rsidR="00DF0A86" w:rsidRPr="00993761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6 500 </w:t>
            </w:r>
          </w:p>
        </w:tc>
        <w:tc>
          <w:tcPr>
            <w:tcW w:w="850" w:type="dxa"/>
            <w:vAlign w:val="center"/>
          </w:tcPr>
          <w:p w14:paraId="12793C5E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vAlign w:val="center"/>
          </w:tcPr>
          <w:p w14:paraId="5863A4B8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</w:tcPr>
          <w:p w14:paraId="0CDF6363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</w:tcPr>
          <w:p w14:paraId="1FF5BFE8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3ACDF272" w14:textId="77777777" w:rsidR="00DF0A86" w:rsidRDefault="00DF0A86" w:rsidP="00DF0A86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Участок/ущелье «Шивели», 60 км от центра г Кадамжай в сторону Айдаркена, </w:t>
            </w:r>
          </w:p>
          <w:p w14:paraId="09DACFF7" w14:textId="77777777" w:rsidR="00DF0A86" w:rsidRDefault="00DF0A86" w:rsidP="00DF0A86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Кадамжайский район, </w:t>
            </w:r>
          </w:p>
          <w:p w14:paraId="7B8D381F" w14:textId="2A68F453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</w:t>
            </w:r>
          </w:p>
        </w:tc>
      </w:tr>
      <w:tr w:rsidR="00DF0A86" w:rsidRPr="002D7DD3" w14:paraId="73ED9F4F" w14:textId="1D30A9B8" w:rsidTr="00E81EFB">
        <w:tc>
          <w:tcPr>
            <w:tcW w:w="567" w:type="dxa"/>
            <w:vAlign w:val="center"/>
          </w:tcPr>
          <w:p w14:paraId="33CA7174" w14:textId="4FF5D88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36F" w14:textId="1A89752E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Оцинкованная </w:t>
            </w:r>
            <w:proofErr w:type="spellStart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>габионная</w:t>
            </w:r>
            <w:proofErr w:type="spellEnd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 сетка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E06D" w14:textId="640A4FB3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E40FE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08008D0B" w14:textId="5C6461D6" w:rsidR="00DF0A86" w:rsidRPr="00993761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7 000 </w:t>
            </w:r>
          </w:p>
        </w:tc>
        <w:tc>
          <w:tcPr>
            <w:tcW w:w="850" w:type="dxa"/>
            <w:vAlign w:val="center"/>
          </w:tcPr>
          <w:p w14:paraId="182F9180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vAlign w:val="center"/>
          </w:tcPr>
          <w:p w14:paraId="4E5E6684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</w:tcPr>
          <w:p w14:paraId="6E4F0005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</w:tcPr>
          <w:p w14:paraId="29C81238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1771D378" w14:textId="77777777" w:rsidR="00DF0A86" w:rsidRDefault="00DF0A86" w:rsidP="00DF0A86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 Лейлек или г Раззаков,</w:t>
            </w:r>
          </w:p>
          <w:p w14:paraId="04CA68BB" w14:textId="77777777" w:rsidR="00DF0A86" w:rsidRDefault="00DF0A86" w:rsidP="00DF0A86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Лейлекский район,</w:t>
            </w:r>
          </w:p>
          <w:p w14:paraId="6EEBAC97" w14:textId="64208202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область.</w:t>
            </w:r>
          </w:p>
        </w:tc>
      </w:tr>
      <w:tr w:rsidR="00DF0A86" w:rsidRPr="00DF0A86" w14:paraId="550B1088" w14:textId="6349D784" w:rsidTr="00E81EFB">
        <w:tc>
          <w:tcPr>
            <w:tcW w:w="567" w:type="dxa"/>
            <w:vAlign w:val="center"/>
          </w:tcPr>
          <w:p w14:paraId="7E05824C" w14:textId="25809906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8D54" w14:textId="0C494A6A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Cs/>
                <w:iCs/>
                <w:spacing w:val="-3"/>
                <w:sz w:val="22"/>
                <w:szCs w:val="22"/>
                <w:lang w:val="ru-RU"/>
              </w:rPr>
            </w:pPr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Оцинкованная </w:t>
            </w:r>
            <w:proofErr w:type="spellStart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>габионная</w:t>
            </w:r>
            <w:proofErr w:type="spellEnd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 сетка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A2C4" w14:textId="7AA0737F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E40FE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4B06E51C" w14:textId="120A42BC" w:rsidR="00DF0A86" w:rsidRPr="00993761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1 000 </w:t>
            </w:r>
          </w:p>
        </w:tc>
        <w:tc>
          <w:tcPr>
            <w:tcW w:w="850" w:type="dxa"/>
            <w:vAlign w:val="center"/>
          </w:tcPr>
          <w:p w14:paraId="62904DF1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vAlign w:val="center"/>
          </w:tcPr>
          <w:p w14:paraId="241B079C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</w:tcPr>
          <w:p w14:paraId="48BE507E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</w:tcPr>
          <w:p w14:paraId="5D96EDCF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4E2869C8" w14:textId="77777777" w:rsidR="00DF0A86" w:rsidRDefault="00DF0A86" w:rsidP="00DF0A86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с Гумкана, </w:t>
            </w:r>
          </w:p>
          <w:p w14:paraId="7F6EFC70" w14:textId="77777777" w:rsidR="00DF0A86" w:rsidRDefault="00DF0A86" w:rsidP="00DF0A86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АО Арстанбап-Ата, </w:t>
            </w:r>
          </w:p>
          <w:p w14:paraId="5FD74C45" w14:textId="77777777" w:rsidR="00DF0A86" w:rsidRDefault="00DF0A86" w:rsidP="00DF0A86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Базарконгонский район, </w:t>
            </w:r>
          </w:p>
          <w:p w14:paraId="22DDE1CF" w14:textId="6195EF5F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Джалал-Абадская область</w:t>
            </w:r>
          </w:p>
        </w:tc>
      </w:tr>
      <w:tr w:rsidR="00DF0A86" w:rsidRPr="00DF0A86" w14:paraId="32EFC446" w14:textId="3C9447BB" w:rsidTr="00E81EFB">
        <w:tc>
          <w:tcPr>
            <w:tcW w:w="567" w:type="dxa"/>
            <w:vAlign w:val="center"/>
          </w:tcPr>
          <w:p w14:paraId="24862685" w14:textId="517B36D2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927C" w14:textId="2C7E791C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Оцинкованная </w:t>
            </w:r>
            <w:proofErr w:type="spellStart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>габионная</w:t>
            </w:r>
            <w:proofErr w:type="spellEnd"/>
            <w:r w:rsidRPr="008C48B0"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  <w:t xml:space="preserve"> сетка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748A" w14:textId="787BB76F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E40FE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2F03B5A4" w14:textId="2EAEE0AB" w:rsidR="00DF0A86" w:rsidRPr="00993761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2 400 </w:t>
            </w:r>
          </w:p>
        </w:tc>
        <w:tc>
          <w:tcPr>
            <w:tcW w:w="850" w:type="dxa"/>
            <w:vAlign w:val="center"/>
          </w:tcPr>
          <w:p w14:paraId="3C5C1072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vAlign w:val="center"/>
          </w:tcPr>
          <w:p w14:paraId="5A6950E1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</w:tcPr>
          <w:p w14:paraId="54663143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</w:tcPr>
          <w:p w14:paraId="6D362EA1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1F90B5B7" w14:textId="500CF676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с Кара-Алма, АО Кара-Алма, Сузакский </w:t>
            </w:r>
            <w:r>
              <w:rPr>
                <w:noProof/>
                <w:lang w:val="ru-RU"/>
              </w:rPr>
              <w:lastRenderedPageBreak/>
              <w:t>район, Джалал-Абадская область</w:t>
            </w:r>
          </w:p>
        </w:tc>
      </w:tr>
      <w:tr w:rsidR="00DF0A86" w:rsidRPr="002D7DD3" w14:paraId="62F68C36" w14:textId="6422FF12" w:rsidTr="00E81EFB">
        <w:tc>
          <w:tcPr>
            <w:tcW w:w="567" w:type="dxa"/>
            <w:vAlign w:val="center"/>
          </w:tcPr>
          <w:p w14:paraId="014D2935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08328889" w14:textId="550CC4D9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vAlign w:val="center"/>
          </w:tcPr>
          <w:p w14:paraId="15AC9EAE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vAlign w:val="center"/>
          </w:tcPr>
          <w:p w14:paraId="1A502CF4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0D93D29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vAlign w:val="center"/>
          </w:tcPr>
          <w:p w14:paraId="790C05AD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</w:tcPr>
          <w:p w14:paraId="1591BF59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</w:tcPr>
          <w:p w14:paraId="4783575A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2DA03839" w14:textId="77777777" w:rsidR="00DF0A86" w:rsidRPr="002D7DD3" w:rsidRDefault="00DF0A86" w:rsidP="00DF0A8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7D59BC61" w14:textId="77777777" w:rsidR="00BF6546" w:rsidRPr="002D7DD3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314DC779" w14:textId="229A8461" w:rsidR="00BF6546" w:rsidRDefault="00691943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Срок </w:t>
      </w:r>
      <w:proofErr w:type="gramStart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>поставки :</w:t>
      </w:r>
      <w:proofErr w:type="gramEnd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 </w:t>
      </w:r>
    </w:p>
    <w:p w14:paraId="1FAA9FE6" w14:textId="3F5C9707" w:rsidR="00EA5B00" w:rsidRPr="002D7DD3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</w:t>
      </w:r>
      <w:r w:rsidR="000224D7" w:rsidRPr="002D7DD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7513" w:rsidRPr="002D7DD3">
        <w:rPr>
          <w:rFonts w:ascii="Times New Roman" w:hAnsi="Times New Roman"/>
          <w:sz w:val="22"/>
          <w:szCs w:val="22"/>
          <w:lang w:val="ru-RU"/>
        </w:rPr>
        <w:t>всех налогов, доставки и погрузки/</w:t>
      </w:r>
      <w:r w:rsidR="000224D7" w:rsidRPr="002D7DD3">
        <w:rPr>
          <w:rFonts w:ascii="Times New Roman" w:hAnsi="Times New Roman"/>
          <w:sz w:val="22"/>
          <w:szCs w:val="22"/>
          <w:lang w:val="ru-RU"/>
        </w:rPr>
        <w:t>разгрузки</w:t>
      </w:r>
      <w:r w:rsidRPr="002D7DD3">
        <w:rPr>
          <w:rFonts w:ascii="Times New Roman" w:hAnsi="Times New Roman"/>
          <w:sz w:val="22"/>
          <w:szCs w:val="22"/>
          <w:lang w:val="ru-RU"/>
        </w:rPr>
        <w:t xml:space="preserve"> до пункта назначения.</w:t>
      </w:r>
    </w:p>
    <w:p w14:paraId="7C910CD6" w14:textId="6C64D2BE" w:rsidR="00BF6546" w:rsidRPr="002D7DD3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</w:t>
      </w:r>
      <w:r w:rsidR="009976DE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          </w:t>
      </w: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дней </w:t>
      </w:r>
    </w:p>
    <w:p w14:paraId="502FED1E" w14:textId="77777777" w:rsidR="00BF6546" w:rsidRPr="002D7DD3" w:rsidRDefault="00BF6546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6FC51092" w14:textId="5766F3F5" w:rsidR="00EA5B00" w:rsidRPr="002D7DD3" w:rsidRDefault="00C57513" w:rsidP="00C57513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Подпись уполномоченного лица и печать 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организации</w:t>
      </w:r>
      <w:r w:rsidR="00EA5B00" w:rsidRPr="002D7DD3">
        <w:rPr>
          <w:rFonts w:ascii="Times New Roman" w:hAnsi="Times New Roman"/>
          <w:spacing w:val="-2"/>
          <w:sz w:val="22"/>
          <w:szCs w:val="22"/>
          <w:lang w:val="ru-RU"/>
        </w:rPr>
        <w:t>: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="00EA5B00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proofErr w:type="gramEnd"/>
      <w:r w:rsidR="00EA5B00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_____________________________________ </w:t>
      </w:r>
    </w:p>
    <w:p w14:paraId="500E367B" w14:textId="77777777" w:rsidR="00EA5B00" w:rsidRPr="002D7DD3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1CB2CB5" w14:textId="78643DF5" w:rsidR="0070461A" w:rsidRPr="002D7DD3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_» </w:t>
      </w:r>
      <w:r w:rsidR="005F3D89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 </w:t>
      </w:r>
      <w:proofErr w:type="gramEnd"/>
      <w:r w:rsidR="005F3D89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20</w:t>
      </w:r>
      <w:r w:rsidR="0070461A" w:rsidRPr="002D7DD3">
        <w:rPr>
          <w:rFonts w:ascii="Times New Roman" w:hAnsi="Times New Roman"/>
          <w:spacing w:val="-2"/>
          <w:sz w:val="22"/>
          <w:szCs w:val="22"/>
          <w:lang w:val="ru-RU"/>
        </w:rPr>
        <w:t>2</w:t>
      </w:r>
      <w:r w:rsidR="00A96209"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="0070461A"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г.</w:t>
      </w:r>
    </w:p>
    <w:p w14:paraId="3BBBEE9F" w14:textId="77777777" w:rsidR="00F60705" w:rsidRPr="002D7DD3" w:rsidRDefault="00F60705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9F430DA" w14:textId="0C76E19F" w:rsidR="00A16B8B" w:rsidRPr="002D7DD3" w:rsidRDefault="00A16B8B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3"/>
          <w:sz w:val="22"/>
          <w:szCs w:val="22"/>
          <w:lang w:val="ru-RU"/>
        </w:rPr>
        <w:t xml:space="preserve">______________________             _______________________             </w:t>
      </w:r>
    </w:p>
    <w:p w14:paraId="08030260" w14:textId="61A4CDB7" w:rsidR="00A16B8B" w:rsidRPr="002D7DD3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spacing w:val="-3"/>
        </w:rPr>
        <w:t>(</w:t>
      </w:r>
      <w:r w:rsidRPr="002D7DD3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 xml:space="preserve">             </w:t>
      </w:r>
      <w:r w:rsidR="00867EF6" w:rsidRPr="002D7DD3">
        <w:rPr>
          <w:rFonts w:ascii="Times New Roman" w:hAnsi="Times New Roman" w:cs="Times New Roman"/>
          <w:i/>
          <w:spacing w:val="-3"/>
        </w:rPr>
        <w:t xml:space="preserve">           </w:t>
      </w:r>
      <w:r w:rsidRPr="002D7DD3">
        <w:rPr>
          <w:rFonts w:ascii="Times New Roman" w:hAnsi="Times New Roman" w:cs="Times New Roman"/>
          <w:i/>
          <w:spacing w:val="-3"/>
        </w:rPr>
        <w:t xml:space="preserve">  (Должность)                              (Подпись и печать)</w:t>
      </w:r>
    </w:p>
    <w:p w14:paraId="5AE47BA8" w14:textId="0D7B5A95" w:rsidR="00A16B8B" w:rsidRPr="002D7DD3" w:rsidRDefault="00A16B8B" w:rsidP="00DC6704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>__________________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Телефон:____________________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Юр.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адрес:</w:t>
      </w:r>
      <w:r w:rsidR="00DC6704" w:rsidRPr="002D7DD3">
        <w:rPr>
          <w:rFonts w:ascii="Times New Roman" w:hAnsi="Times New Roman" w:cs="Times New Roman"/>
          <w:i/>
          <w:spacing w:val="-3"/>
        </w:rPr>
        <w:t xml:space="preserve"> </w:t>
      </w:r>
      <w:r w:rsidRPr="002D7DD3">
        <w:rPr>
          <w:rFonts w:ascii="Times New Roman" w:hAnsi="Times New Roman" w:cs="Times New Roman"/>
          <w:i/>
          <w:spacing w:val="-3"/>
        </w:rPr>
        <w:t>_____________________</w:t>
      </w:r>
    </w:p>
    <w:p w14:paraId="2ABD9CB0" w14:textId="362F9D04" w:rsidR="00803077" w:rsidRPr="002D7DD3" w:rsidRDefault="00803077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5BA7716D" w14:textId="41B74DAC" w:rsidR="00D77258" w:rsidRPr="002D7DD3" w:rsidRDefault="00D77258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bookmarkEnd w:id="3"/>
    <w:p w14:paraId="4A070778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2114ED3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A7D5DE1" w14:textId="77777777" w:rsidR="00187564" w:rsidRDefault="00187564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E0C862A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AF2847C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FB1914C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AEFB036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584DAFF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59722AB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EEBEF55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4F9C594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52C1031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B573DA6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74C0D30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C53E05B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C76F4F8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F09DC80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DEBE3C0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486A01F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85C19AB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ACB35B5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3860B2E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FC2B1AE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80DD75F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EFEA226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34A79C5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9410449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881FAB3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73A4B40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10780B4" w14:textId="77777777" w:rsidR="00E81EFB" w:rsidRDefault="00E81EFB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93BF43E" w14:textId="77777777" w:rsidR="00A223E8" w:rsidRDefault="00A223E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EFB982F" w14:textId="77777777" w:rsidR="00A223E8" w:rsidRDefault="00A223E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05D2AAB" w14:textId="77777777" w:rsidR="00A223E8" w:rsidRDefault="00A223E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bookmarkEnd w:id="4"/>
    <w:p w14:paraId="0A7F57B3" w14:textId="77777777" w:rsidR="00651BEE" w:rsidRPr="00F077E1" w:rsidRDefault="00651BEE" w:rsidP="00651BEE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№ 2</w:t>
      </w:r>
    </w:p>
    <w:p w14:paraId="52541E48" w14:textId="77777777" w:rsidR="00651BEE" w:rsidRPr="002D7DD3" w:rsidRDefault="00651BEE" w:rsidP="00651BE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bookmarkStart w:id="5" w:name="_Hlk176254081"/>
      <w:r w:rsidRPr="002D7DD3">
        <w:rPr>
          <w:rFonts w:ascii="Times New Roman" w:hAnsi="Times New Roman" w:cs="Times New Roman"/>
          <w:b/>
          <w:spacing w:val="-3"/>
        </w:rPr>
        <w:t>ПЕРЕЧЕНЬ ЦЕН И ГРАФИК ВЫПОЛНЕНИЯ ПОСТАВОК</w:t>
      </w:r>
    </w:p>
    <w:p w14:paraId="150A4EDD" w14:textId="77777777" w:rsidR="00651BEE" w:rsidRPr="002D7DD3" w:rsidRDefault="00651BEE" w:rsidP="00651BEE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2D7DD3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1C1A7184" w14:textId="4CB47C8E" w:rsidR="00651BEE" w:rsidRPr="000F65EB" w:rsidRDefault="00651BEE" w:rsidP="004B382F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0F65EB">
        <w:rPr>
          <w:rFonts w:ascii="Times New Roman" w:hAnsi="Times New Roman" w:cs="Times New Roman"/>
        </w:rPr>
        <w:t>Наименование компании:</w:t>
      </w:r>
      <w:r w:rsidRPr="000F65EB">
        <w:rPr>
          <w:rFonts w:ascii="Times New Roman" w:hAnsi="Times New Roman" w:cs="Times New Roman"/>
          <w:u w:val="single"/>
        </w:rPr>
        <w:tab/>
      </w:r>
      <w:r w:rsidRPr="000F65EB">
        <w:rPr>
          <w:rFonts w:ascii="Times New Roman" w:hAnsi="Times New Roman" w:cs="Times New Roman"/>
          <w:u w:val="single"/>
        </w:rPr>
        <w:tab/>
      </w:r>
      <w:r w:rsidRPr="000F65EB">
        <w:rPr>
          <w:rFonts w:ascii="Times New Roman" w:hAnsi="Times New Roman" w:cs="Times New Roman"/>
          <w:u w:val="single"/>
        </w:rPr>
        <w:tab/>
      </w:r>
      <w:r w:rsidRPr="000F65EB">
        <w:rPr>
          <w:rFonts w:ascii="Times New Roman" w:hAnsi="Times New Roman" w:cs="Times New Roman"/>
          <w:u w:val="single"/>
        </w:rPr>
        <w:tab/>
      </w:r>
      <w:r w:rsidRPr="000F65EB">
        <w:rPr>
          <w:rFonts w:ascii="Times New Roman" w:hAnsi="Times New Roman" w:cs="Times New Roman"/>
          <w:u w:val="single"/>
        </w:rPr>
        <w:tab/>
      </w:r>
      <w:r w:rsidRPr="000F65EB">
        <w:rPr>
          <w:rFonts w:ascii="Times New Roman" w:hAnsi="Times New Roman" w:cs="Times New Roman"/>
          <w:u w:val="single"/>
        </w:rPr>
        <w:tab/>
      </w:r>
      <w:r w:rsidRPr="000F65EB">
        <w:rPr>
          <w:rFonts w:ascii="Times New Roman" w:hAnsi="Times New Roman" w:cs="Times New Roman"/>
        </w:rPr>
        <w:t>______</w:t>
      </w:r>
    </w:p>
    <w:p w14:paraId="3D81A7AD" w14:textId="77777777" w:rsidR="00651BEE" w:rsidRPr="002D7DD3" w:rsidRDefault="00651BEE" w:rsidP="00651BEE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______________________________________________________________________</w:t>
      </w:r>
    </w:p>
    <w:p w14:paraId="53065DA6" w14:textId="77777777" w:rsidR="00651BEE" w:rsidRPr="002D7DD3" w:rsidRDefault="00651BEE" w:rsidP="00651BEE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</w:rPr>
        <w:t xml:space="preserve">(Название компании или ЧП / </w:t>
      </w:r>
      <w:proofErr w:type="gramStart"/>
      <w:r w:rsidRPr="002D7DD3">
        <w:rPr>
          <w:rFonts w:ascii="Times New Roman" w:hAnsi="Times New Roman" w:cs="Times New Roman"/>
        </w:rPr>
        <w:t>ИП)_</w:t>
      </w:r>
      <w:proofErr w:type="gramEnd"/>
      <w:r w:rsidRPr="002D7DD3">
        <w:rPr>
          <w:rFonts w:ascii="Times New Roman" w:hAnsi="Times New Roman" w:cs="Times New Roman"/>
        </w:rPr>
        <w:t xml:space="preserve">______________________________________, согласен обеспечить Фонд </w:t>
      </w:r>
      <w:r w:rsidRPr="002D7DD3">
        <w:rPr>
          <w:rFonts w:ascii="Times New Roman" w:hAnsi="Times New Roman" w:cs="Times New Roman"/>
          <w:lang w:val="en-US"/>
        </w:rPr>
        <w:t>MSDSP</w:t>
      </w:r>
      <w:r w:rsidRPr="002D7DD3">
        <w:rPr>
          <w:rFonts w:ascii="Times New Roman" w:hAnsi="Times New Roman" w:cs="Times New Roman"/>
        </w:rPr>
        <w:t xml:space="preserve"> </w:t>
      </w:r>
      <w:r w:rsidRPr="002D7DD3">
        <w:rPr>
          <w:rFonts w:ascii="Times New Roman" w:hAnsi="Times New Roman" w:cs="Times New Roman"/>
          <w:lang w:val="en-US"/>
        </w:rPr>
        <w:t>KG</w:t>
      </w:r>
      <w:r w:rsidRPr="002D7DD3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51BEE" w:rsidRPr="002D7DD3" w14:paraId="05CF06D5" w14:textId="77777777" w:rsidTr="008545E4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C35F" w14:textId="2126B2FD" w:rsidR="00651BEE" w:rsidRPr="002D7DD3" w:rsidRDefault="00651BEE" w:rsidP="00854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DD3">
              <w:rPr>
                <w:rFonts w:ascii="Times New Roman" w:hAnsi="Times New Roman" w:cs="Times New Roman"/>
                <w:b/>
                <w:bCs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223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6D77" w:rsidRPr="00156D77">
              <w:rPr>
                <w:rFonts w:ascii="Times New Roman" w:hAnsi="Times New Roman" w:cs="Times New Roman"/>
                <w:b/>
                <w:bCs/>
              </w:rPr>
              <w:t>Металлический угольник</w:t>
            </w:r>
            <w:r w:rsidR="00E81EF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f0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44"/>
        <w:gridCol w:w="999"/>
        <w:gridCol w:w="1022"/>
        <w:gridCol w:w="1214"/>
        <w:gridCol w:w="1024"/>
        <w:gridCol w:w="1134"/>
        <w:gridCol w:w="2127"/>
      </w:tblGrid>
      <w:tr w:rsidR="00156D77" w:rsidRPr="002D7DD3" w14:paraId="46E21195" w14:textId="5D155F5E" w:rsidTr="000F65EB">
        <w:tc>
          <w:tcPr>
            <w:tcW w:w="567" w:type="dxa"/>
            <w:shd w:val="clear" w:color="auto" w:fill="D9E2F3" w:themeFill="accent1" w:themeFillTint="33"/>
            <w:vAlign w:val="center"/>
          </w:tcPr>
          <w:p w14:paraId="7245BB65" w14:textId="77777777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32FD5C" w14:textId="77777777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572EB35F" w14:textId="77777777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35A43494" w14:textId="77777777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7781EF46" w14:textId="749E9518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4EC544A5" w14:textId="77777777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00E73D4B" w14:textId="77777777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Производитель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/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4227276F" w14:textId="77777777" w:rsidR="00156D77" w:rsidRPr="002D7DD3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Страна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происхождения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17F874CA" w14:textId="5E9A63C5" w:rsidR="00156D77" w:rsidRPr="00156D77" w:rsidRDefault="00156D77" w:rsidP="008545E4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Адрес доставки </w:t>
            </w:r>
          </w:p>
        </w:tc>
      </w:tr>
      <w:tr w:rsidR="00BC1720" w:rsidRPr="002D7DD3" w14:paraId="05700D59" w14:textId="598BA768" w:rsidTr="000F65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3F50" w14:textId="04279DF4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B182" w14:textId="265150D7" w:rsidR="00BC1720" w:rsidRPr="00101DDE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BC17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proofErr w:type="gramStart"/>
            <w:r w:rsidRPr="00BC17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угольник</w:t>
            </w: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(</w:t>
            </w:r>
            <w:proofErr w:type="gramEnd"/>
            <w:r w:rsidR="009971D2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шт. </w:t>
            </w: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B314" w14:textId="05E5EA08" w:rsidR="00BC1720" w:rsidRPr="00101DDE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  <w:proofErr w:type="spellEnd"/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3453BA7E" w14:textId="73175A57" w:rsidR="00BC1720" w:rsidRPr="00BC1720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2 100 </w:t>
            </w:r>
          </w:p>
        </w:tc>
        <w:tc>
          <w:tcPr>
            <w:tcW w:w="1022" w:type="dxa"/>
            <w:vAlign w:val="center"/>
          </w:tcPr>
          <w:p w14:paraId="0B263E68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5534CBF6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65816E56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3172CE82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DA22B1A" w14:textId="3C0B54AB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Перевал Чыйырчык, Кара-Сууйский район, </w:t>
            </w:r>
            <w:r>
              <w:rPr>
                <w:noProof/>
                <w:lang w:val="ru-RU"/>
              </w:rPr>
              <w:br/>
              <w:t>Ошская область</w:t>
            </w:r>
          </w:p>
        </w:tc>
      </w:tr>
      <w:tr w:rsidR="009971D2" w:rsidRPr="002D7DD3" w14:paraId="31054FE4" w14:textId="09C5E551" w:rsidTr="000F65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D39" w14:textId="343E454E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DEE6" w14:textId="09E92E42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proofErr w:type="gramStart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угольник(</w:t>
            </w:r>
            <w:proofErr w:type="gramEnd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D333" w14:textId="387B2653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  <w:proofErr w:type="spellEnd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9" w:type="dxa"/>
          </w:tcPr>
          <w:p w14:paraId="6F1B4DD3" w14:textId="12B5FAD4" w:rsidR="009971D2" w:rsidRPr="00BC1720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3 300  </w:t>
            </w:r>
          </w:p>
        </w:tc>
        <w:tc>
          <w:tcPr>
            <w:tcW w:w="1022" w:type="dxa"/>
            <w:vAlign w:val="center"/>
          </w:tcPr>
          <w:p w14:paraId="05859310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0678694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4EA2DDB1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591FA7F1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9BBE995" w14:textId="77777777" w:rsidR="009971D2" w:rsidRDefault="009971D2" w:rsidP="009971D2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Участок/ущелье «Шивели», 60 км от центра г Кадамжай в сторону Айдаркена, </w:t>
            </w:r>
          </w:p>
          <w:p w14:paraId="58FCBB37" w14:textId="77777777" w:rsidR="009971D2" w:rsidRDefault="009971D2" w:rsidP="009971D2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Кадамжайский район, </w:t>
            </w:r>
          </w:p>
          <w:p w14:paraId="07FB18B0" w14:textId="72A70EC2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</w:t>
            </w:r>
          </w:p>
        </w:tc>
      </w:tr>
      <w:tr w:rsidR="009971D2" w:rsidRPr="002D7DD3" w14:paraId="47D7D773" w14:textId="566C0888" w:rsidTr="000F65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60F" w14:textId="7258B5DA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6B2F" w14:textId="51A052EC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proofErr w:type="gramStart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угольник(</w:t>
            </w:r>
            <w:proofErr w:type="gramEnd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CD5" w14:textId="677A01CF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  <w:proofErr w:type="spellEnd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9" w:type="dxa"/>
          </w:tcPr>
          <w:p w14:paraId="77BFCA49" w14:textId="2425F9F9" w:rsidR="009971D2" w:rsidRPr="00BC1720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3 600 </w:t>
            </w:r>
          </w:p>
        </w:tc>
        <w:tc>
          <w:tcPr>
            <w:tcW w:w="1022" w:type="dxa"/>
            <w:vAlign w:val="center"/>
          </w:tcPr>
          <w:p w14:paraId="13C05A98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5560274C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64D083A5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2E574681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DEE2A41" w14:textId="77777777" w:rsidR="009971D2" w:rsidRDefault="009971D2" w:rsidP="009971D2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 Лейлек или г Раззаков,</w:t>
            </w:r>
          </w:p>
          <w:p w14:paraId="04D7CA2C" w14:textId="77777777" w:rsidR="009971D2" w:rsidRDefault="009971D2" w:rsidP="009971D2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Лейлекский район,</w:t>
            </w:r>
          </w:p>
          <w:p w14:paraId="099025F2" w14:textId="6573A331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область.</w:t>
            </w:r>
          </w:p>
        </w:tc>
      </w:tr>
      <w:tr w:rsidR="009971D2" w:rsidRPr="002D7DD3" w14:paraId="43D9798E" w14:textId="192F6B35" w:rsidTr="000F65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3C88" w14:textId="5C35A9EE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FA83" w14:textId="0E9A0360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proofErr w:type="gramStart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угольник(</w:t>
            </w:r>
            <w:proofErr w:type="gramEnd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238B" w14:textId="4EA4633A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  <w:proofErr w:type="spellEnd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9" w:type="dxa"/>
          </w:tcPr>
          <w:p w14:paraId="02FE6EEE" w14:textId="1EC028F7" w:rsidR="009971D2" w:rsidRPr="00BC1720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4 500 </w:t>
            </w:r>
          </w:p>
        </w:tc>
        <w:tc>
          <w:tcPr>
            <w:tcW w:w="1022" w:type="dxa"/>
            <w:vAlign w:val="center"/>
          </w:tcPr>
          <w:p w14:paraId="75F2555B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6CC18D67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585A973C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2668CB84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0488B42" w14:textId="77777777" w:rsidR="009971D2" w:rsidRDefault="009971D2" w:rsidP="009971D2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с Гумкана, </w:t>
            </w:r>
          </w:p>
          <w:p w14:paraId="1A133181" w14:textId="77777777" w:rsidR="009971D2" w:rsidRDefault="009971D2" w:rsidP="009971D2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АО Арстанбап-Ата, </w:t>
            </w:r>
          </w:p>
          <w:p w14:paraId="6D5EE320" w14:textId="77777777" w:rsidR="009971D2" w:rsidRDefault="009971D2" w:rsidP="009971D2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Базарконгонский район, </w:t>
            </w:r>
          </w:p>
          <w:p w14:paraId="4B309749" w14:textId="6C3C247B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Джалал-Абадская область</w:t>
            </w:r>
          </w:p>
        </w:tc>
      </w:tr>
      <w:tr w:rsidR="009971D2" w:rsidRPr="002D7DD3" w14:paraId="7702E2E1" w14:textId="68F8AB2C" w:rsidTr="000F65E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780" w14:textId="6E429D7E" w:rsidR="009971D2" w:rsidRPr="000F76A1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C25C" w14:textId="458032F8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proofErr w:type="gramStart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угольник(</w:t>
            </w:r>
            <w:proofErr w:type="gramEnd"/>
            <w:r w:rsidRPr="002120D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CD0" w14:textId="137F79AC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  <w:proofErr w:type="spellEnd"/>
            <w:r w:rsidRPr="00DD0F7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9" w:type="dxa"/>
          </w:tcPr>
          <w:p w14:paraId="5E54BA7C" w14:textId="3C924DEE" w:rsidR="009971D2" w:rsidRDefault="009971D2" w:rsidP="009971D2">
            <w:pPr>
              <w:tabs>
                <w:tab w:val="left" w:pos="1770"/>
              </w:tabs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1 200 </w:t>
            </w:r>
          </w:p>
          <w:p w14:paraId="6EE825C9" w14:textId="77777777" w:rsidR="009971D2" w:rsidRPr="00101DDE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5AFE8222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0D344C4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7401FB0D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0B0918A3" w14:textId="7777777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CBAAAD" w14:textId="5A506537" w:rsidR="009971D2" w:rsidRPr="002D7DD3" w:rsidRDefault="009971D2" w:rsidP="009971D2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с Кара-Алма, АО Кара-Алма, Сузакский район, Джалал-Абадская область</w:t>
            </w:r>
          </w:p>
        </w:tc>
      </w:tr>
      <w:tr w:rsidR="00BC1720" w:rsidRPr="002D7DD3" w14:paraId="7F4CBB40" w14:textId="62081FCE" w:rsidTr="000F65EB">
        <w:tc>
          <w:tcPr>
            <w:tcW w:w="567" w:type="dxa"/>
            <w:vAlign w:val="center"/>
          </w:tcPr>
          <w:p w14:paraId="078F6057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226F90F2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vAlign w:val="center"/>
          </w:tcPr>
          <w:p w14:paraId="2D185541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vAlign w:val="center"/>
          </w:tcPr>
          <w:p w14:paraId="198B6114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1317F42A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18FEB611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7E9B7699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2D21D647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B90D0E" w14:textId="77777777" w:rsidR="00BC1720" w:rsidRPr="002D7DD3" w:rsidRDefault="00BC1720" w:rsidP="00BC1720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55F7A2F6" w14:textId="77777777" w:rsidR="007E6241" w:rsidRDefault="007E6241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2"/>
          <w:szCs w:val="22"/>
          <w:lang w:val="ru-RU"/>
        </w:rPr>
      </w:pPr>
    </w:p>
    <w:p w14:paraId="6ACBA4BB" w14:textId="4009E088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Срок </w:t>
      </w:r>
      <w:proofErr w:type="gramStart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>поставки :</w:t>
      </w:r>
      <w:proofErr w:type="gramEnd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 </w:t>
      </w:r>
    </w:p>
    <w:p w14:paraId="289CB5D3" w14:textId="6233AB8A" w:rsidR="00651BEE" w:rsidRPr="002D7DD3" w:rsidRDefault="007E6241" w:rsidP="0063048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>
        <w:rPr>
          <w:rFonts w:ascii="Times New Roman" w:hAnsi="Times New Roman"/>
          <w:iCs/>
          <w:spacing w:val="-2"/>
          <w:sz w:val="22"/>
          <w:szCs w:val="22"/>
          <w:lang w:val="ru-RU"/>
        </w:rPr>
        <w:t xml:space="preserve"> </w:t>
      </w:r>
      <w:r w:rsidR="00651BEE" w:rsidRPr="002D7DD3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погрузки/разгрузки до пункта назначения.</w:t>
      </w:r>
    </w:p>
    <w:p w14:paraId="314CE4C5" w14:textId="619DB4AA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</w:t>
      </w:r>
      <w:r w:rsidR="00B139C2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       </w:t>
      </w: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дней </w:t>
      </w:r>
    </w:p>
    <w:p w14:paraId="56822EA7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Подпись уполномоченного лица и печать 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организации: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_____________________________________ </w:t>
      </w:r>
    </w:p>
    <w:p w14:paraId="758D5A03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4AC30D9D" w14:textId="77777777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7EE28DC" w14:textId="3F6A3BCD" w:rsidR="00651BEE" w:rsidRPr="002D7DD3" w:rsidRDefault="00651BEE" w:rsidP="00651BEE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3"/>
          <w:sz w:val="22"/>
          <w:szCs w:val="22"/>
          <w:lang w:val="ru-RU"/>
        </w:rPr>
        <w:t xml:space="preserve">_____________________             _______________________             </w:t>
      </w:r>
    </w:p>
    <w:p w14:paraId="46A25E2E" w14:textId="77777777" w:rsidR="00651BEE" w:rsidRPr="002D7DD3" w:rsidRDefault="00651BEE" w:rsidP="00651BEE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spacing w:val="-3"/>
        </w:rPr>
        <w:t>(</w:t>
      </w:r>
      <w:r w:rsidRPr="002D7DD3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 xml:space="preserve">                          (Должность)                              (Подпись и печать)</w:t>
      </w:r>
    </w:p>
    <w:p w14:paraId="59496587" w14:textId="784124F5" w:rsidR="00651BEE" w:rsidRPr="002D7DD3" w:rsidRDefault="00651BEE" w:rsidP="000F65EB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>__________________ Телефон:____________________ Юр. адрес: _____________________</w:t>
      </w:r>
    </w:p>
    <w:bookmarkEnd w:id="5"/>
    <w:p w14:paraId="193EEBE5" w14:textId="77777777" w:rsidR="00651BEE" w:rsidRDefault="00651BEE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3BF16C6" w14:textId="77777777" w:rsidR="00B87AF8" w:rsidRPr="002D7DD3" w:rsidRDefault="00B87AF8" w:rsidP="00B87AF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bookmarkStart w:id="6" w:name="_Hlk176254166"/>
      <w:r w:rsidRPr="002D7DD3">
        <w:rPr>
          <w:rFonts w:ascii="Times New Roman" w:hAnsi="Times New Roman" w:cs="Times New Roman"/>
          <w:b/>
          <w:spacing w:val="-3"/>
        </w:rPr>
        <w:t>ПЕРЕЧЕНЬ ЦЕН И ГРАФИК ВЫПОЛНЕНИЯ ПОСТАВОК</w:t>
      </w:r>
    </w:p>
    <w:p w14:paraId="04D9AA23" w14:textId="77777777" w:rsidR="00B87AF8" w:rsidRPr="002D7DD3" w:rsidRDefault="00B87AF8" w:rsidP="00B87AF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D60AC1A" w14:textId="77777777" w:rsidR="00B87AF8" w:rsidRPr="002D7DD3" w:rsidRDefault="00B87AF8" w:rsidP="00B87AF8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2D7DD3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70B71B70" w14:textId="77777777" w:rsidR="00B87AF8" w:rsidRPr="002D7DD3" w:rsidRDefault="00B87AF8" w:rsidP="00B87AF8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Наименование компании: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</w:t>
      </w:r>
    </w:p>
    <w:p w14:paraId="3BA48828" w14:textId="77777777" w:rsidR="00B87AF8" w:rsidRPr="002D7DD3" w:rsidRDefault="00B87AF8" w:rsidP="00B87AF8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___________________________________________________________________________</w:t>
      </w:r>
    </w:p>
    <w:p w14:paraId="320832BC" w14:textId="77777777" w:rsidR="00B87AF8" w:rsidRPr="002D7DD3" w:rsidRDefault="00B87AF8" w:rsidP="00B87AF8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______________________________________________________________________</w:t>
      </w:r>
    </w:p>
    <w:p w14:paraId="7F8F25B8" w14:textId="77777777" w:rsidR="00B87AF8" w:rsidRPr="002D7DD3" w:rsidRDefault="00B87AF8" w:rsidP="00B87AF8">
      <w:pPr>
        <w:tabs>
          <w:tab w:val="center" w:pos="4513"/>
        </w:tabs>
        <w:suppressAutoHyphens/>
        <w:ind w:left="720"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31A6F25D" w14:textId="77777777" w:rsidR="00B87AF8" w:rsidRPr="002D7DD3" w:rsidRDefault="00B87AF8" w:rsidP="00B87AF8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</w:rPr>
        <w:t xml:space="preserve">(Название компании или ЧП / </w:t>
      </w:r>
      <w:proofErr w:type="gramStart"/>
      <w:r w:rsidRPr="002D7DD3">
        <w:rPr>
          <w:rFonts w:ascii="Times New Roman" w:hAnsi="Times New Roman" w:cs="Times New Roman"/>
        </w:rPr>
        <w:t>ИП)_</w:t>
      </w:r>
      <w:proofErr w:type="gramEnd"/>
      <w:r w:rsidRPr="002D7DD3">
        <w:rPr>
          <w:rFonts w:ascii="Times New Roman" w:hAnsi="Times New Roman" w:cs="Times New Roman"/>
        </w:rPr>
        <w:t xml:space="preserve">______________________________________, согласен обеспечить Фонд </w:t>
      </w:r>
      <w:r w:rsidRPr="002D7DD3">
        <w:rPr>
          <w:rFonts w:ascii="Times New Roman" w:hAnsi="Times New Roman" w:cs="Times New Roman"/>
          <w:lang w:val="en-US"/>
        </w:rPr>
        <w:t>MSDSP</w:t>
      </w:r>
      <w:r w:rsidRPr="002D7DD3">
        <w:rPr>
          <w:rFonts w:ascii="Times New Roman" w:hAnsi="Times New Roman" w:cs="Times New Roman"/>
        </w:rPr>
        <w:t xml:space="preserve"> </w:t>
      </w:r>
      <w:r w:rsidRPr="002D7DD3">
        <w:rPr>
          <w:rFonts w:ascii="Times New Roman" w:hAnsi="Times New Roman" w:cs="Times New Roman"/>
          <w:lang w:val="en-US"/>
        </w:rPr>
        <w:t>KG</w:t>
      </w:r>
      <w:r w:rsidRPr="002D7DD3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87AF8" w:rsidRPr="002D7DD3" w14:paraId="136A2A06" w14:textId="77777777" w:rsidTr="00944CD8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D7F8" w14:textId="10F4A149" w:rsidR="00B87AF8" w:rsidRPr="002D7DD3" w:rsidRDefault="00B87AF8" w:rsidP="0094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DD3">
              <w:rPr>
                <w:rFonts w:ascii="Times New Roman" w:hAnsi="Times New Roman" w:cs="Times New Roman"/>
                <w:b/>
                <w:bCs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65D2D" w:rsidRPr="00165D2D">
              <w:t xml:space="preserve"> </w:t>
            </w:r>
            <w:r w:rsidR="00165D2D" w:rsidRPr="00165D2D">
              <w:rPr>
                <w:rFonts w:ascii="Times New Roman" w:hAnsi="Times New Roman" w:cs="Times New Roman"/>
                <w:b/>
                <w:bCs/>
              </w:rPr>
              <w:t>Двойная колючая проволока</w:t>
            </w:r>
            <w:r w:rsidR="00D108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F5A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f0"/>
        <w:tblW w:w="108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44"/>
        <w:gridCol w:w="999"/>
        <w:gridCol w:w="1022"/>
        <w:gridCol w:w="1214"/>
        <w:gridCol w:w="1250"/>
        <w:gridCol w:w="1333"/>
        <w:gridCol w:w="1333"/>
      </w:tblGrid>
      <w:tr w:rsidR="00165D2D" w:rsidRPr="002D7DD3" w14:paraId="685F90CB" w14:textId="1B99A558" w:rsidTr="00165D2D">
        <w:tc>
          <w:tcPr>
            <w:tcW w:w="567" w:type="dxa"/>
            <w:shd w:val="clear" w:color="auto" w:fill="D9E2F3" w:themeFill="accent1" w:themeFillTint="33"/>
            <w:vAlign w:val="center"/>
          </w:tcPr>
          <w:p w14:paraId="6ADAF55B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</w:tcPr>
          <w:p w14:paraId="6D038158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3A85EC5A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3EC91B60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442C142E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6A0F0E89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5EAD9833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Производитель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/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1333" w:type="dxa"/>
            <w:shd w:val="clear" w:color="auto" w:fill="D9E2F3" w:themeFill="accent1" w:themeFillTint="33"/>
          </w:tcPr>
          <w:p w14:paraId="44B4D516" w14:textId="77777777" w:rsidR="00165D2D" w:rsidRPr="002D7DD3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Страна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происхождения</w:t>
            </w:r>
            <w:proofErr w:type="spellEnd"/>
          </w:p>
        </w:tc>
        <w:tc>
          <w:tcPr>
            <w:tcW w:w="1333" w:type="dxa"/>
            <w:shd w:val="clear" w:color="auto" w:fill="D9E2F3" w:themeFill="accent1" w:themeFillTint="33"/>
          </w:tcPr>
          <w:p w14:paraId="7068E1B4" w14:textId="19C19DC7" w:rsidR="00165D2D" w:rsidRPr="00165D2D" w:rsidRDefault="00165D2D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Адрес доставки </w:t>
            </w:r>
          </w:p>
        </w:tc>
      </w:tr>
      <w:tr w:rsidR="00451E2D" w:rsidRPr="002D7DD3" w14:paraId="477C9827" w14:textId="27EEC597" w:rsidTr="00957F8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B9DA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AE92" w14:textId="2C8F22E8" w:rsidR="00451E2D" w:rsidRPr="00165D2D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165D2D">
              <w:rPr>
                <w:rFonts w:ascii="Times New Roman" w:hAnsi="Times New Roman"/>
              </w:rPr>
              <w:t>Двойная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колючая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проволока</w:t>
            </w:r>
            <w:proofErr w:type="spellEnd"/>
            <w:r w:rsidRPr="00165D2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F0BA" w14:textId="41E55935" w:rsidR="00451E2D" w:rsidRPr="00101DDE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  <w:vAlign w:val="center"/>
          </w:tcPr>
          <w:p w14:paraId="7440F9AA" w14:textId="3AB18786" w:rsidR="00451E2D" w:rsidRPr="00A70C75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12 000 </w:t>
            </w:r>
          </w:p>
        </w:tc>
        <w:tc>
          <w:tcPr>
            <w:tcW w:w="1022" w:type="dxa"/>
            <w:vAlign w:val="center"/>
          </w:tcPr>
          <w:p w14:paraId="7BB6F6C0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352517AA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6B09AE98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6D7BF540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0E1F070D" w14:textId="455E52EB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Перевал Чыйырчык, Кара-Сууйский район, </w:t>
            </w:r>
            <w:r>
              <w:rPr>
                <w:noProof/>
                <w:lang w:val="ru-RU"/>
              </w:rPr>
              <w:br/>
              <w:t>Ошская область</w:t>
            </w:r>
          </w:p>
        </w:tc>
      </w:tr>
      <w:tr w:rsidR="00451E2D" w:rsidRPr="002D7DD3" w14:paraId="51635936" w14:textId="0D261982" w:rsidTr="00E336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C68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1C43" w14:textId="0A3AF607" w:rsidR="00451E2D" w:rsidRPr="00165D2D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165D2D">
              <w:rPr>
                <w:rFonts w:ascii="Times New Roman" w:hAnsi="Times New Roman"/>
              </w:rPr>
              <w:t>Двойная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колючая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проволока</w:t>
            </w:r>
            <w:proofErr w:type="spellEnd"/>
            <w:r w:rsidRPr="00165D2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FEF3" w14:textId="768ED7E3" w:rsidR="00451E2D" w:rsidRPr="00101DDE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A843A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2FAC6421" w14:textId="47A8E6B6" w:rsidR="00451E2D" w:rsidRPr="00A70C75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20 000 </w:t>
            </w:r>
          </w:p>
        </w:tc>
        <w:tc>
          <w:tcPr>
            <w:tcW w:w="1022" w:type="dxa"/>
            <w:vAlign w:val="center"/>
          </w:tcPr>
          <w:p w14:paraId="038A1424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63336DDC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470A8762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79F89B1B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4E9FD943" w14:textId="77777777" w:rsidR="00451E2D" w:rsidRDefault="00451E2D" w:rsidP="00451E2D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Участок/ущелье «Шивели», 60 км от центра г Кадамжай в сторону Айдаркена, </w:t>
            </w:r>
          </w:p>
          <w:p w14:paraId="655EBBA6" w14:textId="77777777" w:rsidR="00451E2D" w:rsidRDefault="00451E2D" w:rsidP="00451E2D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Кадамжайский район, </w:t>
            </w:r>
          </w:p>
          <w:p w14:paraId="09AD5025" w14:textId="7E51C71D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</w:t>
            </w:r>
          </w:p>
        </w:tc>
      </w:tr>
      <w:tr w:rsidR="00451E2D" w:rsidRPr="002D7DD3" w14:paraId="71F7C7D6" w14:textId="444C2FC6" w:rsidTr="00E336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56F0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2BBA" w14:textId="12FD128F" w:rsidR="00451E2D" w:rsidRPr="00165D2D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165D2D">
              <w:rPr>
                <w:rFonts w:ascii="Times New Roman" w:hAnsi="Times New Roman"/>
              </w:rPr>
              <w:t>Двойная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колючая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проволока</w:t>
            </w:r>
            <w:proofErr w:type="spellEnd"/>
            <w:r w:rsidRPr="00165D2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FD5" w14:textId="60FD225D" w:rsidR="00451E2D" w:rsidRPr="00101DDE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A843A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1A2DB03D" w14:textId="35A7B573" w:rsidR="00451E2D" w:rsidRPr="00A70C75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21 000 </w:t>
            </w:r>
          </w:p>
        </w:tc>
        <w:tc>
          <w:tcPr>
            <w:tcW w:w="1022" w:type="dxa"/>
            <w:vAlign w:val="center"/>
          </w:tcPr>
          <w:p w14:paraId="65CED02D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4A153B25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2B8ACA64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068330E7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22508E63" w14:textId="77777777" w:rsidR="00451E2D" w:rsidRDefault="00451E2D" w:rsidP="00451E2D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 Лейлек или г Раззаков,</w:t>
            </w:r>
          </w:p>
          <w:p w14:paraId="07732058" w14:textId="77777777" w:rsidR="00451E2D" w:rsidRDefault="00451E2D" w:rsidP="00451E2D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Лейлекский район,</w:t>
            </w:r>
          </w:p>
          <w:p w14:paraId="39D1A7E8" w14:textId="66AC822B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область.</w:t>
            </w:r>
          </w:p>
        </w:tc>
      </w:tr>
      <w:tr w:rsidR="00451E2D" w:rsidRPr="002D7DD3" w14:paraId="52D96BE0" w14:textId="77356867" w:rsidTr="00E336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463E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88C6" w14:textId="11BDAB47" w:rsidR="00451E2D" w:rsidRPr="00165D2D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165D2D">
              <w:rPr>
                <w:rFonts w:ascii="Times New Roman" w:hAnsi="Times New Roman"/>
              </w:rPr>
              <w:t>Двойная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колючая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проволока</w:t>
            </w:r>
            <w:proofErr w:type="spellEnd"/>
            <w:r w:rsidRPr="00165D2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DC02" w14:textId="6A1C3036" w:rsidR="00451E2D" w:rsidRPr="00101DDE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A843A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6B912EE3" w14:textId="7DE8D4BD" w:rsidR="00451E2D" w:rsidRPr="00A70C75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48 000 </w:t>
            </w:r>
          </w:p>
        </w:tc>
        <w:tc>
          <w:tcPr>
            <w:tcW w:w="1022" w:type="dxa"/>
            <w:vAlign w:val="center"/>
          </w:tcPr>
          <w:p w14:paraId="3BC0A577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68988864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3EB54D14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4C5ACF8F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030AA04A" w14:textId="77777777" w:rsidR="00451E2D" w:rsidRDefault="00451E2D" w:rsidP="00451E2D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с Гумкана, </w:t>
            </w:r>
          </w:p>
          <w:p w14:paraId="49B3E33D" w14:textId="77777777" w:rsidR="00451E2D" w:rsidRDefault="00451E2D" w:rsidP="00451E2D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АО Арстанбап-Ата, </w:t>
            </w:r>
          </w:p>
          <w:p w14:paraId="15218963" w14:textId="77777777" w:rsidR="00451E2D" w:rsidRDefault="00451E2D" w:rsidP="00451E2D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Базарконгонский район, </w:t>
            </w:r>
          </w:p>
          <w:p w14:paraId="56F33B11" w14:textId="42A04680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Джалал-Абадская область</w:t>
            </w:r>
          </w:p>
        </w:tc>
      </w:tr>
      <w:tr w:rsidR="00451E2D" w:rsidRPr="002D7DD3" w14:paraId="471B3E89" w14:textId="5E6B5CEC" w:rsidTr="00E336E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909" w14:textId="2753D628" w:rsidR="00451E2D" w:rsidRPr="00165D2D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AE9F" w14:textId="34608687" w:rsidR="00451E2D" w:rsidRPr="00165D2D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165D2D">
              <w:rPr>
                <w:rFonts w:ascii="Times New Roman" w:hAnsi="Times New Roman"/>
              </w:rPr>
              <w:t>Двойная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колючая</w:t>
            </w:r>
            <w:proofErr w:type="spellEnd"/>
            <w:r w:rsidRPr="00165D2D">
              <w:rPr>
                <w:rFonts w:ascii="Times New Roman" w:hAnsi="Times New Roman"/>
              </w:rPr>
              <w:t xml:space="preserve"> </w:t>
            </w:r>
            <w:proofErr w:type="spellStart"/>
            <w:r w:rsidRPr="00165D2D">
              <w:rPr>
                <w:rFonts w:ascii="Times New Roman" w:hAnsi="Times New Roman"/>
              </w:rPr>
              <w:t>проволока</w:t>
            </w:r>
            <w:proofErr w:type="spellEnd"/>
            <w:r w:rsidRPr="00165D2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E972" w14:textId="56726D12" w:rsidR="00451E2D" w:rsidRPr="00101DDE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A843A8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73BC9287" w14:textId="6836604D" w:rsidR="00451E2D" w:rsidRPr="00A70C75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7 200 </w:t>
            </w:r>
          </w:p>
        </w:tc>
        <w:tc>
          <w:tcPr>
            <w:tcW w:w="1022" w:type="dxa"/>
            <w:vAlign w:val="center"/>
          </w:tcPr>
          <w:p w14:paraId="244E3643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67846D7F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5E699413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13628F2C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57D8B3AF" w14:textId="19BD646F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с Кара-Алма, АО </w:t>
            </w:r>
            <w:r>
              <w:rPr>
                <w:noProof/>
                <w:lang w:val="ru-RU"/>
              </w:rPr>
              <w:lastRenderedPageBreak/>
              <w:t>Кара-Алма, Сузакский район, Джалал-Абадская область</w:t>
            </w:r>
          </w:p>
        </w:tc>
      </w:tr>
      <w:tr w:rsidR="00451E2D" w:rsidRPr="002D7DD3" w14:paraId="3EF475C0" w14:textId="3A46CD98" w:rsidTr="00165D2D">
        <w:tc>
          <w:tcPr>
            <w:tcW w:w="567" w:type="dxa"/>
            <w:vAlign w:val="center"/>
          </w:tcPr>
          <w:p w14:paraId="7A0C62CA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836C73C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vAlign w:val="center"/>
          </w:tcPr>
          <w:p w14:paraId="78861957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vAlign w:val="center"/>
          </w:tcPr>
          <w:p w14:paraId="4B8728EC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1B39CB91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13432763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124AACCD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55D3F1EA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494A090C" w14:textId="77777777" w:rsidR="00451E2D" w:rsidRPr="002D7DD3" w:rsidRDefault="00451E2D" w:rsidP="00451E2D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39F6EDA7" w14:textId="77777777" w:rsidR="007E6241" w:rsidRDefault="007E6241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2"/>
          <w:szCs w:val="22"/>
          <w:lang w:val="ru-RU"/>
        </w:rPr>
      </w:pPr>
    </w:p>
    <w:p w14:paraId="43561520" w14:textId="2038B14F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Срок </w:t>
      </w:r>
      <w:proofErr w:type="gramStart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>поставки :</w:t>
      </w:r>
      <w:proofErr w:type="gramEnd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 </w:t>
      </w:r>
    </w:p>
    <w:p w14:paraId="6E8FDDB1" w14:textId="77777777" w:rsidR="007E6241" w:rsidRDefault="007E6241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</w:p>
    <w:p w14:paraId="2617552A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погрузки/разгрузки до пункта назначения.</w:t>
      </w:r>
    </w:p>
    <w:p w14:paraId="682AE786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       </w:t>
      </w: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дней </w:t>
      </w:r>
    </w:p>
    <w:p w14:paraId="5100F385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2C8B081D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Подпись уполномоченного лица и печать 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организации: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_____________________________________ </w:t>
      </w:r>
    </w:p>
    <w:p w14:paraId="6CC30F5B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12311990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00AE5467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AE8918A" w14:textId="77777777" w:rsidR="00B87AF8" w:rsidRPr="002D7DD3" w:rsidRDefault="00B87AF8" w:rsidP="00B87AF8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3"/>
          <w:sz w:val="22"/>
          <w:szCs w:val="22"/>
          <w:lang w:val="ru-RU"/>
        </w:rPr>
        <w:t xml:space="preserve">_____________________             _______________________             </w:t>
      </w:r>
    </w:p>
    <w:p w14:paraId="072435BA" w14:textId="77777777" w:rsidR="00B87AF8" w:rsidRPr="002D7DD3" w:rsidRDefault="00B87AF8" w:rsidP="00B87AF8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spacing w:val="-3"/>
        </w:rPr>
        <w:t>(</w:t>
      </w:r>
      <w:r w:rsidRPr="002D7DD3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 xml:space="preserve">                          (Должность)                              (Подпись и печать)</w:t>
      </w:r>
    </w:p>
    <w:p w14:paraId="132DD04D" w14:textId="77777777" w:rsidR="00B87AF8" w:rsidRPr="002D7DD3" w:rsidRDefault="00B87AF8" w:rsidP="00B87AF8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>__________________ Телефон:____________________ Юр. адрес: _____________________</w:t>
      </w:r>
    </w:p>
    <w:p w14:paraId="5F9CE87F" w14:textId="77777777" w:rsidR="00B87AF8" w:rsidRPr="002D7DD3" w:rsidRDefault="00B87AF8" w:rsidP="00B87AF8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0139204" w14:textId="77777777" w:rsidR="00B87AF8" w:rsidRDefault="00B87AF8" w:rsidP="00B87AF8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bookmarkEnd w:id="6"/>
    <w:p w14:paraId="4192DC96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F8F8C2B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1F526D4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86321A0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F8CEE23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861988E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EA97A25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2C4C3E5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2586B86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2091D43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C6F8A7C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3C79619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61700FF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F9A3DDA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ED73CAD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8B80078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71F4F40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BB7859B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EF802C2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C1ED145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9A5234B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7F52075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9F79E81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F030E7D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2F0A1D7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5484D62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026C7DC" w14:textId="77777777" w:rsidR="003B5A9D" w:rsidRDefault="003B5A9D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C9708DD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7C6F2C6" w14:textId="77777777" w:rsidR="003A5475" w:rsidRDefault="003A5475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A7387DE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60313A7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52E9F73" w14:textId="77777777" w:rsidR="00682647" w:rsidRPr="002D7DD3" w:rsidRDefault="00682647" w:rsidP="00682647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bookmarkStart w:id="7" w:name="_Hlk176254285"/>
      <w:r w:rsidRPr="002D7DD3">
        <w:rPr>
          <w:rFonts w:ascii="Times New Roman" w:hAnsi="Times New Roman" w:cs="Times New Roman"/>
          <w:b/>
          <w:spacing w:val="-3"/>
        </w:rPr>
        <w:t>ПЕРЕЧЕНЬ ЦЕН И ГРАФИК ВЫПОЛНЕНИЯ ПОСТАВОК</w:t>
      </w:r>
    </w:p>
    <w:p w14:paraId="78A7D82A" w14:textId="77777777" w:rsidR="00682647" w:rsidRPr="002D7DD3" w:rsidRDefault="00682647" w:rsidP="00682647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A1CB7D8" w14:textId="77777777" w:rsidR="00682647" w:rsidRPr="002D7DD3" w:rsidRDefault="00682647" w:rsidP="0068264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2D7DD3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1AC5CB96" w14:textId="77777777" w:rsidR="00682647" w:rsidRPr="002D7DD3" w:rsidRDefault="00682647" w:rsidP="00682647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Наименование компании: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</w:t>
      </w:r>
    </w:p>
    <w:p w14:paraId="31200579" w14:textId="77777777" w:rsidR="00682647" w:rsidRPr="002D7DD3" w:rsidRDefault="00682647" w:rsidP="00682647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___________________________________________________________________________</w:t>
      </w:r>
    </w:p>
    <w:p w14:paraId="347EAD7A" w14:textId="77777777" w:rsidR="00682647" w:rsidRPr="002D7DD3" w:rsidRDefault="00682647" w:rsidP="00682647">
      <w:pPr>
        <w:numPr>
          <w:ilvl w:val="0"/>
          <w:numId w:val="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______________________________________________________________________</w:t>
      </w:r>
    </w:p>
    <w:p w14:paraId="7AD1F5D6" w14:textId="77777777" w:rsidR="00682647" w:rsidRPr="002D7DD3" w:rsidRDefault="00682647" w:rsidP="00682647">
      <w:pPr>
        <w:tabs>
          <w:tab w:val="center" w:pos="4513"/>
        </w:tabs>
        <w:suppressAutoHyphens/>
        <w:ind w:left="720"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63D10EBF" w14:textId="77777777" w:rsidR="00682647" w:rsidRPr="002D7DD3" w:rsidRDefault="00682647" w:rsidP="0068264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</w:rPr>
        <w:t xml:space="preserve">(Название компании или ЧП / </w:t>
      </w:r>
      <w:proofErr w:type="gramStart"/>
      <w:r w:rsidRPr="002D7DD3">
        <w:rPr>
          <w:rFonts w:ascii="Times New Roman" w:hAnsi="Times New Roman" w:cs="Times New Roman"/>
        </w:rPr>
        <w:t>ИП)_</w:t>
      </w:r>
      <w:proofErr w:type="gramEnd"/>
      <w:r w:rsidRPr="002D7DD3">
        <w:rPr>
          <w:rFonts w:ascii="Times New Roman" w:hAnsi="Times New Roman" w:cs="Times New Roman"/>
        </w:rPr>
        <w:t xml:space="preserve">______________________________________, согласен обеспечить Фонд </w:t>
      </w:r>
      <w:r w:rsidRPr="002D7DD3">
        <w:rPr>
          <w:rFonts w:ascii="Times New Roman" w:hAnsi="Times New Roman" w:cs="Times New Roman"/>
          <w:lang w:val="en-US"/>
        </w:rPr>
        <w:t>MSDSP</w:t>
      </w:r>
      <w:r w:rsidRPr="002D7DD3">
        <w:rPr>
          <w:rFonts w:ascii="Times New Roman" w:hAnsi="Times New Roman" w:cs="Times New Roman"/>
        </w:rPr>
        <w:t xml:space="preserve"> </w:t>
      </w:r>
      <w:r w:rsidRPr="002D7DD3">
        <w:rPr>
          <w:rFonts w:ascii="Times New Roman" w:hAnsi="Times New Roman" w:cs="Times New Roman"/>
          <w:lang w:val="en-US"/>
        </w:rPr>
        <w:t>KG</w:t>
      </w:r>
      <w:r w:rsidRPr="002D7DD3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82647" w:rsidRPr="002D7DD3" w14:paraId="4B1A88DD" w14:textId="77777777" w:rsidTr="00944CD8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CCE0" w14:textId="49A9B839" w:rsidR="00682647" w:rsidRPr="002D7DD3" w:rsidRDefault="00682647" w:rsidP="0094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DD3">
              <w:rPr>
                <w:rFonts w:ascii="Times New Roman" w:hAnsi="Times New Roman" w:cs="Times New Roman"/>
                <w:b/>
                <w:bCs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D68B2" w:rsidRPr="00AD68B2">
              <w:t xml:space="preserve"> </w:t>
            </w:r>
            <w:r w:rsidR="00AD68B2" w:rsidRPr="00AD68B2">
              <w:rPr>
                <w:rFonts w:ascii="Times New Roman" w:hAnsi="Times New Roman" w:cs="Times New Roman"/>
                <w:b/>
                <w:bCs/>
              </w:rPr>
              <w:t xml:space="preserve">Вяжущие </w:t>
            </w:r>
            <w:r w:rsidR="00AD68B2">
              <w:rPr>
                <w:rFonts w:ascii="Times New Roman" w:hAnsi="Times New Roman" w:cs="Times New Roman"/>
                <w:b/>
                <w:bCs/>
              </w:rPr>
              <w:t xml:space="preserve">металлические </w:t>
            </w:r>
            <w:r w:rsidR="00AD68B2" w:rsidRPr="00AD68B2">
              <w:rPr>
                <w:rFonts w:ascii="Times New Roman" w:hAnsi="Times New Roman" w:cs="Times New Roman"/>
                <w:b/>
                <w:bCs/>
              </w:rPr>
              <w:t>проволоки</w:t>
            </w:r>
          </w:p>
        </w:tc>
      </w:tr>
    </w:tbl>
    <w:tbl>
      <w:tblPr>
        <w:tblStyle w:val="af0"/>
        <w:tblW w:w="106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44"/>
        <w:gridCol w:w="999"/>
        <w:gridCol w:w="1022"/>
        <w:gridCol w:w="1214"/>
        <w:gridCol w:w="1250"/>
        <w:gridCol w:w="1333"/>
        <w:gridCol w:w="1333"/>
      </w:tblGrid>
      <w:tr w:rsidR="00AD68B2" w:rsidRPr="002D7DD3" w14:paraId="1521FEE2" w14:textId="1143DD0B" w:rsidTr="00AD68B2">
        <w:tc>
          <w:tcPr>
            <w:tcW w:w="567" w:type="dxa"/>
            <w:shd w:val="clear" w:color="auto" w:fill="D9E2F3" w:themeFill="accent1" w:themeFillTint="33"/>
            <w:vAlign w:val="center"/>
          </w:tcPr>
          <w:p w14:paraId="540157CE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52926BA7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5638BC22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599655B8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776346DC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36A27004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10B01A4E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Производитель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/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1333" w:type="dxa"/>
            <w:shd w:val="clear" w:color="auto" w:fill="D9E2F3" w:themeFill="accent1" w:themeFillTint="33"/>
          </w:tcPr>
          <w:p w14:paraId="4EEDD570" w14:textId="77777777" w:rsidR="00AD68B2" w:rsidRPr="002D7DD3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Страна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происхождения</w:t>
            </w:r>
            <w:proofErr w:type="spellEnd"/>
          </w:p>
        </w:tc>
        <w:tc>
          <w:tcPr>
            <w:tcW w:w="1333" w:type="dxa"/>
            <w:shd w:val="clear" w:color="auto" w:fill="D9E2F3" w:themeFill="accent1" w:themeFillTint="33"/>
          </w:tcPr>
          <w:p w14:paraId="7383B2E1" w14:textId="0A525970" w:rsidR="00AD68B2" w:rsidRPr="00AD68B2" w:rsidRDefault="00AD68B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Адрес доставки </w:t>
            </w:r>
          </w:p>
        </w:tc>
      </w:tr>
      <w:tr w:rsidR="001670F9" w:rsidRPr="002D7DD3" w14:paraId="5DA96FDC" w14:textId="56B46C3D" w:rsidTr="009531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EBBB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57A7" w14:textId="668C7BEE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AD68B2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Вяжущие металлические проволоки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58AA" w14:textId="544C4E82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  <w:vAlign w:val="center"/>
          </w:tcPr>
          <w:p w14:paraId="51F05809" w14:textId="0E6CB290" w:rsidR="001670F9" w:rsidRPr="001670F9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1 000 </w:t>
            </w:r>
          </w:p>
        </w:tc>
        <w:tc>
          <w:tcPr>
            <w:tcW w:w="1022" w:type="dxa"/>
            <w:vAlign w:val="center"/>
          </w:tcPr>
          <w:p w14:paraId="0C6E28CA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91F86DA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49853F3F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17D83D04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62A94A2F" w14:textId="5F2AB7BF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Перевал Чыйырчык, Кара-Сууйский район, </w:t>
            </w:r>
            <w:r>
              <w:rPr>
                <w:noProof/>
                <w:lang w:val="ru-RU"/>
              </w:rPr>
              <w:br/>
              <w:t>Ошская область</w:t>
            </w:r>
          </w:p>
        </w:tc>
      </w:tr>
      <w:tr w:rsidR="001670F9" w:rsidRPr="002D7DD3" w14:paraId="31136740" w14:textId="0F2F0967" w:rsidTr="009D69F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279C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5999" w14:textId="21D70C26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0D1BD4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Вяжущие металлические проволоки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18D3" w14:textId="4782B2C4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903CE1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31FC331D" w14:textId="7B0AEFE9" w:rsidR="001670F9" w:rsidRPr="001670F9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3 000 </w:t>
            </w:r>
          </w:p>
        </w:tc>
        <w:tc>
          <w:tcPr>
            <w:tcW w:w="1022" w:type="dxa"/>
            <w:vAlign w:val="center"/>
          </w:tcPr>
          <w:p w14:paraId="3341BEEC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C461FF9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29459529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6D78098D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04D8089C" w14:textId="77777777" w:rsidR="001670F9" w:rsidRDefault="001670F9" w:rsidP="001670F9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Участок/ущелье «Шивели», 60 км от центра г Кадамжай в сторону Айдаркена, </w:t>
            </w:r>
          </w:p>
          <w:p w14:paraId="6ECF0390" w14:textId="77777777" w:rsidR="001670F9" w:rsidRDefault="001670F9" w:rsidP="001670F9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Кадамжайский район, </w:t>
            </w:r>
          </w:p>
          <w:p w14:paraId="1A886067" w14:textId="16C8A2AD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</w:t>
            </w:r>
          </w:p>
        </w:tc>
      </w:tr>
      <w:tr w:rsidR="001670F9" w:rsidRPr="002D7DD3" w14:paraId="3330EE38" w14:textId="7FF1D6DE" w:rsidTr="009D69F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D3FF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BDFE" w14:textId="51F9D5E3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0D1BD4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Вяжущие металлические проволоки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A9BD" w14:textId="7C10E4C3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903CE1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0B02AA3B" w14:textId="6DA2C749" w:rsidR="001670F9" w:rsidRPr="001670F9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3 000 </w:t>
            </w:r>
          </w:p>
        </w:tc>
        <w:tc>
          <w:tcPr>
            <w:tcW w:w="1022" w:type="dxa"/>
            <w:vAlign w:val="center"/>
          </w:tcPr>
          <w:p w14:paraId="00494293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158BAA2B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2A0BDFE8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2499968A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2A1587F6" w14:textId="77777777" w:rsidR="001670F9" w:rsidRDefault="001670F9" w:rsidP="001670F9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 Лейлек или г Раззаков,</w:t>
            </w:r>
          </w:p>
          <w:p w14:paraId="170DBC4A" w14:textId="77777777" w:rsidR="001670F9" w:rsidRDefault="001670F9" w:rsidP="001670F9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Лейлекский район,</w:t>
            </w:r>
          </w:p>
          <w:p w14:paraId="7BCD029F" w14:textId="04FD2725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Баткенская область.</w:t>
            </w:r>
          </w:p>
        </w:tc>
      </w:tr>
      <w:tr w:rsidR="001670F9" w:rsidRPr="002D7DD3" w14:paraId="15B823E5" w14:textId="7334891F" w:rsidTr="009D69F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BC1F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F309" w14:textId="788F3543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Cs/>
                <w:iCs/>
                <w:spacing w:val="-3"/>
                <w:sz w:val="22"/>
                <w:szCs w:val="22"/>
                <w:lang w:val="ru-RU"/>
              </w:rPr>
            </w:pPr>
            <w:r w:rsidRPr="000D1BD4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Вяжущие металлические проволоки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9130" w14:textId="2F250BB2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903CE1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0336AE17" w14:textId="18C42F49" w:rsidR="001670F9" w:rsidRPr="001670F9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 xml:space="preserve">10 000 </w:t>
            </w:r>
          </w:p>
        </w:tc>
        <w:tc>
          <w:tcPr>
            <w:tcW w:w="1022" w:type="dxa"/>
            <w:vAlign w:val="center"/>
          </w:tcPr>
          <w:p w14:paraId="63C15F0D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0C68667F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1C30C86B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16855FC7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7ED37C1F" w14:textId="77777777" w:rsidR="001670F9" w:rsidRDefault="001670F9" w:rsidP="001670F9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с Гумкана, </w:t>
            </w:r>
          </w:p>
          <w:p w14:paraId="124DAE9F" w14:textId="77777777" w:rsidR="001670F9" w:rsidRDefault="001670F9" w:rsidP="001670F9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АО Арстанбап-Ата, </w:t>
            </w:r>
          </w:p>
          <w:p w14:paraId="4930B8E4" w14:textId="77777777" w:rsidR="001670F9" w:rsidRDefault="001670F9" w:rsidP="001670F9">
            <w:pPr>
              <w:tabs>
                <w:tab w:val="left" w:pos="1770"/>
              </w:tabs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Базарконгонский район, </w:t>
            </w:r>
          </w:p>
          <w:p w14:paraId="417D5389" w14:textId="6D31E655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Джалал-Абадская область</w:t>
            </w:r>
          </w:p>
        </w:tc>
      </w:tr>
      <w:tr w:rsidR="001670F9" w:rsidRPr="002D7DD3" w14:paraId="11628D6B" w14:textId="69F0D3C4" w:rsidTr="009D69F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077" w14:textId="5691129D" w:rsidR="001670F9" w:rsidRPr="00AD68B2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40E9" w14:textId="28FB3657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Cs/>
                <w:iCs/>
                <w:spacing w:val="-3"/>
                <w:sz w:val="22"/>
                <w:szCs w:val="22"/>
                <w:lang w:val="ru-RU"/>
              </w:rPr>
            </w:pPr>
            <w:r w:rsidRPr="000D1BD4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Вяжущие металлические проволоки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EFA8" w14:textId="3B3E7312" w:rsidR="001670F9" w:rsidRPr="00101DDE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903CE1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метр</w:t>
            </w:r>
          </w:p>
        </w:tc>
        <w:tc>
          <w:tcPr>
            <w:tcW w:w="999" w:type="dxa"/>
          </w:tcPr>
          <w:p w14:paraId="5CDCBEAB" w14:textId="3956CF6C" w:rsidR="001670F9" w:rsidRPr="001670F9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1 000 </w:t>
            </w:r>
          </w:p>
        </w:tc>
        <w:tc>
          <w:tcPr>
            <w:tcW w:w="1022" w:type="dxa"/>
            <w:vAlign w:val="center"/>
          </w:tcPr>
          <w:p w14:paraId="1B8BA0A2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569E19A7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0A4AFB5B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799983CF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56F8FC24" w14:textId="2E5E2D1C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t>с Кара-Алма, АО Кара-Алма, Сузакский район, Джалал-Абадская область</w:t>
            </w:r>
          </w:p>
        </w:tc>
      </w:tr>
      <w:tr w:rsidR="001670F9" w:rsidRPr="002D7DD3" w14:paraId="027C22DD" w14:textId="62811540" w:rsidTr="00AD68B2">
        <w:tc>
          <w:tcPr>
            <w:tcW w:w="567" w:type="dxa"/>
            <w:vAlign w:val="center"/>
          </w:tcPr>
          <w:p w14:paraId="5445D06C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5599CF9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vAlign w:val="center"/>
          </w:tcPr>
          <w:p w14:paraId="29E7B8DA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vAlign w:val="center"/>
          </w:tcPr>
          <w:p w14:paraId="39AB461B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7AAD5B83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679CAB65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006836CF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390B5301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0D1931F0" w14:textId="77777777" w:rsidR="001670F9" w:rsidRPr="002D7DD3" w:rsidRDefault="001670F9" w:rsidP="001670F9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47820E6A" w14:textId="77777777" w:rsidR="00095251" w:rsidRDefault="00095251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2"/>
          <w:szCs w:val="22"/>
          <w:lang w:val="ru-RU"/>
        </w:rPr>
      </w:pPr>
    </w:p>
    <w:p w14:paraId="6F521D72" w14:textId="34F57479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Срок </w:t>
      </w:r>
      <w:proofErr w:type="gramStart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>поставки :</w:t>
      </w:r>
      <w:proofErr w:type="gramEnd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 </w:t>
      </w:r>
    </w:p>
    <w:p w14:paraId="2C8A8B8B" w14:textId="77777777" w:rsidR="00095251" w:rsidRDefault="00095251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  <w:r>
        <w:rPr>
          <w:rFonts w:ascii="Times New Roman" w:hAnsi="Times New Roman"/>
          <w:iCs/>
          <w:spacing w:val="-2"/>
          <w:sz w:val="22"/>
          <w:szCs w:val="22"/>
          <w:lang w:val="ru-RU"/>
        </w:rPr>
        <w:t xml:space="preserve"> </w:t>
      </w:r>
    </w:p>
    <w:p w14:paraId="169BF5DE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погрузки/разгрузки до пункта назначения.</w:t>
      </w:r>
    </w:p>
    <w:p w14:paraId="78340FF9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       </w:t>
      </w: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дней </w:t>
      </w:r>
    </w:p>
    <w:p w14:paraId="0055CADB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653EFB9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Подпись уполномоченного лица и печать 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организации: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_____________________________________ </w:t>
      </w:r>
    </w:p>
    <w:p w14:paraId="0D2086F2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3E5A1A5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0B770578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0198DDB" w14:textId="77777777" w:rsidR="00682647" w:rsidRPr="002D7DD3" w:rsidRDefault="00682647" w:rsidP="00682647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3"/>
          <w:sz w:val="22"/>
          <w:szCs w:val="22"/>
          <w:lang w:val="ru-RU"/>
        </w:rPr>
        <w:t xml:space="preserve">_____________________             _______________________             </w:t>
      </w:r>
    </w:p>
    <w:p w14:paraId="1F63EC6B" w14:textId="77777777" w:rsidR="00682647" w:rsidRPr="002D7DD3" w:rsidRDefault="00682647" w:rsidP="0068264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spacing w:val="-3"/>
        </w:rPr>
        <w:t>(</w:t>
      </w:r>
      <w:r w:rsidRPr="002D7DD3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 xml:space="preserve">                          (Должность)                              (Подпись и печать)</w:t>
      </w:r>
    </w:p>
    <w:p w14:paraId="5771810A" w14:textId="77777777" w:rsidR="00682647" w:rsidRPr="002D7DD3" w:rsidRDefault="00682647" w:rsidP="0068264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>__________________ Телефон:____________________ Юр. адрес: _____________________</w:t>
      </w:r>
    </w:p>
    <w:p w14:paraId="38703101" w14:textId="77777777" w:rsidR="00682647" w:rsidRPr="002D7DD3" w:rsidRDefault="00682647" w:rsidP="00682647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314BB12" w14:textId="77777777" w:rsidR="00682647" w:rsidRDefault="00682647" w:rsidP="0068264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bookmarkEnd w:id="7"/>
    <w:p w14:paraId="3E6BDC3D" w14:textId="77777777" w:rsidR="00B87AF8" w:rsidRDefault="00B87AF8" w:rsidP="0068264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ED9A829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725AFCB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AA58D54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4967C81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2B67034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347A31C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71ECF7F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231918E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3A6A836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914E0B5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323853A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E5FB927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5C70975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8A10F18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CC3DC55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4A08AEE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21591E8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9078A5D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10976C9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D12168B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9796082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BD57EA9" w14:textId="77777777" w:rsidR="004B3CF1" w:rsidRDefault="004B3CF1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678B0B9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E75097D" w14:textId="77777777" w:rsidR="003A5475" w:rsidRDefault="003A5475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F3F0F05" w14:textId="77777777" w:rsidR="003A5475" w:rsidRDefault="003A5475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1BD5195" w14:textId="77777777" w:rsidR="003A5475" w:rsidRDefault="003A5475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D78778A" w14:textId="77777777" w:rsidR="003A5475" w:rsidRDefault="003A5475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D13D7C0" w14:textId="77777777" w:rsidR="00B87AF8" w:rsidRDefault="00B87AF8" w:rsidP="00F800E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58602A5" w14:textId="77777777" w:rsidR="00F800E2" w:rsidRPr="002D7DD3" w:rsidRDefault="00F800E2" w:rsidP="00F800E2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r w:rsidRPr="002D7DD3">
        <w:rPr>
          <w:rFonts w:ascii="Times New Roman" w:hAnsi="Times New Roman" w:cs="Times New Roman"/>
          <w:b/>
          <w:spacing w:val="-3"/>
        </w:rPr>
        <w:t>ПЕРЕЧЕНЬ ЦЕН И ГРАФИК ВЫПОЛНЕНИЯ ПОСТАВОК</w:t>
      </w:r>
    </w:p>
    <w:p w14:paraId="6120520D" w14:textId="77777777" w:rsidR="00F800E2" w:rsidRPr="002D7DD3" w:rsidRDefault="00F800E2" w:rsidP="00F800E2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FF89BF5" w14:textId="77777777" w:rsidR="00F800E2" w:rsidRPr="002D7DD3" w:rsidRDefault="00F800E2" w:rsidP="00F800E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2D7DD3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6F83DAAC" w14:textId="77777777" w:rsidR="00F800E2" w:rsidRPr="002D7DD3" w:rsidRDefault="00F800E2" w:rsidP="00F800E2">
      <w:pPr>
        <w:numPr>
          <w:ilvl w:val="0"/>
          <w:numId w:val="1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Наименование компании: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</w:t>
      </w:r>
    </w:p>
    <w:p w14:paraId="3068DC11" w14:textId="77777777" w:rsidR="00F800E2" w:rsidRPr="002D7DD3" w:rsidRDefault="00F800E2" w:rsidP="00F800E2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>___________________________________________________________________________</w:t>
      </w:r>
    </w:p>
    <w:p w14:paraId="41CF3B16" w14:textId="77777777" w:rsidR="00F800E2" w:rsidRPr="002D7DD3" w:rsidRDefault="00F800E2" w:rsidP="00F800E2">
      <w:pPr>
        <w:numPr>
          <w:ilvl w:val="0"/>
          <w:numId w:val="19"/>
        </w:num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2D7DD3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  <w:u w:val="single"/>
        </w:rPr>
        <w:tab/>
      </w:r>
      <w:r w:rsidRPr="002D7DD3">
        <w:rPr>
          <w:rFonts w:ascii="Times New Roman" w:hAnsi="Times New Roman" w:cs="Times New Roman"/>
        </w:rPr>
        <w:t>______________________________________________________________________</w:t>
      </w:r>
    </w:p>
    <w:p w14:paraId="461A9CB3" w14:textId="77777777" w:rsidR="00F800E2" w:rsidRPr="002D7DD3" w:rsidRDefault="00F800E2" w:rsidP="00F800E2">
      <w:pPr>
        <w:tabs>
          <w:tab w:val="center" w:pos="4513"/>
        </w:tabs>
        <w:suppressAutoHyphens/>
        <w:ind w:left="720"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05FA537A" w14:textId="77777777" w:rsidR="00F800E2" w:rsidRPr="002D7DD3" w:rsidRDefault="00F800E2" w:rsidP="00F800E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  <w:r w:rsidRPr="002D7DD3">
        <w:rPr>
          <w:rFonts w:ascii="Times New Roman" w:hAnsi="Times New Roman" w:cs="Times New Roman"/>
        </w:rPr>
        <w:t xml:space="preserve">(Название компании или ЧП / </w:t>
      </w:r>
      <w:proofErr w:type="gramStart"/>
      <w:r w:rsidRPr="002D7DD3">
        <w:rPr>
          <w:rFonts w:ascii="Times New Roman" w:hAnsi="Times New Roman" w:cs="Times New Roman"/>
        </w:rPr>
        <w:t>ИП)_</w:t>
      </w:r>
      <w:proofErr w:type="gramEnd"/>
      <w:r w:rsidRPr="002D7DD3">
        <w:rPr>
          <w:rFonts w:ascii="Times New Roman" w:hAnsi="Times New Roman" w:cs="Times New Roman"/>
        </w:rPr>
        <w:t xml:space="preserve">______________________________________, согласен обеспечить Фонд </w:t>
      </w:r>
      <w:r w:rsidRPr="002D7DD3">
        <w:rPr>
          <w:rFonts w:ascii="Times New Roman" w:hAnsi="Times New Roman" w:cs="Times New Roman"/>
          <w:lang w:val="en-US"/>
        </w:rPr>
        <w:t>MSDSP</w:t>
      </w:r>
      <w:r w:rsidRPr="002D7DD3">
        <w:rPr>
          <w:rFonts w:ascii="Times New Roman" w:hAnsi="Times New Roman" w:cs="Times New Roman"/>
        </w:rPr>
        <w:t xml:space="preserve"> </w:t>
      </w:r>
      <w:r w:rsidRPr="002D7DD3">
        <w:rPr>
          <w:rFonts w:ascii="Times New Roman" w:hAnsi="Times New Roman" w:cs="Times New Roman"/>
          <w:lang w:val="en-US"/>
        </w:rPr>
        <w:t>KG</w:t>
      </w:r>
      <w:r w:rsidRPr="002D7DD3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800E2" w:rsidRPr="002D7DD3" w14:paraId="4301D969" w14:textId="77777777" w:rsidTr="00944CD8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10C" w14:textId="63D776BF" w:rsidR="00F800E2" w:rsidRPr="002D7DD3" w:rsidRDefault="00F800E2" w:rsidP="0094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DD3">
              <w:rPr>
                <w:rFonts w:ascii="Times New Roman" w:hAnsi="Times New Roman" w:cs="Times New Roman"/>
                <w:b/>
                <w:bCs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4B3CF1" w:rsidRPr="004B3CF1">
              <w:t xml:space="preserve"> </w:t>
            </w:r>
            <w:r w:rsidR="004B3CF1" w:rsidRPr="004B3CF1">
              <w:rPr>
                <w:rFonts w:ascii="Times New Roman" w:hAnsi="Times New Roman" w:cs="Times New Roman"/>
                <w:b/>
                <w:bCs/>
              </w:rPr>
              <w:t>Пластиковый резервуар</w:t>
            </w:r>
            <w:r w:rsidR="00D5308F">
              <w:rPr>
                <w:rFonts w:ascii="Times New Roman" w:hAnsi="Times New Roman" w:cs="Times New Roman"/>
                <w:b/>
                <w:bCs/>
              </w:rPr>
              <w:t xml:space="preserve"> и полиэтиленовые тру</w:t>
            </w:r>
            <w:r w:rsidR="00A223E8">
              <w:rPr>
                <w:rFonts w:ascii="Times New Roman" w:hAnsi="Times New Roman" w:cs="Times New Roman"/>
                <w:b/>
                <w:bCs/>
              </w:rPr>
              <w:t>бы</w:t>
            </w:r>
          </w:p>
        </w:tc>
      </w:tr>
    </w:tbl>
    <w:tbl>
      <w:tblPr>
        <w:tblStyle w:val="af0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44"/>
        <w:gridCol w:w="999"/>
        <w:gridCol w:w="1022"/>
        <w:gridCol w:w="1214"/>
        <w:gridCol w:w="1250"/>
        <w:gridCol w:w="1333"/>
      </w:tblGrid>
      <w:tr w:rsidR="00F800E2" w:rsidRPr="002D7DD3" w14:paraId="65085CD5" w14:textId="77777777" w:rsidTr="00944CD8">
        <w:tc>
          <w:tcPr>
            <w:tcW w:w="567" w:type="dxa"/>
            <w:shd w:val="clear" w:color="auto" w:fill="D9E2F3" w:themeFill="accent1" w:themeFillTint="33"/>
            <w:vAlign w:val="center"/>
          </w:tcPr>
          <w:p w14:paraId="38FE7B52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3120" w:type="dxa"/>
            <w:shd w:val="clear" w:color="auto" w:fill="D9E2F3" w:themeFill="accent1" w:themeFillTint="33"/>
            <w:vAlign w:val="center"/>
          </w:tcPr>
          <w:p w14:paraId="15CDBB07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108CC4E7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036A7EBB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278C70E0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51D309E8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282FDC87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Производитель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/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1333" w:type="dxa"/>
            <w:shd w:val="clear" w:color="auto" w:fill="D9E2F3" w:themeFill="accent1" w:themeFillTint="33"/>
          </w:tcPr>
          <w:p w14:paraId="4F2BF950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Страна</w:t>
            </w:r>
            <w:proofErr w:type="spellEnd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D7DD3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</w:rPr>
              <w:t>происхождения</w:t>
            </w:r>
            <w:proofErr w:type="spellEnd"/>
          </w:p>
        </w:tc>
      </w:tr>
      <w:tr w:rsidR="00F800E2" w:rsidRPr="002D7DD3" w14:paraId="3779CFA7" w14:textId="77777777" w:rsidTr="00944CD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15E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C0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2B89" w14:textId="49FA3E11" w:rsidR="00F800E2" w:rsidRPr="00101DDE" w:rsidRDefault="00483A67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83A67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Пластиковый резервуар для технической воды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FCF1" w14:textId="2193C16F" w:rsidR="00F800E2" w:rsidRPr="00101DDE" w:rsidRDefault="00483A67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58AE" w14:textId="3C7071D4" w:rsidR="00F800E2" w:rsidRPr="00101DDE" w:rsidRDefault="00483A67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2</w:t>
            </w:r>
          </w:p>
        </w:tc>
        <w:tc>
          <w:tcPr>
            <w:tcW w:w="1022" w:type="dxa"/>
            <w:vAlign w:val="center"/>
          </w:tcPr>
          <w:p w14:paraId="2610EEB8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2A2C4B5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696158F9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569F4729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D5308F" w:rsidRPr="002D7DD3" w14:paraId="25A313B0" w14:textId="77777777" w:rsidTr="00944CD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5EE5" w14:textId="475BC90C" w:rsidR="00D5308F" w:rsidRPr="00D5308F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65DC" w14:textId="5E178525" w:rsidR="00D5308F" w:rsidRPr="00483A67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D5308F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Магистральная техническая полиэтиленовая труба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DA0" w14:textId="6A528FCA" w:rsidR="00D5308F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Метр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11C3" w14:textId="7D3C6B7C" w:rsidR="00D5308F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400</w:t>
            </w:r>
          </w:p>
        </w:tc>
        <w:tc>
          <w:tcPr>
            <w:tcW w:w="1022" w:type="dxa"/>
            <w:vAlign w:val="center"/>
          </w:tcPr>
          <w:p w14:paraId="1B892921" w14:textId="77777777" w:rsidR="00D5308F" w:rsidRPr="002D7DD3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7FB8ECF" w14:textId="77777777" w:rsidR="00D5308F" w:rsidRPr="002D7DD3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08A28168" w14:textId="77777777" w:rsidR="00D5308F" w:rsidRPr="002D7DD3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5D4B1CF7" w14:textId="77777777" w:rsidR="00D5308F" w:rsidRPr="002D7DD3" w:rsidRDefault="00D5308F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F800E2" w:rsidRPr="002D7DD3" w14:paraId="52F6AA19" w14:textId="77777777" w:rsidTr="00944CD8">
        <w:tc>
          <w:tcPr>
            <w:tcW w:w="567" w:type="dxa"/>
            <w:vAlign w:val="center"/>
          </w:tcPr>
          <w:p w14:paraId="4B7230C7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vAlign w:val="center"/>
          </w:tcPr>
          <w:p w14:paraId="76C61469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2D7DD3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44" w:type="dxa"/>
            <w:vAlign w:val="center"/>
          </w:tcPr>
          <w:p w14:paraId="280A0359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vAlign w:val="center"/>
          </w:tcPr>
          <w:p w14:paraId="232F22E8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625AF340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5632B757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50" w:type="dxa"/>
          </w:tcPr>
          <w:p w14:paraId="72B05D51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33" w:type="dxa"/>
          </w:tcPr>
          <w:p w14:paraId="72F8EF06" w14:textId="77777777" w:rsidR="00F800E2" w:rsidRPr="002D7DD3" w:rsidRDefault="00F800E2" w:rsidP="00944CD8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555DEA0C" w14:textId="77777777" w:rsidR="00375F72" w:rsidRDefault="00375F7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2"/>
          <w:szCs w:val="22"/>
          <w:lang w:val="ru-RU"/>
        </w:rPr>
      </w:pPr>
    </w:p>
    <w:p w14:paraId="5BE850BB" w14:textId="6D64F6D3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Срок </w:t>
      </w:r>
      <w:proofErr w:type="gramStart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>поставки :</w:t>
      </w:r>
      <w:proofErr w:type="gramEnd"/>
      <w:r w:rsidRPr="002D7DD3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 </w:t>
      </w:r>
    </w:p>
    <w:p w14:paraId="0FA8F145" w14:textId="77777777" w:rsidR="00375F72" w:rsidRDefault="00375F7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2"/>
          <w:sz w:val="22"/>
          <w:szCs w:val="22"/>
          <w:lang w:val="ru-RU"/>
        </w:rPr>
      </w:pPr>
    </w:p>
    <w:p w14:paraId="7A6DF2FE" w14:textId="34B0508D" w:rsidR="00F800E2" w:rsidRPr="00326FA9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Theme="minorHAnsi" w:hAnsiTheme="minorHAnsi"/>
          <w:sz w:val="22"/>
          <w:szCs w:val="22"/>
          <w:lang w:val="ru-RU"/>
        </w:rPr>
      </w:pPr>
      <w:r w:rsidRPr="002D7DD3">
        <w:rPr>
          <w:rFonts w:ascii="Times New Roman" w:hAnsi="Times New Roman"/>
          <w:iCs/>
          <w:spacing w:val="-2"/>
          <w:sz w:val="22"/>
          <w:szCs w:val="22"/>
          <w:lang w:val="ru-RU"/>
        </w:rPr>
        <w:t>Адрес поставки:</w:t>
      </w:r>
      <w:r w:rsidRPr="002D7DD3">
        <w:rPr>
          <w:rFonts w:ascii="Times New Roman" w:hAnsi="Times New Roman"/>
          <w:i/>
          <w:spacing w:val="-2"/>
          <w:sz w:val="22"/>
          <w:szCs w:val="22"/>
          <w:lang w:val="ru-RU"/>
        </w:rPr>
        <w:t xml:space="preserve"> </w:t>
      </w:r>
      <w:r w:rsidR="00483A67" w:rsidRPr="00483A67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перевал </w:t>
      </w:r>
      <w:proofErr w:type="spellStart"/>
      <w:r w:rsidR="00483A67" w:rsidRPr="00483A67">
        <w:rPr>
          <w:rFonts w:ascii="Times New Roman" w:hAnsi="Times New Roman"/>
          <w:iCs/>
          <w:spacing w:val="-3"/>
          <w:sz w:val="22"/>
          <w:szCs w:val="22"/>
          <w:lang w:val="ru-RU"/>
        </w:rPr>
        <w:t>Чыйырчык</w:t>
      </w:r>
      <w:proofErr w:type="spellEnd"/>
      <w:r w:rsidR="00483A67" w:rsidRPr="00483A67">
        <w:rPr>
          <w:rFonts w:ascii="Times New Roman" w:hAnsi="Times New Roman"/>
          <w:iCs/>
          <w:spacing w:val="-3"/>
          <w:sz w:val="22"/>
          <w:szCs w:val="22"/>
          <w:lang w:val="ru-RU"/>
        </w:rPr>
        <w:t>, Кара-</w:t>
      </w:r>
      <w:proofErr w:type="spellStart"/>
      <w:r w:rsidR="00483A67" w:rsidRPr="00483A67">
        <w:rPr>
          <w:rFonts w:ascii="Times New Roman" w:hAnsi="Times New Roman"/>
          <w:iCs/>
          <w:spacing w:val="-3"/>
          <w:sz w:val="22"/>
          <w:szCs w:val="22"/>
          <w:lang w:val="ru-RU"/>
        </w:rPr>
        <w:t>Сууйский</w:t>
      </w:r>
      <w:proofErr w:type="spellEnd"/>
      <w:r w:rsidR="00483A67" w:rsidRPr="00483A67">
        <w:rPr>
          <w:rFonts w:ascii="Times New Roman" w:hAnsi="Times New Roman"/>
          <w:iCs/>
          <w:spacing w:val="-3"/>
          <w:sz w:val="22"/>
          <w:szCs w:val="22"/>
          <w:lang w:val="ru-RU"/>
        </w:rPr>
        <w:t xml:space="preserve"> район, Ошская область</w:t>
      </w:r>
      <w:r w:rsidR="00483A67" w:rsidRPr="00E87092">
        <w:rPr>
          <w:rFonts w:ascii="Times New Roman" w:hAnsi="Times New Roman"/>
          <w:i/>
          <w:spacing w:val="-2"/>
          <w:sz w:val="22"/>
          <w:szCs w:val="22"/>
          <w:lang w:val="ru-RU"/>
        </w:rPr>
        <w:t xml:space="preserve"> </w:t>
      </w:r>
    </w:p>
    <w:p w14:paraId="670FEB0A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погрузки/разгрузки до пункта назначения.</w:t>
      </w:r>
    </w:p>
    <w:p w14:paraId="68B8C6B5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       </w:t>
      </w:r>
      <w:r w:rsidRPr="002D7DD3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дней </w:t>
      </w:r>
    </w:p>
    <w:p w14:paraId="13ABF30F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4698501B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Подпись уполномоченного лица и печать 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организации: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_____________________________________ </w:t>
      </w:r>
    </w:p>
    <w:p w14:paraId="5C45E47D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005B7099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2D7DD3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4EFB413F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1802F96A" w14:textId="77777777" w:rsidR="00F800E2" w:rsidRPr="002D7DD3" w:rsidRDefault="00F800E2" w:rsidP="00F800E2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2"/>
          <w:szCs w:val="22"/>
          <w:lang w:val="ru-RU"/>
        </w:rPr>
      </w:pPr>
      <w:r w:rsidRPr="002D7DD3">
        <w:rPr>
          <w:rFonts w:ascii="Times New Roman" w:hAnsi="Times New Roman"/>
          <w:spacing w:val="-3"/>
          <w:sz w:val="22"/>
          <w:szCs w:val="22"/>
          <w:lang w:val="ru-RU"/>
        </w:rPr>
        <w:t xml:space="preserve">_____________________             _______________________             </w:t>
      </w:r>
    </w:p>
    <w:p w14:paraId="45270C1C" w14:textId="77777777" w:rsidR="00F800E2" w:rsidRPr="002D7DD3" w:rsidRDefault="00F800E2" w:rsidP="00F800E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spacing w:val="-3"/>
        </w:rPr>
        <w:t>(</w:t>
      </w:r>
      <w:r w:rsidRPr="002D7DD3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 xml:space="preserve">                          (Должность)                              (Подпись и печать)</w:t>
      </w:r>
    </w:p>
    <w:p w14:paraId="06085548" w14:textId="77777777" w:rsidR="00F800E2" w:rsidRPr="002D7DD3" w:rsidRDefault="00F800E2" w:rsidP="00F800E2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>__________________ Телефон:____________________ Юр. адрес: _____________________</w:t>
      </w:r>
    </w:p>
    <w:p w14:paraId="08BC6D19" w14:textId="77777777" w:rsidR="00F800E2" w:rsidRPr="002D7DD3" w:rsidRDefault="00F800E2" w:rsidP="00F800E2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3FB20590" w14:textId="77777777" w:rsidR="00F800E2" w:rsidRDefault="00F800E2" w:rsidP="00F800E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5D57673" w14:textId="77777777" w:rsidR="00B87AF8" w:rsidRDefault="00B87AF8" w:rsidP="00961E34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E4739A1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FB1AB3E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B425ABA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0862EAE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ED13A33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DAFCF64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285A025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F169E15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174CD33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7B916DE2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4592CEB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CF8F72F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BA68AB9" w14:textId="77777777" w:rsidR="00483A67" w:rsidRDefault="00483A67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565A3CE1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15BE3129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4C4513FD" w14:textId="77777777" w:rsidR="00F800E2" w:rsidRDefault="00F800E2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6729AB83" w14:textId="77777777" w:rsidR="00F800E2" w:rsidRDefault="00F800E2" w:rsidP="00483A6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2881CC5E" w14:textId="77777777" w:rsidR="00DC5645" w:rsidRPr="00F077E1" w:rsidRDefault="00DC5645" w:rsidP="00DC564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w14:paraId="6B531120" w14:textId="6CC4D6A8" w:rsidR="002A2610" w:rsidRPr="00F077E1" w:rsidRDefault="002A2610" w:rsidP="00961E3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66BE9BC" w14:textId="4441EC78" w:rsidR="002A2610" w:rsidRDefault="002A2610" w:rsidP="00961E3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tbl>
      <w:tblPr>
        <w:tblW w:w="10388" w:type="dxa"/>
        <w:tblInd w:w="-426" w:type="dxa"/>
        <w:tblLook w:val="04A0" w:firstRow="1" w:lastRow="0" w:firstColumn="1" w:lastColumn="0" w:noHBand="0" w:noVBand="1"/>
      </w:tblPr>
      <w:tblGrid>
        <w:gridCol w:w="10388"/>
      </w:tblGrid>
      <w:tr w:rsidR="00D9379D" w:rsidRPr="00F077E1" w14:paraId="0059007F" w14:textId="77777777" w:rsidTr="00DC5645">
        <w:trPr>
          <w:trHeight w:val="132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50" w:type="dxa"/>
              <w:tblLook w:val="04A0" w:firstRow="1" w:lastRow="0" w:firstColumn="1" w:lastColumn="0" w:noHBand="0" w:noVBand="1"/>
            </w:tblPr>
            <w:tblGrid>
              <w:gridCol w:w="1884"/>
              <w:gridCol w:w="4522"/>
              <w:gridCol w:w="3544"/>
            </w:tblGrid>
            <w:tr w:rsidR="00406863" w:rsidRPr="00F077E1" w14:paraId="7C224326" w14:textId="77777777" w:rsidTr="0096103D">
              <w:trPr>
                <w:trHeight w:val="1320"/>
              </w:trPr>
              <w:tc>
                <w:tcPr>
                  <w:tcW w:w="99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D1155" w14:textId="76494D00" w:rsidR="00406863" w:rsidRDefault="00B139C2" w:rsidP="004068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244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tbl>
                  <w:tblPr>
                    <w:tblW w:w="9675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  <w:insideH w:val="single" w:sz="6" w:space="0" w:color="auto"/>
                      <w:insideV w:val="single" w:sz="6" w:space="0" w:color="auto"/>
                    </w:tblBorders>
                    <w:shd w:val="clear" w:color="auto" w:fill="D9D9D9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97"/>
                    <w:gridCol w:w="4678"/>
                  </w:tblGrid>
                  <w:tr w:rsidR="001F6CEA" w:rsidRPr="001F6CEA" w14:paraId="0F3DBFBB" w14:textId="77777777" w:rsidTr="001E3CF6">
                    <w:trPr>
                      <w:cantSplit/>
                      <w:trHeight w:val="1956"/>
                    </w:trPr>
                    <w:tc>
                      <w:tcPr>
                        <w:tcW w:w="4997" w:type="dxa"/>
                        <w:tcBorders>
                          <w:top w:val="double" w:sz="6" w:space="0" w:color="auto"/>
                          <w:bottom w:val="double" w:sz="6" w:space="0" w:color="auto"/>
                        </w:tcBorders>
                        <w:shd w:val="clear" w:color="auto" w:fill="D9D9D9"/>
                      </w:tcPr>
                      <w:p w14:paraId="0335ADC1" w14:textId="77777777" w:rsidR="001F6CEA" w:rsidRPr="001F6CEA" w:rsidRDefault="001F6CEA" w:rsidP="001E3CF6">
                        <w:pPr>
                          <w:keepNext/>
                          <w:spacing w:before="120" w:after="0" w:line="240" w:lineRule="auto"/>
                          <w:ind w:left="-776" w:hanging="776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  <w:p w14:paraId="5DBA618C" w14:textId="2F9F3C79" w:rsidR="001F6CEA" w:rsidRPr="001F6CEA" w:rsidRDefault="00E143CE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E954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 xml:space="preserve">МИНИМАЛЬНЫЕ </w:t>
                        </w:r>
                        <w:r w:rsidR="001F6CEA"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 xml:space="preserve">ТЕХНИЧЕСКИЕ СПЕЦИФИКАЦИИ </w:t>
                        </w:r>
                      </w:p>
                      <w:p w14:paraId="523D2CE6" w14:textId="77777777" w:rsidR="001F6CEA" w:rsidRPr="001F6CEA" w:rsidRDefault="001F6CEA" w:rsidP="001F6CEA">
                        <w:pPr>
                          <w:spacing w:after="0" w:line="240" w:lineRule="auto"/>
                          <w:ind w:lef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 МАТЕРИАЛЫ ДЛЯ ОГРАЖДЕНИЯ И ИРРИГАЦИИ ДЛЯ ПЯТИ ЛЕСХОЗОВ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double" w:sz="6" w:space="0" w:color="auto"/>
                          <w:bottom w:val="double" w:sz="6" w:space="0" w:color="auto"/>
                        </w:tcBorders>
                        <w:shd w:val="clear" w:color="auto" w:fill="D9D9D9"/>
                      </w:tcPr>
                      <w:p w14:paraId="0FF042C2" w14:textId="48BD7458" w:rsidR="001F6CEA" w:rsidRPr="001F6CEA" w:rsidRDefault="00EA6C2B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EA6C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>Предложение поставщика (обязательно указать свои    технические спецификации, страну производства</w:t>
                        </w:r>
                        <w:r w:rsidR="002164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>, модель</w:t>
                        </w:r>
                        <w:r w:rsidRPr="00EA6C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>)</w:t>
                        </w:r>
                      </w:p>
                    </w:tc>
                  </w:tr>
                  <w:tr w:rsidR="001F6CEA" w:rsidRPr="001F6CEA" w14:paraId="00E3F973" w14:textId="77777777" w:rsidTr="001E3CF6">
                    <w:tblPrEx>
                      <w:shd w:val="clear" w:color="auto" w:fill="auto"/>
                    </w:tblPrEx>
                    <w:trPr>
                      <w:cantSplit/>
                      <w:trHeight w:val="5115"/>
                    </w:trPr>
                    <w:tc>
                      <w:tcPr>
                        <w:tcW w:w="4997" w:type="dxa"/>
                        <w:tcBorders>
                          <w:top w:val="double" w:sz="6" w:space="0" w:color="auto"/>
                          <w:bottom w:val="single" w:sz="6" w:space="0" w:color="auto"/>
                        </w:tcBorders>
                        <w:shd w:val="clear" w:color="auto" w:fill="auto"/>
                      </w:tcPr>
                      <w:p w14:paraId="2878933B" w14:textId="09E998B1" w:rsidR="001E3CF6" w:rsidRPr="001E3CF6" w:rsidRDefault="001E3CF6" w:rsidP="001E3CF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1770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Оцинкованная </w:t>
                        </w:r>
                        <w:proofErr w:type="spellStart"/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габионная</w:t>
                        </w:r>
                        <w:proofErr w:type="spellEnd"/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сетка, </w:t>
                        </w:r>
                      </w:p>
                      <w:p w14:paraId="34B51414" w14:textId="77777777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Количество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20 900 метров</w:t>
                        </w:r>
                      </w:p>
                      <w:p w14:paraId="21D00E59" w14:textId="77777777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Ячейка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не более 100*100 мм</w:t>
                        </w:r>
                      </w:p>
                      <w:p w14:paraId="45C31FF5" w14:textId="77777777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Толщина проволоки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- 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не менее 2,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мм</w:t>
                        </w:r>
                      </w:p>
                      <w:p w14:paraId="69ADD99C" w14:textId="77777777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Толщина проволоки кромки – 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не менее 2,7 мм</w:t>
                        </w:r>
                      </w:p>
                      <w:p w14:paraId="4D822D2F" w14:textId="77777777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Высота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- 1,5 м</w:t>
                        </w:r>
                      </w:p>
                      <w:p w14:paraId="160C330D" w14:textId="77777777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Вид метала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оцинкованная </w:t>
                        </w:r>
                      </w:p>
                      <w:p w14:paraId="6D0F3E6E" w14:textId="77777777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Рулон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: по 50 или 100 метров (минимальный размер 10 метров) </w:t>
                        </w:r>
                      </w:p>
                      <w:p w14:paraId="7CDAF173" w14:textId="388C4F6B" w:rsidR="001E3CF6" w:rsidRPr="001E3CF6" w:rsidRDefault="001E3CF6" w:rsidP="001E3CF6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Применени</w:t>
                        </w:r>
                        <w:r w:rsidRPr="001E3CF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е – для ограждения территории</w:t>
                        </w:r>
                      </w:p>
                      <w:p w14:paraId="1126AC52" w14:textId="619372E6" w:rsidR="001F6CEA" w:rsidRPr="001F6CEA" w:rsidRDefault="001E3CF6" w:rsidP="003A5475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1E3CF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anchor distT="0" distB="0" distL="114300" distR="114300" simplePos="0" relativeHeight="251682816" behindDoc="0" locked="0" layoutInCell="1" allowOverlap="1" wp14:anchorId="766DD3C4" wp14:editId="42FAD0AB">
                              <wp:simplePos x="0" y="0"/>
                              <wp:positionH relativeFrom="column">
                                <wp:posOffset>116978</wp:posOffset>
                              </wp:positionH>
                              <wp:positionV relativeFrom="paragraph">
                                <wp:posOffset>124267</wp:posOffset>
                              </wp:positionV>
                              <wp:extent cx="1344385" cy="949925"/>
                              <wp:effectExtent l="0" t="0" r="8255" b="3175"/>
                              <wp:wrapNone/>
                              <wp:docPr id="1012419053" name="Рисунок 1" descr="Сетка оцинкованная габионная 2,7 мм. двойного кручения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Сетка оцинкованная габионная 2,7 мм. двойного кручения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4385" cy="94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double" w:sz="6" w:space="0" w:color="auto"/>
                        </w:tcBorders>
                        <w:shd w:val="clear" w:color="auto" w:fill="FFFFFF"/>
                      </w:tcPr>
                      <w:p w14:paraId="13AD7812" w14:textId="3174506C" w:rsidR="001F6CEA" w:rsidRPr="001F6CEA" w:rsidRDefault="001F6CEA" w:rsidP="001F6CEA">
                        <w:pPr>
                          <w:keepNext/>
                          <w:spacing w:before="120" w:after="0" w:line="240" w:lineRule="auto"/>
                          <w:jc w:val="both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001F6CEA" w:rsidRPr="001F6CEA" w14:paraId="7A44601F" w14:textId="77777777" w:rsidTr="001E3CF6">
                    <w:tblPrEx>
                      <w:shd w:val="clear" w:color="auto" w:fill="auto"/>
                    </w:tblPrEx>
                    <w:trPr>
                      <w:cantSplit/>
                      <w:trHeight w:val="411"/>
                    </w:trPr>
                    <w:tc>
                      <w:tcPr>
                        <w:tcW w:w="4997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</w:tcPr>
                      <w:p w14:paraId="54FC9704" w14:textId="1FE492E6" w:rsidR="006250E5" w:rsidRPr="006250E5" w:rsidRDefault="006250E5" w:rsidP="006250E5">
                        <w:pPr>
                          <w:pStyle w:val="af2"/>
                          <w:numPr>
                            <w:ilvl w:val="0"/>
                            <w:numId w:val="27"/>
                          </w:numPr>
                          <w:tabs>
                            <w:tab w:val="left" w:pos="1770"/>
                          </w:tabs>
                          <w:rPr>
                            <w:b/>
                            <w:bCs/>
                          </w:rPr>
                        </w:pPr>
                        <w:proofErr w:type="spellStart"/>
                        <w:r w:rsidRPr="006250E5">
                          <w:rPr>
                            <w:b/>
                            <w:bCs/>
                          </w:rPr>
                          <w:t>Металлический</w:t>
                        </w:r>
                        <w:proofErr w:type="spellEnd"/>
                        <w:r w:rsidRPr="006250E5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250E5">
                          <w:rPr>
                            <w:b/>
                            <w:bCs/>
                          </w:rPr>
                          <w:t>угольник</w:t>
                        </w:r>
                        <w:proofErr w:type="spellEnd"/>
                        <w:r w:rsidRPr="006250E5">
                          <w:rPr>
                            <w:b/>
                            <w:bCs/>
                          </w:rPr>
                          <w:t>,</w:t>
                        </w:r>
                      </w:p>
                      <w:p w14:paraId="793A57BB" w14:textId="77777777" w:rsidR="006250E5" w:rsidRPr="006250E5" w:rsidRDefault="006250E5" w:rsidP="006250E5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Количество – 14 700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штук (по 2,0 м) </w:t>
                        </w:r>
                      </w:p>
                      <w:p w14:paraId="4E44949F" w14:textId="77777777" w:rsidR="006250E5" w:rsidRPr="006250E5" w:rsidRDefault="006250E5" w:rsidP="006250E5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Размеры 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– 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не менее 50*50 мм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380682FC" w14:textId="77777777" w:rsidR="006250E5" w:rsidRPr="006250E5" w:rsidRDefault="006250E5" w:rsidP="006250E5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Толщина угольника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не менее 3,0 мм</w:t>
                        </w:r>
                      </w:p>
                      <w:p w14:paraId="6CDBD49C" w14:textId="77777777" w:rsidR="006250E5" w:rsidRPr="006250E5" w:rsidRDefault="006250E5" w:rsidP="006250E5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Отрезки – 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 2,0 метра (обязательное требование)</w:t>
                        </w:r>
                      </w:p>
                      <w:p w14:paraId="4878676C" w14:textId="77777777" w:rsidR="006250E5" w:rsidRPr="006250E5" w:rsidRDefault="006250E5" w:rsidP="006250E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Тип производства - 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Горячекатаный</w:t>
                        </w:r>
                      </w:p>
                      <w:p w14:paraId="4E2472B9" w14:textId="5583F5C4" w:rsidR="006250E5" w:rsidRPr="006250E5" w:rsidRDefault="006250E5" w:rsidP="006250E5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Тип - 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Равнополочный</w:t>
                        </w:r>
                      </w:p>
                      <w:p w14:paraId="675210E6" w14:textId="17C8DBEB" w:rsidR="006250E5" w:rsidRPr="006250E5" w:rsidRDefault="006250E5" w:rsidP="006250E5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6250E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Применени</w:t>
                        </w:r>
                        <w:r w:rsidRPr="006250E5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е – для ограждения территории</w:t>
                        </w:r>
                      </w:p>
                      <w:p w14:paraId="76F64E25" w14:textId="0FA99486" w:rsidR="00FD31AF" w:rsidRDefault="006250E5" w:rsidP="001F6CEA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250E5">
                          <w:rPr>
                            <w:noProof/>
                          </w:rPr>
                          <w:drawing>
                            <wp:anchor distT="0" distB="0" distL="114300" distR="114300" simplePos="0" relativeHeight="251684864" behindDoc="0" locked="0" layoutInCell="1" allowOverlap="1" wp14:anchorId="525F44C2" wp14:editId="35723341">
                              <wp:simplePos x="0" y="0"/>
                              <wp:positionH relativeFrom="column">
                                <wp:posOffset>22860</wp:posOffset>
                              </wp:positionH>
                              <wp:positionV relativeFrom="paragraph">
                                <wp:posOffset>19050</wp:posOffset>
                              </wp:positionV>
                              <wp:extent cx="1131570" cy="1131570"/>
                              <wp:effectExtent l="0" t="0" r="0" b="0"/>
                              <wp:wrapNone/>
                              <wp:docPr id="347594447" name="Рисунок 4" descr="Металлический уголок 75x5 мм длина 2,93-3 м купить недорого в  интернет-магазине отделочных и строительных материалов Бауцентр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Металлический уголок 75x5 мм длина 2,93-3 м купить недорого в  интернет-магазине отделочных и строительных материалов Бауцентр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1570" cy="1131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56986B36" w14:textId="77777777" w:rsidR="006250E5" w:rsidRDefault="006250E5" w:rsidP="001F6CEA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66772F8" w14:textId="77777777" w:rsidR="006250E5" w:rsidRDefault="006250E5" w:rsidP="001F6CEA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C30EBE1" w14:textId="77777777" w:rsidR="006250E5" w:rsidRDefault="006250E5" w:rsidP="001F6CEA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E74964C" w14:textId="77777777" w:rsidR="006250E5" w:rsidRDefault="006250E5" w:rsidP="001F6CEA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3EDF6819" w14:textId="77777777" w:rsidR="006250E5" w:rsidRDefault="006250E5" w:rsidP="001F6CEA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3FBD4527" w14:textId="77777777" w:rsidR="00FD31AF" w:rsidRPr="001F6CEA" w:rsidRDefault="00FD31AF" w:rsidP="001F6CEA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78" w:type="dxa"/>
                        <w:shd w:val="clear" w:color="auto" w:fill="FFFFFF"/>
                      </w:tcPr>
                      <w:p w14:paraId="5B12C60A" w14:textId="358B4999" w:rsidR="001F6CEA" w:rsidRPr="001F6CEA" w:rsidRDefault="001F6CEA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001F6CEA" w:rsidRPr="001F6CEA" w14:paraId="3AAEBF49" w14:textId="77777777" w:rsidTr="001E3CF6">
                    <w:tblPrEx>
                      <w:shd w:val="clear" w:color="auto" w:fill="auto"/>
                    </w:tblPrEx>
                    <w:trPr>
                      <w:cantSplit/>
                      <w:trHeight w:val="367"/>
                    </w:trPr>
                    <w:tc>
                      <w:tcPr>
                        <w:tcW w:w="4997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</w:tcPr>
                      <w:p w14:paraId="3042EB4E" w14:textId="2693D4B8" w:rsidR="008564FB" w:rsidRPr="008564FB" w:rsidRDefault="0021641D" w:rsidP="008564FB">
                        <w:pPr>
                          <w:pStyle w:val="af2"/>
                          <w:numPr>
                            <w:ilvl w:val="0"/>
                            <w:numId w:val="19"/>
                          </w:numPr>
                          <w:tabs>
                            <w:tab w:val="left" w:pos="1770"/>
                          </w:tabs>
                          <w:rPr>
                            <w:b/>
                            <w:bCs/>
                          </w:rPr>
                        </w:pPr>
                        <w:r w:rsidRPr="00695738">
                          <w:rPr>
                            <w:b/>
                            <w:bCs/>
                            <w:lang w:val="ru-RU"/>
                          </w:rPr>
                          <w:lastRenderedPageBreak/>
                          <w:t xml:space="preserve"> </w:t>
                        </w:r>
                        <w:proofErr w:type="spellStart"/>
                        <w:r w:rsidR="008564FB" w:rsidRPr="008564FB">
                          <w:rPr>
                            <w:b/>
                            <w:bCs/>
                          </w:rPr>
                          <w:t>Двойная</w:t>
                        </w:r>
                        <w:proofErr w:type="spellEnd"/>
                        <w:r w:rsidR="008564FB" w:rsidRPr="008564F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8564FB" w:rsidRPr="008564FB">
                          <w:rPr>
                            <w:b/>
                            <w:bCs/>
                          </w:rPr>
                          <w:t>колючая</w:t>
                        </w:r>
                        <w:proofErr w:type="spellEnd"/>
                        <w:r w:rsidR="008564FB" w:rsidRPr="008564FB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8564FB" w:rsidRPr="008564FB">
                          <w:rPr>
                            <w:b/>
                            <w:bCs/>
                          </w:rPr>
                          <w:t>проволока</w:t>
                        </w:r>
                        <w:proofErr w:type="spellEnd"/>
                        <w:r w:rsidR="008564FB" w:rsidRPr="008564FB">
                          <w:rPr>
                            <w:b/>
                            <w:bCs/>
                          </w:rPr>
                          <w:t>,</w:t>
                        </w:r>
                      </w:p>
                      <w:p w14:paraId="1249CFA1" w14:textId="77777777" w:rsidR="008564FB" w:rsidRP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Количество – 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108 200 м</w:t>
                        </w:r>
                      </w:p>
                      <w:p w14:paraId="34AF011F" w14:textId="77777777" w:rsidR="008564FB" w:rsidRP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Диаметр 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каждой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проволоки для основы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не менее 1,9 мм</w:t>
                        </w:r>
                      </w:p>
                      <w:p w14:paraId="38CACD7E" w14:textId="77777777" w:rsidR="008564FB" w:rsidRP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Диаметр проволоки для колючек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- 2,0 мм</w:t>
                        </w:r>
                      </w:p>
                      <w:p w14:paraId="573A1C56" w14:textId="77777777" w:rsidR="008564FB" w:rsidRP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Размещение колючек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каждые 3–15 см</w:t>
                        </w:r>
                      </w:p>
                      <w:p w14:paraId="6B5DE69B" w14:textId="77777777" w:rsidR="008564FB" w:rsidRP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Вид метала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стальная не оцинкованная</w:t>
                        </w:r>
                      </w:p>
                      <w:p w14:paraId="0C64C092" w14:textId="77777777" w:rsid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564F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Применени</w:t>
                        </w:r>
                        <w:r w:rsidRPr="008564FB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е – для ограждения территории</w:t>
                        </w:r>
                      </w:p>
                      <w:p w14:paraId="5BFF00FA" w14:textId="105466A5" w:rsid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564FB">
                          <w:rPr>
                            <w:noProof/>
                          </w:rPr>
                          <w:drawing>
                            <wp:anchor distT="0" distB="0" distL="114300" distR="114300" simplePos="0" relativeHeight="251686912" behindDoc="0" locked="0" layoutInCell="1" allowOverlap="1" wp14:anchorId="7896BA30" wp14:editId="02981177">
                              <wp:simplePos x="0" y="0"/>
                              <wp:positionH relativeFrom="column">
                                <wp:posOffset>838587</wp:posOffset>
                              </wp:positionH>
                              <wp:positionV relativeFrom="paragraph">
                                <wp:posOffset>154664</wp:posOffset>
                              </wp:positionV>
                              <wp:extent cx="896620" cy="834887"/>
                              <wp:effectExtent l="0" t="0" r="0" b="3810"/>
                              <wp:wrapNone/>
                              <wp:docPr id="34097909" name="Рисунок 3" descr="Одноосновная колючая проволока Егоза, диаметр основы, мм: 6.3 мм в  Джалал-Абад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Одноосновная колючая проволока Егоза, диаметр основы, мм: 6.3 мм в  Джалал-Абад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9099" r="1027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99605" cy="8376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771060B0" w14:textId="7E62F382" w:rsid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0061B92D" w14:textId="77777777" w:rsid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C466A5A" w14:textId="77777777" w:rsidR="008564FB" w:rsidRPr="008564FB" w:rsidRDefault="008564FB" w:rsidP="008564FB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E1544EC" w14:textId="103C690C" w:rsidR="00FD31AF" w:rsidRDefault="00FD31AF" w:rsidP="008564FB">
                        <w:pPr>
                          <w:keepNext/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16670FB5" w14:textId="77777777" w:rsidR="00FD31AF" w:rsidRDefault="00FD31AF" w:rsidP="004F044F">
                        <w:pPr>
                          <w:keepNext/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9D2E32A" w14:textId="77777777" w:rsidR="00FD31AF" w:rsidRPr="001F6CEA" w:rsidRDefault="00FD31AF" w:rsidP="001F6CEA">
                        <w:pPr>
                          <w:keepNext/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78" w:type="dxa"/>
                        <w:shd w:val="clear" w:color="auto" w:fill="FFFFFF"/>
                      </w:tcPr>
                      <w:p w14:paraId="6A618817" w14:textId="215F169F" w:rsidR="001F6CEA" w:rsidRPr="001F6CEA" w:rsidRDefault="001F6CEA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001F6CEA" w:rsidRPr="001F6CEA" w14:paraId="6397F5E1" w14:textId="77777777" w:rsidTr="001E3CF6">
                    <w:tblPrEx>
                      <w:shd w:val="clear" w:color="auto" w:fill="auto"/>
                    </w:tblPrEx>
                    <w:trPr>
                      <w:cantSplit/>
                      <w:trHeight w:val="410"/>
                    </w:trPr>
                    <w:tc>
                      <w:tcPr>
                        <w:tcW w:w="4997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</w:tcPr>
                      <w:p w14:paraId="57C37383" w14:textId="7F70174A" w:rsidR="00FD31AF" w:rsidRDefault="004F044F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87BD314" w14:textId="4CE206A4" w:rsidR="00642071" w:rsidRPr="00642071" w:rsidRDefault="00642071" w:rsidP="00642071">
                        <w:pPr>
                          <w:pStyle w:val="af2"/>
                          <w:numPr>
                            <w:ilvl w:val="0"/>
                            <w:numId w:val="19"/>
                          </w:numPr>
                          <w:tabs>
                            <w:tab w:val="left" w:pos="1770"/>
                          </w:tabs>
                          <w:rPr>
                            <w:b/>
                            <w:bCs/>
                          </w:rPr>
                        </w:pPr>
                        <w:proofErr w:type="spellStart"/>
                        <w:r w:rsidRPr="00642071">
                          <w:rPr>
                            <w:b/>
                            <w:bCs/>
                          </w:rPr>
                          <w:t>Вяжущие</w:t>
                        </w:r>
                        <w:proofErr w:type="spellEnd"/>
                        <w:r w:rsidRPr="0064207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642071">
                          <w:rPr>
                            <w:b/>
                            <w:bCs/>
                          </w:rPr>
                          <w:t>проволоки</w:t>
                        </w:r>
                        <w:proofErr w:type="spellEnd"/>
                        <w:r w:rsidRPr="00642071">
                          <w:rPr>
                            <w:b/>
                            <w:bCs/>
                          </w:rPr>
                          <w:t>,</w:t>
                        </w:r>
                      </w:p>
                      <w:p w14:paraId="715D86D8" w14:textId="77777777" w:rsidR="00642071" w:rsidRPr="00642071" w:rsidRDefault="00642071" w:rsidP="00642071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20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Количество 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– 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18 000 метр</w:t>
                        </w:r>
                      </w:p>
                      <w:p w14:paraId="2C0B11D8" w14:textId="77777777" w:rsidR="00642071" w:rsidRPr="00642071" w:rsidRDefault="00642071" w:rsidP="00642071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20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Диаметр проволоки 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 2,0 мм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FB84B3C" w14:textId="77777777" w:rsidR="00642071" w:rsidRPr="00642071" w:rsidRDefault="00642071" w:rsidP="00642071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20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Вид метала – 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стальная не оцинкованная</w:t>
                        </w:r>
                      </w:p>
                      <w:p w14:paraId="1C2B0661" w14:textId="5808F1E7" w:rsidR="00642071" w:rsidRPr="00642071" w:rsidRDefault="00642071" w:rsidP="0064207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20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Применение – 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связки трубы с сеткой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420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ограждения</w:t>
                        </w:r>
                      </w:p>
                      <w:p w14:paraId="4DDDD5B6" w14:textId="16258F95" w:rsidR="00FD31AF" w:rsidRDefault="00642071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642071">
                          <w:rPr>
                            <w:noProof/>
                          </w:rPr>
                          <w:drawing>
                            <wp:anchor distT="0" distB="0" distL="114300" distR="114300" simplePos="0" relativeHeight="251688960" behindDoc="0" locked="0" layoutInCell="1" allowOverlap="1" wp14:anchorId="39A078F3" wp14:editId="2AF09A5B">
                              <wp:simplePos x="0" y="0"/>
                              <wp:positionH relativeFrom="column">
                                <wp:posOffset>139921</wp:posOffset>
                              </wp:positionH>
                              <wp:positionV relativeFrom="paragraph">
                                <wp:posOffset>36720</wp:posOffset>
                              </wp:positionV>
                              <wp:extent cx="1045210" cy="868262"/>
                              <wp:effectExtent l="0" t="0" r="2540" b="8255"/>
                              <wp:wrapNone/>
                              <wp:docPr id="1221249916" name="Рисунок 5" descr="Проволока стальная в ПВХ 2,4мм (бухта 50м) зеленая (ID#188352202), цена:  13.99 руб., купить на Deal.b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Проволока стальная в ПВХ 2,4мм (бухта 50м) зеленая (ID#188352202), цена:  13.99 руб., купить на Deal.b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045210" cy="8682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53F925C8" w14:textId="77777777" w:rsidR="00642071" w:rsidRDefault="00642071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02DA0C6" w14:textId="77777777" w:rsidR="00642071" w:rsidRDefault="00642071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A649E39" w14:textId="77777777" w:rsidR="00642071" w:rsidRDefault="00642071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4CE7467" w14:textId="77777777" w:rsidR="00FD31AF" w:rsidRDefault="00FD31AF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7445823" w14:textId="77777777" w:rsidR="00FD31AF" w:rsidRPr="001F6CEA" w:rsidRDefault="00FD31AF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78" w:type="dxa"/>
                        <w:shd w:val="clear" w:color="auto" w:fill="FFFFFF"/>
                      </w:tcPr>
                      <w:p w14:paraId="13F61BDF" w14:textId="3B1667F8" w:rsidR="001F6CEA" w:rsidRPr="001F6CEA" w:rsidRDefault="001F6CEA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001F6CEA" w:rsidRPr="001F6CEA" w14:paraId="735CB1FF" w14:textId="77777777" w:rsidTr="001E3CF6">
                    <w:tblPrEx>
                      <w:shd w:val="clear" w:color="auto" w:fill="auto"/>
                    </w:tblPrEx>
                    <w:trPr>
                      <w:cantSplit/>
                      <w:trHeight w:val="410"/>
                    </w:trPr>
                    <w:tc>
                      <w:tcPr>
                        <w:tcW w:w="4997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</w:tcPr>
                      <w:p w14:paraId="57C09799" w14:textId="6A2B51E6" w:rsidR="001F6CEA" w:rsidRPr="00642071" w:rsidRDefault="001F6CEA" w:rsidP="00642071">
                        <w:pPr>
                          <w:pStyle w:val="af2"/>
                          <w:numPr>
                            <w:ilvl w:val="0"/>
                            <w:numId w:val="19"/>
                          </w:numPr>
                          <w:tabs>
                            <w:tab w:val="left" w:pos="1770"/>
                          </w:tabs>
                          <w:rPr>
                            <w:b/>
                            <w:bCs/>
                            <w:lang w:val="ru-RU"/>
                          </w:rPr>
                        </w:pPr>
                        <w:r w:rsidRPr="00642071">
                          <w:rPr>
                            <w:b/>
                            <w:bCs/>
                            <w:lang w:val="ru-RU"/>
                          </w:rPr>
                          <w:t>Пластиковый резервуар для технической воды</w:t>
                        </w:r>
                      </w:p>
                      <w:p w14:paraId="1284A0C7" w14:textId="77777777" w:rsidR="001F6CEA" w:rsidRP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Количество –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 </w:t>
                        </w:r>
                        <w:proofErr w:type="spellStart"/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</w:p>
                      <w:p w14:paraId="05189DC1" w14:textId="77777777" w:rsidR="001F6CEA" w:rsidRP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Объем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 5000 литров</w:t>
                        </w:r>
                      </w:p>
                      <w:p w14:paraId="1C68B614" w14:textId="77777777" w:rsidR="001F6CEA" w:rsidRP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Габариты </w:t>
                        </w:r>
                        <w:proofErr w:type="spellStart"/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в×ш×д</w:t>
                        </w:r>
                        <w:proofErr w:type="spellEnd"/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-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1785×</w:t>
                        </w:r>
                        <w:r w:rsidRPr="001F6CEA">
                          <w:rPr>
                            <w:rFonts w:ascii="Cambria Math" w:eastAsia="Times New Roman" w:hAnsi="Cambria Math" w:cs="Cambria Math"/>
                            <w:sz w:val="24"/>
                            <w:szCs w:val="24"/>
                          </w:rPr>
                          <w:t>∅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1700×2400 мм (можете предложить и другие габариты)</w:t>
                        </w:r>
                      </w:p>
                      <w:p w14:paraId="781DE33F" w14:textId="77777777" w:rsidR="001F6CEA" w:rsidRP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Горловина –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не менее </w:t>
                        </w:r>
                        <w:r w:rsidRPr="001F6CEA">
                          <w:rPr>
                            <w:rFonts w:ascii="Cambria Math" w:eastAsia="Times New Roman" w:hAnsi="Cambria Math" w:cs="Cambria Math"/>
                            <w:sz w:val="24"/>
                            <w:szCs w:val="24"/>
                          </w:rPr>
                          <w:t>∅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400 мм</w:t>
                        </w:r>
                      </w:p>
                      <w:p w14:paraId="2DA3DAC1" w14:textId="77777777" w:rsidR="001F6CEA" w:rsidRP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Форма бочки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- горизонтальная</w:t>
                        </w:r>
                      </w:p>
                      <w:p w14:paraId="020BE320" w14:textId="5D101772" w:rsidR="001F6CEA" w:rsidRP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Применение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для сбора технической воды, не пищевая. </w:t>
                        </w:r>
                      </w:p>
                      <w:p w14:paraId="19ECC401" w14:textId="735D64D3" w:rsidR="001F6CEA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anchor distT="0" distB="0" distL="114300" distR="114300" simplePos="0" relativeHeight="251679744" behindDoc="0" locked="0" layoutInCell="1" allowOverlap="1" wp14:anchorId="541B34DF" wp14:editId="7CC2762C">
                              <wp:simplePos x="0" y="0"/>
                              <wp:positionH relativeFrom="column">
                                <wp:posOffset>100432</wp:posOffset>
                              </wp:positionH>
                              <wp:positionV relativeFrom="paragraph">
                                <wp:posOffset>50292</wp:posOffset>
                              </wp:positionV>
                              <wp:extent cx="1001594" cy="1325880"/>
                              <wp:effectExtent l="0" t="0" r="8255" b="7620"/>
                              <wp:wrapNone/>
                              <wp:docPr id="1548349392" name="Рисунок 6" descr="резервуар для воды: Кыргызстан ᐈ Дом и сад ▷ 4064 объявлений ➤ lalafo.k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резервуар для воды: Кыргызстан ᐈ Дом и сад ▷ 4064 объявлений ➤ lalafo.k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1594" cy="1325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3B76B977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2710766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77F7A50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7674B82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73340E2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C3D3758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D150144" w14:textId="77777777" w:rsidR="00FD31AF" w:rsidRPr="001F6CEA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78" w:type="dxa"/>
                        <w:shd w:val="clear" w:color="auto" w:fill="FFFFFF"/>
                      </w:tcPr>
                      <w:p w14:paraId="49DE61DA" w14:textId="65F8CAB3" w:rsidR="001F6CEA" w:rsidRPr="001F6CEA" w:rsidRDefault="001F6CEA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001F6CEA" w:rsidRPr="001F6CEA" w14:paraId="1C95547E" w14:textId="77777777" w:rsidTr="001E3CF6">
                    <w:tblPrEx>
                      <w:shd w:val="clear" w:color="auto" w:fill="auto"/>
                    </w:tblPrEx>
                    <w:trPr>
                      <w:cantSplit/>
                      <w:trHeight w:val="410"/>
                    </w:trPr>
                    <w:tc>
                      <w:tcPr>
                        <w:tcW w:w="4997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</w:tcPr>
                      <w:p w14:paraId="4625809E" w14:textId="15F14BC4" w:rsidR="001F6CEA" w:rsidRPr="00642071" w:rsidRDefault="001F6CEA" w:rsidP="00642071">
                        <w:pPr>
                          <w:pStyle w:val="af2"/>
                          <w:numPr>
                            <w:ilvl w:val="0"/>
                            <w:numId w:val="19"/>
                          </w:numPr>
                          <w:rPr>
                            <w:b/>
                          </w:rPr>
                        </w:pPr>
                        <w:proofErr w:type="spellStart"/>
                        <w:r w:rsidRPr="00642071">
                          <w:rPr>
                            <w:b/>
                          </w:rPr>
                          <w:lastRenderedPageBreak/>
                          <w:t>Магистральная</w:t>
                        </w:r>
                        <w:proofErr w:type="spellEnd"/>
                        <w:r w:rsidRPr="00642071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642071">
                          <w:rPr>
                            <w:b/>
                          </w:rPr>
                          <w:t>техническая</w:t>
                        </w:r>
                        <w:proofErr w:type="spellEnd"/>
                        <w:r w:rsidRPr="00642071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642071">
                          <w:rPr>
                            <w:b/>
                          </w:rPr>
                          <w:t>полиэтиленовая</w:t>
                        </w:r>
                        <w:proofErr w:type="spellEnd"/>
                        <w:r w:rsidRPr="00642071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642071">
                          <w:rPr>
                            <w:b/>
                          </w:rPr>
                          <w:t>труба</w:t>
                        </w:r>
                        <w:proofErr w:type="spellEnd"/>
                        <w:r w:rsidRPr="00642071">
                          <w:rPr>
                            <w:b/>
                          </w:rPr>
                          <w:t>,</w:t>
                        </w:r>
                      </w:p>
                      <w:p w14:paraId="27C40657" w14:textId="3C3F2E22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Количество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– 400 метров</w:t>
                        </w:r>
                      </w:p>
                      <w:p w14:paraId="26340263" w14:textId="77777777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Материал -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полиэтилен</w:t>
                        </w:r>
                      </w:p>
                      <w:p w14:paraId="344C4E15" w14:textId="77777777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Тип полимера -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ПЭ-100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6E5C455B" w14:textId="77777777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Цвет -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черный с синими полосами</w:t>
                        </w:r>
                      </w:p>
                      <w:p w14:paraId="64DDAA12" w14:textId="77777777" w:rsid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Диаметр –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не менее 40 мм</w:t>
                        </w:r>
                      </w:p>
                      <w:p w14:paraId="0C050AD4" w14:textId="287C01C2" w:rsidR="00B759F0" w:rsidRDefault="00B759F0" w:rsidP="00B759F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759F0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Толщина стенки</w:t>
                        </w:r>
                        <w:r w:rsidRPr="00B759F0">
                          <w:rPr>
                            <w:rFonts w:ascii="Times New Roman" w:eastAsia="Times New Roman" w:hAnsi="Times New Roman" w:cs="Times New Roman"/>
                            <w:bCs/>
                            <w:color w:val="FF0000"/>
                            <w:sz w:val="24"/>
                            <w:szCs w:val="24"/>
                          </w:rPr>
                          <w:t xml:space="preserve"> – не менее 3 мм</w:t>
                        </w:r>
                      </w:p>
                      <w:p w14:paraId="26D251AD" w14:textId="782A5B7F" w:rsid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Применение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 для ирригации</w:t>
                        </w:r>
                      </w:p>
                      <w:p w14:paraId="01C68A56" w14:textId="5ED99109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anchor distT="0" distB="0" distL="114300" distR="114300" simplePos="0" relativeHeight="251680768" behindDoc="0" locked="0" layoutInCell="1" allowOverlap="1" wp14:anchorId="4688C5B3" wp14:editId="2B2362D4">
                              <wp:simplePos x="0" y="0"/>
                              <wp:positionH relativeFrom="column">
                                <wp:posOffset>83033</wp:posOffset>
                              </wp:positionH>
                              <wp:positionV relativeFrom="paragraph">
                                <wp:posOffset>71831</wp:posOffset>
                              </wp:positionV>
                              <wp:extent cx="1655929" cy="853440"/>
                              <wp:effectExtent l="0" t="0" r="1905" b="3810"/>
                              <wp:wrapNone/>
                              <wp:docPr id="2093511583" name="Рисунок 7" descr="Полиэтиленовая труба, D= 108 мм, s= 6.6 мм, SDR: 17, цена в Шымкенте от  компании АвиаПромСталь Шымкент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Полиэтиленовая труба, D= 108 мм, s= 6.6 мм, SDR: 17, цена в Шымкенте от  компании АвиаПромСталь Шымкент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5929" cy="853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2BD306AB" w14:textId="4EF85F33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7D2CCFE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6364384" w14:textId="77777777" w:rsidR="00FD31AF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9D8229D" w14:textId="77777777" w:rsidR="00FD31AF" w:rsidRPr="001F6CEA" w:rsidRDefault="00FD31AF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D942B38" w14:textId="77777777" w:rsidR="001F6CEA" w:rsidRPr="001F6CEA" w:rsidRDefault="001F6CEA" w:rsidP="001F6CEA">
                        <w:pPr>
                          <w:tabs>
                            <w:tab w:val="left" w:pos="177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78" w:type="dxa"/>
                        <w:shd w:val="clear" w:color="auto" w:fill="FFFFFF"/>
                      </w:tcPr>
                      <w:p w14:paraId="684AE739" w14:textId="30794C0E" w:rsidR="001F6CEA" w:rsidRPr="001F6CEA" w:rsidRDefault="001F6CEA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  <w:tr w:rsidR="00A4480F" w:rsidRPr="00A4480F" w14:paraId="056E1294" w14:textId="77777777" w:rsidTr="001E3CF6">
                    <w:tblPrEx>
                      <w:shd w:val="clear" w:color="auto" w:fill="auto"/>
                    </w:tblPrEx>
                    <w:trPr>
                      <w:cantSplit/>
                      <w:trHeight w:val="410"/>
                    </w:trPr>
                    <w:tc>
                      <w:tcPr>
                        <w:tcW w:w="9675" w:type="dxa"/>
                        <w:gridSpan w:val="2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</w:tcPr>
                      <w:p w14:paraId="0705D2A1" w14:textId="06969E7F" w:rsidR="00A4480F" w:rsidRPr="001F6CEA" w:rsidRDefault="00A4480F" w:rsidP="001F6CEA">
                        <w:pPr>
                          <w:keepNext/>
                          <w:spacing w:before="120"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A4480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1F6CEA" w:rsidRPr="001F6CEA" w14:paraId="763AD0D2" w14:textId="77777777" w:rsidTr="001E3CF6">
                    <w:tblPrEx>
                      <w:shd w:val="clear" w:color="auto" w:fill="auto"/>
                    </w:tblPrEx>
                    <w:trPr>
                      <w:trHeight w:val="763"/>
                    </w:trPr>
                    <w:tc>
                      <w:tcPr>
                        <w:tcW w:w="9675" w:type="dxa"/>
                        <w:gridSpan w:val="2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FA9251D" w14:textId="77777777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Дополнительные требования: </w:t>
                        </w:r>
                      </w:p>
                      <w:p w14:paraId="67018181" w14:textId="4344FC45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-Поставщик обязан предоставить</w:t>
                        </w:r>
                        <w:r w:rsidR="00985B64" w:rsidRPr="00985B6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на все материалы документы подтверждающие качества товаров </w:t>
                        </w:r>
                        <w:r w:rsidR="00C41B3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вместе с тендерными документами</w:t>
                        </w:r>
                        <w:r w:rsidR="00C41B3C"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(сертификат происхождения либо декларацию о соответствии).</w:t>
                        </w:r>
                      </w:p>
                      <w:p w14:paraId="3FD22601" w14:textId="77777777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-Поставщик обязан предоставить образцы товаров перед присуждением контракта по запросу фонда.  </w:t>
                        </w:r>
                      </w:p>
                      <w:p w14:paraId="7C08BCAA" w14:textId="791EFDC6" w:rsidR="001F6CEA" w:rsidRPr="001F6CEA" w:rsidRDefault="001F6CEA" w:rsidP="001F6CE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-Все материалы должны распределены </w:t>
                        </w:r>
                        <w:proofErr w:type="gramStart"/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согласно </w:t>
                        </w:r>
                        <w:r w:rsidR="00E35B0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списку</w:t>
                        </w:r>
                        <w:proofErr w:type="gramEnd"/>
                        <w:r w:rsidRPr="001F6C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и должны быть доставлены строго по указанному адресу.</w:t>
                        </w:r>
                        <w:r w:rsidRPr="001F6CEA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496A0D49" w14:textId="77777777" w:rsidR="001F6CEA" w:rsidRPr="001F6CEA" w:rsidRDefault="001F6CEA" w:rsidP="001F6CEA">
                  <w:pPr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bookmarkStart w:id="8" w:name="_Hlk69941910"/>
                </w:p>
                <w:bookmarkEnd w:id="8"/>
                <w:p w14:paraId="54FCAA68" w14:textId="7A18AA50" w:rsidR="00144497" w:rsidRPr="00F077E1" w:rsidRDefault="00144497" w:rsidP="001A2D36">
                  <w:pPr>
                    <w:spacing w:after="0" w:line="480" w:lineRule="auto"/>
                    <w:ind w:left="-99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863" w:rsidRPr="00F077E1" w14:paraId="349AA701" w14:textId="77777777" w:rsidTr="0096103D">
              <w:trPr>
                <w:trHeight w:val="63"/>
              </w:trPr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7142C" w14:textId="77777777" w:rsidR="00406863" w:rsidRPr="00F077E1" w:rsidRDefault="00406863" w:rsidP="00406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4DB020" w14:textId="77777777" w:rsidR="00406863" w:rsidRPr="00F077E1" w:rsidRDefault="00406863" w:rsidP="00406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6ABB27" w14:textId="77777777" w:rsidR="00406863" w:rsidRPr="00F077E1" w:rsidRDefault="00406863" w:rsidP="004068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D4449D" w14:textId="1DC9A82B" w:rsidR="00D9379D" w:rsidRPr="00F077E1" w:rsidRDefault="00D9379D" w:rsidP="0096103D">
            <w:pPr>
              <w:tabs>
                <w:tab w:val="left" w:pos="676"/>
                <w:tab w:val="left" w:pos="144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BE82F21" w14:textId="23D23704" w:rsidR="005629FB" w:rsidRDefault="005629F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35AF90D" w14:textId="77777777" w:rsidR="004C029E" w:rsidRDefault="004C029E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tbl>
      <w:tblPr>
        <w:tblW w:w="1049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36"/>
        <w:gridCol w:w="2283"/>
        <w:gridCol w:w="850"/>
        <w:gridCol w:w="2935"/>
        <w:gridCol w:w="3586"/>
      </w:tblGrid>
      <w:tr w:rsidR="004C029E" w:rsidRPr="004C029E" w14:paraId="7F05D0EF" w14:textId="77777777" w:rsidTr="0096103D">
        <w:trPr>
          <w:trHeight w:val="5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008B" w14:textId="77777777" w:rsidR="004C029E" w:rsidRPr="004C029E" w:rsidRDefault="004C029E" w:rsidP="004C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E984F" w14:textId="035CD93F" w:rsidR="004C029E" w:rsidRPr="004C029E" w:rsidRDefault="004C029E" w:rsidP="004C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029E" w:rsidRPr="004C029E" w14:paraId="18AE2F39" w14:textId="77777777" w:rsidTr="0096103D">
        <w:trPr>
          <w:trHeight w:val="2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508B" w14:textId="77777777" w:rsidR="004C029E" w:rsidRPr="004C029E" w:rsidRDefault="004C029E" w:rsidP="004C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B7BD" w14:textId="77777777" w:rsidR="004C029E" w:rsidRPr="004C029E" w:rsidRDefault="004C029E" w:rsidP="004C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C64D" w14:textId="77777777" w:rsidR="004C029E" w:rsidRPr="004C029E" w:rsidRDefault="004C029E" w:rsidP="004C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4162B" w14:textId="77777777" w:rsidR="004C029E" w:rsidRPr="004C029E" w:rsidRDefault="004C029E" w:rsidP="004C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3512E" w14:textId="77777777" w:rsidR="004C029E" w:rsidRPr="004C029E" w:rsidRDefault="004C029E" w:rsidP="004C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3F7B89" w14:textId="56CB489A" w:rsidR="007D7093" w:rsidRPr="002D7DD3" w:rsidRDefault="007D7093" w:rsidP="007D7093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2D7DD3">
        <w:rPr>
          <w:rFonts w:ascii="Times New Roman" w:hAnsi="Times New Roman" w:cs="Times New Roman"/>
          <w:i/>
          <w:spacing w:val="-3"/>
        </w:rPr>
        <w:t xml:space="preserve">Наименование Поставщика                   </w:t>
      </w:r>
      <w:proofErr w:type="gramStart"/>
      <w:r w:rsidRPr="002D7DD3">
        <w:rPr>
          <w:rFonts w:ascii="Times New Roman" w:hAnsi="Times New Roman" w:cs="Times New Roman"/>
          <w:i/>
          <w:spacing w:val="-3"/>
        </w:rPr>
        <w:t xml:space="preserve">   (</w:t>
      </w:r>
      <w:proofErr w:type="gramEnd"/>
      <w:r w:rsidRPr="002D7DD3">
        <w:rPr>
          <w:rFonts w:ascii="Times New Roman" w:hAnsi="Times New Roman" w:cs="Times New Roman"/>
          <w:i/>
          <w:spacing w:val="-3"/>
        </w:rPr>
        <w:t>Должность)                              (Подпись и печать)</w:t>
      </w:r>
    </w:p>
    <w:p w14:paraId="217316AE" w14:textId="77777777" w:rsidR="007D7093" w:rsidRPr="00F077E1" w:rsidRDefault="007D7093" w:rsidP="007D7093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50B5362" w14:textId="77777777" w:rsidR="004C029E" w:rsidRDefault="004C029E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5BA3D99" w14:textId="77777777" w:rsidR="004C029E" w:rsidRDefault="004C029E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96D3F73" w14:textId="77777777" w:rsidR="004C029E" w:rsidRDefault="004C029E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8859914" w14:textId="77777777" w:rsidR="004C029E" w:rsidRDefault="004C029E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8B78676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A003741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EB5F680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3B0F18D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D7A2653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E59DD88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AB8308A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62A409E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20ED2624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C4027D4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316CDA6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2C6109A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3681D4F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01B32EC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D4E3C77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00A039E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F18FD91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DF54A3C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9D767A8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B99754F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C1D8F13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1DAEFD91" w14:textId="77777777" w:rsidR="00126B1C" w:rsidRDefault="00126B1C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0CC8E89" w14:textId="33F18DED" w:rsidR="000B5D88" w:rsidRPr="00F077E1" w:rsidRDefault="00B96C3C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B5D88" w:rsidRPr="00F077E1">
        <w:rPr>
          <w:rFonts w:ascii="Times New Roman" w:hAnsi="Times New Roman" w:cs="Times New Roman"/>
          <w:bCs/>
          <w:sz w:val="24"/>
          <w:szCs w:val="24"/>
        </w:rPr>
        <w:t>риложение №4</w:t>
      </w:r>
    </w:p>
    <w:p w14:paraId="22851522" w14:textId="30581931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3D5C01" w:rsidRPr="00F077E1">
        <w:rPr>
          <w:rFonts w:ascii="Times New Roman" w:hAnsi="Times New Roman" w:cs="Times New Roman"/>
          <w:b/>
          <w:sz w:val="24"/>
          <w:szCs w:val="24"/>
        </w:rPr>
        <w:t xml:space="preserve">ТЕНДЕРНОЙ </w:t>
      </w:r>
      <w:r w:rsidRPr="00F077E1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</w:p>
    <w:p w14:paraId="1CCC1B48" w14:textId="77777777" w:rsidR="000B5D88" w:rsidRPr="00F077E1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7E1">
        <w:rPr>
          <w:rFonts w:ascii="Times New Roman" w:hAnsi="Times New Roman" w:cs="Times New Roman"/>
          <w:bCs/>
          <w:sz w:val="24"/>
          <w:szCs w:val="24"/>
        </w:rPr>
        <w:tab/>
        <w:t xml:space="preserve">______________________ </w:t>
      </w:r>
      <w:r w:rsidRPr="00F077E1">
        <w:rPr>
          <w:rFonts w:ascii="Times New Roman" w:hAnsi="Times New Roman" w:cs="Times New Roman"/>
          <w:bCs/>
          <w:i/>
          <w:sz w:val="24"/>
          <w:szCs w:val="24"/>
        </w:rPr>
        <w:t>[дата]</w:t>
      </w:r>
    </w:p>
    <w:p w14:paraId="638DB071" w14:textId="7777777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Кому</w:t>
      </w:r>
      <w:r w:rsidRPr="00F077E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077E1">
        <w:rPr>
          <w:rFonts w:ascii="Times New Roman" w:hAnsi="Times New Roman" w:cs="Times New Roman"/>
          <w:bCs/>
          <w:sz w:val="24"/>
          <w:szCs w:val="24"/>
        </w:rPr>
        <w:t>ОФ  MSDSP</w:t>
      </w:r>
      <w:proofErr w:type="gramEnd"/>
      <w:r w:rsidRPr="00F077E1">
        <w:rPr>
          <w:rFonts w:ascii="Times New Roman" w:hAnsi="Times New Roman" w:cs="Times New Roman"/>
          <w:bCs/>
          <w:sz w:val="24"/>
          <w:szCs w:val="24"/>
        </w:rPr>
        <w:t xml:space="preserve"> KG</w:t>
      </w:r>
    </w:p>
    <w:p w14:paraId="4DB6B990" w14:textId="2A3AFC66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/>
          <w:sz w:val="24"/>
          <w:szCs w:val="24"/>
        </w:rPr>
        <w:t>Адрес</w:t>
      </w:r>
      <w:r w:rsidRPr="00F077E1">
        <w:rPr>
          <w:rFonts w:ascii="Times New Roman" w:hAnsi="Times New Roman" w:cs="Times New Roman"/>
          <w:bCs/>
          <w:sz w:val="24"/>
          <w:szCs w:val="24"/>
        </w:rPr>
        <w:tab/>
        <w:t>: Кыргызская Республика, Бишкек</w:t>
      </w:r>
      <w:r w:rsidR="00EC2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08C" w:rsidRPr="00EC208C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proofErr w:type="spellStart"/>
      <w:r w:rsidR="00EC208C" w:rsidRPr="00EC208C">
        <w:rPr>
          <w:rFonts w:ascii="Times New Roman" w:hAnsi="Times New Roman" w:cs="Times New Roman"/>
          <w:bCs/>
          <w:sz w:val="24"/>
          <w:szCs w:val="24"/>
        </w:rPr>
        <w:t>Токомбаева</w:t>
      </w:r>
      <w:proofErr w:type="spellEnd"/>
      <w:r w:rsidR="00EC208C" w:rsidRPr="00EC208C">
        <w:rPr>
          <w:rFonts w:ascii="Times New Roman" w:hAnsi="Times New Roman" w:cs="Times New Roman"/>
          <w:bCs/>
          <w:sz w:val="24"/>
          <w:szCs w:val="24"/>
        </w:rPr>
        <w:t xml:space="preserve"> 25 ЖД Монако, 2-</w:t>
      </w:r>
      <w:proofErr w:type="gramStart"/>
      <w:r w:rsidR="00EC208C" w:rsidRPr="00EC208C">
        <w:rPr>
          <w:rFonts w:ascii="Times New Roman" w:hAnsi="Times New Roman" w:cs="Times New Roman"/>
          <w:bCs/>
          <w:sz w:val="24"/>
          <w:szCs w:val="24"/>
        </w:rPr>
        <w:t>этаж</w:t>
      </w: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F077E1">
        <w:rPr>
          <w:rFonts w:ascii="Times New Roman" w:hAnsi="Times New Roman" w:cs="Times New Roman"/>
          <w:bCs/>
          <w:sz w:val="24"/>
          <w:szCs w:val="24"/>
        </w:rPr>
        <w:t xml:space="preserve">  г Ош, ул.</w:t>
      </w:r>
      <w:r w:rsidR="00B96C3C">
        <w:rPr>
          <w:rFonts w:ascii="Times New Roman" w:hAnsi="Times New Roman" w:cs="Times New Roman"/>
          <w:bCs/>
          <w:sz w:val="24"/>
          <w:szCs w:val="24"/>
        </w:rPr>
        <w:t xml:space="preserve"> П. </w:t>
      </w:r>
      <w:proofErr w:type="spellStart"/>
      <w:r w:rsidR="00B96C3C">
        <w:rPr>
          <w:rFonts w:ascii="Times New Roman" w:hAnsi="Times New Roman" w:cs="Times New Roman"/>
          <w:bCs/>
          <w:sz w:val="24"/>
          <w:szCs w:val="24"/>
        </w:rPr>
        <w:t>Айтмаматова</w:t>
      </w:r>
      <w:proofErr w:type="spellEnd"/>
      <w:r w:rsidR="00B96C3C">
        <w:rPr>
          <w:rFonts w:ascii="Times New Roman" w:hAnsi="Times New Roman" w:cs="Times New Roman"/>
          <w:bCs/>
          <w:sz w:val="24"/>
          <w:szCs w:val="24"/>
        </w:rPr>
        <w:t>,  15</w:t>
      </w:r>
      <w:r w:rsidRPr="00F077E1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07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F9B355" w14:textId="62C1CA2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F077E1">
        <w:rPr>
          <w:rFonts w:ascii="Times New Roman" w:hAnsi="Times New Roman" w:cs="Times New Roman"/>
          <w:b/>
          <w:bCs/>
          <w:sz w:val="24"/>
          <w:szCs w:val="24"/>
        </w:rPr>
        <w:t>тендера:_</w:t>
      </w:r>
      <w:proofErr w:type="gramEnd"/>
      <w:r w:rsidRPr="00F077E1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0EFF83AE" w14:textId="14B1E54F" w:rsidR="007E0CBC" w:rsidRPr="00F077E1" w:rsidRDefault="007E0CBC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Изучив </w:t>
      </w:r>
      <w:r w:rsidR="000D6A5D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Тендерную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документацию, включая все приложения, мы, нижеподписавшиеся, предлагаем осуществить поставку_____________________ (краткое описание предмета закупки) в полном соответствии с </w:t>
      </w:r>
      <w:r w:rsidR="003B57AA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условиями </w:t>
      </w:r>
      <w:r w:rsidR="002D355A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Тендерной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документаци</w:t>
      </w:r>
      <w:r w:rsidR="003B57AA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сумму:</w:t>
      </w:r>
    </w:p>
    <w:p w14:paraId="7B6B596A" w14:textId="73E5AF8D" w:rsidR="007E0CBC" w:rsidRPr="00F077E1" w:rsidRDefault="007E0CBC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Лот </w:t>
      </w:r>
      <w:proofErr w:type="gramStart"/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r w:rsidR="004B08D1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</w:t>
      </w:r>
      <w:proofErr w:type="gramEnd"/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(укажите номер лота и наименование лота на сумму ______ [указать цену лота цифрами и прописью) сом;</w:t>
      </w:r>
    </w:p>
    <w:p w14:paraId="605221FB" w14:textId="46846A39" w:rsidR="007E0CBC" w:rsidRPr="00F077E1" w:rsidRDefault="007E0CBC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No _________ (укажите номер лота и наименование лота) на сумму ______ [поставщик указывает цену лота цифрами и прописью) сом;</w:t>
      </w:r>
    </w:p>
    <w:p w14:paraId="64AF4277" w14:textId="04ACC9FB" w:rsidR="002C3E01" w:rsidRPr="00F077E1" w:rsidRDefault="002C3E01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14:paraId="358661B5" w14:textId="77777777" w:rsidR="00E7250E" w:rsidRPr="00F077E1" w:rsidRDefault="007E0CBC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ВСЕГО:_</w:t>
      </w:r>
      <w:proofErr w:type="gramEnd"/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[указать общую сумму </w:t>
      </w:r>
      <w:r w:rsidR="00897560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заявки цифрами и прописью] сом.</w:t>
      </w:r>
      <w:r w:rsidR="0005387D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(Примечание: Поставщик указывает цены по тем лотам, по которым он подает </w:t>
      </w:r>
      <w:r w:rsidR="00897560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Тендерную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заявку</w:t>
      </w:r>
      <w:r w:rsidR="00367C22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83828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7458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9EE785E" w14:textId="08805F3B" w:rsidR="007E0CBC" w:rsidRPr="00F077E1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715F35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цен», является неотъемлемой частью</w:t>
      </w:r>
      <w:r w:rsidR="00BA3CDD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6577"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Тендерной</w:t>
      </w:r>
      <w:r w:rsidRPr="00F07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и включает все затраты, налоги, пошлины и сборы, в соответствии с Приглашением. </w:t>
      </w:r>
    </w:p>
    <w:p w14:paraId="4CCBCA07" w14:textId="7777777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Мы предлагаем завершить поставку товаров, описанных в Контракте в течение периода ___________месяцев / дней с даты подписания контракта.</w:t>
      </w:r>
    </w:p>
    <w:p w14:paraId="7669BE05" w14:textId="77777777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51ABB84E" w14:textId="4C3BCB5D" w:rsidR="000B5D88" w:rsidRPr="00F077E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Настоящим подтверждаем, что данная </w:t>
      </w:r>
      <w:r w:rsidR="001A2063" w:rsidRPr="00F077E1">
        <w:rPr>
          <w:rFonts w:ascii="Times New Roman" w:hAnsi="Times New Roman" w:cs="Times New Roman"/>
          <w:spacing w:val="-3"/>
          <w:sz w:val="24"/>
          <w:szCs w:val="24"/>
        </w:rPr>
        <w:t>тендерн</w:t>
      </w:r>
      <w:r w:rsidR="00391337" w:rsidRPr="00F077E1">
        <w:rPr>
          <w:rFonts w:ascii="Times New Roman" w:hAnsi="Times New Roman" w:cs="Times New Roman"/>
          <w:spacing w:val="-3"/>
          <w:sz w:val="24"/>
          <w:szCs w:val="24"/>
        </w:rPr>
        <w:t>ое предложение</w:t>
      </w:r>
      <w:r w:rsidR="001A2063"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соответствует сроку действия </w:t>
      </w:r>
      <w:r w:rsidR="000D6A5D" w:rsidRPr="00F077E1">
        <w:rPr>
          <w:rFonts w:ascii="Times New Roman" w:hAnsi="Times New Roman" w:cs="Times New Roman"/>
          <w:spacing w:val="-3"/>
          <w:sz w:val="24"/>
          <w:szCs w:val="24"/>
        </w:rPr>
        <w:t>тендерно</w:t>
      </w:r>
      <w:r w:rsidR="008E6577" w:rsidRPr="00F077E1">
        <w:rPr>
          <w:rFonts w:ascii="Times New Roman" w:hAnsi="Times New Roman" w:cs="Times New Roman"/>
          <w:spacing w:val="-3"/>
          <w:sz w:val="24"/>
          <w:szCs w:val="24"/>
        </w:rPr>
        <w:t>й заявки</w:t>
      </w:r>
      <w:r w:rsidRPr="00F077E1">
        <w:rPr>
          <w:rFonts w:ascii="Times New Roman" w:hAnsi="Times New Roman" w:cs="Times New Roman"/>
          <w:spacing w:val="-3"/>
          <w:sz w:val="24"/>
          <w:szCs w:val="24"/>
        </w:rPr>
        <w:t xml:space="preserve">, указанному в запросе котировок и принимаем условия </w:t>
      </w:r>
      <w:r w:rsidR="000D6A5D" w:rsidRPr="00F077E1">
        <w:rPr>
          <w:rFonts w:ascii="Times New Roman" w:hAnsi="Times New Roman" w:cs="Times New Roman"/>
          <w:spacing w:val="-3"/>
          <w:sz w:val="24"/>
          <w:szCs w:val="24"/>
        </w:rPr>
        <w:t>тендера</w:t>
      </w:r>
      <w:r w:rsidRPr="00F077E1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94A05CF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Подпись уполномоченного лица: __________________________</w:t>
      </w:r>
    </w:p>
    <w:p w14:paraId="37CDAC98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77E1">
        <w:rPr>
          <w:rFonts w:ascii="Times New Roman" w:hAnsi="Times New Roman" w:cs="Times New Roman"/>
          <w:bCs/>
          <w:spacing w:val="-3"/>
          <w:sz w:val="24"/>
          <w:szCs w:val="24"/>
        </w:rPr>
        <w:t>Печать Поставщика (если применимо) ____________________________________</w:t>
      </w:r>
    </w:p>
    <w:p w14:paraId="3A1A1FC1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17411279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66E59E4" w14:textId="77777777" w:rsidR="000B5D88" w:rsidRPr="00F077E1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27B4091" w14:textId="77777777" w:rsidR="000B5D88" w:rsidRDefault="000B5D88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9932481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106AB33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8E1D1AB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F4E2AEF" w14:textId="77777777" w:rsidR="00296B06" w:rsidRDefault="00296B06" w:rsidP="000B5D88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98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230"/>
      </w:tblGrid>
      <w:tr w:rsidR="00296B06" w:rsidRPr="002050AB" w14:paraId="2ADF156C" w14:textId="77777777" w:rsidTr="00B43445">
        <w:trPr>
          <w:trHeight w:val="420"/>
        </w:trPr>
        <w:tc>
          <w:tcPr>
            <w:tcW w:w="9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B165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  <w:p w14:paraId="76475D9C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6B06" w:rsidRPr="002050AB" w14:paraId="0B71933F" w14:textId="77777777" w:rsidTr="00B43445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458B8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05A15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0B596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79A76556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F2A8EA9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EAFBAC4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189" w:type="dxa"/>
            <w:gridSpan w:val="4"/>
            <w:shd w:val="clear" w:color="auto" w:fill="auto"/>
            <w:noWrap/>
            <w:vAlign w:val="bottom"/>
            <w:hideMark/>
          </w:tcPr>
          <w:p w14:paraId="769CD514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71E7718A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25E784DD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DE0C61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189" w:type="dxa"/>
            <w:gridSpan w:val="4"/>
            <w:shd w:val="clear" w:color="auto" w:fill="auto"/>
            <w:noWrap/>
            <w:vAlign w:val="bottom"/>
            <w:hideMark/>
          </w:tcPr>
          <w:p w14:paraId="731B1AFE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7A98300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6FBB14B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0CD755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351A93EC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1DC18987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D136EAB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D895D8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9D5E1D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4D4651E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296B06" w:rsidRPr="002050AB" w14:paraId="1FB31B81" w14:textId="77777777" w:rsidTr="00B43445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24C5BBC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50C0F8C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189" w:type="dxa"/>
            <w:gridSpan w:val="4"/>
            <w:shd w:val="clear" w:color="auto" w:fill="auto"/>
            <w:vAlign w:val="center"/>
          </w:tcPr>
          <w:p w14:paraId="1614314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30CA3FEF" w14:textId="77777777" w:rsidTr="00B43445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3532EBD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7D8F92D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0801313A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F779CD7" w14:textId="77777777" w:rsidTr="00B43445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5A0380B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536D3AC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2075BA45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2A5A66A8" w14:textId="77777777" w:rsidTr="00B43445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0AC8D1A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551FBC9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9" w:type="dxa"/>
            <w:gridSpan w:val="4"/>
            <w:shd w:val="clear" w:color="auto" w:fill="auto"/>
            <w:vAlign w:val="center"/>
            <w:hideMark/>
          </w:tcPr>
          <w:p w14:paraId="3D92232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CCD9D80" w14:textId="77777777" w:rsidTr="00B43445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6921015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284" w:type="dxa"/>
            <w:gridSpan w:val="5"/>
            <w:shd w:val="clear" w:color="auto" w:fill="D9D9D9" w:themeFill="background1" w:themeFillShade="D9"/>
            <w:vAlign w:val="center"/>
            <w:hideMark/>
          </w:tcPr>
          <w:p w14:paraId="323C427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296B06" w:rsidRPr="002050AB" w14:paraId="60B659C8" w14:textId="77777777" w:rsidTr="00B43445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0720170A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5207E7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7A9FD4D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1FFF045" w14:textId="77777777" w:rsidTr="00B4344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E9F47B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F8F0D3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3DFA2F9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150310C3" w14:textId="77777777" w:rsidTr="00B4344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12B1670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3ACB2B5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1F4AD61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66A1C22" w14:textId="77777777" w:rsidTr="00B43445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31A6C05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52E7A1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  <w:hideMark/>
          </w:tcPr>
          <w:p w14:paraId="430F8B9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692C47F" w14:textId="77777777" w:rsidTr="00B43445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6FC611C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284" w:type="dxa"/>
            <w:gridSpan w:val="5"/>
            <w:shd w:val="clear" w:color="auto" w:fill="E7E6E6" w:themeFill="background2"/>
            <w:vAlign w:val="center"/>
            <w:hideMark/>
          </w:tcPr>
          <w:p w14:paraId="1CA3E4F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Общий объем работ / услуг / поставки, выполненных за последние 2 года, по годам, в сомах:</w:t>
            </w:r>
          </w:p>
        </w:tc>
      </w:tr>
      <w:tr w:rsidR="00296B06" w:rsidRPr="002050AB" w14:paraId="04E916F4" w14:textId="77777777" w:rsidTr="00B43445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578918E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18D047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9F081E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AB4316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proofErr w:type="gramEnd"/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совершенный                            поставки/услуги                                            и год завершения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D7A53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296B06" w:rsidRPr="002050AB" w14:paraId="104A758E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D22537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8EA2C9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ABC933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F6864F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2F65C9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4A8C666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138C8F9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26E81B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473BAE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6D5ECD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7EB9B1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9421978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9D00E1E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DBA97A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A5893B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327E09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BDF1C0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4BF3F2B6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7D7F8E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3743D0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D5665E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690FEE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8FBA8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67A790A0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8B2FAE5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55007A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A431B3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B77DCA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057E98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3768DDC6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264322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8E3D3F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7475224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6271DE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5B2CCD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06BFF9C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D10B8F7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594B2E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49EF85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1AB027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889902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3F1F824C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A39DC9C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8D13DC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E3D390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DC224C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C0AA31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74E6B92E" w14:textId="77777777" w:rsidTr="00B43445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6D66877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A72625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132830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9D9C04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1B2D6C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A2A45B3" w14:textId="77777777" w:rsidTr="00B43445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25B03B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08AB1E0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27AC17D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101B3B0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FB4E7B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4810E62C" w14:textId="77777777" w:rsidTr="00B43445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22C0C55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5860326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7D79E33E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480FB53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A7C3D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51ED40D3" w14:textId="77777777" w:rsidTr="00B43445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4B5B025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284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7D76CEE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296B06" w:rsidRPr="002050AB" w14:paraId="603E494E" w14:textId="77777777" w:rsidTr="00B43445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15DCB9B1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4FCC8960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  <w:hideMark/>
          </w:tcPr>
          <w:p w14:paraId="74BF0C0D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296B06" w:rsidRPr="002050AB" w14:paraId="5FF50083" w14:textId="77777777" w:rsidTr="00B43445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578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829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6F06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08000CA5" w14:textId="77777777" w:rsidTr="00B43445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786E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1CF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09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6B06" w:rsidRPr="002050AB" w14:paraId="5D568757" w14:textId="77777777" w:rsidTr="00B43445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BC62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60C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EA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3F6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69D9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1B966B9D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8D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2F9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87E4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B3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F9A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5C6E6F81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7B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AFB0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2F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9AF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FC1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3909E691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363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098B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9E565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53F8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29BD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B06" w:rsidRPr="002050AB" w14:paraId="78F6EB85" w14:textId="77777777" w:rsidTr="00B43445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74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DE07" w14:textId="77777777" w:rsidR="00296B06" w:rsidRPr="002050AB" w:rsidRDefault="00296B06" w:rsidP="00B4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8736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ФИО и 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0633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55D" w14:textId="77777777" w:rsidR="00296B06" w:rsidRPr="002050AB" w:rsidRDefault="00296B06" w:rsidP="00B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</w:tbl>
    <w:p w14:paraId="33B64C3F" w14:textId="77777777" w:rsidR="00296B06" w:rsidRPr="00F077E1" w:rsidRDefault="00296B06" w:rsidP="0016001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sectPr w:rsidR="00296B06" w:rsidRPr="00F077E1" w:rsidSect="00193E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6071" w14:textId="77777777" w:rsidR="00710C18" w:rsidRDefault="00710C18" w:rsidP="00F5698D">
      <w:pPr>
        <w:spacing w:after="0" w:line="240" w:lineRule="auto"/>
      </w:pPr>
      <w:r>
        <w:separator/>
      </w:r>
    </w:p>
  </w:endnote>
  <w:endnote w:type="continuationSeparator" w:id="0">
    <w:p w14:paraId="3320311A" w14:textId="77777777" w:rsidR="00710C18" w:rsidRDefault="00710C18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1E8D" w14:textId="77777777" w:rsidR="00710C18" w:rsidRDefault="00710C18" w:rsidP="00F5698D">
      <w:pPr>
        <w:spacing w:after="0" w:line="240" w:lineRule="auto"/>
      </w:pPr>
      <w:r>
        <w:separator/>
      </w:r>
    </w:p>
  </w:footnote>
  <w:footnote w:type="continuationSeparator" w:id="0">
    <w:p w14:paraId="61063CEF" w14:textId="77777777" w:rsidR="00710C18" w:rsidRDefault="00710C18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51A"/>
    <w:multiLevelType w:val="hybridMultilevel"/>
    <w:tmpl w:val="24AC5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BEE"/>
    <w:multiLevelType w:val="hybridMultilevel"/>
    <w:tmpl w:val="13FAB57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164C8B"/>
    <w:multiLevelType w:val="hybridMultilevel"/>
    <w:tmpl w:val="477E013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B402243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676D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2486389"/>
    <w:multiLevelType w:val="hybridMultilevel"/>
    <w:tmpl w:val="EBA6D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1BD0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1161"/>
    <w:multiLevelType w:val="hybridMultilevel"/>
    <w:tmpl w:val="E2E2B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B70335"/>
    <w:multiLevelType w:val="hybridMultilevel"/>
    <w:tmpl w:val="EBA6DE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1" w15:restartNumberingAfterBreak="0">
    <w:nsid w:val="30334274"/>
    <w:multiLevelType w:val="hybridMultilevel"/>
    <w:tmpl w:val="9CF4DA5C"/>
    <w:lvl w:ilvl="0" w:tplc="A0D809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71FAA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C20887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B58CE"/>
    <w:multiLevelType w:val="hybridMultilevel"/>
    <w:tmpl w:val="83F6123C"/>
    <w:lvl w:ilvl="0" w:tplc="0D7A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338C"/>
    <w:multiLevelType w:val="hybridMultilevel"/>
    <w:tmpl w:val="13FAB57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5C433B8C"/>
    <w:multiLevelType w:val="hybridMultilevel"/>
    <w:tmpl w:val="4E2A30F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233189A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A66DAB"/>
    <w:multiLevelType w:val="hybridMultilevel"/>
    <w:tmpl w:val="6C94F47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C3C09BD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A54605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23787"/>
    <w:multiLevelType w:val="hybridMultilevel"/>
    <w:tmpl w:val="13FAB57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7A6A187E"/>
    <w:multiLevelType w:val="hybridMultilevel"/>
    <w:tmpl w:val="F398A16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307054">
    <w:abstractNumId w:val="10"/>
  </w:num>
  <w:num w:numId="2" w16cid:durableId="564027348">
    <w:abstractNumId w:val="20"/>
  </w:num>
  <w:num w:numId="3" w16cid:durableId="213197809">
    <w:abstractNumId w:val="28"/>
  </w:num>
  <w:num w:numId="4" w16cid:durableId="405882844">
    <w:abstractNumId w:val="16"/>
  </w:num>
  <w:num w:numId="5" w16cid:durableId="1332874001">
    <w:abstractNumId w:val="24"/>
  </w:num>
  <w:num w:numId="6" w16cid:durableId="1979725696">
    <w:abstractNumId w:val="15"/>
  </w:num>
  <w:num w:numId="7" w16cid:durableId="1592078344">
    <w:abstractNumId w:val="13"/>
  </w:num>
  <w:num w:numId="8" w16cid:durableId="1148984566">
    <w:abstractNumId w:val="5"/>
  </w:num>
  <w:num w:numId="9" w16cid:durableId="205146766">
    <w:abstractNumId w:val="1"/>
  </w:num>
  <w:num w:numId="10" w16cid:durableId="1103693427">
    <w:abstractNumId w:val="22"/>
  </w:num>
  <w:num w:numId="11" w16cid:durableId="554315278">
    <w:abstractNumId w:val="0"/>
  </w:num>
  <w:num w:numId="12" w16cid:durableId="569777810">
    <w:abstractNumId w:val="6"/>
  </w:num>
  <w:num w:numId="13" w16cid:durableId="1158838475">
    <w:abstractNumId w:val="9"/>
  </w:num>
  <w:num w:numId="14" w16cid:durableId="2129398320">
    <w:abstractNumId w:val="21"/>
  </w:num>
  <w:num w:numId="15" w16cid:durableId="924726262">
    <w:abstractNumId w:val="8"/>
  </w:num>
  <w:num w:numId="16" w16cid:durableId="1142310380">
    <w:abstractNumId w:val="27"/>
  </w:num>
  <w:num w:numId="17" w16cid:durableId="683823864">
    <w:abstractNumId w:val="2"/>
  </w:num>
  <w:num w:numId="18" w16cid:durableId="981618236">
    <w:abstractNumId w:val="17"/>
  </w:num>
  <w:num w:numId="19" w16cid:durableId="800226339">
    <w:abstractNumId w:val="18"/>
  </w:num>
  <w:num w:numId="20" w16cid:durableId="2978362">
    <w:abstractNumId w:val="4"/>
  </w:num>
  <w:num w:numId="21" w16cid:durableId="1526283560">
    <w:abstractNumId w:val="23"/>
  </w:num>
  <w:num w:numId="22" w16cid:durableId="2034719951">
    <w:abstractNumId w:val="12"/>
  </w:num>
  <w:num w:numId="23" w16cid:durableId="1605650878">
    <w:abstractNumId w:val="14"/>
  </w:num>
  <w:num w:numId="24" w16cid:durableId="201744789">
    <w:abstractNumId w:val="19"/>
  </w:num>
  <w:num w:numId="25" w16cid:durableId="2088765792">
    <w:abstractNumId w:val="26"/>
  </w:num>
  <w:num w:numId="26" w16cid:durableId="724572488">
    <w:abstractNumId w:val="3"/>
  </w:num>
  <w:num w:numId="27" w16cid:durableId="1957250934">
    <w:abstractNumId w:val="11"/>
  </w:num>
  <w:num w:numId="28" w16cid:durableId="983003466">
    <w:abstractNumId w:val="7"/>
  </w:num>
  <w:num w:numId="29" w16cid:durableId="173573541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483A"/>
    <w:rsid w:val="00004B43"/>
    <w:rsid w:val="0000584A"/>
    <w:rsid w:val="00005AA6"/>
    <w:rsid w:val="00010410"/>
    <w:rsid w:val="0001148A"/>
    <w:rsid w:val="00013FB0"/>
    <w:rsid w:val="00015F23"/>
    <w:rsid w:val="000174D5"/>
    <w:rsid w:val="000224D7"/>
    <w:rsid w:val="0003180C"/>
    <w:rsid w:val="000325D4"/>
    <w:rsid w:val="00035EC7"/>
    <w:rsid w:val="00037458"/>
    <w:rsid w:val="00037A45"/>
    <w:rsid w:val="000435FC"/>
    <w:rsid w:val="000444A8"/>
    <w:rsid w:val="000469ED"/>
    <w:rsid w:val="000518BB"/>
    <w:rsid w:val="0005282A"/>
    <w:rsid w:val="00052E55"/>
    <w:rsid w:val="0005387D"/>
    <w:rsid w:val="00064C60"/>
    <w:rsid w:val="00066FD0"/>
    <w:rsid w:val="000708CC"/>
    <w:rsid w:val="00072128"/>
    <w:rsid w:val="00073EE4"/>
    <w:rsid w:val="00075948"/>
    <w:rsid w:val="0007618F"/>
    <w:rsid w:val="000776AE"/>
    <w:rsid w:val="00077D74"/>
    <w:rsid w:val="000814E6"/>
    <w:rsid w:val="000832F9"/>
    <w:rsid w:val="00083799"/>
    <w:rsid w:val="00085276"/>
    <w:rsid w:val="0009024F"/>
    <w:rsid w:val="00090632"/>
    <w:rsid w:val="00092F3F"/>
    <w:rsid w:val="000949EC"/>
    <w:rsid w:val="00095251"/>
    <w:rsid w:val="000978F3"/>
    <w:rsid w:val="000A2ED0"/>
    <w:rsid w:val="000B0E21"/>
    <w:rsid w:val="000B287C"/>
    <w:rsid w:val="000B3D89"/>
    <w:rsid w:val="000B541B"/>
    <w:rsid w:val="000B5CC5"/>
    <w:rsid w:val="000B5D88"/>
    <w:rsid w:val="000B7A41"/>
    <w:rsid w:val="000C1127"/>
    <w:rsid w:val="000C5AA8"/>
    <w:rsid w:val="000C6980"/>
    <w:rsid w:val="000D0AF3"/>
    <w:rsid w:val="000D1D62"/>
    <w:rsid w:val="000D5538"/>
    <w:rsid w:val="000D5C98"/>
    <w:rsid w:val="000D6A5D"/>
    <w:rsid w:val="000D78E0"/>
    <w:rsid w:val="000E18A4"/>
    <w:rsid w:val="000E20F7"/>
    <w:rsid w:val="000E3E19"/>
    <w:rsid w:val="000E46D7"/>
    <w:rsid w:val="000F2E52"/>
    <w:rsid w:val="000F4CFE"/>
    <w:rsid w:val="000F4E3F"/>
    <w:rsid w:val="000F65EB"/>
    <w:rsid w:val="000F76A1"/>
    <w:rsid w:val="00101DDE"/>
    <w:rsid w:val="00102324"/>
    <w:rsid w:val="00103467"/>
    <w:rsid w:val="00103874"/>
    <w:rsid w:val="00104BA8"/>
    <w:rsid w:val="001224C5"/>
    <w:rsid w:val="001253CE"/>
    <w:rsid w:val="001261AC"/>
    <w:rsid w:val="00126B1C"/>
    <w:rsid w:val="00131011"/>
    <w:rsid w:val="001350B0"/>
    <w:rsid w:val="00136844"/>
    <w:rsid w:val="00144497"/>
    <w:rsid w:val="0015278D"/>
    <w:rsid w:val="00154F04"/>
    <w:rsid w:val="00156D77"/>
    <w:rsid w:val="0015798A"/>
    <w:rsid w:val="00160013"/>
    <w:rsid w:val="001620F5"/>
    <w:rsid w:val="00165D2D"/>
    <w:rsid w:val="001670F9"/>
    <w:rsid w:val="0017253C"/>
    <w:rsid w:val="00173DD0"/>
    <w:rsid w:val="00175667"/>
    <w:rsid w:val="001810CA"/>
    <w:rsid w:val="00187564"/>
    <w:rsid w:val="001929C2"/>
    <w:rsid w:val="001930C8"/>
    <w:rsid w:val="00193BB3"/>
    <w:rsid w:val="00193EA6"/>
    <w:rsid w:val="0019458E"/>
    <w:rsid w:val="001A0EE8"/>
    <w:rsid w:val="001A2063"/>
    <w:rsid w:val="001A2D36"/>
    <w:rsid w:val="001A3FF6"/>
    <w:rsid w:val="001A4DB7"/>
    <w:rsid w:val="001A6B3B"/>
    <w:rsid w:val="001A6FD0"/>
    <w:rsid w:val="001B32CC"/>
    <w:rsid w:val="001C06CC"/>
    <w:rsid w:val="001C13F2"/>
    <w:rsid w:val="001D339F"/>
    <w:rsid w:val="001D468F"/>
    <w:rsid w:val="001D69E2"/>
    <w:rsid w:val="001D6ADD"/>
    <w:rsid w:val="001E035B"/>
    <w:rsid w:val="001E3CF6"/>
    <w:rsid w:val="001F03B2"/>
    <w:rsid w:val="001F298D"/>
    <w:rsid w:val="001F496C"/>
    <w:rsid w:val="001F6CEA"/>
    <w:rsid w:val="00200381"/>
    <w:rsid w:val="00200781"/>
    <w:rsid w:val="002048ED"/>
    <w:rsid w:val="0021641D"/>
    <w:rsid w:val="002300C6"/>
    <w:rsid w:val="00247953"/>
    <w:rsid w:val="00250607"/>
    <w:rsid w:val="0026035E"/>
    <w:rsid w:val="002612E7"/>
    <w:rsid w:val="00262CF9"/>
    <w:rsid w:val="00263D2D"/>
    <w:rsid w:val="0027328F"/>
    <w:rsid w:val="00276CFC"/>
    <w:rsid w:val="00276E42"/>
    <w:rsid w:val="00281EAD"/>
    <w:rsid w:val="00283A28"/>
    <w:rsid w:val="00283A50"/>
    <w:rsid w:val="00285BD0"/>
    <w:rsid w:val="00286085"/>
    <w:rsid w:val="00286CF0"/>
    <w:rsid w:val="00287CFE"/>
    <w:rsid w:val="002928B7"/>
    <w:rsid w:val="0029381D"/>
    <w:rsid w:val="00294C35"/>
    <w:rsid w:val="0029527A"/>
    <w:rsid w:val="00296680"/>
    <w:rsid w:val="00296B06"/>
    <w:rsid w:val="002A2610"/>
    <w:rsid w:val="002C2A0D"/>
    <w:rsid w:val="002C3532"/>
    <w:rsid w:val="002C3E01"/>
    <w:rsid w:val="002C62EB"/>
    <w:rsid w:val="002D11B6"/>
    <w:rsid w:val="002D355A"/>
    <w:rsid w:val="002D4AAC"/>
    <w:rsid w:val="002D5A4F"/>
    <w:rsid w:val="002D630E"/>
    <w:rsid w:val="002D67D1"/>
    <w:rsid w:val="002D7DD3"/>
    <w:rsid w:val="002E39C1"/>
    <w:rsid w:val="002F0AC8"/>
    <w:rsid w:val="002F2221"/>
    <w:rsid w:val="002F712F"/>
    <w:rsid w:val="0030104A"/>
    <w:rsid w:val="00312C84"/>
    <w:rsid w:val="0031326B"/>
    <w:rsid w:val="00315AE7"/>
    <w:rsid w:val="00316292"/>
    <w:rsid w:val="00320367"/>
    <w:rsid w:val="00324776"/>
    <w:rsid w:val="00326C37"/>
    <w:rsid w:val="00326FA9"/>
    <w:rsid w:val="00331DE8"/>
    <w:rsid w:val="00337A80"/>
    <w:rsid w:val="003404F0"/>
    <w:rsid w:val="00341E20"/>
    <w:rsid w:val="0034291F"/>
    <w:rsid w:val="00342C27"/>
    <w:rsid w:val="003601FA"/>
    <w:rsid w:val="003615D9"/>
    <w:rsid w:val="003622FF"/>
    <w:rsid w:val="00367C22"/>
    <w:rsid w:val="00373FCC"/>
    <w:rsid w:val="00375F72"/>
    <w:rsid w:val="0037619F"/>
    <w:rsid w:val="003772CB"/>
    <w:rsid w:val="00382326"/>
    <w:rsid w:val="00384D8C"/>
    <w:rsid w:val="00386004"/>
    <w:rsid w:val="00387026"/>
    <w:rsid w:val="00391337"/>
    <w:rsid w:val="00391EF1"/>
    <w:rsid w:val="003948D3"/>
    <w:rsid w:val="003A18FF"/>
    <w:rsid w:val="003A5475"/>
    <w:rsid w:val="003A5B64"/>
    <w:rsid w:val="003B051A"/>
    <w:rsid w:val="003B2F71"/>
    <w:rsid w:val="003B57AA"/>
    <w:rsid w:val="003B5A9D"/>
    <w:rsid w:val="003B622D"/>
    <w:rsid w:val="003C2A92"/>
    <w:rsid w:val="003C492E"/>
    <w:rsid w:val="003C5DA7"/>
    <w:rsid w:val="003D34D2"/>
    <w:rsid w:val="003D37A3"/>
    <w:rsid w:val="003D5C01"/>
    <w:rsid w:val="003E34EE"/>
    <w:rsid w:val="003F01F0"/>
    <w:rsid w:val="003F3C0C"/>
    <w:rsid w:val="003F77C6"/>
    <w:rsid w:val="004010C3"/>
    <w:rsid w:val="0040175B"/>
    <w:rsid w:val="0040397F"/>
    <w:rsid w:val="00405E66"/>
    <w:rsid w:val="00406863"/>
    <w:rsid w:val="00406CE0"/>
    <w:rsid w:val="00410790"/>
    <w:rsid w:val="00412A71"/>
    <w:rsid w:val="00413199"/>
    <w:rsid w:val="0041590D"/>
    <w:rsid w:val="004208E1"/>
    <w:rsid w:val="004251AA"/>
    <w:rsid w:val="004254E0"/>
    <w:rsid w:val="0042654A"/>
    <w:rsid w:val="00430AFD"/>
    <w:rsid w:val="0043118A"/>
    <w:rsid w:val="00431684"/>
    <w:rsid w:val="00434764"/>
    <w:rsid w:val="004368C9"/>
    <w:rsid w:val="004402A1"/>
    <w:rsid w:val="0044158E"/>
    <w:rsid w:val="00444AE8"/>
    <w:rsid w:val="00451E2D"/>
    <w:rsid w:val="00452A92"/>
    <w:rsid w:val="004570DD"/>
    <w:rsid w:val="004604DB"/>
    <w:rsid w:val="004627B1"/>
    <w:rsid w:val="004640A7"/>
    <w:rsid w:val="00465085"/>
    <w:rsid w:val="00466B9E"/>
    <w:rsid w:val="0047141E"/>
    <w:rsid w:val="00472B94"/>
    <w:rsid w:val="004758F9"/>
    <w:rsid w:val="00477A66"/>
    <w:rsid w:val="00480886"/>
    <w:rsid w:val="00482E0E"/>
    <w:rsid w:val="00483549"/>
    <w:rsid w:val="00483A67"/>
    <w:rsid w:val="00485F1D"/>
    <w:rsid w:val="004872C1"/>
    <w:rsid w:val="004A546A"/>
    <w:rsid w:val="004B04DE"/>
    <w:rsid w:val="004B08D1"/>
    <w:rsid w:val="004B259C"/>
    <w:rsid w:val="004B28A1"/>
    <w:rsid w:val="004B3CF1"/>
    <w:rsid w:val="004B5349"/>
    <w:rsid w:val="004B6081"/>
    <w:rsid w:val="004C029E"/>
    <w:rsid w:val="004C1A69"/>
    <w:rsid w:val="004C427C"/>
    <w:rsid w:val="004C42ED"/>
    <w:rsid w:val="004C4492"/>
    <w:rsid w:val="004D2B22"/>
    <w:rsid w:val="004D343F"/>
    <w:rsid w:val="004D3732"/>
    <w:rsid w:val="004E283B"/>
    <w:rsid w:val="004F01A1"/>
    <w:rsid w:val="004F044F"/>
    <w:rsid w:val="004F1C56"/>
    <w:rsid w:val="0050136B"/>
    <w:rsid w:val="0050759B"/>
    <w:rsid w:val="00507B02"/>
    <w:rsid w:val="00515704"/>
    <w:rsid w:val="0052129D"/>
    <w:rsid w:val="00522289"/>
    <w:rsid w:val="00523C9C"/>
    <w:rsid w:val="00523E1C"/>
    <w:rsid w:val="00524D23"/>
    <w:rsid w:val="0052639F"/>
    <w:rsid w:val="0052653C"/>
    <w:rsid w:val="00530EE4"/>
    <w:rsid w:val="00531733"/>
    <w:rsid w:val="00532FDC"/>
    <w:rsid w:val="00537E23"/>
    <w:rsid w:val="00552201"/>
    <w:rsid w:val="00553F0E"/>
    <w:rsid w:val="005615B9"/>
    <w:rsid w:val="005629FB"/>
    <w:rsid w:val="00562E48"/>
    <w:rsid w:val="00563C77"/>
    <w:rsid w:val="00564884"/>
    <w:rsid w:val="005662AF"/>
    <w:rsid w:val="005720BE"/>
    <w:rsid w:val="0057572E"/>
    <w:rsid w:val="005826E0"/>
    <w:rsid w:val="0058672B"/>
    <w:rsid w:val="00586A1B"/>
    <w:rsid w:val="005877A4"/>
    <w:rsid w:val="00590297"/>
    <w:rsid w:val="00595C8B"/>
    <w:rsid w:val="00597F3E"/>
    <w:rsid w:val="005A2199"/>
    <w:rsid w:val="005A2A91"/>
    <w:rsid w:val="005A7AF6"/>
    <w:rsid w:val="005B0998"/>
    <w:rsid w:val="005B6B20"/>
    <w:rsid w:val="005B71DB"/>
    <w:rsid w:val="005B7984"/>
    <w:rsid w:val="005C0FEE"/>
    <w:rsid w:val="005C3E9C"/>
    <w:rsid w:val="005E0A6A"/>
    <w:rsid w:val="005F3833"/>
    <w:rsid w:val="005F3D89"/>
    <w:rsid w:val="005F4288"/>
    <w:rsid w:val="005F624E"/>
    <w:rsid w:val="0060022A"/>
    <w:rsid w:val="00602C05"/>
    <w:rsid w:val="006030B7"/>
    <w:rsid w:val="00604F30"/>
    <w:rsid w:val="00612592"/>
    <w:rsid w:val="00613400"/>
    <w:rsid w:val="0061766C"/>
    <w:rsid w:val="00617B68"/>
    <w:rsid w:val="00621C7E"/>
    <w:rsid w:val="00621FDA"/>
    <w:rsid w:val="006237F8"/>
    <w:rsid w:val="006244E2"/>
    <w:rsid w:val="0062509B"/>
    <w:rsid w:val="006250E5"/>
    <w:rsid w:val="00626BCF"/>
    <w:rsid w:val="00630487"/>
    <w:rsid w:val="006345D3"/>
    <w:rsid w:val="00635352"/>
    <w:rsid w:val="006361F7"/>
    <w:rsid w:val="00640917"/>
    <w:rsid w:val="00640BAD"/>
    <w:rsid w:val="00642071"/>
    <w:rsid w:val="006457DE"/>
    <w:rsid w:val="00650D46"/>
    <w:rsid w:val="00651BEE"/>
    <w:rsid w:val="0065370E"/>
    <w:rsid w:val="00655A8D"/>
    <w:rsid w:val="006569F7"/>
    <w:rsid w:val="0067104A"/>
    <w:rsid w:val="006723BD"/>
    <w:rsid w:val="00673EA0"/>
    <w:rsid w:val="00676876"/>
    <w:rsid w:val="00682647"/>
    <w:rsid w:val="00683553"/>
    <w:rsid w:val="006856CD"/>
    <w:rsid w:val="00686342"/>
    <w:rsid w:val="00687376"/>
    <w:rsid w:val="00691943"/>
    <w:rsid w:val="00695738"/>
    <w:rsid w:val="00695A02"/>
    <w:rsid w:val="006A192A"/>
    <w:rsid w:val="006B04E3"/>
    <w:rsid w:val="006B7B77"/>
    <w:rsid w:val="006C3B03"/>
    <w:rsid w:val="006C6A2B"/>
    <w:rsid w:val="006C7A7A"/>
    <w:rsid w:val="006D556C"/>
    <w:rsid w:val="006D5E0F"/>
    <w:rsid w:val="006E0FB1"/>
    <w:rsid w:val="006E4E6A"/>
    <w:rsid w:val="006E7B80"/>
    <w:rsid w:val="006F346F"/>
    <w:rsid w:val="00700DF6"/>
    <w:rsid w:val="00702E59"/>
    <w:rsid w:val="0070461A"/>
    <w:rsid w:val="00710C18"/>
    <w:rsid w:val="00711CA6"/>
    <w:rsid w:val="00713B02"/>
    <w:rsid w:val="00714A08"/>
    <w:rsid w:val="00715F35"/>
    <w:rsid w:val="00717C5C"/>
    <w:rsid w:val="00721D90"/>
    <w:rsid w:val="007302AC"/>
    <w:rsid w:val="0073131E"/>
    <w:rsid w:val="007330A3"/>
    <w:rsid w:val="00736497"/>
    <w:rsid w:val="007379FD"/>
    <w:rsid w:val="0075205F"/>
    <w:rsid w:val="00753D83"/>
    <w:rsid w:val="007560F1"/>
    <w:rsid w:val="00762B7E"/>
    <w:rsid w:val="00763746"/>
    <w:rsid w:val="00770E7F"/>
    <w:rsid w:val="007718F9"/>
    <w:rsid w:val="00771D81"/>
    <w:rsid w:val="007732DB"/>
    <w:rsid w:val="00773A12"/>
    <w:rsid w:val="00774EF4"/>
    <w:rsid w:val="007766FC"/>
    <w:rsid w:val="007807B5"/>
    <w:rsid w:val="00785260"/>
    <w:rsid w:val="0078683D"/>
    <w:rsid w:val="0079011F"/>
    <w:rsid w:val="00790D3D"/>
    <w:rsid w:val="00794DFF"/>
    <w:rsid w:val="00797E8F"/>
    <w:rsid w:val="007A1E9B"/>
    <w:rsid w:val="007A5169"/>
    <w:rsid w:val="007B16E1"/>
    <w:rsid w:val="007B1D3C"/>
    <w:rsid w:val="007B6528"/>
    <w:rsid w:val="007B79BF"/>
    <w:rsid w:val="007C1223"/>
    <w:rsid w:val="007C160A"/>
    <w:rsid w:val="007C17FF"/>
    <w:rsid w:val="007C45C3"/>
    <w:rsid w:val="007C5553"/>
    <w:rsid w:val="007C6371"/>
    <w:rsid w:val="007D193E"/>
    <w:rsid w:val="007D7093"/>
    <w:rsid w:val="007E0CBC"/>
    <w:rsid w:val="007E37BC"/>
    <w:rsid w:val="007E50B8"/>
    <w:rsid w:val="007E6241"/>
    <w:rsid w:val="007F17ED"/>
    <w:rsid w:val="007F3081"/>
    <w:rsid w:val="008001D8"/>
    <w:rsid w:val="00803077"/>
    <w:rsid w:val="00805585"/>
    <w:rsid w:val="00817CF3"/>
    <w:rsid w:val="00833B51"/>
    <w:rsid w:val="008432AA"/>
    <w:rsid w:val="00850819"/>
    <w:rsid w:val="00851B15"/>
    <w:rsid w:val="00852C89"/>
    <w:rsid w:val="00853D4C"/>
    <w:rsid w:val="008564FB"/>
    <w:rsid w:val="00863411"/>
    <w:rsid w:val="00863A14"/>
    <w:rsid w:val="0086672F"/>
    <w:rsid w:val="00866819"/>
    <w:rsid w:val="00866DA6"/>
    <w:rsid w:val="00867EF6"/>
    <w:rsid w:val="00872BC5"/>
    <w:rsid w:val="00880C2E"/>
    <w:rsid w:val="008821C9"/>
    <w:rsid w:val="008837D6"/>
    <w:rsid w:val="0088479F"/>
    <w:rsid w:val="00884F6F"/>
    <w:rsid w:val="00887BC8"/>
    <w:rsid w:val="00897560"/>
    <w:rsid w:val="008A4E2D"/>
    <w:rsid w:val="008A5A3F"/>
    <w:rsid w:val="008B32E5"/>
    <w:rsid w:val="008C3E00"/>
    <w:rsid w:val="008C48B0"/>
    <w:rsid w:val="008C7936"/>
    <w:rsid w:val="008D096F"/>
    <w:rsid w:val="008D0CEC"/>
    <w:rsid w:val="008D32C4"/>
    <w:rsid w:val="008D4D8F"/>
    <w:rsid w:val="008E28C8"/>
    <w:rsid w:val="008E6577"/>
    <w:rsid w:val="008E7209"/>
    <w:rsid w:val="008F1ADE"/>
    <w:rsid w:val="008F25DF"/>
    <w:rsid w:val="008F3C9F"/>
    <w:rsid w:val="008F4473"/>
    <w:rsid w:val="00900529"/>
    <w:rsid w:val="00900A92"/>
    <w:rsid w:val="00900F6C"/>
    <w:rsid w:val="00901FF0"/>
    <w:rsid w:val="00905C9C"/>
    <w:rsid w:val="0091401E"/>
    <w:rsid w:val="0092200B"/>
    <w:rsid w:val="009237FA"/>
    <w:rsid w:val="00927BA3"/>
    <w:rsid w:val="00932420"/>
    <w:rsid w:val="009331F8"/>
    <w:rsid w:val="0093373E"/>
    <w:rsid w:val="00935824"/>
    <w:rsid w:val="009400D5"/>
    <w:rsid w:val="009440D4"/>
    <w:rsid w:val="00947BF0"/>
    <w:rsid w:val="00953C38"/>
    <w:rsid w:val="009556D7"/>
    <w:rsid w:val="00960D7C"/>
    <w:rsid w:val="0096103D"/>
    <w:rsid w:val="00961E34"/>
    <w:rsid w:val="009674EF"/>
    <w:rsid w:val="00967F74"/>
    <w:rsid w:val="00970315"/>
    <w:rsid w:val="009709FF"/>
    <w:rsid w:val="00985B64"/>
    <w:rsid w:val="00993761"/>
    <w:rsid w:val="00995C1F"/>
    <w:rsid w:val="009971D2"/>
    <w:rsid w:val="009976DE"/>
    <w:rsid w:val="009B7BB1"/>
    <w:rsid w:val="009C5E24"/>
    <w:rsid w:val="009E1C58"/>
    <w:rsid w:val="009E6CF6"/>
    <w:rsid w:val="009E710A"/>
    <w:rsid w:val="009F6002"/>
    <w:rsid w:val="00A008D2"/>
    <w:rsid w:val="00A033C2"/>
    <w:rsid w:val="00A03F6B"/>
    <w:rsid w:val="00A04397"/>
    <w:rsid w:val="00A06894"/>
    <w:rsid w:val="00A06DFD"/>
    <w:rsid w:val="00A1232A"/>
    <w:rsid w:val="00A16B8B"/>
    <w:rsid w:val="00A223E8"/>
    <w:rsid w:val="00A25815"/>
    <w:rsid w:val="00A304B4"/>
    <w:rsid w:val="00A34C2F"/>
    <w:rsid w:val="00A40FA9"/>
    <w:rsid w:val="00A43A14"/>
    <w:rsid w:val="00A4480F"/>
    <w:rsid w:val="00A54256"/>
    <w:rsid w:val="00A554A4"/>
    <w:rsid w:val="00A55F1C"/>
    <w:rsid w:val="00A56F37"/>
    <w:rsid w:val="00A617AF"/>
    <w:rsid w:val="00A640AA"/>
    <w:rsid w:val="00A6528B"/>
    <w:rsid w:val="00A70C75"/>
    <w:rsid w:val="00A74403"/>
    <w:rsid w:val="00A81528"/>
    <w:rsid w:val="00A920D3"/>
    <w:rsid w:val="00A93CBC"/>
    <w:rsid w:val="00A94A3C"/>
    <w:rsid w:val="00A959C2"/>
    <w:rsid w:val="00A96209"/>
    <w:rsid w:val="00A97E22"/>
    <w:rsid w:val="00AA089E"/>
    <w:rsid w:val="00AA1999"/>
    <w:rsid w:val="00AC0B67"/>
    <w:rsid w:val="00AC35EE"/>
    <w:rsid w:val="00AC6270"/>
    <w:rsid w:val="00AC62BF"/>
    <w:rsid w:val="00AD24E6"/>
    <w:rsid w:val="00AD68B2"/>
    <w:rsid w:val="00AD6DE8"/>
    <w:rsid w:val="00AE0778"/>
    <w:rsid w:val="00AE0BA9"/>
    <w:rsid w:val="00AF570B"/>
    <w:rsid w:val="00AF5A02"/>
    <w:rsid w:val="00AF71AA"/>
    <w:rsid w:val="00B01FCF"/>
    <w:rsid w:val="00B0765E"/>
    <w:rsid w:val="00B07AAF"/>
    <w:rsid w:val="00B12A93"/>
    <w:rsid w:val="00B13667"/>
    <w:rsid w:val="00B137D0"/>
    <w:rsid w:val="00B139C2"/>
    <w:rsid w:val="00B14F21"/>
    <w:rsid w:val="00B21B3D"/>
    <w:rsid w:val="00B222CC"/>
    <w:rsid w:val="00B227BA"/>
    <w:rsid w:val="00B247D3"/>
    <w:rsid w:val="00B2679D"/>
    <w:rsid w:val="00B268D1"/>
    <w:rsid w:val="00B30015"/>
    <w:rsid w:val="00B3636C"/>
    <w:rsid w:val="00B368CD"/>
    <w:rsid w:val="00B43FFA"/>
    <w:rsid w:val="00B444B3"/>
    <w:rsid w:val="00B51F78"/>
    <w:rsid w:val="00B555F2"/>
    <w:rsid w:val="00B61F0D"/>
    <w:rsid w:val="00B6206F"/>
    <w:rsid w:val="00B63571"/>
    <w:rsid w:val="00B6575B"/>
    <w:rsid w:val="00B65926"/>
    <w:rsid w:val="00B66548"/>
    <w:rsid w:val="00B759F0"/>
    <w:rsid w:val="00B75E86"/>
    <w:rsid w:val="00B7659B"/>
    <w:rsid w:val="00B806FD"/>
    <w:rsid w:val="00B82F8A"/>
    <w:rsid w:val="00B831B4"/>
    <w:rsid w:val="00B83828"/>
    <w:rsid w:val="00B83FB3"/>
    <w:rsid w:val="00B8602F"/>
    <w:rsid w:val="00B87AF8"/>
    <w:rsid w:val="00B95BAA"/>
    <w:rsid w:val="00B96C3C"/>
    <w:rsid w:val="00BA1902"/>
    <w:rsid w:val="00BA1D2A"/>
    <w:rsid w:val="00BA3CDD"/>
    <w:rsid w:val="00BB5220"/>
    <w:rsid w:val="00BC1720"/>
    <w:rsid w:val="00BC4E06"/>
    <w:rsid w:val="00BD0585"/>
    <w:rsid w:val="00BD0F75"/>
    <w:rsid w:val="00BD71D2"/>
    <w:rsid w:val="00BE0336"/>
    <w:rsid w:val="00BE773F"/>
    <w:rsid w:val="00BF0C69"/>
    <w:rsid w:val="00BF6546"/>
    <w:rsid w:val="00BF73ED"/>
    <w:rsid w:val="00C03275"/>
    <w:rsid w:val="00C0595C"/>
    <w:rsid w:val="00C07396"/>
    <w:rsid w:val="00C12B0E"/>
    <w:rsid w:val="00C13C32"/>
    <w:rsid w:val="00C21FDA"/>
    <w:rsid w:val="00C24B95"/>
    <w:rsid w:val="00C257A2"/>
    <w:rsid w:val="00C264BA"/>
    <w:rsid w:val="00C26845"/>
    <w:rsid w:val="00C41B3C"/>
    <w:rsid w:val="00C41C29"/>
    <w:rsid w:val="00C43303"/>
    <w:rsid w:val="00C436F6"/>
    <w:rsid w:val="00C43ED7"/>
    <w:rsid w:val="00C4569E"/>
    <w:rsid w:val="00C45712"/>
    <w:rsid w:val="00C4733F"/>
    <w:rsid w:val="00C50983"/>
    <w:rsid w:val="00C51DA4"/>
    <w:rsid w:val="00C553F5"/>
    <w:rsid w:val="00C55BCC"/>
    <w:rsid w:val="00C57513"/>
    <w:rsid w:val="00C622E3"/>
    <w:rsid w:val="00C75D05"/>
    <w:rsid w:val="00C82C2D"/>
    <w:rsid w:val="00C83C13"/>
    <w:rsid w:val="00C90ABD"/>
    <w:rsid w:val="00C94692"/>
    <w:rsid w:val="00C96FD6"/>
    <w:rsid w:val="00CA4FD1"/>
    <w:rsid w:val="00CB041A"/>
    <w:rsid w:val="00CB2DF5"/>
    <w:rsid w:val="00CB38B5"/>
    <w:rsid w:val="00CB7DDE"/>
    <w:rsid w:val="00CC1A4C"/>
    <w:rsid w:val="00CC3F09"/>
    <w:rsid w:val="00CD0AB7"/>
    <w:rsid w:val="00CD0F0E"/>
    <w:rsid w:val="00CD20ED"/>
    <w:rsid w:val="00CD20F8"/>
    <w:rsid w:val="00CE57BF"/>
    <w:rsid w:val="00CF4EB6"/>
    <w:rsid w:val="00CF56BD"/>
    <w:rsid w:val="00CF6EDD"/>
    <w:rsid w:val="00D01090"/>
    <w:rsid w:val="00D014AD"/>
    <w:rsid w:val="00D05C5F"/>
    <w:rsid w:val="00D07FB8"/>
    <w:rsid w:val="00D10868"/>
    <w:rsid w:val="00D11998"/>
    <w:rsid w:val="00D12ABD"/>
    <w:rsid w:val="00D20008"/>
    <w:rsid w:val="00D22CA2"/>
    <w:rsid w:val="00D24B91"/>
    <w:rsid w:val="00D30454"/>
    <w:rsid w:val="00D312C1"/>
    <w:rsid w:val="00D327BC"/>
    <w:rsid w:val="00D34D0C"/>
    <w:rsid w:val="00D36DFA"/>
    <w:rsid w:val="00D415FA"/>
    <w:rsid w:val="00D4401A"/>
    <w:rsid w:val="00D478A5"/>
    <w:rsid w:val="00D5308F"/>
    <w:rsid w:val="00D56AAF"/>
    <w:rsid w:val="00D5779D"/>
    <w:rsid w:val="00D621EB"/>
    <w:rsid w:val="00D63821"/>
    <w:rsid w:val="00D76EB4"/>
    <w:rsid w:val="00D77258"/>
    <w:rsid w:val="00D81A49"/>
    <w:rsid w:val="00D84A2B"/>
    <w:rsid w:val="00D9310F"/>
    <w:rsid w:val="00D9379D"/>
    <w:rsid w:val="00D9400A"/>
    <w:rsid w:val="00D96CB5"/>
    <w:rsid w:val="00DA2963"/>
    <w:rsid w:val="00DA30C9"/>
    <w:rsid w:val="00DB0B5D"/>
    <w:rsid w:val="00DB34FE"/>
    <w:rsid w:val="00DB441B"/>
    <w:rsid w:val="00DC5645"/>
    <w:rsid w:val="00DC6704"/>
    <w:rsid w:val="00DD1E72"/>
    <w:rsid w:val="00DD2E83"/>
    <w:rsid w:val="00DE07EA"/>
    <w:rsid w:val="00DF0810"/>
    <w:rsid w:val="00DF0A86"/>
    <w:rsid w:val="00DF2422"/>
    <w:rsid w:val="00E00066"/>
    <w:rsid w:val="00E0410C"/>
    <w:rsid w:val="00E067DC"/>
    <w:rsid w:val="00E06DFA"/>
    <w:rsid w:val="00E073A4"/>
    <w:rsid w:val="00E1041D"/>
    <w:rsid w:val="00E143CE"/>
    <w:rsid w:val="00E14F43"/>
    <w:rsid w:val="00E20053"/>
    <w:rsid w:val="00E2157D"/>
    <w:rsid w:val="00E30AAA"/>
    <w:rsid w:val="00E328B2"/>
    <w:rsid w:val="00E33AD8"/>
    <w:rsid w:val="00E35B0B"/>
    <w:rsid w:val="00E375DD"/>
    <w:rsid w:val="00E4162C"/>
    <w:rsid w:val="00E4315C"/>
    <w:rsid w:val="00E4333C"/>
    <w:rsid w:val="00E43755"/>
    <w:rsid w:val="00E633BE"/>
    <w:rsid w:val="00E65654"/>
    <w:rsid w:val="00E71071"/>
    <w:rsid w:val="00E714C6"/>
    <w:rsid w:val="00E7250E"/>
    <w:rsid w:val="00E7308E"/>
    <w:rsid w:val="00E754E1"/>
    <w:rsid w:val="00E81EFB"/>
    <w:rsid w:val="00E8279C"/>
    <w:rsid w:val="00E8469F"/>
    <w:rsid w:val="00E84BF0"/>
    <w:rsid w:val="00E87092"/>
    <w:rsid w:val="00E87B62"/>
    <w:rsid w:val="00E91F16"/>
    <w:rsid w:val="00E9431E"/>
    <w:rsid w:val="00E952E2"/>
    <w:rsid w:val="00E954AA"/>
    <w:rsid w:val="00E95D84"/>
    <w:rsid w:val="00EA1558"/>
    <w:rsid w:val="00EA1B4A"/>
    <w:rsid w:val="00EA2D1E"/>
    <w:rsid w:val="00EA4469"/>
    <w:rsid w:val="00EA5B00"/>
    <w:rsid w:val="00EA6C2B"/>
    <w:rsid w:val="00EB7481"/>
    <w:rsid w:val="00EC00EA"/>
    <w:rsid w:val="00EC208C"/>
    <w:rsid w:val="00EC39F4"/>
    <w:rsid w:val="00EC5396"/>
    <w:rsid w:val="00EC5437"/>
    <w:rsid w:val="00EC5622"/>
    <w:rsid w:val="00ED198D"/>
    <w:rsid w:val="00ED1AAA"/>
    <w:rsid w:val="00ED6553"/>
    <w:rsid w:val="00ED7EA2"/>
    <w:rsid w:val="00EE472C"/>
    <w:rsid w:val="00EE48CA"/>
    <w:rsid w:val="00EE7628"/>
    <w:rsid w:val="00EF15DF"/>
    <w:rsid w:val="00EF210F"/>
    <w:rsid w:val="00EF45DA"/>
    <w:rsid w:val="00EF46C5"/>
    <w:rsid w:val="00EF7AB8"/>
    <w:rsid w:val="00F00C60"/>
    <w:rsid w:val="00F077E1"/>
    <w:rsid w:val="00F2230C"/>
    <w:rsid w:val="00F23F23"/>
    <w:rsid w:val="00F2544B"/>
    <w:rsid w:val="00F376B4"/>
    <w:rsid w:val="00F4718A"/>
    <w:rsid w:val="00F50987"/>
    <w:rsid w:val="00F51B82"/>
    <w:rsid w:val="00F53DCE"/>
    <w:rsid w:val="00F554A0"/>
    <w:rsid w:val="00F56270"/>
    <w:rsid w:val="00F5698D"/>
    <w:rsid w:val="00F60705"/>
    <w:rsid w:val="00F62DB5"/>
    <w:rsid w:val="00F76BB1"/>
    <w:rsid w:val="00F77FA9"/>
    <w:rsid w:val="00F800E2"/>
    <w:rsid w:val="00F81CC1"/>
    <w:rsid w:val="00F83EB3"/>
    <w:rsid w:val="00F8413D"/>
    <w:rsid w:val="00F97C51"/>
    <w:rsid w:val="00FA5E4A"/>
    <w:rsid w:val="00FB7A51"/>
    <w:rsid w:val="00FC3334"/>
    <w:rsid w:val="00FC62B3"/>
    <w:rsid w:val="00FD273B"/>
    <w:rsid w:val="00FD31AF"/>
    <w:rsid w:val="00FD7E96"/>
    <w:rsid w:val="00FE51AD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FF"/>
  </w:style>
  <w:style w:type="paragraph" w:styleId="1">
    <w:name w:val="heading 1"/>
    <w:basedOn w:val="a"/>
    <w:next w:val="a"/>
    <w:link w:val="10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A5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0">
    <w:name w:val="Table Grid"/>
    <w:basedOn w:val="a1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16B8B"/>
  </w:style>
  <w:style w:type="character" w:customStyle="1" w:styleId="40">
    <w:name w:val="Заголовок 4 Знак"/>
    <w:basedOn w:val="a0"/>
    <w:link w:val="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a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2">
    <w:name w:val="List Paragraph"/>
    <w:basedOn w:val="a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Intense Reference"/>
    <w:basedOn w:val="a0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2E39C1"/>
    <w:rPr>
      <w:b/>
      <w:bCs/>
    </w:rPr>
  </w:style>
  <w:style w:type="paragraph" w:styleId="2">
    <w:name w:val="Body Text 2"/>
    <w:basedOn w:val="a"/>
    <w:link w:val="20"/>
    <w:uiPriority w:val="99"/>
    <w:unhideWhenUsed/>
    <w:rsid w:val="00A123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af2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af2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af2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af2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af5">
    <w:name w:val="header"/>
    <w:basedOn w:val="a"/>
    <w:link w:val="af6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698D"/>
  </w:style>
  <w:style w:type="paragraph" w:styleId="af7">
    <w:name w:val="footer"/>
    <w:basedOn w:val="a"/>
    <w:link w:val="af8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698D"/>
  </w:style>
  <w:style w:type="character" w:styleId="af9">
    <w:name w:val="FollowedHyperlink"/>
    <w:basedOn w:val="a0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a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quotation.msdsp@akdn.or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D602-E9C9-49B1-9AB2-6E61413D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Ernest Kozhoev</cp:lastModifiedBy>
  <cp:revision>73</cp:revision>
  <cp:lastPrinted>2020-10-30T09:58:00Z</cp:lastPrinted>
  <dcterms:created xsi:type="dcterms:W3CDTF">2024-09-03T08:31:00Z</dcterms:created>
  <dcterms:modified xsi:type="dcterms:W3CDTF">2024-10-17T03:48:00Z</dcterms:modified>
</cp:coreProperties>
</file>