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3799EC0B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98273E">
        <w:rPr>
          <w:bCs/>
          <w:sz w:val="22"/>
          <w:szCs w:val="22"/>
        </w:rPr>
        <w:t>__________</w:t>
      </w:r>
      <w:r w:rsidRPr="008C520D">
        <w:rPr>
          <w:bCs/>
          <w:sz w:val="22"/>
          <w:szCs w:val="22"/>
        </w:rPr>
        <w:t xml:space="preserve"> 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>дата: 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DE173D">
        <w:rPr>
          <w:bCs/>
          <w:sz w:val="22"/>
          <w:szCs w:val="22"/>
        </w:rPr>
        <w:t>4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20CC7259" w14:textId="7F8F29EF" w:rsidR="008C2A0F" w:rsidRPr="00A90599" w:rsidRDefault="008C2A0F" w:rsidP="00112435">
      <w:pPr>
        <w:ind w:firstLine="720"/>
        <w:jc w:val="both"/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Детально изучив техническое задание </w:t>
      </w:r>
      <w:r w:rsidR="00D20347" w:rsidRPr="00D20347">
        <w:rPr>
          <w:sz w:val="22"/>
          <w:szCs w:val="22"/>
        </w:rPr>
        <w:t>Проект</w:t>
      </w:r>
      <w:r w:rsidR="00D20347">
        <w:rPr>
          <w:sz w:val="22"/>
          <w:szCs w:val="22"/>
        </w:rPr>
        <w:t>а</w:t>
      </w:r>
      <w:r w:rsidR="00D20347" w:rsidRPr="00D20347">
        <w:rPr>
          <w:sz w:val="22"/>
          <w:szCs w:val="22"/>
        </w:rPr>
        <w:t xml:space="preserve"> </w:t>
      </w:r>
      <w:r w:rsidR="0098273E" w:rsidRPr="006815DC">
        <w:rPr>
          <w:rFonts w:ascii="Open Sans" w:eastAsia="Calibri" w:hAnsi="Open Sans" w:cs="Open Sans"/>
          <w:sz w:val="21"/>
          <w:szCs w:val="21"/>
        </w:rPr>
        <w:t>«</w:t>
      </w:r>
      <w:r w:rsidR="0098273E" w:rsidRPr="0098273E">
        <w:rPr>
          <w:sz w:val="22"/>
          <w:szCs w:val="22"/>
        </w:rPr>
        <w:t>Фонд здравоохранения и расширения прав и возможностей” (F4HE)</w:t>
      </w:r>
      <w:r w:rsidR="00A90599" w:rsidRPr="00A90599">
        <w:rPr>
          <w:bCs/>
          <w:sz w:val="22"/>
          <w:szCs w:val="22"/>
        </w:rPr>
        <w:t xml:space="preserve"> </w:t>
      </w:r>
      <w:r w:rsidR="00D20347" w:rsidRPr="00D20347">
        <w:rPr>
          <w:sz w:val="22"/>
          <w:szCs w:val="22"/>
        </w:rPr>
        <w:t xml:space="preserve">по сбору данных </w:t>
      </w:r>
      <w:r w:rsidR="0098273E" w:rsidRPr="0098273E">
        <w:rPr>
          <w:sz w:val="22"/>
          <w:szCs w:val="22"/>
        </w:rPr>
        <w:t>для проведения оценки медицинских учреждений</w:t>
      </w:r>
      <w:r w:rsidR="00E62620" w:rsidRPr="00830D39">
        <w:rPr>
          <w:bCs/>
          <w:sz w:val="22"/>
          <w:szCs w:val="22"/>
        </w:rPr>
        <w:t xml:space="preserve">, </w:t>
      </w:r>
      <w:r w:rsidRPr="00830D39">
        <w:rPr>
          <w:bCs/>
          <w:sz w:val="22"/>
          <w:szCs w:val="22"/>
        </w:rPr>
        <w:t>предлагаю сво</w:t>
      </w:r>
      <w:r w:rsidR="00D20347">
        <w:rPr>
          <w:bCs/>
          <w:sz w:val="22"/>
          <w:szCs w:val="22"/>
        </w:rPr>
        <w:t xml:space="preserve">ё </w:t>
      </w:r>
      <w:r w:rsidR="00112435">
        <w:rPr>
          <w:bCs/>
          <w:sz w:val="22"/>
          <w:szCs w:val="22"/>
        </w:rPr>
        <w:t>ценовое</w:t>
      </w:r>
      <w:r w:rsidR="00D20347">
        <w:rPr>
          <w:bCs/>
          <w:sz w:val="22"/>
          <w:szCs w:val="22"/>
        </w:rPr>
        <w:t xml:space="preserve"> предложение</w:t>
      </w:r>
      <w:r w:rsidRPr="00830D39">
        <w:rPr>
          <w:bCs/>
          <w:sz w:val="22"/>
          <w:szCs w:val="22"/>
        </w:rPr>
        <w:t xml:space="preserve"> </w:t>
      </w:r>
      <w:r w:rsidR="00026C81" w:rsidRPr="00830D39">
        <w:rPr>
          <w:bCs/>
          <w:sz w:val="22"/>
          <w:szCs w:val="22"/>
        </w:rPr>
        <w:t xml:space="preserve">и даю гарантию </w:t>
      </w:r>
      <w:r w:rsidR="00362B54">
        <w:rPr>
          <w:bCs/>
          <w:sz w:val="22"/>
          <w:szCs w:val="22"/>
        </w:rPr>
        <w:t>добросовестно</w:t>
      </w:r>
      <w:r w:rsidR="00112435">
        <w:rPr>
          <w:bCs/>
          <w:sz w:val="22"/>
          <w:szCs w:val="22"/>
        </w:rPr>
        <w:t>го</w:t>
      </w:r>
      <w:r w:rsidR="00026C81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выполн</w:t>
      </w:r>
      <w:r w:rsidR="00112435">
        <w:rPr>
          <w:bCs/>
          <w:sz w:val="22"/>
          <w:szCs w:val="22"/>
        </w:rPr>
        <w:t>ения</w:t>
      </w:r>
      <w:r w:rsidRPr="00830D39">
        <w:rPr>
          <w:bCs/>
          <w:sz w:val="22"/>
          <w:szCs w:val="22"/>
        </w:rPr>
        <w:t xml:space="preserve"> данно</w:t>
      </w:r>
      <w:r w:rsidR="00112435">
        <w:rPr>
          <w:bCs/>
          <w:sz w:val="22"/>
          <w:szCs w:val="22"/>
        </w:rPr>
        <w:t>го</w:t>
      </w:r>
      <w:r w:rsidRPr="00830D39">
        <w:rPr>
          <w:bCs/>
          <w:sz w:val="22"/>
          <w:szCs w:val="22"/>
        </w:rPr>
        <w:t xml:space="preserve"> задани</w:t>
      </w:r>
      <w:r w:rsidR="00112435">
        <w:rPr>
          <w:bCs/>
          <w:sz w:val="22"/>
          <w:szCs w:val="22"/>
        </w:rPr>
        <w:t>я</w:t>
      </w:r>
      <w:r w:rsidRPr="00830D39">
        <w:rPr>
          <w:bCs/>
          <w:sz w:val="22"/>
          <w:szCs w:val="22"/>
        </w:rPr>
        <w:t xml:space="preserve"> согласно Техническому Заданию</w:t>
      </w:r>
      <w:r w:rsidRPr="00A90599">
        <w:rPr>
          <w:bCs/>
          <w:sz w:val="22"/>
          <w:szCs w:val="22"/>
        </w:rPr>
        <w:t xml:space="preserve">. </w:t>
      </w:r>
    </w:p>
    <w:p w14:paraId="00B8F7A7" w14:textId="53016F00" w:rsidR="008C2A0F" w:rsidRPr="00830D39" w:rsidRDefault="008C2A0F" w:rsidP="00C221EC">
      <w:pPr>
        <w:rPr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4322"/>
        <w:gridCol w:w="1649"/>
        <w:gridCol w:w="872"/>
        <w:gridCol w:w="1051"/>
        <w:gridCol w:w="1031"/>
      </w:tblGrid>
      <w:tr w:rsidR="00026C81" w:rsidRPr="00830D39" w14:paraId="41954ECB" w14:textId="77777777" w:rsidTr="0098273E">
        <w:trPr>
          <w:trHeight w:val="70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82F85A" w14:textId="07696C24" w:rsidR="008C2A0F" w:rsidRPr="00830D39" w:rsidRDefault="0098273E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Лот </w:t>
            </w:r>
            <w:r w:rsidR="008C2A0F" w:rsidRPr="00830D3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7E88E8" w14:textId="2A982AA9" w:rsidR="008C2A0F" w:rsidRPr="00830D39" w:rsidRDefault="008C2A0F" w:rsidP="00CD3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CD388F">
              <w:rPr>
                <w:b/>
                <w:bCs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5721EA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BD14F5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D9B3B9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Стоим. за ед. сом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5D0AD4D" w14:textId="74F0D3AA" w:rsidR="008C2A0F" w:rsidRPr="00830D39" w:rsidRDefault="004C0471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сом</w:t>
            </w:r>
          </w:p>
        </w:tc>
      </w:tr>
      <w:tr w:rsidR="008C2A0F" w:rsidRPr="00830D39" w14:paraId="0477CC5D" w14:textId="77777777" w:rsidTr="0098273E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D11" w14:textId="2F2526D4" w:rsidR="008C2A0F" w:rsidRPr="00830D39" w:rsidRDefault="0098273E" w:rsidP="00362B54">
            <w:pPr>
              <w:jc w:val="center"/>
              <w:rPr>
                <w:color w:val="000000"/>
                <w:sz w:val="22"/>
                <w:szCs w:val="22"/>
              </w:rPr>
            </w:pPr>
            <w:r w:rsidRPr="002337F2">
              <w:rPr>
                <w:rFonts w:ascii="Open Sans" w:hAnsi="Open Sans" w:cs="Open Sans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BB1D" w14:textId="64318E5E" w:rsidR="008C2A0F" w:rsidRPr="00362B54" w:rsidRDefault="0098273E" w:rsidP="00362B54">
            <w:r>
              <w:rPr>
                <w:sz w:val="22"/>
                <w:szCs w:val="22"/>
              </w:rPr>
              <w:t>С</w:t>
            </w:r>
            <w:r w:rsidRPr="00D20347">
              <w:rPr>
                <w:sz w:val="22"/>
                <w:szCs w:val="22"/>
              </w:rPr>
              <w:t xml:space="preserve">бор данных </w:t>
            </w:r>
            <w:r w:rsidRPr="0098273E">
              <w:rPr>
                <w:sz w:val="22"/>
                <w:szCs w:val="22"/>
              </w:rPr>
              <w:t>для проведения оценки</w:t>
            </w:r>
            <w:r>
              <w:rPr>
                <w:sz w:val="22"/>
                <w:szCs w:val="22"/>
              </w:rPr>
              <w:t xml:space="preserve"> в Ошской и Джалал-Абадской областях (всего 5 районов)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1DC8" w14:textId="5E9C6F74" w:rsidR="008C2A0F" w:rsidRPr="00830D39" w:rsidRDefault="004C0471" w:rsidP="00362B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7C1" w14:textId="0A62918E" w:rsidR="008C2A0F" w:rsidRPr="00830D39" w:rsidRDefault="00DE173D" w:rsidP="00362B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9827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C680" w14:textId="7DE66380" w:rsidR="008C2A0F" w:rsidRPr="00830D39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BD" w14:textId="0A84319F" w:rsidR="008C2A0F" w:rsidRPr="00830D39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73E" w:rsidRPr="00830D39" w14:paraId="5899B21E" w14:textId="77777777" w:rsidTr="0098273E">
        <w:trPr>
          <w:trHeight w:val="45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106" w14:textId="61F3A30D" w:rsidR="0098273E" w:rsidRPr="00830D39" w:rsidRDefault="0098273E" w:rsidP="00982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2E40" w14:textId="63A42742" w:rsidR="0098273E" w:rsidRPr="00362B54" w:rsidRDefault="0098273E" w:rsidP="0098273E">
            <w:r>
              <w:rPr>
                <w:sz w:val="22"/>
                <w:szCs w:val="22"/>
              </w:rPr>
              <w:t>С</w:t>
            </w:r>
            <w:r w:rsidRPr="00D20347">
              <w:rPr>
                <w:sz w:val="22"/>
                <w:szCs w:val="22"/>
              </w:rPr>
              <w:t xml:space="preserve">бор данных </w:t>
            </w:r>
            <w:r w:rsidRPr="0098273E">
              <w:rPr>
                <w:sz w:val="22"/>
                <w:szCs w:val="22"/>
              </w:rPr>
              <w:t>для проведения оценки</w:t>
            </w:r>
            <w:r>
              <w:rPr>
                <w:sz w:val="22"/>
                <w:szCs w:val="22"/>
              </w:rPr>
              <w:t xml:space="preserve"> в Нарынской области (1 город и 2 района)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3CBE" w14:textId="326D9470" w:rsidR="0098273E" w:rsidRPr="00830D39" w:rsidRDefault="0098273E" w:rsidP="00982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29A8" w14:textId="7E9813D4" w:rsidR="0098273E" w:rsidRPr="00830D39" w:rsidRDefault="0098273E" w:rsidP="00982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C355" w14:textId="73B65C62" w:rsidR="0098273E" w:rsidRPr="00830D39" w:rsidRDefault="0098273E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81A7" w14:textId="2CB3C92C" w:rsidR="0098273E" w:rsidRPr="00830D39" w:rsidRDefault="0098273E" w:rsidP="009827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64CE8BA" w14:textId="79DAE5C2" w:rsidR="00026C81" w:rsidRPr="00112435" w:rsidRDefault="00112435" w:rsidP="00112435">
      <w:pPr>
        <w:pStyle w:val="a3"/>
        <w:rPr>
          <w:i/>
          <w:iCs/>
          <w:sz w:val="22"/>
          <w:szCs w:val="22"/>
        </w:rPr>
      </w:pPr>
      <w:r w:rsidRPr="00112435">
        <w:rPr>
          <w:i/>
          <w:iCs/>
          <w:sz w:val="22"/>
          <w:szCs w:val="22"/>
        </w:rPr>
        <w:t>*заполните пустые ячейки, где предполагается Ваша работа и поездка в соответствующий район</w:t>
      </w:r>
    </w:p>
    <w:p w14:paraId="5B9435C0" w14:textId="77777777" w:rsidR="00112435" w:rsidRDefault="00112435" w:rsidP="00C221EC">
      <w:pPr>
        <w:rPr>
          <w:b/>
          <w:snapToGrid w:val="0"/>
          <w:color w:val="000000"/>
          <w:sz w:val="22"/>
          <w:szCs w:val="22"/>
        </w:rPr>
      </w:pPr>
    </w:p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780C9D7E" w14:textId="1FB3C47D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Условия оплаты: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bCs/>
          <w:color w:val="000000"/>
          <w:sz w:val="22"/>
          <w:szCs w:val="22"/>
        </w:rPr>
        <w:t>100</w:t>
      </w:r>
      <w:r w:rsidRPr="00830D39">
        <w:rPr>
          <w:bCs/>
          <w:color w:val="000000"/>
          <w:sz w:val="22"/>
          <w:szCs w:val="22"/>
        </w:rPr>
        <w:t>% пост оплата</w:t>
      </w:r>
    </w:p>
    <w:p w14:paraId="60F6EA5C" w14:textId="1EFBB585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20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3904F200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>в стоимость ценового предложения должны быть включены все сопутствующие налоги, страховые взносы специалиста, а также все расходы на поездку в вышеуказанные регионы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39DFAEEF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408566FC" w14:textId="73B54E9C" w:rsidR="00026C81" w:rsidRPr="00830D39" w:rsidRDefault="00026C81" w:rsidP="00C221EC">
      <w:pPr>
        <w:rPr>
          <w:bCs/>
          <w:snapToGrid w:val="0"/>
          <w:color w:val="000000"/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proofErr w:type="gramStart"/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</w:t>
      </w:r>
      <w:proofErr w:type="gramEnd"/>
      <w:r w:rsidR="004C0471">
        <w:t>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1F2AAD80" w14:textId="77777777" w:rsidR="002257D2" w:rsidRPr="00830D39" w:rsidRDefault="002257D2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 w:rsidRPr="002257D2">
        <w:rPr>
          <w:b/>
          <w:bCs/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p w14:paraId="5A133CE6" w14:textId="2F1435BF" w:rsidR="00E62620" w:rsidRPr="00830D39" w:rsidRDefault="00E62620">
      <w:pPr>
        <w:rPr>
          <w:b/>
          <w:bCs/>
          <w:sz w:val="22"/>
          <w:szCs w:val="22"/>
        </w:rPr>
      </w:pPr>
    </w:p>
    <w:p w14:paraId="355EB355" w14:textId="0D12A0A5" w:rsidR="00E62620" w:rsidRPr="00830D39" w:rsidRDefault="00E62620">
      <w:pPr>
        <w:rPr>
          <w:b/>
          <w:bCs/>
          <w:sz w:val="22"/>
          <w:szCs w:val="22"/>
        </w:rPr>
      </w:pPr>
    </w:p>
    <w:p w14:paraId="2E1A89B5" w14:textId="77777777" w:rsidR="00830D39" w:rsidRPr="00830D39" w:rsidRDefault="00830D39" w:rsidP="00E62620">
      <w:pPr>
        <w:jc w:val="right"/>
        <w:rPr>
          <w:b/>
          <w:sz w:val="22"/>
          <w:szCs w:val="22"/>
        </w:rPr>
      </w:pPr>
    </w:p>
    <w:p w14:paraId="6A904DF3" w14:textId="77777777" w:rsidR="00362B54" w:rsidRDefault="00362B54" w:rsidP="00CD388F">
      <w:pPr>
        <w:rPr>
          <w:b/>
          <w:sz w:val="22"/>
          <w:szCs w:val="22"/>
        </w:rPr>
      </w:pPr>
    </w:p>
    <w:sectPr w:rsidR="00362B54" w:rsidSect="0062082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0968">
    <w:abstractNumId w:val="0"/>
  </w:num>
  <w:num w:numId="2" w16cid:durableId="1799765292">
    <w:abstractNumId w:val="1"/>
  </w:num>
  <w:num w:numId="3" w16cid:durableId="1493789784">
    <w:abstractNumId w:val="6"/>
  </w:num>
  <w:num w:numId="4" w16cid:durableId="431702274">
    <w:abstractNumId w:val="3"/>
  </w:num>
  <w:num w:numId="5" w16cid:durableId="1059282362">
    <w:abstractNumId w:val="5"/>
  </w:num>
  <w:num w:numId="6" w16cid:durableId="1809006122">
    <w:abstractNumId w:val="2"/>
  </w:num>
  <w:num w:numId="7" w16cid:durableId="196873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26C81"/>
    <w:rsid w:val="00065A94"/>
    <w:rsid w:val="00112435"/>
    <w:rsid w:val="00166112"/>
    <w:rsid w:val="00166BE5"/>
    <w:rsid w:val="002257D2"/>
    <w:rsid w:val="00333463"/>
    <w:rsid w:val="00362B54"/>
    <w:rsid w:val="00381E24"/>
    <w:rsid w:val="003D3AF7"/>
    <w:rsid w:val="00422F9F"/>
    <w:rsid w:val="004621F8"/>
    <w:rsid w:val="004C0471"/>
    <w:rsid w:val="004F50FE"/>
    <w:rsid w:val="00551988"/>
    <w:rsid w:val="005F1FEA"/>
    <w:rsid w:val="0062082F"/>
    <w:rsid w:val="006465CF"/>
    <w:rsid w:val="00657FD1"/>
    <w:rsid w:val="007559B0"/>
    <w:rsid w:val="00772B80"/>
    <w:rsid w:val="00830D39"/>
    <w:rsid w:val="008459B4"/>
    <w:rsid w:val="008B08AB"/>
    <w:rsid w:val="008C1520"/>
    <w:rsid w:val="008C2A0F"/>
    <w:rsid w:val="008C520D"/>
    <w:rsid w:val="008D0F0E"/>
    <w:rsid w:val="008D334C"/>
    <w:rsid w:val="008F4751"/>
    <w:rsid w:val="0098273E"/>
    <w:rsid w:val="009D6744"/>
    <w:rsid w:val="009E0EC8"/>
    <w:rsid w:val="00A26F51"/>
    <w:rsid w:val="00A56495"/>
    <w:rsid w:val="00A77773"/>
    <w:rsid w:val="00A80435"/>
    <w:rsid w:val="00A90599"/>
    <w:rsid w:val="00A90936"/>
    <w:rsid w:val="00AE6F37"/>
    <w:rsid w:val="00B55170"/>
    <w:rsid w:val="00B61E7A"/>
    <w:rsid w:val="00B652A1"/>
    <w:rsid w:val="00C221EC"/>
    <w:rsid w:val="00C52899"/>
    <w:rsid w:val="00CD388F"/>
    <w:rsid w:val="00D20347"/>
    <w:rsid w:val="00D71A2F"/>
    <w:rsid w:val="00DC6BED"/>
    <w:rsid w:val="00DE173D"/>
    <w:rsid w:val="00E36BE7"/>
    <w:rsid w:val="00E55817"/>
    <w:rsid w:val="00E62620"/>
    <w:rsid w:val="00EB2A64"/>
    <w:rsid w:val="00F03BD8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Medet Burgoev</cp:lastModifiedBy>
  <cp:revision>4</cp:revision>
  <cp:lastPrinted>2021-04-26T05:21:00Z</cp:lastPrinted>
  <dcterms:created xsi:type="dcterms:W3CDTF">2023-11-01T05:12:00Z</dcterms:created>
  <dcterms:modified xsi:type="dcterms:W3CDTF">2024-10-17T05:41:00Z</dcterms:modified>
</cp:coreProperties>
</file>