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1D5D569B" w14:textId="0F30E99E" w:rsidR="001B3D09" w:rsidRPr="00554E4B" w:rsidRDefault="001B3D09" w:rsidP="00F832F3">
      <w:pPr>
        <w:pStyle w:val="Default"/>
        <w:jc w:val="center"/>
        <w:rPr>
          <w:rFonts w:ascii="Arial" w:hAnsi="Arial" w:cs="Arial"/>
          <w:b/>
          <w:szCs w:val="20"/>
        </w:rPr>
      </w:pPr>
      <w:r w:rsidRPr="00554E4B">
        <w:rPr>
          <w:rFonts w:ascii="Arial" w:hAnsi="Arial" w:cs="Arial"/>
          <w:b/>
          <w:szCs w:val="20"/>
        </w:rPr>
        <w:t xml:space="preserve">Запрос </w:t>
      </w:r>
      <w:r w:rsidR="00F832F3">
        <w:rPr>
          <w:rFonts w:ascii="Arial" w:hAnsi="Arial" w:cs="Arial"/>
          <w:b/>
          <w:szCs w:val="20"/>
        </w:rPr>
        <w:t>котировок</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73A564AB">
                <wp:simplePos x="0" y="0"/>
                <wp:positionH relativeFrom="margin">
                  <wp:posOffset>-256845</wp:posOffset>
                </wp:positionH>
                <wp:positionV relativeFrom="paragraph">
                  <wp:posOffset>82881</wp:posOffset>
                </wp:positionV>
                <wp:extent cx="6639339" cy="588397"/>
                <wp:effectExtent l="0" t="0" r="28575" b="2159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9339" cy="588397"/>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4EC04" id="Прямоугольник: скругленные углы 1" o:spid="_x0000_s1026" style="position:absolute;margin-left:-20.2pt;margin-top:6.55pt;width:522.8pt;height:4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" filled="f" strokecolor="#385d8a" strokeweight="2pt">
                <v:path arrowok="t"/>
                <w10:wrap anchorx="margin"/>
              </v:roundrect>
            </w:pict>
          </mc:Fallback>
        </mc:AlternateContent>
      </w:r>
    </w:p>
    <w:p w14:paraId="0C552729" w14:textId="52E052EC" w:rsidR="007148DB" w:rsidRDefault="001B3D09" w:rsidP="005D76FA">
      <w:pPr>
        <w:pStyle w:val="Default"/>
        <w:ind w:left="1843" w:hanging="1843"/>
        <w:rPr>
          <w:rFonts w:ascii="Arial" w:hAnsi="Arial" w:cs="Arial"/>
          <w:b/>
          <w:sz w:val="20"/>
          <w:szCs w:val="20"/>
        </w:rPr>
      </w:pPr>
      <w:r>
        <w:rPr>
          <w:rFonts w:ascii="Arial" w:hAnsi="Arial" w:cs="Arial"/>
          <w:b/>
          <w:sz w:val="20"/>
          <w:szCs w:val="20"/>
        </w:rPr>
        <w:t>П</w:t>
      </w:r>
      <w:r w:rsidRPr="00815051">
        <w:rPr>
          <w:rFonts w:ascii="Arial" w:hAnsi="Arial" w:cs="Arial"/>
          <w:b/>
          <w:sz w:val="20"/>
          <w:szCs w:val="20"/>
        </w:rPr>
        <w:t xml:space="preserve">редмет закупки: </w:t>
      </w:r>
      <w:r w:rsidR="00152D8C">
        <w:rPr>
          <w:rFonts w:ascii="Arial" w:hAnsi="Arial" w:cs="Arial"/>
          <w:b/>
          <w:sz w:val="20"/>
          <w:szCs w:val="20"/>
        </w:rPr>
        <w:t>У</w:t>
      </w:r>
      <w:r w:rsidR="00152D8C" w:rsidRPr="00152D8C">
        <w:rPr>
          <w:rFonts w:ascii="Arial" w:hAnsi="Arial" w:cs="Arial"/>
          <w:b/>
          <w:sz w:val="20"/>
          <w:szCs w:val="20"/>
        </w:rPr>
        <w:t>длинение эстакады склада и установк</w:t>
      </w:r>
      <w:r w:rsidR="00152D8C">
        <w:rPr>
          <w:rFonts w:ascii="Arial" w:hAnsi="Arial" w:cs="Arial"/>
          <w:b/>
          <w:sz w:val="20"/>
          <w:szCs w:val="20"/>
        </w:rPr>
        <w:t>а</w:t>
      </w:r>
      <w:r w:rsidR="00152D8C" w:rsidRPr="00152D8C">
        <w:rPr>
          <w:rFonts w:ascii="Arial" w:hAnsi="Arial" w:cs="Arial"/>
          <w:b/>
          <w:sz w:val="20"/>
          <w:szCs w:val="20"/>
        </w:rPr>
        <w:t xml:space="preserve"> </w:t>
      </w:r>
      <w:proofErr w:type="spellStart"/>
      <w:r w:rsidR="00152D8C" w:rsidRPr="00152D8C">
        <w:rPr>
          <w:rFonts w:ascii="Arial" w:hAnsi="Arial" w:cs="Arial"/>
          <w:b/>
          <w:sz w:val="20"/>
          <w:szCs w:val="20"/>
        </w:rPr>
        <w:t>доклевеллера</w:t>
      </w:r>
      <w:proofErr w:type="spellEnd"/>
    </w:p>
    <w:p w14:paraId="6F9DCA63" w14:textId="77777777" w:rsidR="00A56BAB" w:rsidRDefault="00A56BAB" w:rsidP="001B3D09">
      <w:pPr>
        <w:pStyle w:val="Default"/>
        <w:rPr>
          <w:rFonts w:ascii="Arial" w:hAnsi="Arial" w:cs="Arial"/>
          <w:b/>
          <w:sz w:val="20"/>
          <w:szCs w:val="20"/>
        </w:rPr>
      </w:pPr>
    </w:p>
    <w:p w14:paraId="136A2211" w14:textId="2C84C8BC"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281586">
        <w:rPr>
          <w:rFonts w:ascii="Arial" w:hAnsi="Arial" w:cs="Arial"/>
          <w:b/>
          <w:sz w:val="20"/>
          <w:szCs w:val="20"/>
        </w:rPr>
        <w:t>02</w:t>
      </w:r>
      <w:r w:rsidR="00140F17">
        <w:rPr>
          <w:rFonts w:ascii="Arial" w:hAnsi="Arial" w:cs="Arial"/>
          <w:b/>
          <w:sz w:val="20"/>
          <w:szCs w:val="20"/>
        </w:rPr>
        <w:t>.12</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a3"/>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ОАО «</w:t>
      </w:r>
      <w:proofErr w:type="spellStart"/>
      <w:r>
        <w:rPr>
          <w:rFonts w:ascii="Calibri" w:eastAsia="Calibri" w:hAnsi="Calibri" w:cs="Arial"/>
          <w:color w:val="000000"/>
          <w:lang w:val="ru-RU" w:eastAsia="en-US"/>
        </w:rPr>
        <w:t>Бишкексут</w:t>
      </w:r>
      <w:proofErr w:type="spellEnd"/>
      <w:r>
        <w:rPr>
          <w:rFonts w:ascii="Calibri" w:eastAsia="Calibri" w:hAnsi="Calibri" w:cs="Arial"/>
          <w:color w:val="000000"/>
          <w:lang w:val="ru-RU" w:eastAsia="en-US"/>
        </w:rPr>
        <w:t xml:space="preserve">»,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w:t>
      </w:r>
      <w:proofErr w:type="spellStart"/>
      <w:r w:rsidRPr="00497B59">
        <w:rPr>
          <w:rFonts w:ascii="Calibri" w:eastAsia="Calibri" w:hAnsi="Calibri" w:cs="Arial"/>
          <w:color w:val="000000"/>
          <w:lang w:val="ru-RU" w:eastAsia="en-US"/>
        </w:rPr>
        <w:t>г.Бишкек</w:t>
      </w:r>
      <w:proofErr w:type="spellEnd"/>
      <w:r w:rsidRPr="00497B59">
        <w:rPr>
          <w:rFonts w:ascii="Calibri" w:eastAsia="Calibri" w:hAnsi="Calibri" w:cs="Arial"/>
          <w:color w:val="000000"/>
          <w:lang w:val="ru-RU" w:eastAsia="en-US"/>
        </w:rPr>
        <w:t>, проспект Чуй, 12а</w:t>
      </w:r>
    </w:p>
    <w:p w14:paraId="326BC99F"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a3"/>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38481ABD" w14:textId="088E4CF3" w:rsidR="003A7CD8" w:rsidRPr="007148DB" w:rsidRDefault="003A7CD8" w:rsidP="00A56BAB">
      <w:pPr>
        <w:overflowPunct/>
        <w:ind w:left="1701"/>
        <w:jc w:val="both"/>
        <w:textAlignment w:val="auto"/>
        <w:rPr>
          <w:rFonts w:ascii="Calibri" w:eastAsia="Calibri" w:hAnsi="Calibri" w:cs="Arial"/>
          <w:color w:val="000000"/>
          <w:lang w:val="ru-RU" w:eastAsia="en-US"/>
        </w:rPr>
      </w:pPr>
      <w:r w:rsidRPr="007148DB">
        <w:rPr>
          <w:rFonts w:ascii="Calibri" w:eastAsia="Calibri" w:hAnsi="Calibri" w:cs="Arial"/>
          <w:color w:val="000000"/>
          <w:lang w:val="ru-RU" w:eastAsia="en-US"/>
        </w:rPr>
        <w:t>Копия паспорта</w:t>
      </w:r>
      <w:r w:rsidR="001F79B8" w:rsidRPr="007148DB">
        <w:rPr>
          <w:rFonts w:ascii="Calibri" w:eastAsia="Calibri" w:hAnsi="Calibri" w:cs="Arial"/>
          <w:color w:val="000000"/>
          <w:lang w:val="ru-RU" w:eastAsia="en-US"/>
        </w:rPr>
        <w:t xml:space="preserve"> Генерального директора</w:t>
      </w:r>
      <w:r w:rsidR="00670986" w:rsidRPr="007148DB">
        <w:rPr>
          <w:rFonts w:ascii="Calibri" w:eastAsia="Calibri" w:hAnsi="Calibri" w:cs="Arial"/>
          <w:color w:val="000000"/>
          <w:lang w:val="ru-RU" w:eastAsia="en-US"/>
        </w:rPr>
        <w:t>;</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Доверенность на сотрудника, подписывающего документы (если это не ген. </w:t>
      </w:r>
      <w:proofErr w:type="spellStart"/>
      <w:r w:rsidRPr="00A56BAB">
        <w:rPr>
          <w:rFonts w:ascii="Calibri" w:eastAsia="Calibri" w:hAnsi="Calibri" w:cs="Arial"/>
          <w:color w:val="000000"/>
          <w:lang w:val="ru-RU" w:eastAsia="en-US"/>
        </w:rPr>
        <w:t>дир</w:t>
      </w:r>
      <w:proofErr w:type="spellEnd"/>
      <w:r w:rsidRPr="00A56BAB">
        <w:rPr>
          <w:rFonts w:ascii="Calibri" w:eastAsia="Calibri" w:hAnsi="Calibri" w:cs="Arial"/>
          <w:color w:val="000000"/>
          <w:lang w:val="ru-RU" w:eastAsia="en-US"/>
        </w:rPr>
        <w:t>.);</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a3"/>
        <w:rPr>
          <w:rFonts w:ascii="Calibri" w:eastAsia="Calibri" w:hAnsi="Calibri" w:cs="Arial"/>
          <w:b/>
          <w:bCs/>
          <w:color w:val="000000"/>
          <w:lang w:val="ru-RU" w:eastAsia="en-US"/>
        </w:rPr>
      </w:pPr>
    </w:p>
    <w:p w14:paraId="7F89F334" w14:textId="77777777" w:rsidR="001B3D09" w:rsidRPr="00185342" w:rsidRDefault="001B3D09" w:rsidP="001B3D09">
      <w:pPr>
        <w:pStyle w:val="a3"/>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a3"/>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a3"/>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a3"/>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lastRenderedPageBreak/>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a3"/>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409B0A41" w:rsidR="00D464FB" w:rsidRPr="00D464FB" w:rsidRDefault="00D464FB" w:rsidP="00D464FB">
      <w:pPr>
        <w:pStyle w:val="a3"/>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66028F" w:rsidRPr="00C168B3">
          <w:rPr>
            <w:rStyle w:val="a8"/>
            <w:lang w:val="ru-RU"/>
          </w:rPr>
          <w:t>Dinara.Kushniruk@pepsico.com</w:t>
        </w:r>
      </w:hyperlink>
      <w:r w:rsidR="0066028F" w:rsidRPr="00673A8C">
        <w:rPr>
          <w:lang w:val="ru-RU"/>
        </w:rPr>
        <w:t xml:space="preserve"> </w:t>
      </w:r>
      <w:r w:rsidRPr="00D464FB">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1A159807" w:rsidR="008318D8" w:rsidRPr="003A78B1" w:rsidRDefault="00F97EC2" w:rsidP="008318D8">
      <w:pPr>
        <w:pStyle w:val="Default"/>
        <w:jc w:val="both"/>
        <w:rPr>
          <w:rFonts w:ascii="Calibri" w:hAnsi="Calibri" w:cs="Arial"/>
          <w:sz w:val="20"/>
          <w:szCs w:val="20"/>
          <w:lang w:val="ky-KG"/>
        </w:rPr>
      </w:pPr>
      <w:r>
        <w:rPr>
          <w:rFonts w:ascii="Calibri" w:hAnsi="Calibri" w:cs="Arial"/>
          <w:sz w:val="20"/>
          <w:szCs w:val="20"/>
        </w:rPr>
        <w:t>Менеджер проектов</w:t>
      </w:r>
      <w:r w:rsidR="008318D8">
        <w:rPr>
          <w:rFonts w:ascii="Calibri" w:hAnsi="Calibri" w:cs="Arial"/>
          <w:sz w:val="20"/>
          <w:szCs w:val="20"/>
          <w:lang w:val="ky-KG"/>
        </w:rPr>
        <w:t xml:space="preserve">  - Кушнирук Динара</w:t>
      </w:r>
    </w:p>
    <w:p w14:paraId="1DA87F56" w14:textId="77777777" w:rsidR="008318D8" w:rsidRDefault="008318D8" w:rsidP="008318D8">
      <w:pPr>
        <w:pStyle w:val="Default"/>
        <w:jc w:val="both"/>
        <w:rPr>
          <w:rFonts w:ascii="Calibri" w:hAnsi="Calibri" w:cs="Arial"/>
          <w:sz w:val="20"/>
          <w:szCs w:val="20"/>
        </w:rPr>
      </w:pPr>
      <w:r w:rsidRPr="00134CBE">
        <w:rPr>
          <w:rStyle w:val="a8"/>
          <w:rFonts w:ascii="Calibri" w:hAnsi="Calibri" w:cs="Arial"/>
          <w:sz w:val="20"/>
          <w:szCs w:val="20"/>
        </w:rPr>
        <w:t>Dinara.Kushniruk@pepsico.com</w:t>
      </w:r>
      <w:r w:rsidRPr="00FF592A">
        <w:rPr>
          <w:rFonts w:ascii="Calibri" w:hAnsi="Calibri" w:cs="Arial"/>
          <w:sz w:val="20"/>
          <w:szCs w:val="20"/>
        </w:rPr>
        <w:t xml:space="preserve"> </w:t>
      </w:r>
    </w:p>
    <w:p w14:paraId="6429B61F" w14:textId="405377B3"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 </w:t>
      </w:r>
      <w:r w:rsidRPr="00134CBE">
        <w:rPr>
          <w:rFonts w:ascii="Calibri" w:hAnsi="Calibri" w:cs="Arial"/>
          <w:sz w:val="20"/>
          <w:szCs w:val="20"/>
        </w:rPr>
        <w:t>997 998</w:t>
      </w:r>
      <w:r>
        <w:rPr>
          <w:rFonts w:ascii="Calibri" w:hAnsi="Calibri" w:cs="Arial"/>
          <w:sz w:val="20"/>
          <w:szCs w:val="20"/>
        </w:rPr>
        <w:t> </w:t>
      </w:r>
      <w:r w:rsidRPr="00134CBE">
        <w:rPr>
          <w:rFonts w:ascii="Calibri" w:hAnsi="Calibri" w:cs="Arial"/>
          <w:sz w:val="20"/>
          <w:szCs w:val="20"/>
        </w:rPr>
        <w:t>967</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a3"/>
        <w:ind w:left="720"/>
        <w:rPr>
          <w:rFonts w:ascii="Calibri" w:eastAsia="Calibri" w:hAnsi="Calibri" w:cs="Arial"/>
          <w:color w:val="000000"/>
          <w:lang w:val="ru-RU" w:eastAsia="en-US"/>
        </w:rPr>
      </w:pPr>
    </w:p>
    <w:p w14:paraId="2538572C" w14:textId="5308AD45" w:rsidR="001B3D09" w:rsidRPr="00AA0328" w:rsidRDefault="001B3D09" w:rsidP="00AA0328">
      <w:pPr>
        <w:pStyle w:val="a3"/>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12:00</w:t>
      </w:r>
      <w:r w:rsidRPr="00AA0328">
        <w:rPr>
          <w:rFonts w:ascii="Calibri" w:eastAsia="Calibri" w:hAnsi="Calibri" w:cs="Arial"/>
          <w:b/>
          <w:bCs/>
          <w:color w:val="000000"/>
          <w:lang w:val="ru-RU" w:eastAsia="en-US"/>
        </w:rPr>
        <w:t xml:space="preserve"> </w:t>
      </w:r>
      <w:r w:rsidR="00253979">
        <w:rPr>
          <w:rFonts w:ascii="Calibri" w:eastAsia="Calibri" w:hAnsi="Calibri" w:cs="Arial"/>
          <w:b/>
          <w:bCs/>
          <w:color w:val="000000"/>
          <w:lang w:val="ru-RU" w:eastAsia="en-US"/>
        </w:rPr>
        <w:t>02</w:t>
      </w:r>
      <w:r w:rsidR="00F07A6F">
        <w:rPr>
          <w:rFonts w:ascii="Calibri" w:eastAsia="Calibri" w:hAnsi="Calibri" w:cs="Arial"/>
          <w:b/>
          <w:color w:val="000000"/>
          <w:lang w:val="ru-RU" w:eastAsia="en-US"/>
        </w:rPr>
        <w:t>.</w:t>
      </w:r>
      <w:r w:rsidR="00253979">
        <w:rPr>
          <w:rFonts w:ascii="Calibri" w:eastAsia="Calibri" w:hAnsi="Calibri" w:cs="Arial"/>
          <w:b/>
          <w:color w:val="000000"/>
          <w:lang w:val="ru-RU" w:eastAsia="en-US"/>
        </w:rPr>
        <w:t>12</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9F79FAB" w14:textId="57143541" w:rsidR="001B3D09" w:rsidRPr="004370CA"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544C4B64" w14:textId="20B47207" w:rsidR="001B3D09" w:rsidRPr="004370CA" w:rsidRDefault="001B3D09" w:rsidP="004370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0DF514CC" w14:textId="38D6DED0"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3697D92F" w14:textId="21FA7EB7" w:rsidR="00BF6C7E" w:rsidRDefault="00BF6C7E" w:rsidP="000B5AD9">
      <w:pPr>
        <w:pStyle w:val="a3"/>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27A187E3" w:rsidR="00C74EB9" w:rsidRPr="00CB7AEA" w:rsidRDefault="00C74EB9" w:rsidP="00C74EB9">
            <w:pPr>
              <w:jc w:val="both"/>
              <w:rPr>
                <w:b/>
              </w:rPr>
            </w:pPr>
            <w:r w:rsidRPr="00CB7AEA">
              <w:t xml:space="preserve">г. </w:t>
            </w:r>
            <w:r>
              <w:rPr>
                <w:lang w:val="ky-KG"/>
              </w:rPr>
              <w:t>Бишкек</w:t>
            </w:r>
            <w:r w:rsidRPr="00CB7AEA">
              <w:tab/>
              <w:t xml:space="preserve">                   «___»__________ 20__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5DFD1806" w:rsidR="00C74EB9" w:rsidRPr="00CB7AEA" w:rsidRDefault="00BC1C6A" w:rsidP="00C74EB9">
            <w:pPr>
              <w:jc w:val="center"/>
            </w:pPr>
            <w:r>
              <w:t>Bishkek</w:t>
            </w:r>
            <w:r w:rsidRPr="00CB7AEA">
              <w:t xml:space="preserve">                                  __________20___</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51E4C520" w:rsidR="00F21777" w:rsidRDefault="00012B45" w:rsidP="00330931">
            <w:pPr>
              <w:ind w:firstLine="317"/>
              <w:jc w:val="both"/>
              <w:rPr>
                <w:snapToGrid w:val="0"/>
                <w:color w:val="000000"/>
                <w:lang w:val="en-GB"/>
              </w:rPr>
            </w:pPr>
            <w:r>
              <w:rPr>
                <w:snapToGrid w:val="0"/>
                <w:color w:val="000000"/>
                <w:highlight w:val="yellow"/>
              </w:rPr>
              <w:t>Ta</w:t>
            </w:r>
            <w:r w:rsidR="002D0F06">
              <w:rPr>
                <w:snapToGrid w:val="0"/>
                <w:color w:val="000000"/>
                <w:highlight w:val="yellow"/>
              </w:rPr>
              <w:t>x ID</w:t>
            </w:r>
            <w:r w:rsidR="00F21777"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0E68554C"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w:t>
            </w:r>
            <w:r w:rsidR="00B00B83" w:rsidRPr="007148DB">
              <w:rPr>
                <w:lang w:val="ru-RU"/>
              </w:rPr>
              <w:t xml:space="preserve"> Долгова </w:t>
            </w:r>
            <w:proofErr w:type="spellStart"/>
            <w:r w:rsidR="00B00B83" w:rsidRPr="007148DB">
              <w:rPr>
                <w:lang w:val="ru-RU"/>
              </w:rPr>
              <w:t>К.В</w:t>
            </w:r>
            <w:proofErr w:type="spellEnd"/>
            <w:r w:rsidR="00B00B83" w:rsidRPr="007148DB">
              <w:rPr>
                <w:lang w:val="ru-RU"/>
              </w:rPr>
              <w:t>.</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proofErr w:type="spellStart"/>
            <w:r>
              <w:rPr>
                <w:b/>
              </w:rPr>
              <w:t>Bishkeksjut</w:t>
            </w:r>
            <w:proofErr w:type="spellEnd"/>
            <w:r>
              <w:rPr>
                <w:b/>
                <w:lang w:val="ky-KG"/>
              </w:rPr>
              <w:t xml:space="preserve">” </w:t>
            </w:r>
            <w:proofErr w:type="spellStart"/>
            <w:r>
              <w:rPr>
                <w:b/>
              </w:rPr>
              <w:t>JSC</w:t>
            </w:r>
            <w:proofErr w:type="spellEnd"/>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09522014"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B00B83">
              <w:rPr>
                <w:snapToGrid w:val="0"/>
                <w:color w:val="000000"/>
              </w:rPr>
              <w:t xml:space="preserve"> Dol</w:t>
            </w:r>
            <w:r w:rsidR="00012B45">
              <w:rPr>
                <w:snapToGrid w:val="0"/>
                <w:color w:val="000000"/>
              </w:rPr>
              <w:t xml:space="preserve">gov </w:t>
            </w:r>
            <w:proofErr w:type="spellStart"/>
            <w:r w:rsidR="00012B45">
              <w:rPr>
                <w:snapToGrid w:val="0"/>
                <w:color w:val="000000"/>
              </w:rPr>
              <w:t>K.V</w:t>
            </w:r>
            <w:proofErr w:type="spellEnd"/>
            <w:r w:rsidR="00012B45">
              <w:rPr>
                <w:snapToGrid w:val="0"/>
                <w:color w:val="000000"/>
              </w:rPr>
              <w:t>.</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proofErr w:type="spellStart"/>
            <w:r w:rsidRPr="00CB7AEA">
              <w:t>Сторонами</w:t>
            </w:r>
            <w:proofErr w:type="spellEnd"/>
            <w:r w:rsidRPr="00CB7AEA">
              <w:t>.</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xml:space="preserve">.),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w:t>
            </w:r>
            <w:proofErr w:type="spellStart"/>
            <w:r w:rsidRPr="00F21777">
              <w:rPr>
                <w:lang w:val="ru-RU"/>
              </w:rPr>
              <w:t>перестраховым</w:t>
            </w:r>
            <w:proofErr w:type="spellEnd"/>
            <w:r w:rsidRPr="00F21777">
              <w:rPr>
                <w:lang w:val="ru-RU"/>
              </w:rPr>
              <w:t xml:space="preserve">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w:t>
            </w:r>
            <w:proofErr w:type="spellStart"/>
            <w:r w:rsidRPr="00F21777">
              <w:rPr>
                <w:lang w:val="ru-RU"/>
              </w:rPr>
              <w:t>пятьнадцать</w:t>
            </w:r>
            <w:proofErr w:type="spellEnd"/>
            <w:r w:rsidRPr="00F21777">
              <w:rPr>
                <w:lang w:val="ru-RU"/>
              </w:rPr>
              <w:t xml:space="preserve">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xml:space="preserve">) стратегическое и бюджетное планирование, управление проектами, поддержание эффективности, непрерывности и </w:t>
            </w:r>
            <w:proofErr w:type="spellStart"/>
            <w:r w:rsidRPr="00F21777">
              <w:rPr>
                <w:rFonts w:eastAsia="Calibri"/>
                <w:lang w:val="ru-RU"/>
              </w:rPr>
              <w:t>катастрофоустойчивости</w:t>
            </w:r>
            <w:proofErr w:type="spellEnd"/>
            <w:r w:rsidRPr="00F21777">
              <w:rPr>
                <w:rFonts w:eastAsia="Calibri"/>
                <w:lang w:val="ru-RU"/>
              </w:rPr>
              <w:t xml:space="preserve"> деятельности, ведение необходимой отчетности.</w:t>
            </w:r>
          </w:p>
          <w:p w14:paraId="3BDC43E8" w14:textId="77777777" w:rsidR="00F21777" w:rsidRPr="00F21777" w:rsidRDefault="00F21777" w:rsidP="00330931">
            <w:pPr>
              <w:pStyle w:val="a3"/>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proofErr w:type="spellStart"/>
            <w:r w:rsidRPr="009A0430">
              <w:t>Уведомление</w:t>
            </w:r>
            <w:proofErr w:type="spellEnd"/>
            <w:r w:rsidRPr="009A0430">
              <w:t xml:space="preserve"> </w:t>
            </w:r>
            <w:proofErr w:type="spellStart"/>
            <w:r w:rsidRPr="009A0430">
              <w:t>должно</w:t>
            </w:r>
            <w:proofErr w:type="spellEnd"/>
            <w:r w:rsidRPr="009A0430">
              <w:t xml:space="preserve"> </w:t>
            </w:r>
            <w:proofErr w:type="spellStart"/>
            <w:r w:rsidRPr="009A0430">
              <w:t>включать</w:t>
            </w:r>
            <w:proofErr w:type="spellEnd"/>
            <w:r w:rsidRPr="009A0430">
              <w:t xml:space="preserve"> в </w:t>
            </w:r>
            <w:proofErr w:type="spellStart"/>
            <w:r w:rsidRPr="009A0430">
              <w:t>себя</w:t>
            </w:r>
            <w:proofErr w:type="spellEnd"/>
            <w:r w:rsidRPr="009A0430">
              <w:t xml:space="preserve"> </w:t>
            </w:r>
            <w:proofErr w:type="spellStart"/>
            <w:r w:rsidRPr="009A0430">
              <w:t>информацию</w:t>
            </w:r>
            <w:proofErr w:type="spellEnd"/>
            <w:r w:rsidRPr="009A0430">
              <w:t>:</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о </w:t>
            </w:r>
            <w:proofErr w:type="spellStart"/>
            <w:r w:rsidRPr="009A0430">
              <w:rPr>
                <w:rFonts w:eastAsia="Calibri"/>
              </w:rPr>
              <w:t>возможных</w:t>
            </w:r>
            <w:proofErr w:type="spellEnd"/>
            <w:r w:rsidRPr="009A0430">
              <w:rPr>
                <w:rFonts w:eastAsia="Calibri"/>
              </w:rPr>
              <w:t xml:space="preserve"> </w:t>
            </w:r>
            <w:proofErr w:type="spellStart"/>
            <w:r w:rsidRPr="009A0430">
              <w:rPr>
                <w:rFonts w:eastAsia="Calibri"/>
              </w:rPr>
              <w:t>последствиях</w:t>
            </w:r>
            <w:proofErr w:type="spellEnd"/>
            <w:r w:rsidRPr="009A0430">
              <w:rPr>
                <w:rFonts w:eastAsia="Calibri"/>
              </w:rPr>
              <w:t xml:space="preserve"> </w:t>
            </w:r>
            <w:proofErr w:type="spellStart"/>
            <w:r w:rsidRPr="009A0430">
              <w:rPr>
                <w:rFonts w:eastAsia="Calibri"/>
              </w:rPr>
              <w:t>нарушения</w:t>
            </w:r>
            <w:proofErr w:type="spellEnd"/>
            <w:r w:rsidRPr="009A0430">
              <w:rPr>
                <w:rFonts w:eastAsia="Calibri"/>
              </w:rPr>
              <w:t>;</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a8"/>
              </w:rPr>
              <w:t>https</w:t>
            </w:r>
            <w:r w:rsidRPr="00F21777">
              <w:rPr>
                <w:rStyle w:val="a8"/>
                <w:lang w:val="ru-RU"/>
              </w:rPr>
              <w:t>://</w:t>
            </w:r>
            <w:r w:rsidRPr="009A0430">
              <w:rPr>
                <w:rStyle w:val="a8"/>
              </w:rPr>
              <w:t>www</w:t>
            </w:r>
            <w:r w:rsidRPr="00F21777">
              <w:rPr>
                <w:rStyle w:val="a8"/>
                <w:lang w:val="ru-RU"/>
              </w:rPr>
              <w:t>.</w:t>
            </w:r>
            <w:proofErr w:type="spellStart"/>
            <w:r w:rsidRPr="009A0430">
              <w:rPr>
                <w:rStyle w:val="a8"/>
              </w:rPr>
              <w:t>pepsico</w:t>
            </w:r>
            <w:proofErr w:type="spellEnd"/>
            <w:r w:rsidRPr="00F21777">
              <w:rPr>
                <w:rStyle w:val="a8"/>
                <w:lang w:val="ru-RU"/>
              </w:rPr>
              <w:t>.</w:t>
            </w:r>
            <w:r w:rsidRPr="009A0430">
              <w:rPr>
                <w:rStyle w:val="a8"/>
              </w:rPr>
              <w:t>com</w:t>
            </w:r>
            <w:r w:rsidRPr="00F21777">
              <w:rPr>
                <w:rStyle w:val="a8"/>
                <w:lang w:val="ru-RU"/>
              </w:rPr>
              <w:t>/</w:t>
            </w:r>
            <w:r w:rsidRPr="009A0430">
              <w:rPr>
                <w:rStyle w:val="a8"/>
              </w:rPr>
              <w:t>investors</w:t>
            </w:r>
            <w:r w:rsidRPr="00F21777">
              <w:rPr>
                <w:rStyle w:val="a8"/>
                <w:lang w:val="ru-RU"/>
              </w:rPr>
              <w:t>/</w:t>
            </w:r>
            <w:r w:rsidRPr="009A0430">
              <w:rPr>
                <w:rStyle w:val="a8"/>
              </w:rPr>
              <w:t>financial</w:t>
            </w:r>
            <w:r w:rsidRPr="00F21777">
              <w:rPr>
                <w:rStyle w:val="a8"/>
                <w:lang w:val="ru-RU"/>
              </w:rPr>
              <w:t>-</w:t>
            </w:r>
            <w:r w:rsidRPr="009A0430">
              <w:rPr>
                <w:rStyle w:val="a8"/>
              </w:rPr>
              <w:t>information</w:t>
            </w:r>
            <w:r w:rsidRPr="00F21777">
              <w:rPr>
                <w:rStyle w:val="a8"/>
                <w:lang w:val="ru-RU"/>
              </w:rPr>
              <w:t>/</w:t>
            </w:r>
            <w:r w:rsidRPr="009A0430">
              <w:rPr>
                <w:rStyle w:val="a8"/>
              </w:rPr>
              <w:t>sec</w:t>
            </w:r>
            <w:r w:rsidRPr="00F21777">
              <w:rPr>
                <w:rStyle w:val="a8"/>
                <w:lang w:val="ru-RU"/>
              </w:rPr>
              <w:t>-</w:t>
            </w:r>
            <w:r w:rsidRPr="009A0430">
              <w:rPr>
                <w:rStyle w:val="a8"/>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a3"/>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a3"/>
              <w:ind w:left="0"/>
              <w:contextualSpacing/>
              <w:jc w:val="both"/>
              <w:rPr>
                <w:rFonts w:eastAsia="Calibri"/>
              </w:rPr>
            </w:pPr>
          </w:p>
          <w:p w14:paraId="388BE17D" w14:textId="77777777" w:rsidR="00F21777" w:rsidRPr="009A0430" w:rsidRDefault="00F21777" w:rsidP="00330931">
            <w:pPr>
              <w:pStyle w:val="a3"/>
              <w:ind w:left="0"/>
              <w:contextualSpacing/>
              <w:jc w:val="both"/>
              <w:rPr>
                <w:rFonts w:eastAsia="Calibri"/>
              </w:rPr>
            </w:pPr>
          </w:p>
          <w:p w14:paraId="6956523F" w14:textId="77777777" w:rsidR="00F21777" w:rsidRPr="009A0430" w:rsidRDefault="00F21777" w:rsidP="00330931">
            <w:pPr>
              <w:pStyle w:val="a3"/>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a3"/>
              <w:ind w:left="0"/>
              <w:contextualSpacing/>
              <w:jc w:val="both"/>
            </w:pPr>
          </w:p>
          <w:p w14:paraId="5AFD5E8B" w14:textId="77777777" w:rsidR="00F21777" w:rsidRPr="009A0430" w:rsidRDefault="00F21777" w:rsidP="00330931">
            <w:pPr>
              <w:pStyle w:val="a3"/>
              <w:spacing w:after="200"/>
              <w:ind w:left="0"/>
              <w:contextualSpacing/>
              <w:jc w:val="both"/>
            </w:pPr>
          </w:p>
          <w:p w14:paraId="4520E7D1" w14:textId="77777777" w:rsidR="00F21777" w:rsidRPr="009A0430" w:rsidRDefault="00F21777" w:rsidP="00330931">
            <w:pPr>
              <w:pStyle w:val="a3"/>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a3"/>
              <w:ind w:left="317"/>
            </w:pPr>
          </w:p>
          <w:p w14:paraId="74C41A2E" w14:textId="77777777" w:rsidR="00F21777" w:rsidRPr="009A0430" w:rsidRDefault="00F21777" w:rsidP="00330931">
            <w:pPr>
              <w:pStyle w:val="a3"/>
              <w:spacing w:after="200"/>
              <w:ind w:left="0"/>
              <w:contextualSpacing/>
              <w:jc w:val="both"/>
            </w:pPr>
          </w:p>
          <w:p w14:paraId="222D4F46" w14:textId="77777777" w:rsidR="00F21777" w:rsidRPr="009A0430" w:rsidRDefault="00F21777" w:rsidP="00330931">
            <w:pPr>
              <w:pStyle w:val="a3"/>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a3"/>
              <w:ind w:left="317"/>
            </w:pPr>
          </w:p>
          <w:p w14:paraId="1F233BA0" w14:textId="77777777" w:rsidR="00F21777" w:rsidRPr="009A0430" w:rsidRDefault="00F21777" w:rsidP="00330931">
            <w:pPr>
              <w:pStyle w:val="a3"/>
              <w:ind w:left="317"/>
            </w:pPr>
          </w:p>
          <w:p w14:paraId="25B33362" w14:textId="77777777" w:rsidR="00F21777" w:rsidRPr="009A0430" w:rsidRDefault="00F21777" w:rsidP="00330931">
            <w:pPr>
              <w:pStyle w:val="a3"/>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a3"/>
              <w:spacing w:after="200"/>
              <w:ind w:left="0"/>
              <w:contextualSpacing/>
              <w:jc w:val="both"/>
            </w:pPr>
          </w:p>
          <w:p w14:paraId="7817728C" w14:textId="77777777" w:rsidR="00F21777" w:rsidRPr="009A0430" w:rsidRDefault="00F21777" w:rsidP="00330931">
            <w:pPr>
              <w:pStyle w:val="a3"/>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w:t>
            </w:r>
            <w:proofErr w:type="spellStart"/>
            <w:r w:rsidRPr="009A0430">
              <w:t>Partн</w:t>
            </w:r>
            <w:proofErr w:type="spellEnd"/>
            <w:r w:rsidRPr="009A0430">
              <w:t xml:space="preserve">) for the purposes provided for in this Agreement has the right to engage third parties – particular PepsiCo, Inc., affiliates (listed at Exhibit 21 to Form 10K available via the link </w:t>
            </w:r>
            <w:hyperlink r:id="rId10" w:history="1">
              <w:r w:rsidRPr="009A0430">
                <w:rPr>
                  <w:rStyle w:val="a8"/>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ad"/>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ad"/>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ad"/>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ad"/>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ad"/>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w:t>
            </w:r>
            <w:proofErr w:type="spellStart"/>
            <w:r w:rsidRPr="0031553E">
              <w:rPr>
                <w:sz w:val="18"/>
                <w:szCs w:val="18"/>
              </w:rPr>
              <w:t>От</w:t>
            </w:r>
            <w:proofErr w:type="spellEnd"/>
            <w:r w:rsidRPr="0031553E">
              <w:rPr>
                <w:sz w:val="18"/>
                <w:szCs w:val="18"/>
              </w:rPr>
              <w:t xml:space="preserve"> </w:t>
            </w:r>
            <w:proofErr w:type="spellStart"/>
            <w:r w:rsidRPr="0031553E">
              <w:rPr>
                <w:sz w:val="18"/>
                <w:szCs w:val="18"/>
              </w:rPr>
              <w:t>имени</w:t>
            </w:r>
            <w:proofErr w:type="spellEnd"/>
            <w:r w:rsidRPr="0031553E">
              <w:rPr>
                <w:sz w:val="18"/>
                <w:szCs w:val="18"/>
              </w:rPr>
              <w:t>:</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proofErr w:type="spellStart"/>
      <w:r>
        <w:rPr>
          <w:i/>
        </w:rPr>
        <w:lastRenderedPageBreak/>
        <w:t>Приложение</w:t>
      </w:r>
      <w:proofErr w:type="spellEnd"/>
      <w:r>
        <w:rPr>
          <w:i/>
        </w:rPr>
        <w:t xml:space="preserve"> № 2</w:t>
      </w:r>
    </w:p>
    <w:p w14:paraId="4F0AC946" w14:textId="77777777" w:rsidR="00950432" w:rsidRDefault="00950432" w:rsidP="00950432">
      <w:pPr>
        <w:rPr>
          <w:lang w:val="ru-RU"/>
        </w:rPr>
      </w:pPr>
      <w:r>
        <w:rPr>
          <w:noProof/>
          <w:lang w:val="ru-RU"/>
        </w:rPr>
        <w:drawing>
          <wp:anchor distT="0" distB="0" distL="114300" distR="114300" simplePos="0" relativeHeight="251658241"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w:t>
      </w:r>
      <w:proofErr w:type="spellStart"/>
      <w:r w:rsidRPr="00983B76">
        <w:rPr>
          <w:sz w:val="18"/>
          <w:szCs w:val="18"/>
          <w:lang w:val="ru-RU"/>
        </w:rPr>
        <w:t>намериваемся</w:t>
      </w:r>
      <w:proofErr w:type="spellEnd"/>
      <w:r w:rsidRPr="00983B76">
        <w:rPr>
          <w:sz w:val="18"/>
          <w:szCs w:val="18"/>
          <w:lang w:val="ru-RU"/>
        </w:rPr>
        <w:t xml:space="preserve">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proofErr w:type="spellStart"/>
      <w:r w:rsidRPr="00983B76">
        <w:rPr>
          <w:sz w:val="18"/>
          <w:szCs w:val="18"/>
        </w:rPr>
        <w:t>Sedex</w:t>
      </w:r>
      <w:proofErr w:type="spellEnd"/>
      <w:r w:rsidRPr="00983B76">
        <w:rPr>
          <w:sz w:val="18"/>
          <w:szCs w:val="18"/>
          <w:lang w:val="ru-RU"/>
        </w:rPr>
        <w:t xml:space="preserve"> ( </w:t>
      </w:r>
      <w:hyperlink r:id="rId12" w:history="1">
        <w:r w:rsidRPr="00983B76">
          <w:rPr>
            <w:sz w:val="18"/>
            <w:szCs w:val="18"/>
          </w:rPr>
          <w:t>www</w:t>
        </w:r>
        <w:r w:rsidRPr="00983B76">
          <w:rPr>
            <w:sz w:val="18"/>
            <w:szCs w:val="18"/>
            <w:lang w:val="ru-RU"/>
          </w:rPr>
          <w:t>.</w:t>
        </w:r>
        <w:proofErr w:type="spellStart"/>
        <w:r w:rsidRPr="00983B76">
          <w:rPr>
            <w:sz w:val="18"/>
            <w:szCs w:val="18"/>
          </w:rPr>
          <w:t>sedex</w:t>
        </w:r>
        <w:proofErr w:type="spellEnd"/>
        <w:r w:rsidRPr="00983B76">
          <w:rPr>
            <w:sz w:val="18"/>
            <w:szCs w:val="18"/>
            <w:lang w:val="ru-RU"/>
          </w:rPr>
          <w:t>.</w:t>
        </w:r>
        <w:r w:rsidRPr="00983B76">
          <w:rPr>
            <w:sz w:val="18"/>
            <w:szCs w:val="18"/>
          </w:rPr>
          <w:t>org</w:t>
        </w:r>
        <w:r w:rsidRPr="00983B76">
          <w:rPr>
            <w:sz w:val="18"/>
            <w:szCs w:val="18"/>
            <w:lang w:val="ru-RU"/>
          </w:rPr>
          <w:t>.</w:t>
        </w:r>
        <w:proofErr w:type="spellStart"/>
        <w:r w:rsidRPr="00983B76">
          <w:rPr>
            <w:sz w:val="18"/>
            <w:szCs w:val="18"/>
          </w:rPr>
          <w:t>uk</w:t>
        </w:r>
        <w:proofErr w:type="spellEnd"/>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proofErr w:type="spellStart"/>
      <w:r w:rsidRPr="00983B76">
        <w:rPr>
          <w:sz w:val="18"/>
          <w:szCs w:val="18"/>
        </w:rPr>
        <w:t>Sedex</w:t>
      </w:r>
      <w:proofErr w:type="spellEnd"/>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proofErr w:type="spellStart"/>
      <w:r w:rsidRPr="00983B76">
        <w:rPr>
          <w:sz w:val="18"/>
          <w:szCs w:val="18"/>
        </w:rPr>
        <w:t>Sedex</w:t>
      </w:r>
      <w:proofErr w:type="spellEnd"/>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12B45"/>
    <w:rsid w:val="00071BC9"/>
    <w:rsid w:val="000B5AD9"/>
    <w:rsid w:val="000F2FDA"/>
    <w:rsid w:val="00101909"/>
    <w:rsid w:val="00140F17"/>
    <w:rsid w:val="00152D8C"/>
    <w:rsid w:val="00173BE8"/>
    <w:rsid w:val="001B3D09"/>
    <w:rsid w:val="001C0602"/>
    <w:rsid w:val="001C4018"/>
    <w:rsid w:val="001F79B8"/>
    <w:rsid w:val="00206975"/>
    <w:rsid w:val="00253979"/>
    <w:rsid w:val="00281586"/>
    <w:rsid w:val="00290389"/>
    <w:rsid w:val="002D0F06"/>
    <w:rsid w:val="003421A6"/>
    <w:rsid w:val="003A7CD8"/>
    <w:rsid w:val="003E40EC"/>
    <w:rsid w:val="003F1B6E"/>
    <w:rsid w:val="00421FB4"/>
    <w:rsid w:val="00425BCA"/>
    <w:rsid w:val="00433048"/>
    <w:rsid w:val="00434FFA"/>
    <w:rsid w:val="004370CA"/>
    <w:rsid w:val="00447D9F"/>
    <w:rsid w:val="004F0550"/>
    <w:rsid w:val="00543487"/>
    <w:rsid w:val="005720BA"/>
    <w:rsid w:val="005743CE"/>
    <w:rsid w:val="005D76FA"/>
    <w:rsid w:val="005E7F72"/>
    <w:rsid w:val="00627F21"/>
    <w:rsid w:val="00647E21"/>
    <w:rsid w:val="00654992"/>
    <w:rsid w:val="0066028F"/>
    <w:rsid w:val="00670986"/>
    <w:rsid w:val="00673A8C"/>
    <w:rsid w:val="00691377"/>
    <w:rsid w:val="006D3727"/>
    <w:rsid w:val="006E521B"/>
    <w:rsid w:val="00705836"/>
    <w:rsid w:val="007148DB"/>
    <w:rsid w:val="00715335"/>
    <w:rsid w:val="007D5189"/>
    <w:rsid w:val="007F344E"/>
    <w:rsid w:val="008274C1"/>
    <w:rsid w:val="008318D8"/>
    <w:rsid w:val="00866EB0"/>
    <w:rsid w:val="00881D48"/>
    <w:rsid w:val="008E6ED5"/>
    <w:rsid w:val="00950432"/>
    <w:rsid w:val="00952710"/>
    <w:rsid w:val="0096441B"/>
    <w:rsid w:val="00A035D1"/>
    <w:rsid w:val="00A37A1B"/>
    <w:rsid w:val="00A56BAB"/>
    <w:rsid w:val="00A60BC2"/>
    <w:rsid w:val="00A86879"/>
    <w:rsid w:val="00A964AC"/>
    <w:rsid w:val="00AA0328"/>
    <w:rsid w:val="00AD6098"/>
    <w:rsid w:val="00B00B83"/>
    <w:rsid w:val="00B45F52"/>
    <w:rsid w:val="00B66DAB"/>
    <w:rsid w:val="00B772CD"/>
    <w:rsid w:val="00BC1C6A"/>
    <w:rsid w:val="00BF6C7E"/>
    <w:rsid w:val="00C16790"/>
    <w:rsid w:val="00C55498"/>
    <w:rsid w:val="00C74EB9"/>
    <w:rsid w:val="00C81E3A"/>
    <w:rsid w:val="00CF6E3E"/>
    <w:rsid w:val="00D464FB"/>
    <w:rsid w:val="00DC3B71"/>
    <w:rsid w:val="00DE72CA"/>
    <w:rsid w:val="00E67ADB"/>
    <w:rsid w:val="00EA4C49"/>
    <w:rsid w:val="00EA7BE9"/>
    <w:rsid w:val="00ED2BB5"/>
    <w:rsid w:val="00F07A6F"/>
    <w:rsid w:val="00F21777"/>
    <w:rsid w:val="00F4762D"/>
    <w:rsid w:val="00F62C3B"/>
    <w:rsid w:val="00F67767"/>
    <w:rsid w:val="00F832F3"/>
    <w:rsid w:val="00F85C9C"/>
    <w:rsid w:val="00F9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0">
    <w:name w:val="heading 1"/>
    <w:basedOn w:val="a"/>
    <w:next w:val="a"/>
    <w:link w:val="11"/>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20">
    <w:name w:val="heading 2"/>
    <w:basedOn w:val="a"/>
    <w:next w:val="a"/>
    <w:link w:val="21"/>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a5">
    <w:name w:val="Balloon Text"/>
    <w:basedOn w:val="a"/>
    <w:link w:val="a6"/>
    <w:unhideWhenUsed/>
    <w:rsid w:val="001B3D09"/>
    <w:rPr>
      <w:rFonts w:ascii="Tahoma" w:hAnsi="Tahoma" w:cs="Tahoma"/>
      <w:sz w:val="16"/>
      <w:szCs w:val="16"/>
    </w:rPr>
  </w:style>
  <w:style w:type="character" w:customStyle="1" w:styleId="a6">
    <w:name w:val="Текст выноски Знак"/>
    <w:basedOn w:val="a0"/>
    <w:link w:val="a5"/>
    <w:rsid w:val="001B3D09"/>
    <w:rPr>
      <w:rFonts w:ascii="Tahoma" w:eastAsia="Times New Roman" w:hAnsi="Tahoma" w:cs="Tahoma"/>
      <w:sz w:val="16"/>
      <w:szCs w:val="16"/>
      <w:lang w:val="en-US" w:eastAsia="ru-RU"/>
    </w:rPr>
  </w:style>
  <w:style w:type="paragraph" w:styleId="a7">
    <w:name w:val="Normal (Web)"/>
    <w:basedOn w:val="a"/>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a8">
    <w:name w:val="Hyperlink"/>
    <w:basedOn w:val="a0"/>
    <w:unhideWhenUsed/>
    <w:rsid w:val="00AD6098"/>
    <w:rPr>
      <w:color w:val="0000FF" w:themeColor="hyperlink"/>
      <w:u w:val="single"/>
    </w:rPr>
  </w:style>
  <w:style w:type="character" w:customStyle="1" w:styleId="a4">
    <w:name w:val="Абзац списка Знак"/>
    <w:link w:val="a3"/>
    <w:uiPriority w:val="34"/>
    <w:rsid w:val="0066028F"/>
    <w:rPr>
      <w:rFonts w:ascii="Times New Roman" w:eastAsia="Times New Roman" w:hAnsi="Times New Roman" w:cs="Times New Roman"/>
      <w:sz w:val="20"/>
      <w:szCs w:val="20"/>
      <w:lang w:val="en-US" w:eastAsia="ru-RU"/>
    </w:rPr>
  </w:style>
  <w:style w:type="character" w:styleId="a9">
    <w:name w:val="Unresolved Mention"/>
    <w:basedOn w:val="a0"/>
    <w:uiPriority w:val="99"/>
    <w:semiHidden/>
    <w:unhideWhenUsed/>
    <w:rsid w:val="0066028F"/>
    <w:rPr>
      <w:color w:val="605E5C"/>
      <w:shd w:val="clear" w:color="auto" w:fill="E1DFDD"/>
    </w:rPr>
  </w:style>
  <w:style w:type="character" w:customStyle="1" w:styleId="11">
    <w:name w:val="Заголовок 1 Знак"/>
    <w:basedOn w:val="a0"/>
    <w:link w:val="10"/>
    <w:rsid w:val="00F21777"/>
    <w:rPr>
      <w:rFonts w:ascii="Calibri Light" w:eastAsia="Times New Roman" w:hAnsi="Calibri Light" w:cs="Times New Roman"/>
      <w:b/>
      <w:bCs/>
      <w:kern w:val="32"/>
      <w:sz w:val="32"/>
      <w:szCs w:val="32"/>
      <w:lang w:eastAsia="ru-RU"/>
    </w:rPr>
  </w:style>
  <w:style w:type="character" w:customStyle="1" w:styleId="21">
    <w:name w:val="Заголовок 2 Знак"/>
    <w:basedOn w:val="a0"/>
    <w:link w:val="20"/>
    <w:semiHidden/>
    <w:rsid w:val="00F21777"/>
    <w:rPr>
      <w:rFonts w:ascii="Calibri Light" w:eastAsia="Times New Roman" w:hAnsi="Calibri Light" w:cs="Times New Roman"/>
      <w:b/>
      <w:bCs/>
      <w:i/>
      <w:iCs/>
      <w:sz w:val="28"/>
      <w:szCs w:val="28"/>
      <w:lang w:eastAsia="ru-RU"/>
    </w:rPr>
  </w:style>
  <w:style w:type="paragraph" w:styleId="aa">
    <w:name w:val="Document Map"/>
    <w:basedOn w:val="a"/>
    <w:link w:val="ab"/>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ab">
    <w:name w:val="Схема документа Знак"/>
    <w:basedOn w:val="a0"/>
    <w:link w:val="aa"/>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ac">
    <w:name w:val="Table Grid"/>
    <w:basedOn w:val="a1"/>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F21777"/>
    <w:pPr>
      <w:widowControl w:val="0"/>
      <w:overflowPunct/>
      <w:autoSpaceDE/>
      <w:autoSpaceDN/>
      <w:adjustRightInd/>
      <w:jc w:val="both"/>
      <w:textAlignment w:val="auto"/>
    </w:pPr>
    <w:rPr>
      <w:rFonts w:ascii="Arial" w:hAnsi="Arial"/>
      <w:sz w:val="22"/>
      <w:lang w:val="x-none" w:eastAsia="de-DE"/>
    </w:rPr>
  </w:style>
  <w:style w:type="character" w:customStyle="1" w:styleId="ae">
    <w:name w:val="Основной текст Знак"/>
    <w:basedOn w:val="a0"/>
    <w:link w:val="ad"/>
    <w:rsid w:val="00F21777"/>
    <w:rPr>
      <w:rFonts w:ascii="Arial" w:eastAsia="Times New Roman" w:hAnsi="Arial" w:cs="Times New Roman"/>
      <w:szCs w:val="20"/>
      <w:lang w:val="x-none" w:eastAsia="de-DE"/>
    </w:rPr>
  </w:style>
  <w:style w:type="character" w:customStyle="1" w:styleId="12">
    <w:name w:val="Знак Знак1"/>
    <w:rsid w:val="00F21777"/>
    <w:rPr>
      <w:noProof w:val="0"/>
      <w:sz w:val="24"/>
      <w:szCs w:val="24"/>
      <w:lang w:val="ru-RU" w:eastAsia="en-US" w:bidi="ar-SA"/>
    </w:rPr>
  </w:style>
  <w:style w:type="paragraph" w:styleId="af">
    <w:name w:val="header"/>
    <w:basedOn w:val="a"/>
    <w:link w:val="af0"/>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0">
    <w:name w:val="Верхний колонтитул Знак"/>
    <w:basedOn w:val="a0"/>
    <w:link w:val="af"/>
    <w:uiPriority w:val="99"/>
    <w:rsid w:val="00F21777"/>
    <w:rPr>
      <w:rFonts w:ascii="Times New Roman" w:eastAsia="Times New Roman" w:hAnsi="Times New Roman" w:cs="Times New Roman"/>
      <w:sz w:val="24"/>
      <w:szCs w:val="24"/>
      <w:lang w:eastAsia="ru-RU"/>
    </w:rPr>
  </w:style>
  <w:style w:type="paragraph" w:styleId="af1">
    <w:name w:val="footer"/>
    <w:basedOn w:val="a"/>
    <w:link w:val="af2"/>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2">
    <w:name w:val="Нижний колонтитул Знак"/>
    <w:basedOn w:val="a0"/>
    <w:link w:val="af1"/>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a3"/>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a3"/>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a3"/>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20"/>
    <w:link w:val="22"/>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10"/>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2">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af3">
    <w:name w:val="annotation reference"/>
    <w:uiPriority w:val="99"/>
    <w:rsid w:val="00F21777"/>
    <w:rPr>
      <w:sz w:val="16"/>
      <w:szCs w:val="16"/>
    </w:rPr>
  </w:style>
  <w:style w:type="paragraph" w:styleId="af4">
    <w:name w:val="annotation text"/>
    <w:basedOn w:val="a"/>
    <w:link w:val="af5"/>
    <w:uiPriority w:val="99"/>
    <w:rsid w:val="00F21777"/>
    <w:pPr>
      <w:overflowPunct/>
      <w:autoSpaceDE/>
      <w:autoSpaceDN/>
      <w:adjustRightInd/>
      <w:textAlignment w:val="auto"/>
    </w:pPr>
    <w:rPr>
      <w:lang w:val="ru-RU"/>
    </w:rPr>
  </w:style>
  <w:style w:type="character" w:customStyle="1" w:styleId="af5">
    <w:name w:val="Текст примечания Знак"/>
    <w:basedOn w:val="a0"/>
    <w:link w:val="af4"/>
    <w:uiPriority w:val="99"/>
    <w:rsid w:val="00F21777"/>
    <w:rPr>
      <w:rFonts w:ascii="Times New Roman" w:eastAsia="Times New Roman" w:hAnsi="Times New Roman" w:cs="Times New Roman"/>
      <w:sz w:val="20"/>
      <w:szCs w:val="20"/>
      <w:lang w:eastAsia="ru-RU"/>
    </w:rPr>
  </w:style>
  <w:style w:type="paragraph" w:styleId="af6">
    <w:name w:val="annotation subject"/>
    <w:basedOn w:val="af4"/>
    <w:next w:val="af4"/>
    <w:link w:val="af7"/>
    <w:rsid w:val="00F21777"/>
    <w:rPr>
      <w:b/>
      <w:bCs/>
    </w:rPr>
  </w:style>
  <w:style w:type="character" w:customStyle="1" w:styleId="af7">
    <w:name w:val="Тема примечания Знак"/>
    <w:basedOn w:val="af5"/>
    <w:link w:val="af6"/>
    <w:rsid w:val="00F21777"/>
    <w:rPr>
      <w:rFonts w:ascii="Times New Roman" w:eastAsia="Times New Roman" w:hAnsi="Times New Roman" w:cs="Times New Roman"/>
      <w:b/>
      <w:bCs/>
      <w:sz w:val="20"/>
      <w:szCs w:val="20"/>
      <w:lang w:eastAsia="ru-RU"/>
    </w:rPr>
  </w:style>
  <w:style w:type="character" w:styleId="af8">
    <w:name w:val="FollowedHyperlink"/>
    <w:rsid w:val="00F21777"/>
    <w:rPr>
      <w:color w:val="954F72"/>
      <w:u w:val="single"/>
    </w:rPr>
  </w:style>
  <w:style w:type="paragraph" w:styleId="af9">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de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psico.com/investors/financial-information/sec-filings" TargetMode="External"/><Relationship Id="rId4" Type="http://schemas.openxmlformats.org/officeDocument/2006/relationships/numbering" Target="numbering.xml"/><Relationship Id="rId9" Type="http://schemas.openxmlformats.org/officeDocument/2006/relationships/hyperlink" Target="mailto:Dinara.Kushniruk@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52F47D760D36340B1C3C42D9E1A12D2" ma:contentTypeVersion="14" ma:contentTypeDescription="Создание документа." ma:contentTypeScope="" ma:versionID="b7eb4f4268bdc5302c904835f9941f03">
  <xsd:schema xmlns:xsd="http://www.w3.org/2001/XMLSchema" xmlns:xs="http://www.w3.org/2001/XMLSchema" xmlns:p="http://schemas.microsoft.com/office/2006/metadata/properties" xmlns:ns2="ff79a3a6-c7bf-43ca-abbf-e1d693243ea1" xmlns:ns3="762ac360-7163-4137-8043-b2195cb06c05" targetNamespace="http://schemas.microsoft.com/office/2006/metadata/properties" ma:root="true" ma:fieldsID="7d9ba997783148040c48bdc948a6afcb" ns2:_="" ns3:_="">
    <xsd:import namespace="ff79a3a6-c7bf-43ca-abbf-e1d693243ea1"/>
    <xsd:import namespace="762ac360-7163-4137-8043-b2195cb06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a3a6-c7bf-43ca-abbf-e1d69324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ac360-7163-4137-8043-b2195cb06c05" elementFormDefault="qualified">
    <xsd:import namespace="http://schemas.microsoft.com/office/2006/documentManagement/types"/>
    <xsd:import namespace="http://schemas.microsoft.com/office/infopath/2007/PartnerControls"/>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9a3a6-c7bf-43ca-abbf-e1d693243e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2.xml><?xml version="1.0" encoding="utf-8"?>
<ds:datastoreItem xmlns:ds="http://schemas.openxmlformats.org/officeDocument/2006/customXml" ds:itemID="{2729AFDB-C67D-47F9-AED7-D195E63DAC1F}"/>
</file>

<file path=customXml/itemProps3.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ff79a3a6-c7bf-43ca-abbf-e1d693243ea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6153</Words>
  <Characters>35073</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Kushniruk, Dinara {PEP}</cp:lastModifiedBy>
  <cp:revision>33</cp:revision>
  <dcterms:created xsi:type="dcterms:W3CDTF">2024-05-07T08:12:00Z</dcterms:created>
  <dcterms:modified xsi:type="dcterms:W3CDTF">2024-11-27T04:01:00Z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0x010100D52F47D760D36340B1C3C42D9E1A12D2</vt:lpwstr>
  </property>
  <property fmtid="{D5CDD505-2E9C-101B-9397-08002B2CF9AE}" pid="3" name="MediaServiceImageTags">
    <vt:lpwstr/>
  </property>
</Properties>
</file>