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B0B" w:rsidRPr="004F121C" w:rsidRDefault="00066DF7" w:rsidP="00066DF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F121C">
        <w:rPr>
          <w:rFonts w:ascii="Times New Roman" w:hAnsi="Times New Roman" w:cs="Times New Roman"/>
          <w:b/>
          <w:sz w:val="24"/>
          <w:szCs w:val="24"/>
          <w:lang w:val="ru-RU"/>
        </w:rPr>
        <w:t>Вопросы и ответы</w:t>
      </w:r>
    </w:p>
    <w:p w:rsidR="004F121C" w:rsidRPr="004F121C" w:rsidRDefault="00066DF7" w:rsidP="004F12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F121C">
        <w:rPr>
          <w:rFonts w:ascii="Times New Roman" w:hAnsi="Times New Roman" w:cs="Times New Roman"/>
          <w:sz w:val="24"/>
          <w:szCs w:val="24"/>
          <w:lang w:val="ru-RU"/>
        </w:rPr>
        <w:t xml:space="preserve">Вопрос 1. </w:t>
      </w:r>
      <w:r w:rsidR="004F121C" w:rsidRPr="004F12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Имеется каркасное, офисное отдельно стоящее здание с участком, на первой линии здание, 400 м2 из 3 этажей с параметрами, которые подходят к вашему запросу.</w:t>
      </w:r>
    </w:p>
    <w:p w:rsidR="004F121C" w:rsidRPr="004F121C" w:rsidRDefault="004F121C" w:rsidP="004F12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F12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Оформлено на физическое лицо, такие предложения рассматриваете или же только от юридических лиц рассматриваете предложение.</w:t>
      </w:r>
    </w:p>
    <w:p w:rsidR="00066DF7" w:rsidRPr="004F121C" w:rsidRDefault="00066DF7" w:rsidP="00066DF7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4F121C">
        <w:rPr>
          <w:rFonts w:ascii="Times New Roman" w:eastAsia="Times New Roman" w:hAnsi="Times New Roman" w:cs="Times New Roman"/>
          <w:sz w:val="24"/>
          <w:szCs w:val="24"/>
          <w:lang w:val="ru-RU"/>
        </w:rPr>
        <w:t>Ответ</w:t>
      </w:r>
      <w:proofErr w:type="gramStart"/>
      <w:r w:rsidRPr="004F121C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4F12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bookmarkStart w:id="0" w:name="_GoBack"/>
      <w:bookmarkEnd w:id="0"/>
      <w:r w:rsidR="004F121C" w:rsidRPr="004F121C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  <w:lang w:val="ru-RU"/>
        </w:rPr>
        <w:t>М</w:t>
      </w:r>
      <w:r w:rsidR="004F121C" w:rsidRPr="004F121C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  <w:lang w:val="ru-RU"/>
        </w:rPr>
        <w:t>ы</w:t>
      </w:r>
      <w:proofErr w:type="gramEnd"/>
      <w:r w:rsidR="004F121C" w:rsidRPr="004F121C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  <w:lang w:val="ru-RU"/>
        </w:rPr>
        <w:t xml:space="preserve"> не можем заключать договор</w:t>
      </w:r>
      <w:r w:rsidR="004F121C" w:rsidRPr="004F121C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 </w:t>
      </w:r>
      <w:r w:rsidR="004F121C" w:rsidRPr="004F121C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  <w:lang w:val="ru-RU"/>
        </w:rPr>
        <w:t>аренды с физическим лицом</w:t>
      </w:r>
    </w:p>
    <w:p w:rsidR="00066DF7" w:rsidRPr="004F121C" w:rsidRDefault="00066DF7" w:rsidP="00066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66DF7" w:rsidRPr="004F121C" w:rsidRDefault="00066DF7" w:rsidP="00066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12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Вопрос 2. </w:t>
      </w:r>
      <w:r w:rsidR="004F121C" w:rsidRPr="004F12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 тендерном объявлении указано, что охрана с арендодателя, хотели бы уточнить охрану тоже в стоимость со стороны арендодателя необходимо считать или же можно это обсудить?</w:t>
      </w:r>
    </w:p>
    <w:p w:rsidR="00066DF7" w:rsidRDefault="00066DF7" w:rsidP="004F121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  <w:lang w:val="ru-RU"/>
        </w:rPr>
      </w:pPr>
      <w:r w:rsidRPr="004F121C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Ответ: </w:t>
      </w:r>
      <w:r w:rsidR="004F121C" w:rsidRPr="004F121C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В</w:t>
      </w:r>
      <w:r w:rsidR="004F121C" w:rsidRPr="004F121C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  <w:lang w:val="ru-RU"/>
        </w:rPr>
        <w:t xml:space="preserve"> своем предложении вы должны будете</w:t>
      </w:r>
      <w:r w:rsidR="004F121C" w:rsidRPr="004F121C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 </w:t>
      </w:r>
      <w:r w:rsidR="004F121C" w:rsidRPr="004F121C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  <w:lang w:val="ru-RU"/>
        </w:rPr>
        <w:t>указать что будет входить в стоимость аренды, то есть если охрана не входит, то вы это прописываете.</w:t>
      </w:r>
    </w:p>
    <w:p w:rsidR="004F121C" w:rsidRDefault="004F121C" w:rsidP="004F1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4F121C" w:rsidRPr="004F121C" w:rsidRDefault="004F121C" w:rsidP="004F1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121C">
        <w:rPr>
          <w:rFonts w:ascii="Times New Roman" w:hAnsi="Times New Roman" w:cs="Times New Roman"/>
          <w:sz w:val="24"/>
          <w:szCs w:val="24"/>
          <w:lang w:val="ru-RU"/>
        </w:rPr>
        <w:t xml:space="preserve">Вопрос 3. </w:t>
      </w:r>
      <w:r w:rsidRPr="004F121C">
        <w:rPr>
          <w:rFonts w:ascii="Times New Roman" w:hAnsi="Times New Roman" w:cs="Times New Roman"/>
          <w:sz w:val="24"/>
          <w:szCs w:val="24"/>
          <w:lang w:val="ru-RU"/>
        </w:rPr>
        <w:t xml:space="preserve">Внимательно ознакомившись с условиями тендера на аренду офиса RFQ </w:t>
      </w:r>
      <w:proofErr w:type="spellStart"/>
      <w:r w:rsidRPr="004F121C">
        <w:rPr>
          <w:rFonts w:ascii="Times New Roman" w:hAnsi="Times New Roman" w:cs="Times New Roman"/>
          <w:sz w:val="24"/>
          <w:szCs w:val="24"/>
          <w:lang w:val="ru-RU"/>
        </w:rPr>
        <w:t>No</w:t>
      </w:r>
      <w:proofErr w:type="spellEnd"/>
      <w:r w:rsidRPr="004F121C">
        <w:rPr>
          <w:rFonts w:ascii="Times New Roman" w:hAnsi="Times New Roman" w:cs="Times New Roman"/>
          <w:sz w:val="24"/>
          <w:szCs w:val="24"/>
          <w:lang w:val="ru-RU"/>
        </w:rPr>
        <w:t>. СТВ2/005-24, в частности с пунктом J, мы заметили требование, согласно которому предложение Оферента должно оставаться в силе не менее 30 календарных дней.</w:t>
      </w:r>
    </w:p>
    <w:p w:rsidR="004F121C" w:rsidRDefault="004F121C" w:rsidP="004F1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121C">
        <w:rPr>
          <w:rFonts w:ascii="Times New Roman" w:hAnsi="Times New Roman" w:cs="Times New Roman"/>
          <w:sz w:val="24"/>
          <w:szCs w:val="24"/>
          <w:lang w:val="ru-RU"/>
        </w:rPr>
        <w:t>Просим уточнить, означает ли данное условие, что в течение этого периода Оференту запрещено вести переговоры с другими лицами или рекламировать указанное помещение для аренды.</w:t>
      </w:r>
    </w:p>
    <w:p w:rsidR="004F121C" w:rsidRPr="004F121C" w:rsidRDefault="004F121C" w:rsidP="004F1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4F121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Ответ: </w:t>
      </w:r>
      <w:r w:rsidRPr="004F121C">
        <w:rPr>
          <w:rFonts w:ascii="Times New Roman" w:hAnsi="Times New Roman" w:cs="Times New Roman"/>
          <w:sz w:val="24"/>
          <w:szCs w:val="24"/>
          <w:u w:val="single"/>
          <w:lang w:val="ru-RU"/>
        </w:rPr>
        <w:t>Вы можете продолжать рекламировать предложенное помещение или вести переговоры с другими заинтересованными лицами. В случае, если выигрывает ваше предложение, мы будем с вами связываться и уточнять заинтересованы ли вы до сих пор в сотрудничестве с нами. Мы никоим образом не можем вам что-либо обещать или запрещать. Этот 30-дневный срок больше для нас, так как процедуры одобрения и рассмотрения у нас довольно долгие.</w:t>
      </w:r>
    </w:p>
    <w:sectPr w:rsidR="004F121C" w:rsidRPr="004F121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DF7"/>
    <w:rsid w:val="00066DF7"/>
    <w:rsid w:val="004F121C"/>
    <w:rsid w:val="0062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5D50A"/>
  <w15:chartTrackingRefBased/>
  <w15:docId w15:val="{526339AF-C417-4305-B955-72B64B03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3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8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2024-12-09T03:23:00Z</dcterms:created>
  <dcterms:modified xsi:type="dcterms:W3CDTF">2024-12-09T03:23:00Z</dcterms:modified>
</cp:coreProperties>
</file>