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B1B9E" w14:textId="77777777" w:rsidR="002153C6" w:rsidRPr="00FA06A5" w:rsidRDefault="002153C6" w:rsidP="002153C6">
      <w:pPr>
        <w:jc w:val="center"/>
        <w:rPr>
          <w:rFonts w:ascii="Times New Roman" w:hAnsi="Times New Roman" w:cs="Times New Roman"/>
          <w:b/>
          <w:sz w:val="28"/>
        </w:rPr>
      </w:pPr>
      <w:r w:rsidRPr="00FA06A5">
        <w:rPr>
          <w:rFonts w:ascii="Times New Roman" w:hAnsi="Times New Roman" w:cs="Times New Roman"/>
          <w:b/>
          <w:sz w:val="28"/>
        </w:rPr>
        <w:t>Техническая спецификация закупаемых товаров</w:t>
      </w:r>
    </w:p>
    <w:p w14:paraId="0E7F6214" w14:textId="2FEB9E20" w:rsidR="002153C6" w:rsidRPr="00FA06A5" w:rsidRDefault="002153C6" w:rsidP="002153C6">
      <w:pPr>
        <w:jc w:val="center"/>
        <w:rPr>
          <w:rFonts w:ascii="Times New Roman" w:hAnsi="Times New Roman" w:cs="Times New Roman"/>
          <w:b/>
          <w:sz w:val="28"/>
        </w:rPr>
      </w:pPr>
      <w:r w:rsidRPr="00FA06A5">
        <w:rPr>
          <w:rFonts w:ascii="Times New Roman" w:hAnsi="Times New Roman" w:cs="Times New Roman"/>
          <w:b/>
          <w:sz w:val="28"/>
        </w:rPr>
        <w:t xml:space="preserve"> (</w:t>
      </w:r>
      <w:r>
        <w:rPr>
          <w:rFonts w:ascii="Times New Roman" w:hAnsi="Times New Roman" w:cs="Times New Roman"/>
          <w:b/>
          <w:sz w:val="28"/>
        </w:rPr>
        <w:t>Техника</w:t>
      </w:r>
      <w:r w:rsidRPr="00FA06A5">
        <w:rPr>
          <w:rFonts w:ascii="Times New Roman" w:hAnsi="Times New Roman" w:cs="Times New Roman"/>
          <w:b/>
          <w:sz w:val="28"/>
        </w:rPr>
        <w:t>)</w:t>
      </w:r>
    </w:p>
    <w:p w14:paraId="47E25F66" w14:textId="77777777" w:rsidR="002153C6" w:rsidRPr="00FA06A5" w:rsidRDefault="002153C6" w:rsidP="002153C6">
      <w:pPr>
        <w:jc w:val="center"/>
        <w:rPr>
          <w:rFonts w:ascii="Times New Roman" w:hAnsi="Times New Roman" w:cs="Times New Roman"/>
          <w:sz w:val="28"/>
        </w:rPr>
      </w:pPr>
    </w:p>
    <w:p w14:paraId="148BA100" w14:textId="4BAC29BB" w:rsidR="000E3440" w:rsidRDefault="002153C6" w:rsidP="000E3440">
      <w:pPr>
        <w:jc w:val="center"/>
        <w:rPr>
          <w:rFonts w:ascii="Times New Roman" w:hAnsi="Times New Roman" w:cs="Times New Roman"/>
          <w:sz w:val="24"/>
        </w:rPr>
      </w:pPr>
      <w:r w:rsidRPr="00FA06A5">
        <w:rPr>
          <w:rFonts w:ascii="Times New Roman" w:hAnsi="Times New Roman" w:cs="Times New Roman"/>
          <w:sz w:val="24"/>
        </w:rPr>
        <w:t>В рамках проекта</w:t>
      </w:r>
    </w:p>
    <w:p w14:paraId="5272A67E" w14:textId="56870304" w:rsidR="002153C6" w:rsidRPr="00FA06A5" w:rsidRDefault="002153C6" w:rsidP="000E3440">
      <w:pPr>
        <w:jc w:val="center"/>
        <w:rPr>
          <w:rFonts w:ascii="Times New Roman" w:hAnsi="Times New Roman" w:cs="Times New Roman"/>
          <w:sz w:val="24"/>
        </w:rPr>
      </w:pPr>
      <w:r w:rsidRPr="00FA06A5">
        <w:rPr>
          <w:rFonts w:ascii="Times New Roman" w:hAnsi="Times New Roman" w:cs="Times New Roman"/>
          <w:sz w:val="24"/>
        </w:rPr>
        <w:t>«Укрепление здоровья населения в партнерстве с СКЗ»</w:t>
      </w:r>
    </w:p>
    <w:p w14:paraId="5C322D5E" w14:textId="26C9D5A2" w:rsidR="002153C6" w:rsidRPr="000E3440" w:rsidRDefault="002153C6" w:rsidP="000E3440">
      <w:pPr>
        <w:jc w:val="center"/>
        <w:rPr>
          <w:rFonts w:ascii="Times New Roman" w:hAnsi="Times New Roman" w:cs="Times New Roman"/>
          <w:sz w:val="24"/>
        </w:rPr>
      </w:pPr>
      <w:r w:rsidRPr="00FA06A5">
        <w:rPr>
          <w:rFonts w:ascii="Times New Roman" w:hAnsi="Times New Roman" w:cs="Times New Roman"/>
          <w:sz w:val="24"/>
        </w:rPr>
        <w:t>Проводится закуп мебели для кабинетов СКЗ в 4 регионах Кыргызской Республики.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501"/>
        <w:gridCol w:w="2296"/>
        <w:gridCol w:w="3082"/>
        <w:gridCol w:w="3466"/>
      </w:tblGrid>
      <w:tr w:rsidR="006F21C2" w14:paraId="3600F178" w14:textId="36D7CFD6" w:rsidTr="000E3440">
        <w:tc>
          <w:tcPr>
            <w:tcW w:w="501" w:type="dxa"/>
            <w:shd w:val="clear" w:color="auto" w:fill="D0CECE" w:themeFill="background2" w:themeFillShade="E6"/>
            <w:vAlign w:val="center"/>
          </w:tcPr>
          <w:p w14:paraId="4C1C49BD" w14:textId="77777777" w:rsidR="000E3440" w:rsidRPr="006F21C2" w:rsidRDefault="000E3440" w:rsidP="000E3440">
            <w:pPr>
              <w:jc w:val="center"/>
              <w:rPr>
                <w:rFonts w:ascii="Times New Roman" w:hAnsi="Times New Roman" w:cs="Times New Roman"/>
              </w:rPr>
            </w:pPr>
            <w:r w:rsidRPr="006F21C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96" w:type="dxa"/>
            <w:shd w:val="clear" w:color="auto" w:fill="D0CECE" w:themeFill="background2" w:themeFillShade="E6"/>
            <w:vAlign w:val="center"/>
          </w:tcPr>
          <w:p w14:paraId="7445BD2F" w14:textId="77777777" w:rsidR="000E3440" w:rsidRPr="006F21C2" w:rsidRDefault="000E3440" w:rsidP="000E3440">
            <w:pPr>
              <w:jc w:val="center"/>
              <w:rPr>
                <w:rFonts w:ascii="Times New Roman" w:hAnsi="Times New Roman" w:cs="Times New Roman"/>
              </w:rPr>
            </w:pPr>
            <w:r w:rsidRPr="006F21C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082" w:type="dxa"/>
            <w:shd w:val="clear" w:color="auto" w:fill="D0CECE" w:themeFill="background2" w:themeFillShade="E6"/>
            <w:vAlign w:val="center"/>
          </w:tcPr>
          <w:p w14:paraId="3277B900" w14:textId="77777777" w:rsidR="000E3440" w:rsidRPr="006F21C2" w:rsidRDefault="000E3440" w:rsidP="000E3440">
            <w:pPr>
              <w:jc w:val="center"/>
              <w:rPr>
                <w:rFonts w:ascii="Times New Roman" w:hAnsi="Times New Roman" w:cs="Times New Roman"/>
              </w:rPr>
            </w:pPr>
            <w:r w:rsidRPr="006F21C2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3466" w:type="dxa"/>
            <w:shd w:val="clear" w:color="auto" w:fill="D0CECE" w:themeFill="background2" w:themeFillShade="E6"/>
          </w:tcPr>
          <w:p w14:paraId="104D1F69" w14:textId="75AF0DA9" w:rsidR="000E3440" w:rsidRPr="006F21C2" w:rsidRDefault="000E3440" w:rsidP="005F5EB5">
            <w:pPr>
              <w:jc w:val="center"/>
              <w:rPr>
                <w:rFonts w:ascii="Times New Roman" w:hAnsi="Times New Roman" w:cs="Times New Roman"/>
              </w:rPr>
            </w:pPr>
            <w:r w:rsidRPr="006F21C2">
              <w:rPr>
                <w:rFonts w:ascii="Times New Roman" w:hAnsi="Times New Roman" w:cs="Times New Roman"/>
              </w:rPr>
              <w:t>Референс</w:t>
            </w:r>
          </w:p>
        </w:tc>
      </w:tr>
      <w:tr w:rsidR="006F21C2" w14:paraId="6C402494" w14:textId="79BAAA60" w:rsidTr="000E3440">
        <w:tc>
          <w:tcPr>
            <w:tcW w:w="501" w:type="dxa"/>
            <w:vAlign w:val="center"/>
          </w:tcPr>
          <w:p w14:paraId="5D3C5279" w14:textId="77777777" w:rsidR="000E3440" w:rsidRPr="006F21C2" w:rsidRDefault="000E3440" w:rsidP="000E3440">
            <w:pPr>
              <w:jc w:val="center"/>
              <w:rPr>
                <w:rFonts w:ascii="Times New Roman" w:hAnsi="Times New Roman" w:cs="Times New Roman"/>
              </w:rPr>
            </w:pPr>
            <w:r w:rsidRPr="006F21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6" w:type="dxa"/>
            <w:vAlign w:val="center"/>
          </w:tcPr>
          <w:p w14:paraId="6E34C98A" w14:textId="63B7F8E3" w:rsidR="000E3440" w:rsidRPr="006F21C2" w:rsidRDefault="000E3440" w:rsidP="000E3440">
            <w:pPr>
              <w:jc w:val="center"/>
              <w:rPr>
                <w:rFonts w:ascii="Times New Roman" w:hAnsi="Times New Roman" w:cs="Times New Roman"/>
              </w:rPr>
            </w:pPr>
            <w:r w:rsidRPr="006F21C2">
              <w:rPr>
                <w:rFonts w:ascii="Times New Roman" w:hAnsi="Times New Roman" w:cs="Times New Roman"/>
              </w:rPr>
              <w:t>Электрические радиаторы отопления</w:t>
            </w:r>
          </w:p>
        </w:tc>
        <w:tc>
          <w:tcPr>
            <w:tcW w:w="3082" w:type="dxa"/>
            <w:vAlign w:val="center"/>
          </w:tcPr>
          <w:p w14:paraId="7A24AE50" w14:textId="28157481" w:rsidR="000E3440" w:rsidRPr="006F21C2" w:rsidRDefault="000E3440" w:rsidP="000E3440">
            <w:pPr>
              <w:jc w:val="center"/>
              <w:rPr>
                <w:rFonts w:ascii="Times New Roman" w:hAnsi="Times New Roman" w:cs="Times New Roman"/>
              </w:rPr>
            </w:pPr>
            <w:r w:rsidRPr="006F21C2">
              <w:rPr>
                <w:rFonts w:ascii="Times New Roman" w:hAnsi="Times New Roman" w:cs="Times New Roman"/>
              </w:rPr>
              <w:t>8 штук, напольные</w:t>
            </w:r>
          </w:p>
        </w:tc>
        <w:tc>
          <w:tcPr>
            <w:tcW w:w="3466" w:type="dxa"/>
          </w:tcPr>
          <w:p w14:paraId="09271DAA" w14:textId="5F993539" w:rsidR="000E3440" w:rsidRDefault="000E3440" w:rsidP="005F5EB5">
            <w:pPr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9C0AB59" wp14:editId="0C4387C5">
                  <wp:extent cx="1057234" cy="1147639"/>
                  <wp:effectExtent l="0" t="0" r="0" b="0"/>
                  <wp:docPr id="1" name="Рисунок 1" descr="Электрические радиаторы отопления купить в М.Видео, цена на электробатареи  - Моск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лектрические радиаторы отопления купить в М.Видео, цена на электробатареи  - Москв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610" t="35083"/>
                          <a:stretch/>
                        </pic:blipFill>
                        <pic:spPr bwMode="auto">
                          <a:xfrm>
                            <a:off x="0" y="0"/>
                            <a:ext cx="1092634" cy="1186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1C2" w14:paraId="1E4F3ADB" w14:textId="3CA9AEBE" w:rsidTr="000E3440">
        <w:tc>
          <w:tcPr>
            <w:tcW w:w="501" w:type="dxa"/>
            <w:vAlign w:val="center"/>
          </w:tcPr>
          <w:p w14:paraId="73C822CC" w14:textId="77777777" w:rsidR="000E3440" w:rsidRPr="006F21C2" w:rsidRDefault="000E3440" w:rsidP="000E3440">
            <w:pPr>
              <w:jc w:val="center"/>
              <w:rPr>
                <w:rFonts w:ascii="Times New Roman" w:hAnsi="Times New Roman" w:cs="Times New Roman"/>
              </w:rPr>
            </w:pPr>
            <w:r w:rsidRPr="006F21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6" w:type="dxa"/>
            <w:vAlign w:val="center"/>
          </w:tcPr>
          <w:p w14:paraId="5FEBCEA3" w14:textId="50A60E6F" w:rsidR="000E3440" w:rsidRPr="006F21C2" w:rsidRDefault="000E3440" w:rsidP="000E3440">
            <w:pPr>
              <w:jc w:val="center"/>
              <w:rPr>
                <w:rFonts w:ascii="Times New Roman" w:hAnsi="Times New Roman" w:cs="Times New Roman"/>
              </w:rPr>
            </w:pPr>
            <w:r w:rsidRPr="006F21C2">
              <w:rPr>
                <w:rFonts w:ascii="Times New Roman" w:hAnsi="Times New Roman" w:cs="Times New Roman"/>
              </w:rPr>
              <w:t>Весы</w:t>
            </w:r>
          </w:p>
        </w:tc>
        <w:tc>
          <w:tcPr>
            <w:tcW w:w="3082" w:type="dxa"/>
            <w:vAlign w:val="center"/>
          </w:tcPr>
          <w:p w14:paraId="74633E05" w14:textId="0D849504" w:rsidR="000E3440" w:rsidRPr="006F21C2" w:rsidRDefault="000E3440" w:rsidP="000E3440">
            <w:pPr>
              <w:jc w:val="center"/>
              <w:rPr>
                <w:rFonts w:ascii="Times New Roman" w:hAnsi="Times New Roman" w:cs="Times New Roman"/>
              </w:rPr>
            </w:pPr>
            <w:r w:rsidRPr="006F21C2">
              <w:rPr>
                <w:rFonts w:ascii="Times New Roman" w:hAnsi="Times New Roman" w:cs="Times New Roman"/>
              </w:rPr>
              <w:t>1 штука, напольные электронные</w:t>
            </w:r>
          </w:p>
        </w:tc>
        <w:tc>
          <w:tcPr>
            <w:tcW w:w="3466" w:type="dxa"/>
          </w:tcPr>
          <w:p w14:paraId="54A17A66" w14:textId="32556204" w:rsidR="000E3440" w:rsidRDefault="000E3440" w:rsidP="00B81113">
            <w:pPr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9E09B3" wp14:editId="35B27011">
                  <wp:extent cx="1176794" cy="1176794"/>
                  <wp:effectExtent l="0" t="0" r="4445" b="4445"/>
                  <wp:docPr id="7" name="Рисунок 7" descr="Весы напольные квадратные LuazON LVE-003, электронные, до 180 к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Весы напольные квадратные LuazON LVE-003, электронные, до 180 к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142" cy="1185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1C2" w14:paraId="3BC49F8A" w14:textId="5DE018C8" w:rsidTr="000E3440">
        <w:tc>
          <w:tcPr>
            <w:tcW w:w="501" w:type="dxa"/>
            <w:vAlign w:val="center"/>
          </w:tcPr>
          <w:p w14:paraId="6A4E314F" w14:textId="021AE464" w:rsidR="000E3440" w:rsidRPr="006F21C2" w:rsidRDefault="000E3440" w:rsidP="000E34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21C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96" w:type="dxa"/>
            <w:vAlign w:val="center"/>
          </w:tcPr>
          <w:p w14:paraId="54C69D88" w14:textId="75FC5D3C" w:rsidR="000E3440" w:rsidRPr="006F21C2" w:rsidRDefault="000E3440" w:rsidP="000E3440">
            <w:pPr>
              <w:jc w:val="center"/>
              <w:rPr>
                <w:rFonts w:ascii="Times New Roman" w:hAnsi="Times New Roman" w:cs="Times New Roman"/>
              </w:rPr>
            </w:pPr>
            <w:r w:rsidRPr="006F21C2">
              <w:rPr>
                <w:rFonts w:ascii="Times New Roman" w:hAnsi="Times New Roman" w:cs="Times New Roman"/>
              </w:rPr>
              <w:t>Удлинитель</w:t>
            </w:r>
          </w:p>
        </w:tc>
        <w:tc>
          <w:tcPr>
            <w:tcW w:w="3082" w:type="dxa"/>
            <w:vAlign w:val="center"/>
          </w:tcPr>
          <w:p w14:paraId="62965195" w14:textId="6D91ACFF" w:rsidR="000E3440" w:rsidRPr="006F21C2" w:rsidRDefault="000E3440" w:rsidP="000E3440">
            <w:pPr>
              <w:jc w:val="center"/>
              <w:rPr>
                <w:rFonts w:ascii="Times New Roman" w:hAnsi="Times New Roman" w:cs="Times New Roman"/>
              </w:rPr>
            </w:pPr>
            <w:r w:rsidRPr="006F21C2">
              <w:rPr>
                <w:rFonts w:ascii="Times New Roman" w:hAnsi="Times New Roman" w:cs="Times New Roman"/>
              </w:rPr>
              <w:t xml:space="preserve">8 штук, (Сетевой фильтр ЭРА USF-M-4es-1.5m-W с </w:t>
            </w:r>
            <w:proofErr w:type="spellStart"/>
            <w:r w:rsidRPr="006F21C2">
              <w:rPr>
                <w:rFonts w:ascii="Times New Roman" w:hAnsi="Times New Roman" w:cs="Times New Roman"/>
              </w:rPr>
              <w:t>заземл</w:t>
            </w:r>
            <w:proofErr w:type="spellEnd"/>
            <w:r w:rsidRPr="006F21C2">
              <w:rPr>
                <w:rFonts w:ascii="Times New Roman" w:hAnsi="Times New Roman" w:cs="Times New Roman"/>
              </w:rPr>
              <w:t xml:space="preserve">, 3x0,75мм2, с </w:t>
            </w:r>
            <w:proofErr w:type="spellStart"/>
            <w:r w:rsidRPr="006F21C2">
              <w:rPr>
                <w:rFonts w:ascii="Times New Roman" w:hAnsi="Times New Roman" w:cs="Times New Roman"/>
              </w:rPr>
              <w:t>выкл</w:t>
            </w:r>
            <w:proofErr w:type="spellEnd"/>
            <w:r w:rsidRPr="006F21C2">
              <w:rPr>
                <w:rFonts w:ascii="Times New Roman" w:hAnsi="Times New Roman" w:cs="Times New Roman"/>
              </w:rPr>
              <w:t>, 4гн, 1.5м (белый))</w:t>
            </w:r>
          </w:p>
        </w:tc>
        <w:tc>
          <w:tcPr>
            <w:tcW w:w="3466" w:type="dxa"/>
          </w:tcPr>
          <w:p w14:paraId="792397E7" w14:textId="08A6A98D" w:rsidR="000E3440" w:rsidRDefault="000E3440" w:rsidP="00D022FA">
            <w:pPr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C343E3" wp14:editId="2293896B">
                  <wp:extent cx="1057275" cy="979037"/>
                  <wp:effectExtent l="0" t="0" r="0" b="0"/>
                  <wp:docPr id="3" name="Рисунок 3" descr="Сетевой фильтр ЭРА USF-M-4es-1.5m-W  с заземл, 3x0,75мм2, с выкл, 4гн, 1.5м (белы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етевой фильтр ЭРА USF-M-4es-1.5m-W  с заземл, 3x0,75мм2, с выкл, 4гн, 1.5м (белы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96" cy="1010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1C2" w14:paraId="7DBB93CE" w14:textId="77777777" w:rsidTr="000E3440">
        <w:tc>
          <w:tcPr>
            <w:tcW w:w="501" w:type="dxa"/>
            <w:vAlign w:val="center"/>
          </w:tcPr>
          <w:p w14:paraId="19CBAEA9" w14:textId="5CB882AE" w:rsidR="000E3440" w:rsidRPr="006F21C2" w:rsidRDefault="000E3440" w:rsidP="000E34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21C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296" w:type="dxa"/>
            <w:vAlign w:val="center"/>
          </w:tcPr>
          <w:p w14:paraId="35F84E8E" w14:textId="0DAB42B3" w:rsidR="000E3440" w:rsidRPr="006F21C2" w:rsidRDefault="000E3440" w:rsidP="000E3440">
            <w:pPr>
              <w:jc w:val="center"/>
              <w:rPr>
                <w:rFonts w:ascii="Times New Roman" w:hAnsi="Times New Roman" w:cs="Times New Roman"/>
              </w:rPr>
            </w:pPr>
            <w:r w:rsidRPr="006F21C2">
              <w:rPr>
                <w:rFonts w:ascii="Times New Roman" w:hAnsi="Times New Roman" w:cs="Times New Roman"/>
              </w:rPr>
              <w:t>Устройство для определения роста (Ростомер)</w:t>
            </w:r>
          </w:p>
        </w:tc>
        <w:tc>
          <w:tcPr>
            <w:tcW w:w="3082" w:type="dxa"/>
            <w:vAlign w:val="center"/>
          </w:tcPr>
          <w:p w14:paraId="7E2A8F69" w14:textId="77777777" w:rsidR="000E3440" w:rsidRPr="006F21C2" w:rsidRDefault="000E3440" w:rsidP="000E344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F21C2">
              <w:rPr>
                <w:sz w:val="22"/>
                <w:szCs w:val="22"/>
              </w:rPr>
              <w:t>1 штука,</w:t>
            </w:r>
          </w:p>
          <w:p w14:paraId="41CCACCD" w14:textId="77777777" w:rsidR="000E3440" w:rsidRPr="006F21C2" w:rsidRDefault="000E3440" w:rsidP="000E344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6F21C2">
              <w:rPr>
                <w:color w:val="000000"/>
                <w:sz w:val="22"/>
                <w:szCs w:val="22"/>
              </w:rPr>
              <w:t>Габаритные размеры:</w:t>
            </w:r>
          </w:p>
          <w:p w14:paraId="640DFF79" w14:textId="77777777" w:rsidR="000E3440" w:rsidRPr="006F21C2" w:rsidRDefault="000E3440" w:rsidP="000E344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6F21C2">
              <w:rPr>
                <w:color w:val="000000"/>
                <w:sz w:val="22"/>
                <w:szCs w:val="22"/>
              </w:rPr>
              <w:t>высота - 2160 мм</w:t>
            </w:r>
          </w:p>
          <w:p w14:paraId="080EBE58" w14:textId="77777777" w:rsidR="000E3440" w:rsidRPr="006F21C2" w:rsidRDefault="000E3440" w:rsidP="000E344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6F21C2">
              <w:rPr>
                <w:color w:val="000000"/>
                <w:sz w:val="22"/>
                <w:szCs w:val="22"/>
              </w:rPr>
              <w:t>ширина - 400 мм</w:t>
            </w:r>
          </w:p>
          <w:p w14:paraId="38A8F356" w14:textId="77777777" w:rsidR="000E3440" w:rsidRPr="006F21C2" w:rsidRDefault="000E3440" w:rsidP="000E344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6F21C2">
              <w:rPr>
                <w:color w:val="000000"/>
                <w:sz w:val="22"/>
                <w:szCs w:val="22"/>
              </w:rPr>
              <w:t>глубина - 425 мм</w:t>
            </w:r>
          </w:p>
          <w:p w14:paraId="448BFB04" w14:textId="77777777" w:rsidR="000E3440" w:rsidRPr="006F21C2" w:rsidRDefault="000E3440" w:rsidP="000E344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6F21C2">
              <w:rPr>
                <w:color w:val="000000"/>
                <w:sz w:val="22"/>
                <w:szCs w:val="22"/>
              </w:rPr>
              <w:t>вес - 6 кг</w:t>
            </w:r>
          </w:p>
          <w:p w14:paraId="11EA6A2A" w14:textId="77777777" w:rsidR="000E3440" w:rsidRPr="006F21C2" w:rsidRDefault="000E3440" w:rsidP="000E34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14:paraId="68F79928" w14:textId="49299AF3" w:rsidR="000E3440" w:rsidRDefault="000E3440" w:rsidP="00D022FA">
            <w:pPr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2A3597" wp14:editId="3BB07AF4">
                  <wp:extent cx="1256306" cy="1256306"/>
                  <wp:effectExtent l="0" t="0" r="1270" b="1270"/>
                  <wp:docPr id="4" name="Рисунок 4" descr="http://www.kmt.kg/images/rostome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kmt.kg/images/rostome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851" cy="1267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1C2" w14:paraId="712A8943" w14:textId="77777777" w:rsidTr="000E3440">
        <w:tc>
          <w:tcPr>
            <w:tcW w:w="501" w:type="dxa"/>
            <w:vAlign w:val="center"/>
          </w:tcPr>
          <w:p w14:paraId="4D345A8F" w14:textId="11DDECF4" w:rsidR="006F21C2" w:rsidRPr="006F21C2" w:rsidRDefault="006F21C2" w:rsidP="000E3440">
            <w:pPr>
              <w:jc w:val="center"/>
              <w:rPr>
                <w:rFonts w:ascii="Times New Roman" w:hAnsi="Times New Roman" w:cs="Times New Roman"/>
              </w:rPr>
            </w:pPr>
            <w:r w:rsidRPr="006F21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6" w:type="dxa"/>
            <w:vAlign w:val="center"/>
          </w:tcPr>
          <w:p w14:paraId="6C82FE82" w14:textId="76F7524C" w:rsidR="006F21C2" w:rsidRPr="006F21C2" w:rsidRDefault="006F21C2" w:rsidP="000E3440">
            <w:pPr>
              <w:jc w:val="center"/>
              <w:rPr>
                <w:rFonts w:ascii="Times New Roman" w:hAnsi="Times New Roman" w:cs="Times New Roman"/>
              </w:rPr>
            </w:pPr>
            <w:r w:rsidRPr="006F21C2">
              <w:rPr>
                <w:rFonts w:ascii="Times New Roman" w:hAnsi="Times New Roman" w:cs="Times New Roman"/>
              </w:rPr>
              <w:t>Компьютер в сборе</w:t>
            </w:r>
          </w:p>
        </w:tc>
        <w:tc>
          <w:tcPr>
            <w:tcW w:w="3082" w:type="dxa"/>
            <w:vAlign w:val="center"/>
          </w:tcPr>
          <w:p w14:paraId="5CF5472C" w14:textId="091D1D8E" w:rsidR="006F21C2" w:rsidRPr="006F21C2" w:rsidRDefault="006F21C2" w:rsidP="000E344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F21C2">
              <w:rPr>
                <w:sz w:val="22"/>
                <w:szCs w:val="22"/>
              </w:rPr>
              <w:t xml:space="preserve">1 штука, </w:t>
            </w:r>
          </w:p>
          <w:p w14:paraId="3D039273" w14:textId="07C0E81C" w:rsidR="006F21C2" w:rsidRPr="0064393E" w:rsidRDefault="006F21C2" w:rsidP="000E344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F21C2">
              <w:rPr>
                <w:sz w:val="22"/>
                <w:szCs w:val="22"/>
              </w:rPr>
              <w:t xml:space="preserve">Монитор </w:t>
            </w:r>
            <w:r w:rsidRPr="006F21C2">
              <w:rPr>
                <w:sz w:val="22"/>
                <w:szCs w:val="22"/>
                <w:lang w:val="en-US"/>
              </w:rPr>
              <w:t>Philips</w:t>
            </w:r>
          </w:p>
          <w:p w14:paraId="0E952017" w14:textId="3E4A5893" w:rsidR="006F21C2" w:rsidRDefault="006F21C2" w:rsidP="000E344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Системный блок</w:t>
            </w:r>
          </w:p>
          <w:p w14:paraId="4534E5D4" w14:textId="745167D1" w:rsidR="006F21C2" w:rsidRDefault="006F21C2" w:rsidP="000E344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Мышка</w:t>
            </w:r>
          </w:p>
          <w:p w14:paraId="25999C93" w14:textId="72CB55E4" w:rsidR="006F21C2" w:rsidRDefault="006F21C2" w:rsidP="000E344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Клавиатура</w:t>
            </w:r>
          </w:p>
          <w:p w14:paraId="786AA3E7" w14:textId="70278CA7" w:rsidR="006F21C2" w:rsidRPr="006F21C2" w:rsidRDefault="006F21C2" w:rsidP="006F21C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</w:t>
            </w:r>
            <w:proofErr w:type="spellStart"/>
            <w:r>
              <w:rPr>
                <w:sz w:val="22"/>
                <w:szCs w:val="22"/>
              </w:rPr>
              <w:t>тд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466" w:type="dxa"/>
          </w:tcPr>
          <w:p w14:paraId="2E1EDDAA" w14:textId="65AB32CD" w:rsidR="006F21C2" w:rsidRDefault="006F21C2" w:rsidP="00D022FA">
            <w:pPr>
              <w:rPr>
                <w:noProof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55C5B70B" wp14:editId="07318624">
                  <wp:extent cx="1351722" cy="1351722"/>
                  <wp:effectExtent l="0" t="0" r="1270" b="1270"/>
                  <wp:docPr id="8" name="Рисунок 8" descr="Персональный компьютер i5 Эконом в комплекте с Монитором 24&quot; по  перечислению с доставкой | OfficeMax.U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ерсональный компьютер i5 Эконом в комплекте с Монитором 24&quot; по  перечислению с доставкой | OfficeMax.U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575" cy="13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1C2" w14:paraId="57B690CD" w14:textId="77777777" w:rsidTr="000E3440">
        <w:tc>
          <w:tcPr>
            <w:tcW w:w="501" w:type="dxa"/>
            <w:vAlign w:val="center"/>
          </w:tcPr>
          <w:p w14:paraId="3EBDDCCA" w14:textId="48DAFC55" w:rsidR="006F21C2" w:rsidRPr="006F21C2" w:rsidRDefault="006F21C2" w:rsidP="000E3440">
            <w:pPr>
              <w:jc w:val="center"/>
              <w:rPr>
                <w:rFonts w:ascii="Times New Roman" w:hAnsi="Times New Roman" w:cs="Times New Roman"/>
              </w:rPr>
            </w:pPr>
            <w:r w:rsidRPr="006F21C2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296" w:type="dxa"/>
            <w:vAlign w:val="center"/>
          </w:tcPr>
          <w:p w14:paraId="14CBFB57" w14:textId="14533AB1" w:rsidR="006F21C2" w:rsidRPr="006F21C2" w:rsidRDefault="006F21C2" w:rsidP="000E3440">
            <w:pPr>
              <w:jc w:val="center"/>
              <w:rPr>
                <w:rFonts w:ascii="Times New Roman" w:hAnsi="Times New Roman" w:cs="Times New Roman"/>
              </w:rPr>
            </w:pPr>
            <w:r w:rsidRPr="006F21C2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3082" w:type="dxa"/>
            <w:vAlign w:val="center"/>
          </w:tcPr>
          <w:p w14:paraId="41C907B1" w14:textId="77777777" w:rsidR="006F21C2" w:rsidRPr="0064393E" w:rsidRDefault="006F21C2" w:rsidP="000E344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64393E">
              <w:rPr>
                <w:sz w:val="22"/>
                <w:szCs w:val="22"/>
                <w:lang w:val="en-US"/>
              </w:rPr>
              <w:t xml:space="preserve">1 </w:t>
            </w:r>
            <w:r w:rsidRPr="006F21C2">
              <w:rPr>
                <w:sz w:val="22"/>
                <w:szCs w:val="22"/>
              </w:rPr>
              <w:t>штука</w:t>
            </w:r>
            <w:r w:rsidRPr="0064393E">
              <w:rPr>
                <w:sz w:val="22"/>
                <w:szCs w:val="22"/>
                <w:lang w:val="en-US"/>
              </w:rPr>
              <w:t xml:space="preserve">, </w:t>
            </w:r>
          </w:p>
          <w:p w14:paraId="7075F6CB" w14:textId="6207BABE" w:rsidR="006F21C2" w:rsidRPr="006F21C2" w:rsidRDefault="006F21C2" w:rsidP="000E344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6F21C2">
              <w:rPr>
                <w:sz w:val="22"/>
                <w:szCs w:val="22"/>
              </w:rPr>
              <w:t>МФУ</w:t>
            </w:r>
            <w:r w:rsidRPr="0064393E">
              <w:rPr>
                <w:sz w:val="22"/>
                <w:szCs w:val="22"/>
                <w:lang w:val="en-US"/>
              </w:rPr>
              <w:t xml:space="preserve"> Pantum M6500W (A4, Printer, Scanner, Copier, 1200x1200dpi, 22ppm, </w:t>
            </w:r>
            <w:proofErr w:type="spellStart"/>
            <w:r w:rsidRPr="0064393E">
              <w:rPr>
                <w:sz w:val="22"/>
                <w:szCs w:val="22"/>
                <w:lang w:val="en-US"/>
              </w:rPr>
              <w:t>scaner</w:t>
            </w:r>
            <w:proofErr w:type="spellEnd"/>
            <w:r w:rsidRPr="0064393E">
              <w:rPr>
                <w:sz w:val="22"/>
                <w:szCs w:val="22"/>
                <w:lang w:val="en-US"/>
              </w:rPr>
              <w:t xml:space="preserve"> 1200x1200dpi Wi-Fi, USB) </w:t>
            </w:r>
            <w:r w:rsidRPr="006F21C2">
              <w:rPr>
                <w:sz w:val="22"/>
                <w:szCs w:val="22"/>
              </w:rPr>
              <w:t>с</w:t>
            </w:r>
            <w:r w:rsidRPr="0064393E">
              <w:rPr>
                <w:sz w:val="22"/>
                <w:szCs w:val="22"/>
                <w:lang w:val="en-US"/>
              </w:rPr>
              <w:t xml:space="preserve"> </w:t>
            </w:r>
            <w:r w:rsidRPr="006F21C2">
              <w:rPr>
                <w:sz w:val="22"/>
                <w:szCs w:val="22"/>
              </w:rPr>
              <w:t>прошивкой</w:t>
            </w:r>
          </w:p>
        </w:tc>
        <w:tc>
          <w:tcPr>
            <w:tcW w:w="3466" w:type="dxa"/>
          </w:tcPr>
          <w:p w14:paraId="7889C0CE" w14:textId="5402A751" w:rsidR="006F21C2" w:rsidRDefault="006F21C2" w:rsidP="00D022FA">
            <w:pPr>
              <w:rPr>
                <w:noProof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5F37528D" wp14:editId="773AAF12">
                  <wp:extent cx="1630818" cy="1630818"/>
                  <wp:effectExtent l="0" t="0" r="7620" b="7620"/>
                  <wp:docPr id="9" name="Рисунок 9" descr="Купить МФУ Pantum M6500W A4,22ppm,1200x1200dpi,25-400%, scaner 1200x1200dpi  USB WiFi в каталоге интернет-магазина Ультра по выгодной цене с доставкой в  Бишкеке | Ultra.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упить МФУ Pantum M6500W A4,22ppm,1200x1200dpi,25-400%, scaner 1200x1200dpi  USB WiFi в каталоге интернет-магазина Ультра по выгодной цене с доставкой в  Бишкеке | Ultra.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064" cy="1655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838DBF" w14:textId="53B75FAD" w:rsidR="000E3440" w:rsidRDefault="002153C6">
      <w:pPr>
        <w:rPr>
          <w:sz w:val="28"/>
          <w:lang w:val="en-US"/>
        </w:rPr>
      </w:pPr>
      <w:r w:rsidRPr="00362F6F">
        <w:rPr>
          <w:sz w:val="28"/>
          <w:lang w:val="en-US"/>
        </w:rPr>
        <w:tab/>
      </w:r>
    </w:p>
    <w:p w14:paraId="3CDE40C5" w14:textId="28469764" w:rsidR="0064393E" w:rsidRPr="0064393E" w:rsidRDefault="0064393E">
      <w:pPr>
        <w:rPr>
          <w:rFonts w:ascii="Times New Roman" w:hAnsi="Times New Roman" w:cs="Times New Roman"/>
        </w:rPr>
      </w:pPr>
      <w:r w:rsidRPr="0064393E">
        <w:rPr>
          <w:rFonts w:ascii="Times New Roman" w:hAnsi="Times New Roman" w:cs="Times New Roman"/>
        </w:rPr>
        <w:t>В стоимость заложить доставку в наш офис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64393E" w:rsidRPr="0064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D7"/>
    <w:rsid w:val="000574A3"/>
    <w:rsid w:val="000E3440"/>
    <w:rsid w:val="001D260B"/>
    <w:rsid w:val="002153C6"/>
    <w:rsid w:val="00285FA7"/>
    <w:rsid w:val="003858EB"/>
    <w:rsid w:val="0064393E"/>
    <w:rsid w:val="006F21C2"/>
    <w:rsid w:val="00B81113"/>
    <w:rsid w:val="00BA11D7"/>
    <w:rsid w:val="00D0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D367"/>
  <w15:chartTrackingRefBased/>
  <w15:docId w15:val="{3C2A0329-6B43-4284-B7A4-80809536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02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Bubujamal Esenbaeva</dc:creator>
  <cp:keywords/>
  <dc:description/>
  <cp:lastModifiedBy>Bubujamal Esenbaeva</cp:lastModifiedBy>
  <cp:revision>6</cp:revision>
  <dcterms:created xsi:type="dcterms:W3CDTF">2024-09-24T09:35:00Z</dcterms:created>
  <dcterms:modified xsi:type="dcterms:W3CDTF">2024-09-30T08:35:00Z</dcterms:modified>
</cp:coreProperties>
</file>