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Коммерческое предложение на 2025 год (на 2026 год предварительно)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Кому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ОФ «ДИА»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Мы предлагаем поставить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канцелярские товары (годовые) для нужд Фонда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соответствии с условиями конкурса.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Цена нашего предложения включает в себя все налоги и сборы, предусмотренные законодательством Кыргызской Республики по нижеуказанным позициям в кыргызских сомах.</w:t>
      </w:r>
    </w:p>
    <w:tbl>
      <w:tblPr>
        <w:tblStyle w:val="Table1"/>
        <w:tblW w:w="9668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"/>
        <w:gridCol w:w="3857"/>
        <w:gridCol w:w="1871"/>
        <w:gridCol w:w="1418"/>
        <w:gridCol w:w="1984"/>
        <w:tblGridChange w:id="0">
          <w:tblGrid>
            <w:gridCol w:w="538"/>
            <w:gridCol w:w="3857"/>
            <w:gridCol w:w="1871"/>
            <w:gridCol w:w="1418"/>
            <w:gridCol w:w="1984"/>
          </w:tblGrid>
        </w:tblGridChange>
      </w:tblGrid>
      <w:tr>
        <w:trPr>
          <w:cantSplit w:val="0"/>
          <w:trHeight w:val="478" w:hRule="atLeast"/>
          <w:tblHeader w:val="0"/>
        </w:trPr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05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Единица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измерения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Количество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Цена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 единицу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(в сомах)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Ручка шариковая синяя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Ручки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Maxiter)(Piano)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Карандаш простой  с ластиком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Цветные карандаши 12 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Ластик офисный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Маркеры выделители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Маркеры перманентные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Маркеры white 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Бумага офисная А4/80 гр. 500 шт. DOUBLE 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Бумага офисная  А4/80 гр.  500 шт. Баллет  Бриллиант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Бумага офисная А4/80 гр. 500шт. Баллет Универсал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Бумага офисная А4/80 гр. 100шт. Все цвета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Бумага офисная А4/160 гр. 100шт. Все цвета плотная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Флипчарт  20 листов в пачке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Блокнот на спирали А5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Стикеры разноцветные толстые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Стикеры разноцветные тонкие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1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Стикеры разноцветные закладки бумажные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Стикеры разноцветные закладки пластиковые самоклеящиеся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Блокноты синие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0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Ежедневники в твердой обложке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5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Ежедневники в мягкой обложке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A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Альбом для рисования 24 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F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Альбом для рисования 40 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Замазка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9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Замазка ручка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Линейка пластиковая не менее 30 см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3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Папка прозрачная с кнопкой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8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Папка на резинках А4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D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Папка с зажимом пластиковая А4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2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Папка планшет А4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7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Папка-скоросшиватель картонная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C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Папка с файлами (вкладышами) 10 штук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1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Конверт А5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6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Конверт А4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B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Степлер большой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0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Степлер маленький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5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Антистеплер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A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Скобы для степлера, №24/6, 1000 штук в пачке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F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Скобы для степлера, №10, 1000 штук в пачке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4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Дырокол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9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Скотч бумажный большой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E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Скотч бумажный маленький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3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Скотч обычный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8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Скотч двухсторонний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D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Клей карандаш, 25 гр.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2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Клей жидкий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Бокс файл, 8 см, А4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C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Бокс файл, 5 см, А4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1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Файл прозрачный, А4, 100 штук в пачке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6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Файл прозрачный, А4, плотный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Ножницы, не менее 20 см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0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Салфетки влажные (очиститель), 100 салфеток в тубе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5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Калькулятор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A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Резиновая лента  для денег,  100 гр.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F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-360"/>
              </w:tabs>
              <w:spacing w:after="0" w:before="0" w:line="259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keepNext w:val="1"/>
              <w:keepLines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Нож канцелярский, лезвие не менее 9 мм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4">
            <w:pPr>
              <w:tabs>
                <w:tab w:val="left" w:leader="none" w:pos="-720"/>
                <w:tab w:val="left" w:leader="none" w:pos="-360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Подпись уполномоченного лица: ________________________________</w:t>
        <w:br w:type="textWrapping"/>
        <w:t xml:space="preserve">Имя и должность подписавшего лица: ___________________________</w:t>
        <w:br w:type="textWrapping"/>
        <w:t xml:space="preserve">Имя Поставщика: _______________________________________</w:t>
        <w:br w:type="textWrapping"/>
        <w:t xml:space="preserve">Адрес: _______________________________________</w:t>
      </w:r>
    </w:p>
    <w:p w:rsidR="00000000" w:rsidDel="00000000" w:rsidP="00000000" w:rsidRDefault="00000000" w:rsidRPr="00000000" w14:paraId="0000012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Телефон: ___________________ </w:t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Дата: _________________</w:t>
      </w:r>
    </w:p>
    <w:sectPr>
      <w:footerReference r:id="rId7" w:type="default"/>
      <w:footerReference r:id="rId8" w:type="even"/>
      <w:pgSz w:h="16838" w:w="11906" w:orient="portrait"/>
      <w:pgMar w:bottom="567" w:top="680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1F23C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1F23C8"/>
    <w:rPr>
      <w:color w:val="0563c1" w:themeColor="hyperlink"/>
      <w:u w:val="single"/>
    </w:rPr>
  </w:style>
  <w:style w:type="paragraph" w:styleId="a5">
    <w:name w:val="No Spacing"/>
    <w:uiPriority w:val="1"/>
    <w:qFormat w:val="1"/>
    <w:rsid w:val="00490C87"/>
    <w:pPr>
      <w:spacing w:after="0" w:line="240" w:lineRule="auto"/>
    </w:pPr>
  </w:style>
  <w:style w:type="paragraph" w:styleId="Default" w:customStyle="1">
    <w:name w:val="Default"/>
    <w:rsid w:val="00716503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 w:val="1"/>
    <w:unhideWhenUsed w:val="1"/>
    <w:rsid w:val="00097F8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097F8C"/>
    <w:rPr>
      <w:rFonts w:ascii="Tahoma" w:cs="Tahoma" w:hAnsi="Tahoma"/>
      <w:sz w:val="16"/>
      <w:szCs w:val="16"/>
    </w:rPr>
  </w:style>
  <w:style w:type="paragraph" w:styleId="a8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,3"/>
    <w:basedOn w:val="a"/>
    <w:link w:val="a9"/>
    <w:uiPriority w:val="34"/>
    <w:qFormat w:val="1"/>
    <w:rsid w:val="00454729"/>
    <w:pPr>
      <w:ind w:left="720"/>
      <w:contextualSpacing w:val="1"/>
    </w:pPr>
  </w:style>
  <w:style w:type="paragraph" w:styleId="aa">
    <w:name w:val="footer"/>
    <w:basedOn w:val="a"/>
    <w:link w:val="ab"/>
    <w:rsid w:val="00CD535A"/>
    <w:pPr>
      <w:tabs>
        <w:tab w:val="center" w:pos="4677"/>
        <w:tab w:val="right" w:pos="9355"/>
      </w:tabs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ab" w:customStyle="1">
    <w:name w:val="Нижний колонтитул Знак"/>
    <w:basedOn w:val="a0"/>
    <w:link w:val="aa"/>
    <w:rsid w:val="00CD535A"/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ac">
    <w:name w:val="page number"/>
    <w:basedOn w:val="a0"/>
    <w:rsid w:val="00CD535A"/>
  </w:style>
  <w:style w:type="character" w:styleId="ad">
    <w:name w:val="annotation reference"/>
    <w:basedOn w:val="a0"/>
    <w:uiPriority w:val="99"/>
    <w:semiHidden w:val="1"/>
    <w:unhideWhenUsed w:val="1"/>
    <w:rsid w:val="00D004BB"/>
    <w:rPr>
      <w:sz w:val="16"/>
      <w:szCs w:val="16"/>
    </w:rPr>
  </w:style>
  <w:style w:type="paragraph" w:styleId="ae">
    <w:name w:val="annotation text"/>
    <w:basedOn w:val="a"/>
    <w:link w:val="af"/>
    <w:uiPriority w:val="99"/>
    <w:semiHidden w:val="1"/>
    <w:unhideWhenUsed w:val="1"/>
    <w:rsid w:val="00D004BB"/>
    <w:pPr>
      <w:spacing w:line="240" w:lineRule="auto"/>
    </w:pPr>
    <w:rPr>
      <w:sz w:val="20"/>
      <w:szCs w:val="20"/>
    </w:rPr>
  </w:style>
  <w:style w:type="character" w:styleId="af" w:customStyle="1">
    <w:name w:val="Текст примечания Знак"/>
    <w:basedOn w:val="a0"/>
    <w:link w:val="ae"/>
    <w:uiPriority w:val="99"/>
    <w:semiHidden w:val="1"/>
    <w:rsid w:val="00D004B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 w:val="1"/>
    <w:unhideWhenUsed w:val="1"/>
    <w:rsid w:val="00D004BB"/>
    <w:rPr>
      <w:b w:val="1"/>
      <w:bCs w:val="1"/>
    </w:rPr>
  </w:style>
  <w:style w:type="character" w:styleId="af1" w:customStyle="1">
    <w:name w:val="Тема примечания Знак"/>
    <w:basedOn w:val="af"/>
    <w:link w:val="af0"/>
    <w:uiPriority w:val="99"/>
    <w:semiHidden w:val="1"/>
    <w:rsid w:val="00D004BB"/>
    <w:rPr>
      <w:b w:val="1"/>
      <w:bCs w:val="1"/>
      <w:sz w:val="20"/>
      <w:szCs w:val="20"/>
    </w:rPr>
  </w:style>
  <w:style w:type="character" w:styleId="1" w:customStyle="1">
    <w:name w:val="Неразрешенное упоминание1"/>
    <w:basedOn w:val="a0"/>
    <w:uiPriority w:val="99"/>
    <w:semiHidden w:val="1"/>
    <w:unhideWhenUsed w:val="1"/>
    <w:rsid w:val="00C7076F"/>
    <w:rPr>
      <w:color w:val="605e5c"/>
      <w:shd w:color="auto" w:fill="e1dfdd" w:val="clear"/>
    </w:rPr>
  </w:style>
  <w:style w:type="character" w:styleId="a9" w:customStyle="1">
    <w:name w:val="Абзац списка Знак"/>
    <w:aliases w:val="Paragraph Знак,List Paragraph (numbered (a)) Знак,Bullets Знак,List Paragraph1 Знак,List_Paragraph Знак,Multilevel para_II Знак,lp1 Знак,Bullets 1 space Знак,AJ- List1 Знак,Dot pt Знак,F5 List Paragraph Знак,No Spacing1 Знак,3 Знак"/>
    <w:link w:val="a8"/>
    <w:uiPriority w:val="34"/>
    <w:qFormat w:val="1"/>
    <w:locked w:val="1"/>
    <w:rsid w:val="003C3F91"/>
  </w:style>
  <w:style w:type="paragraph" w:styleId="af2">
    <w:name w:val="Normal (Web)"/>
    <w:basedOn w:val="a"/>
    <w:uiPriority w:val="99"/>
    <w:semiHidden w:val="1"/>
    <w:unhideWhenUsed w:val="1"/>
    <w:rsid w:val="00B4305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 w:val="1"/>
    <w:rsid w:val="00B43059"/>
    <w:rPr>
      <w:b w:val="1"/>
      <w:bCs w:val="1"/>
    </w:rPr>
  </w:style>
  <w:style w:type="paragraph" w:styleId="af4">
    <w:name w:val="Body Text"/>
    <w:basedOn w:val="a"/>
    <w:link w:val="af5"/>
    <w:uiPriority w:val="1"/>
    <w:qFormat w:val="1"/>
    <w:rsid w:val="00AC23DA"/>
    <w:pPr>
      <w:widowControl w:val="0"/>
      <w:autoSpaceDE w:val="0"/>
      <w:autoSpaceDN w:val="0"/>
      <w:spacing w:after="0" w:line="240" w:lineRule="auto"/>
    </w:pPr>
    <w:rPr>
      <w:rFonts w:ascii="Arial MT" w:cs="Arial MT" w:eastAsia="Arial MT" w:hAnsi="Arial MT"/>
      <w:sz w:val="20"/>
      <w:szCs w:val="20"/>
      <w:lang w:val="en-US"/>
    </w:rPr>
  </w:style>
  <w:style w:type="character" w:styleId="af5" w:customStyle="1">
    <w:name w:val="Основной текст Знак"/>
    <w:basedOn w:val="a0"/>
    <w:link w:val="af4"/>
    <w:uiPriority w:val="1"/>
    <w:rsid w:val="00AC23DA"/>
    <w:rPr>
      <w:rFonts w:ascii="Arial MT" w:cs="Arial MT" w:eastAsia="Arial MT" w:hAnsi="Arial MT"/>
      <w:sz w:val="20"/>
      <w:szCs w:val="20"/>
      <w:lang w:val="en-US"/>
    </w:rPr>
  </w:style>
  <w:style w:type="paragraph" w:styleId="af6">
    <w:name w:val="footnote text"/>
    <w:basedOn w:val="a"/>
    <w:link w:val="af7"/>
    <w:uiPriority w:val="99"/>
    <w:semiHidden w:val="1"/>
    <w:unhideWhenUsed w:val="1"/>
    <w:rsid w:val="00B16A84"/>
    <w:pPr>
      <w:spacing w:after="0" w:line="240" w:lineRule="auto"/>
    </w:pPr>
    <w:rPr>
      <w:sz w:val="20"/>
      <w:szCs w:val="20"/>
    </w:rPr>
  </w:style>
  <w:style w:type="character" w:styleId="af7" w:customStyle="1">
    <w:name w:val="Текст сноски Знак"/>
    <w:basedOn w:val="a0"/>
    <w:link w:val="af6"/>
    <w:uiPriority w:val="99"/>
    <w:semiHidden w:val="1"/>
    <w:rsid w:val="00B16A84"/>
    <w:rPr>
      <w:sz w:val="20"/>
      <w:szCs w:val="20"/>
    </w:rPr>
  </w:style>
  <w:style w:type="character" w:styleId="af8">
    <w:name w:val="footnote reference"/>
    <w:basedOn w:val="a0"/>
    <w:uiPriority w:val="99"/>
    <w:semiHidden w:val="1"/>
    <w:unhideWhenUsed w:val="1"/>
    <w:rsid w:val="00B16A84"/>
    <w:rPr>
      <w:vertAlign w:val="superscript"/>
    </w:rPr>
  </w:style>
  <w:style w:type="paragraph" w:styleId="af9">
    <w:name w:val="Revision"/>
    <w:hidden w:val="1"/>
    <w:uiPriority w:val="99"/>
    <w:semiHidden w:val="1"/>
    <w:rsid w:val="00287BD5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zL5vafudAlMTDQ8WPU6WZwhj8w==">CgMxLjAyCGguZ2pkZ3hzOAByITE2RnlLS1pQVHVuY1J0X2E3eEVLbE55MEdsVjhjWkdkaA==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2023-12-05T12:48:00Z</dcterms:created>
  <dc:creator>Admin</dc:creator>
</cp:coreProperties>
</file>