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9A3E8" w14:textId="77777777" w:rsidR="00296B21" w:rsidRPr="00B62D4E" w:rsidRDefault="00296B21" w:rsidP="00CA3E6B">
      <w:pPr>
        <w:spacing w:after="0" w:line="276" w:lineRule="auto"/>
        <w:ind w:right="283"/>
        <w:jc w:val="center"/>
        <w:rPr>
          <w:rFonts w:cstheme="minorHAnsi"/>
          <w:b/>
          <w:bCs/>
          <w:color w:val="2F5496" w:themeColor="accent1" w:themeShade="BF"/>
          <w:sz w:val="32"/>
          <w:szCs w:val="32"/>
        </w:rPr>
      </w:pPr>
      <w:r w:rsidRPr="00B62D4E">
        <w:rPr>
          <w:rFonts w:cstheme="minorHAnsi"/>
          <w:b/>
          <w:bCs/>
          <w:color w:val="2F5496" w:themeColor="accent1" w:themeShade="BF"/>
          <w:sz w:val="32"/>
          <w:szCs w:val="32"/>
        </w:rPr>
        <w:t xml:space="preserve">ТЕХНИЧЕСКОЕ ЗАДАНИЕ </w:t>
      </w:r>
    </w:p>
    <w:p w14:paraId="33DD6E40" w14:textId="40E3AB9C" w:rsidR="006A4EEC" w:rsidRPr="00B62D4E" w:rsidRDefault="008F3763" w:rsidP="00CA3E6B">
      <w:pPr>
        <w:spacing w:after="0" w:line="276" w:lineRule="auto"/>
        <w:ind w:right="283"/>
        <w:jc w:val="center"/>
        <w:rPr>
          <w:rFonts w:cstheme="minorHAnsi"/>
          <w:b/>
          <w:bCs/>
          <w:color w:val="2F5496" w:themeColor="accent1" w:themeShade="BF"/>
          <w:sz w:val="32"/>
          <w:szCs w:val="32"/>
        </w:rPr>
      </w:pPr>
      <w:r w:rsidRPr="00B62D4E">
        <w:rPr>
          <w:rFonts w:cstheme="minorHAnsi"/>
          <w:b/>
          <w:bCs/>
          <w:color w:val="2F5496" w:themeColor="accent1" w:themeShade="BF"/>
          <w:sz w:val="32"/>
          <w:szCs w:val="32"/>
        </w:rPr>
        <w:t>для отбора партнеров организаций гражданского общества (ОГО) из Иссык-Кульской и Нарынской областей для участия</w:t>
      </w:r>
      <w:r w:rsidR="00CA3E6B">
        <w:rPr>
          <w:rFonts w:cstheme="minorHAnsi"/>
          <w:b/>
          <w:bCs/>
          <w:color w:val="2F5496" w:themeColor="accent1" w:themeShade="BF"/>
          <w:sz w:val="32"/>
          <w:szCs w:val="32"/>
        </w:rPr>
        <w:t xml:space="preserve"> в реализации проекта </w:t>
      </w:r>
      <w:r w:rsidR="006A4EEC" w:rsidRPr="00B62D4E">
        <w:rPr>
          <w:rFonts w:cstheme="minorHAnsi"/>
          <w:color w:val="2F5496" w:themeColor="accent1" w:themeShade="BF"/>
          <w:sz w:val="32"/>
          <w:szCs w:val="32"/>
        </w:rPr>
        <w:t>«</w:t>
      </w:r>
      <w:proofErr w:type="spellStart"/>
      <w:r w:rsidR="006A4EEC" w:rsidRPr="00B62D4E">
        <w:rPr>
          <w:rFonts w:cstheme="minorHAnsi"/>
          <w:b/>
          <w:bCs/>
          <w:color w:val="2F5496" w:themeColor="accent1" w:themeShade="BF"/>
          <w:sz w:val="32"/>
          <w:szCs w:val="32"/>
        </w:rPr>
        <w:t>VIBEs</w:t>
      </w:r>
      <w:proofErr w:type="spellEnd"/>
      <w:r w:rsidR="006A4EEC" w:rsidRPr="00B62D4E">
        <w:rPr>
          <w:rFonts w:cstheme="minorHAnsi"/>
          <w:b/>
          <w:bCs/>
          <w:color w:val="2F5496" w:themeColor="accent1" w:themeShade="BF"/>
          <w:sz w:val="32"/>
          <w:szCs w:val="32"/>
        </w:rPr>
        <w:t xml:space="preserve"> 2 для молодежи:</w:t>
      </w:r>
    </w:p>
    <w:p w14:paraId="325A13DA" w14:textId="27159C1D" w:rsidR="006A4EEC" w:rsidRPr="00B62D4E" w:rsidRDefault="006A4EEC" w:rsidP="00CA3E6B">
      <w:pPr>
        <w:spacing w:after="0" w:line="276" w:lineRule="auto"/>
        <w:ind w:right="283"/>
        <w:jc w:val="center"/>
        <w:rPr>
          <w:rFonts w:cstheme="minorHAnsi"/>
          <w:b/>
          <w:bCs/>
          <w:color w:val="2F5496" w:themeColor="accent1" w:themeShade="BF"/>
          <w:sz w:val="32"/>
          <w:szCs w:val="32"/>
        </w:rPr>
      </w:pPr>
      <w:r w:rsidRPr="00B62D4E">
        <w:rPr>
          <w:rFonts w:cstheme="minorHAnsi"/>
          <w:b/>
          <w:bCs/>
          <w:color w:val="2F5496" w:themeColor="accent1" w:themeShade="BF"/>
          <w:sz w:val="32"/>
          <w:szCs w:val="32"/>
        </w:rPr>
        <w:t xml:space="preserve">формирование видения, идентичность, благосостояние и возможность трудоустройства для молодежи» </w:t>
      </w:r>
      <w:r w:rsidR="008F3763" w:rsidRPr="00B62D4E">
        <w:rPr>
          <w:rFonts w:cstheme="minorHAnsi"/>
          <w:b/>
          <w:bCs/>
          <w:color w:val="2F5496" w:themeColor="accent1" w:themeShade="BF"/>
          <w:sz w:val="32"/>
          <w:szCs w:val="32"/>
        </w:rPr>
        <w:t>2026–2029</w:t>
      </w:r>
      <w:r w:rsidRPr="00B62D4E">
        <w:rPr>
          <w:rFonts w:cstheme="minorHAnsi"/>
          <w:b/>
          <w:bCs/>
          <w:color w:val="2F5496" w:themeColor="accent1" w:themeShade="BF"/>
          <w:sz w:val="32"/>
          <w:szCs w:val="32"/>
        </w:rPr>
        <w:t xml:space="preserve"> гг.</w:t>
      </w:r>
    </w:p>
    <w:p w14:paraId="26B0453D" w14:textId="77777777" w:rsidR="008F3763" w:rsidRPr="00B62D4E" w:rsidRDefault="008F3763" w:rsidP="00CA3E6B">
      <w:pPr>
        <w:spacing w:after="0" w:line="276" w:lineRule="auto"/>
        <w:ind w:right="283"/>
        <w:jc w:val="center"/>
        <w:rPr>
          <w:rFonts w:cstheme="minorHAnsi"/>
          <w:b/>
          <w:bCs/>
          <w:sz w:val="20"/>
          <w:szCs w:val="20"/>
          <w:shd w:val="clear" w:color="auto" w:fill="FFFFFF"/>
        </w:rPr>
      </w:pPr>
    </w:p>
    <w:p w14:paraId="52369D75" w14:textId="6C807928" w:rsidR="00B20AF7" w:rsidRPr="00B62D4E" w:rsidRDefault="00177AF9" w:rsidP="00CA3E6B">
      <w:pPr>
        <w:spacing w:after="0" w:line="276" w:lineRule="auto"/>
        <w:ind w:right="283"/>
        <w:rPr>
          <w:rFonts w:cstheme="minorHAnsi"/>
        </w:rPr>
      </w:pPr>
      <w:r>
        <w:rPr>
          <w:rFonts w:cstheme="minorHAnsi"/>
          <w:b/>
          <w:bCs/>
        </w:rPr>
        <w:t>Цель</w:t>
      </w:r>
      <w:r w:rsidR="006A4EEC" w:rsidRPr="00B62D4E">
        <w:rPr>
          <w:rFonts w:cstheme="minorHAnsi"/>
          <w:b/>
          <w:bCs/>
        </w:rPr>
        <w:t xml:space="preserve">: </w:t>
      </w:r>
      <w:r w:rsidR="006A4EEC" w:rsidRPr="00B62D4E">
        <w:rPr>
          <w:rFonts w:cstheme="minorHAnsi"/>
        </w:rPr>
        <w:t xml:space="preserve">Отбор организаций гражданского общества (ОГО) из Иссык-Кульской и Нарынской областей для участия в проекте </w:t>
      </w:r>
      <w:r w:rsidR="006A4EEC" w:rsidRPr="00B62D4E">
        <w:rPr>
          <w:rFonts w:cstheme="minorHAnsi"/>
          <w:lang w:val="en-US"/>
        </w:rPr>
        <w:t>VIBEs</w:t>
      </w:r>
      <w:r w:rsidR="006A4EEC" w:rsidRPr="00B62D4E">
        <w:rPr>
          <w:rFonts w:cstheme="minorHAnsi"/>
        </w:rPr>
        <w:t xml:space="preserve"> 2</w:t>
      </w:r>
      <w:r>
        <w:rPr>
          <w:rFonts w:cstheme="minorHAnsi"/>
        </w:rPr>
        <w:t xml:space="preserve"> для молодежи в городах Каракол и Нарын</w:t>
      </w:r>
      <w:r w:rsidR="006A4EEC" w:rsidRPr="00B62D4E">
        <w:rPr>
          <w:rFonts w:cstheme="minorHAnsi"/>
        </w:rPr>
        <w:t xml:space="preserve">: </w:t>
      </w:r>
    </w:p>
    <w:p w14:paraId="0901D63B" w14:textId="77777777" w:rsidR="00275D9B" w:rsidRPr="00B62D4E" w:rsidRDefault="00275D9B" w:rsidP="00CA3E6B">
      <w:pPr>
        <w:spacing w:after="0" w:line="276" w:lineRule="auto"/>
        <w:ind w:right="283"/>
        <w:rPr>
          <w:rFonts w:cstheme="minorHAnsi"/>
        </w:rPr>
      </w:pPr>
    </w:p>
    <w:p w14:paraId="144368CC" w14:textId="721C890A" w:rsidR="00B20AF7" w:rsidRPr="00B62D4E" w:rsidRDefault="00B20AF7" w:rsidP="00CA3E6B">
      <w:pPr>
        <w:spacing w:after="0" w:line="276" w:lineRule="auto"/>
        <w:ind w:right="283"/>
        <w:rPr>
          <w:rFonts w:cstheme="minorHAnsi"/>
        </w:rPr>
      </w:pPr>
      <w:r w:rsidRPr="00B62D4E">
        <w:rPr>
          <w:rFonts w:cstheme="minorHAnsi"/>
          <w:b/>
          <w:bCs/>
        </w:rPr>
        <w:t>Крайний срок подачи</w:t>
      </w:r>
      <w:r w:rsidRPr="00B62D4E">
        <w:rPr>
          <w:rFonts w:cstheme="minorHAnsi"/>
        </w:rPr>
        <w:t xml:space="preserve">: </w:t>
      </w:r>
      <w:r w:rsidR="006A4EEC" w:rsidRPr="00B62D4E">
        <w:rPr>
          <w:rFonts w:cstheme="minorHAnsi"/>
        </w:rPr>
        <w:t>30</w:t>
      </w:r>
      <w:r w:rsidRPr="00B62D4E">
        <w:rPr>
          <w:rFonts w:cstheme="minorHAnsi"/>
        </w:rPr>
        <w:t xml:space="preserve"> </w:t>
      </w:r>
      <w:r w:rsidR="006A4EEC" w:rsidRPr="00B62D4E">
        <w:rPr>
          <w:rFonts w:cstheme="minorHAnsi"/>
        </w:rPr>
        <w:t xml:space="preserve">января </w:t>
      </w:r>
      <w:r w:rsidRPr="00B62D4E">
        <w:rPr>
          <w:rFonts w:cstheme="minorHAnsi"/>
        </w:rPr>
        <w:t>202</w:t>
      </w:r>
      <w:r w:rsidR="006A4EEC" w:rsidRPr="00B62D4E">
        <w:rPr>
          <w:rFonts w:cstheme="minorHAnsi"/>
        </w:rPr>
        <w:t>5</w:t>
      </w:r>
      <w:r w:rsidRPr="00B62D4E">
        <w:rPr>
          <w:rFonts w:cstheme="minorHAnsi"/>
        </w:rPr>
        <w:t xml:space="preserve">  </w:t>
      </w:r>
    </w:p>
    <w:p w14:paraId="2A8B8E5E" w14:textId="77777777" w:rsidR="00275D9B" w:rsidRPr="00B62D4E" w:rsidRDefault="00275D9B" w:rsidP="00CA3E6B">
      <w:pPr>
        <w:spacing w:after="0" w:line="276" w:lineRule="auto"/>
        <w:ind w:right="283"/>
        <w:rPr>
          <w:rFonts w:cstheme="minorHAnsi"/>
        </w:rPr>
      </w:pPr>
    </w:p>
    <w:p w14:paraId="78C8A60D" w14:textId="77777777" w:rsidR="000F6A27" w:rsidRPr="00B62D4E" w:rsidRDefault="00B20AF7" w:rsidP="00CA3E6B">
      <w:pPr>
        <w:spacing w:after="0" w:line="276" w:lineRule="auto"/>
        <w:ind w:right="283"/>
        <w:jc w:val="both"/>
        <w:rPr>
          <w:rFonts w:cstheme="minorHAnsi"/>
          <w:spacing w:val="8"/>
        </w:rPr>
      </w:pPr>
      <w:r w:rsidRPr="00B62D4E">
        <w:rPr>
          <w:rFonts w:cstheme="minorHAnsi"/>
          <w:b/>
          <w:bCs/>
        </w:rPr>
        <w:t>Сроки</w:t>
      </w:r>
      <w:r w:rsidR="006A4EEC" w:rsidRPr="00B62D4E">
        <w:rPr>
          <w:rFonts w:cstheme="minorHAnsi"/>
          <w:b/>
          <w:bCs/>
        </w:rPr>
        <w:t xml:space="preserve"> и бюджет проекта</w:t>
      </w:r>
      <w:r w:rsidRPr="00B62D4E">
        <w:rPr>
          <w:rFonts w:cstheme="minorHAnsi"/>
          <w:b/>
          <w:bCs/>
        </w:rPr>
        <w:t>:</w:t>
      </w:r>
      <w:r w:rsidRPr="00B62D4E">
        <w:rPr>
          <w:rFonts w:cstheme="minorHAnsi"/>
          <w:spacing w:val="8"/>
        </w:rPr>
        <w:t xml:space="preserve"> </w:t>
      </w:r>
    </w:p>
    <w:p w14:paraId="79182509" w14:textId="2672422F" w:rsidR="00B20AF7" w:rsidRPr="00B62D4E" w:rsidRDefault="000F6A27" w:rsidP="00CA3E6B">
      <w:pPr>
        <w:pStyle w:val="aa"/>
        <w:numPr>
          <w:ilvl w:val="0"/>
          <w:numId w:val="4"/>
        </w:numPr>
        <w:spacing w:after="0" w:line="276" w:lineRule="auto"/>
        <w:ind w:left="851" w:right="283"/>
        <w:jc w:val="both"/>
        <w:rPr>
          <w:rFonts w:cstheme="minorHAnsi"/>
          <w:spacing w:val="-4"/>
        </w:rPr>
      </w:pPr>
      <w:r w:rsidRPr="00B62D4E">
        <w:rPr>
          <w:rFonts w:cstheme="minorHAnsi"/>
          <w:spacing w:val="8"/>
        </w:rPr>
        <w:t>Общая продолжительность реализации проекта: 44 месяца</w:t>
      </w:r>
      <w:r w:rsidR="003E1DA2" w:rsidRPr="00B62D4E">
        <w:rPr>
          <w:rFonts w:cstheme="minorHAnsi"/>
          <w:spacing w:val="8"/>
        </w:rPr>
        <w:t xml:space="preserve"> </w:t>
      </w:r>
      <w:r w:rsidRPr="00B62D4E">
        <w:rPr>
          <w:rFonts w:cstheme="minorHAnsi"/>
          <w:spacing w:val="8"/>
        </w:rPr>
        <w:t>(</w:t>
      </w:r>
      <w:r w:rsidR="003E1DA2" w:rsidRPr="00B62D4E">
        <w:rPr>
          <w:rFonts w:cstheme="minorHAnsi"/>
        </w:rPr>
        <w:t>Ожидаем</w:t>
      </w:r>
      <w:r w:rsidR="007C7F86">
        <w:rPr>
          <w:rFonts w:cstheme="minorHAnsi"/>
        </w:rPr>
        <w:t>ы</w:t>
      </w:r>
      <w:r w:rsidR="003E1DA2" w:rsidRPr="00B62D4E">
        <w:rPr>
          <w:rFonts w:cstheme="minorHAnsi"/>
        </w:rPr>
        <w:t>е</w:t>
      </w:r>
      <w:r w:rsidR="003E1DA2" w:rsidRPr="00B62D4E">
        <w:rPr>
          <w:rFonts w:cstheme="minorHAnsi"/>
          <w:spacing w:val="8"/>
        </w:rPr>
        <w:t xml:space="preserve"> сроки проекта: </w:t>
      </w:r>
      <w:r w:rsidR="006A4EEC" w:rsidRPr="00B62D4E">
        <w:rPr>
          <w:rFonts w:cstheme="minorHAnsi"/>
          <w:spacing w:val="8"/>
        </w:rPr>
        <w:t xml:space="preserve">май 2026 </w:t>
      </w:r>
      <w:r w:rsidR="00B20AF7" w:rsidRPr="00B62D4E">
        <w:rPr>
          <w:rFonts w:cstheme="minorHAnsi"/>
          <w:spacing w:val="-4"/>
        </w:rPr>
        <w:t>г</w:t>
      </w:r>
      <w:r w:rsidR="003E1DA2" w:rsidRPr="00B62D4E">
        <w:rPr>
          <w:rFonts w:cstheme="minorHAnsi"/>
          <w:spacing w:val="-4"/>
        </w:rPr>
        <w:t>.</w:t>
      </w:r>
      <w:r w:rsidRPr="00B62D4E">
        <w:rPr>
          <w:rFonts w:cstheme="minorHAnsi"/>
          <w:spacing w:val="-4"/>
        </w:rPr>
        <w:t xml:space="preserve"> – декабрь 2029 г</w:t>
      </w:r>
      <w:r w:rsidR="003E1DA2" w:rsidRPr="00B62D4E">
        <w:rPr>
          <w:rFonts w:cstheme="minorHAnsi"/>
          <w:spacing w:val="-4"/>
        </w:rPr>
        <w:t>.)</w:t>
      </w:r>
    </w:p>
    <w:p w14:paraId="4204259D" w14:textId="6E4EE5C3" w:rsidR="000F6A27" w:rsidRPr="00B62D4E" w:rsidRDefault="000F6A27" w:rsidP="00CA3E6B">
      <w:pPr>
        <w:pStyle w:val="aa"/>
        <w:numPr>
          <w:ilvl w:val="0"/>
          <w:numId w:val="4"/>
        </w:numPr>
        <w:spacing w:after="0" w:line="276" w:lineRule="auto"/>
        <w:ind w:left="851" w:right="283"/>
        <w:jc w:val="both"/>
        <w:rPr>
          <w:rFonts w:cstheme="minorHAnsi"/>
          <w:spacing w:val="-4"/>
        </w:rPr>
      </w:pPr>
      <w:r w:rsidRPr="00B62D4E">
        <w:rPr>
          <w:rFonts w:cstheme="minorHAnsi"/>
          <w:spacing w:val="-4"/>
        </w:rPr>
        <w:t>Продолжительность сотрудничества с партнерской ОГО: 18 месяцев</w:t>
      </w:r>
    </w:p>
    <w:p w14:paraId="52BEC506" w14:textId="77777777" w:rsidR="00275D9B" w:rsidRPr="00B62D4E" w:rsidRDefault="00275D9B" w:rsidP="00CA3E6B">
      <w:pPr>
        <w:pStyle w:val="aa"/>
        <w:spacing w:after="0" w:line="276" w:lineRule="auto"/>
        <w:ind w:left="0" w:right="283"/>
        <w:jc w:val="both"/>
        <w:rPr>
          <w:rFonts w:cstheme="minorHAnsi"/>
          <w:spacing w:val="-4"/>
        </w:rPr>
      </w:pPr>
    </w:p>
    <w:p w14:paraId="31902EE1" w14:textId="25D00E4B" w:rsidR="00026DAF" w:rsidRPr="00B62D4E" w:rsidRDefault="00026DAF" w:rsidP="00CA3E6B">
      <w:pPr>
        <w:spacing w:after="0" w:line="276" w:lineRule="auto"/>
        <w:ind w:right="283"/>
        <w:rPr>
          <w:rFonts w:cstheme="minorHAnsi"/>
          <w:b/>
          <w:bCs/>
        </w:rPr>
      </w:pPr>
      <w:r w:rsidRPr="00B62D4E">
        <w:rPr>
          <w:rFonts w:cstheme="minorHAnsi"/>
          <w:b/>
          <w:bCs/>
        </w:rPr>
        <w:t xml:space="preserve">Количество партнерских ОГО: </w:t>
      </w:r>
      <w:r w:rsidRPr="00B62D4E">
        <w:rPr>
          <w:rFonts w:cstheme="minorHAnsi"/>
        </w:rPr>
        <w:t>2</w:t>
      </w:r>
    </w:p>
    <w:p w14:paraId="2887106E" w14:textId="288DFD0C" w:rsidR="00026DAF" w:rsidRPr="00B62D4E" w:rsidRDefault="00026DAF" w:rsidP="00CA3E6B">
      <w:pPr>
        <w:pStyle w:val="aa"/>
        <w:numPr>
          <w:ilvl w:val="0"/>
          <w:numId w:val="5"/>
        </w:numPr>
        <w:spacing w:after="0" w:line="276" w:lineRule="auto"/>
        <w:ind w:left="851" w:right="283"/>
        <w:rPr>
          <w:rFonts w:cstheme="minorHAnsi"/>
          <w:b/>
          <w:bCs/>
        </w:rPr>
      </w:pPr>
      <w:r w:rsidRPr="00B62D4E">
        <w:rPr>
          <w:rFonts w:cstheme="minorHAnsi"/>
        </w:rPr>
        <w:t>1 г. Каракол</w:t>
      </w:r>
    </w:p>
    <w:p w14:paraId="3554D169" w14:textId="3933C495" w:rsidR="00026DAF" w:rsidRPr="00B62D4E" w:rsidRDefault="00026DAF" w:rsidP="00CA3E6B">
      <w:pPr>
        <w:pStyle w:val="aa"/>
        <w:numPr>
          <w:ilvl w:val="0"/>
          <w:numId w:val="5"/>
        </w:numPr>
        <w:spacing w:after="0" w:line="276" w:lineRule="auto"/>
        <w:ind w:left="851" w:right="283"/>
        <w:rPr>
          <w:rFonts w:cstheme="minorHAnsi"/>
          <w:b/>
          <w:bCs/>
        </w:rPr>
      </w:pPr>
      <w:r w:rsidRPr="00B62D4E">
        <w:rPr>
          <w:rFonts w:cstheme="minorHAnsi"/>
        </w:rPr>
        <w:t>1 г. Нарын</w:t>
      </w:r>
    </w:p>
    <w:p w14:paraId="45724B38" w14:textId="77777777" w:rsidR="00275D9B" w:rsidRPr="00B62D4E" w:rsidRDefault="00275D9B" w:rsidP="00CA3E6B">
      <w:pPr>
        <w:pStyle w:val="aa"/>
        <w:spacing w:after="0" w:line="276" w:lineRule="auto"/>
        <w:ind w:left="0" w:right="283"/>
        <w:rPr>
          <w:rFonts w:cstheme="minorHAnsi"/>
          <w:b/>
          <w:bCs/>
        </w:rPr>
      </w:pPr>
    </w:p>
    <w:p w14:paraId="2E51BCB0" w14:textId="519E99CC" w:rsidR="00B20AF7" w:rsidRPr="00B62D4E" w:rsidRDefault="00B20AF7" w:rsidP="00CA3E6B">
      <w:pPr>
        <w:spacing w:after="0" w:line="276" w:lineRule="auto"/>
        <w:ind w:right="283"/>
        <w:rPr>
          <w:rFonts w:cstheme="minorHAnsi"/>
        </w:rPr>
      </w:pPr>
      <w:r w:rsidRPr="00B62D4E">
        <w:rPr>
          <w:rFonts w:cstheme="minorHAnsi"/>
          <w:b/>
          <w:bCs/>
        </w:rPr>
        <w:t>Общий бюджет</w:t>
      </w:r>
      <w:r w:rsidRPr="00B62D4E">
        <w:rPr>
          <w:rFonts w:cstheme="minorHAnsi"/>
        </w:rPr>
        <w:t xml:space="preserve"> – </w:t>
      </w:r>
      <w:r w:rsidR="00026DAF" w:rsidRPr="00B62D4E">
        <w:rPr>
          <w:rFonts w:cstheme="minorHAnsi"/>
        </w:rPr>
        <w:t>60</w:t>
      </w:r>
      <w:r w:rsidR="00177AF9">
        <w:rPr>
          <w:rFonts w:cstheme="minorHAnsi"/>
        </w:rPr>
        <w:t> </w:t>
      </w:r>
      <w:r w:rsidR="00026DAF" w:rsidRPr="00B62D4E">
        <w:rPr>
          <w:rFonts w:cstheme="minorHAnsi"/>
        </w:rPr>
        <w:t>000</w:t>
      </w:r>
      <w:r w:rsidR="00177AF9">
        <w:rPr>
          <w:rFonts w:cstheme="minorHAnsi"/>
        </w:rPr>
        <w:t xml:space="preserve"> (шестьдесят тысяч)</w:t>
      </w:r>
      <w:r w:rsidR="00026DAF" w:rsidRPr="00B62D4E">
        <w:rPr>
          <w:rFonts w:cstheme="minorHAnsi"/>
        </w:rPr>
        <w:t xml:space="preserve"> </w:t>
      </w:r>
      <w:r w:rsidRPr="00B62D4E">
        <w:rPr>
          <w:rFonts w:cstheme="minorHAnsi"/>
        </w:rPr>
        <w:t>евро</w:t>
      </w:r>
      <w:r w:rsidR="00026DAF" w:rsidRPr="00B62D4E">
        <w:rPr>
          <w:rFonts w:cstheme="minorHAnsi"/>
        </w:rPr>
        <w:t xml:space="preserve"> на </w:t>
      </w:r>
      <w:r w:rsidR="00177AF9">
        <w:rPr>
          <w:rFonts w:cstheme="minorHAnsi"/>
        </w:rPr>
        <w:t>одну партнерскую</w:t>
      </w:r>
      <w:r w:rsidR="00E52002">
        <w:rPr>
          <w:rFonts w:cstheme="minorHAnsi"/>
        </w:rPr>
        <w:t xml:space="preserve"> ОГО</w:t>
      </w:r>
      <w:r w:rsidR="00026DAF" w:rsidRPr="00B62D4E">
        <w:rPr>
          <w:rFonts w:cstheme="minorHAnsi"/>
        </w:rPr>
        <w:t>.</w:t>
      </w:r>
      <w:r w:rsidRPr="00B62D4E">
        <w:rPr>
          <w:rFonts w:cstheme="minorHAnsi"/>
        </w:rPr>
        <w:t xml:space="preserve"> </w:t>
      </w:r>
    </w:p>
    <w:p w14:paraId="1A3AEAF7" w14:textId="042975FC" w:rsidR="00205A89" w:rsidRPr="00B62D4E" w:rsidRDefault="00205A89" w:rsidP="00CA3E6B">
      <w:pPr>
        <w:spacing w:after="0" w:line="276" w:lineRule="auto"/>
        <w:ind w:right="283"/>
        <w:rPr>
          <w:rFonts w:cstheme="minorHAnsi"/>
        </w:rPr>
      </w:pPr>
      <w:r w:rsidRPr="00B62D4E">
        <w:rPr>
          <w:rFonts w:cstheme="minorHAnsi"/>
          <w:noProof/>
        </w:rPr>
        <mc:AlternateContent>
          <mc:Choice Requires="wps">
            <w:drawing>
              <wp:anchor distT="0" distB="0" distL="114300" distR="114300" simplePos="0" relativeHeight="251674624" behindDoc="0" locked="0" layoutInCell="1" allowOverlap="1" wp14:anchorId="696AAE10" wp14:editId="59F3D592">
                <wp:simplePos x="0" y="0"/>
                <wp:positionH relativeFrom="margin">
                  <wp:align>left</wp:align>
                </wp:positionH>
                <wp:positionV relativeFrom="paragraph">
                  <wp:posOffset>132352</wp:posOffset>
                </wp:positionV>
                <wp:extent cx="5948625" cy="341644"/>
                <wp:effectExtent l="0" t="0" r="0" b="1270"/>
                <wp:wrapNone/>
                <wp:docPr id="103" name="Freeform 103"/>
                <wp:cNvGraphicFramePr/>
                <a:graphic xmlns:a="http://schemas.openxmlformats.org/drawingml/2006/main">
                  <a:graphicData uri="http://schemas.microsoft.com/office/word/2010/wordprocessingShape">
                    <wps:wsp>
                      <wps:cNvSpPr/>
                      <wps:spPr>
                        <a:xfrm>
                          <a:off x="0" y="0"/>
                          <a:ext cx="5948625" cy="341644"/>
                        </a:xfrm>
                        <a:custGeom>
                          <a:avLst/>
                          <a:gdLst/>
                          <a:ahLst/>
                          <a:cxnLst/>
                          <a:rect l="l" t="t" r="r" b="b"/>
                          <a:pathLst>
                            <a:path w="5980177" h="195073">
                              <a:moveTo>
                                <a:pt x="0" y="0"/>
                              </a:moveTo>
                              <a:lnTo>
                                <a:pt x="5980177" y="0"/>
                              </a:lnTo>
                              <a:lnTo>
                                <a:pt x="5980177" y="195073"/>
                              </a:lnTo>
                              <a:lnTo>
                                <a:pt x="0" y="195073"/>
                              </a:lnTo>
                              <a:close/>
                              <a:moveTo>
                                <a:pt x="0" y="0"/>
                              </a:moveTo>
                            </a:path>
                          </a:pathLst>
                        </a:custGeom>
                        <a:solidFill>
                          <a:srgbClr val="4472C4">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AB3126" w14:textId="695530F0" w:rsidR="006A4EEC" w:rsidRPr="006A4EEC" w:rsidRDefault="00296B21" w:rsidP="00205A89">
                            <w:pPr>
                              <w:spacing w:before="160" w:line="269" w:lineRule="exact"/>
                              <w:rPr>
                                <w:rFonts w:ascii="Calibri" w:hAnsi="Calibri" w:cs="Calibri"/>
                                <w:b/>
                                <w:bCs/>
                                <w:color w:val="FFFFFF"/>
                              </w:rPr>
                            </w:pPr>
                            <w:r>
                              <w:rPr>
                                <w:rFonts w:ascii="Calibri" w:hAnsi="Calibri" w:cs="Calibri"/>
                                <w:b/>
                                <w:bCs/>
                                <w:color w:val="FFFFFF"/>
                              </w:rPr>
                              <w:t xml:space="preserve">ИНФОРМАЦИЯ </w:t>
                            </w:r>
                            <w:r w:rsidR="006A4EEC" w:rsidRPr="006A4EEC">
                              <w:rPr>
                                <w:rFonts w:ascii="Calibri" w:hAnsi="Calibri" w:cs="Calibri"/>
                                <w:b/>
                                <w:bCs/>
                                <w:color w:val="FFFFFF"/>
                              </w:rPr>
                              <w:t>ОБ ОРГАНИЗАЦИИ</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96AAE10" id="Freeform 103" o:spid="_x0000_s1026" style="position:absolute;margin-left:0;margin-top:10.4pt;width:468.4pt;height:26.9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5980177,1950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" adj="-11796480,,5400" path="m,l5980177,r,195073l,195073,,xm,e" fillcolor="#4472c4" stroked="f" strokeweight="1pt">
                <v:stroke joinstyle="miter"/>
                <v:formulas/>
                <v:path arrowok="t" o:connecttype="custom" textboxrect="0,0,5980177,195073"/>
                <v:textbox>
                  <w:txbxContent>
                    <w:p w14:paraId="66AB3126" w14:textId="695530F0" w:rsidR="006A4EEC" w:rsidRPr="006A4EEC" w:rsidRDefault="00296B21" w:rsidP="00205A89">
                      <w:pPr>
                        <w:spacing w:before="160" w:line="269" w:lineRule="exact"/>
                        <w:rPr>
                          <w:rFonts w:ascii="Calibri" w:hAnsi="Calibri" w:cs="Calibri"/>
                          <w:b/>
                          <w:bCs/>
                          <w:color w:val="FFFFFF"/>
                        </w:rPr>
                      </w:pPr>
                      <w:r>
                        <w:rPr>
                          <w:rFonts w:ascii="Calibri" w:hAnsi="Calibri" w:cs="Calibri"/>
                          <w:b/>
                          <w:bCs/>
                          <w:color w:val="FFFFFF"/>
                        </w:rPr>
                        <w:t xml:space="preserve">ИНФОРМАЦИЯ </w:t>
                      </w:r>
                      <w:r w:rsidR="006A4EEC" w:rsidRPr="006A4EEC">
                        <w:rPr>
                          <w:rFonts w:ascii="Calibri" w:hAnsi="Calibri" w:cs="Calibri"/>
                          <w:b/>
                          <w:bCs/>
                          <w:color w:val="FFFFFF"/>
                        </w:rPr>
                        <w:t>ОБ ОРГАНИЗАЦИИ</w:t>
                      </w:r>
                    </w:p>
                  </w:txbxContent>
                </v:textbox>
                <w10:wrap anchorx="margin"/>
              </v:shape>
            </w:pict>
          </mc:Fallback>
        </mc:AlternateContent>
      </w:r>
    </w:p>
    <w:p w14:paraId="66B87FE9" w14:textId="02FECDCA" w:rsidR="006A4EEC" w:rsidRPr="00B62D4E" w:rsidRDefault="006A4EEC" w:rsidP="00CA3E6B">
      <w:pPr>
        <w:spacing w:after="0" w:line="276" w:lineRule="auto"/>
        <w:ind w:right="283"/>
        <w:jc w:val="both"/>
        <w:rPr>
          <w:rFonts w:cstheme="minorHAnsi"/>
        </w:rPr>
      </w:pPr>
    </w:p>
    <w:p w14:paraId="10065B77" w14:textId="77777777" w:rsidR="00205A89" w:rsidRPr="00B62D4E" w:rsidRDefault="00205A89" w:rsidP="00CA3E6B">
      <w:pPr>
        <w:spacing w:after="0" w:line="276" w:lineRule="auto"/>
        <w:ind w:right="283"/>
        <w:jc w:val="both"/>
        <w:rPr>
          <w:rFonts w:cstheme="minorHAnsi"/>
        </w:rPr>
      </w:pPr>
    </w:p>
    <w:p w14:paraId="53CC74F1" w14:textId="4CBC7C95" w:rsidR="006A4EEC" w:rsidRDefault="006A4EEC" w:rsidP="00CA3E6B">
      <w:pPr>
        <w:spacing w:after="0" w:line="276" w:lineRule="auto"/>
        <w:ind w:right="283"/>
        <w:jc w:val="both"/>
        <w:rPr>
          <w:rFonts w:cstheme="minorHAnsi"/>
        </w:rPr>
      </w:pPr>
      <w:r w:rsidRPr="006A4EEC">
        <w:rPr>
          <w:rFonts w:cstheme="minorHAnsi"/>
          <w:b/>
          <w:bCs/>
        </w:rPr>
        <w:t>SOS Детские деревни</w:t>
      </w:r>
      <w:r w:rsidR="00275D9B" w:rsidRPr="00B62D4E">
        <w:rPr>
          <w:rFonts w:cstheme="minorHAnsi"/>
          <w:b/>
          <w:bCs/>
        </w:rPr>
        <w:t xml:space="preserve"> </w:t>
      </w:r>
      <w:r w:rsidRPr="006A4EEC">
        <w:rPr>
          <w:rFonts w:cstheme="minorHAnsi"/>
          <w:b/>
          <w:bCs/>
        </w:rPr>
        <w:t>––</w:t>
      </w:r>
      <w:r w:rsidRPr="006A4EEC">
        <w:rPr>
          <w:rFonts w:cstheme="minorHAnsi"/>
        </w:rPr>
        <w:t xml:space="preserve"> это крупнейшая международная благотворительная организация, которая оказывает помощь детям по всему миру.</w:t>
      </w:r>
    </w:p>
    <w:p w14:paraId="3F515C14" w14:textId="77777777" w:rsidR="00E52002" w:rsidRPr="006A4EEC" w:rsidRDefault="00E52002" w:rsidP="00CA3E6B">
      <w:pPr>
        <w:spacing w:after="0" w:line="276" w:lineRule="auto"/>
        <w:ind w:right="283"/>
        <w:jc w:val="both"/>
        <w:rPr>
          <w:rFonts w:cstheme="minorHAnsi"/>
        </w:rPr>
      </w:pPr>
    </w:p>
    <w:p w14:paraId="65AF18B1" w14:textId="77777777" w:rsidR="006A4EEC" w:rsidRPr="006A4EEC" w:rsidRDefault="006A4EEC" w:rsidP="00CA3E6B">
      <w:pPr>
        <w:spacing w:after="0" w:line="276" w:lineRule="auto"/>
        <w:ind w:right="283"/>
        <w:jc w:val="both"/>
        <w:rPr>
          <w:rFonts w:cstheme="minorHAnsi"/>
        </w:rPr>
      </w:pPr>
      <w:r w:rsidRPr="006A4EEC">
        <w:rPr>
          <w:rFonts w:cstheme="minorHAnsi"/>
        </w:rPr>
        <w:t xml:space="preserve">Первая SOS Детская деревня–была основана в 1949 году великим австрийским гуманистом Германом </w:t>
      </w:r>
      <w:proofErr w:type="spellStart"/>
      <w:r w:rsidRPr="006A4EEC">
        <w:rPr>
          <w:rFonts w:cstheme="minorHAnsi"/>
        </w:rPr>
        <w:t>Гмайнером</w:t>
      </w:r>
      <w:proofErr w:type="spellEnd"/>
      <w:r w:rsidRPr="006A4EEC">
        <w:rPr>
          <w:rFonts w:cstheme="minorHAnsi"/>
        </w:rPr>
        <w:t xml:space="preserve"> (23.06.1919 – 26.04.1986) в городе </w:t>
      </w:r>
      <w:proofErr w:type="spellStart"/>
      <w:r w:rsidRPr="006A4EEC">
        <w:rPr>
          <w:rFonts w:cstheme="minorHAnsi"/>
        </w:rPr>
        <w:t>Имст</w:t>
      </w:r>
      <w:proofErr w:type="spellEnd"/>
      <w:r w:rsidRPr="006A4EEC">
        <w:rPr>
          <w:rFonts w:cstheme="minorHAnsi"/>
        </w:rPr>
        <w:t xml:space="preserve"> (Австрия). Он посвятил свою жизнь самому нужному и благородному делу - бескорыстной помощи нуждающимся детям. Детям, которые остались без жилья, утратили чувство собственной защищенности или потеряли родителей в годы Второй мировой войны. Уже около 65 лет мы успешно создаем семьи для детей, оставшихся без попечения родителей, и помогаем им сформировать собственное будущее.</w:t>
      </w:r>
    </w:p>
    <w:p w14:paraId="095321A9" w14:textId="77777777" w:rsidR="006A4EEC" w:rsidRDefault="006A4EEC" w:rsidP="00CA3E6B">
      <w:pPr>
        <w:spacing w:after="0" w:line="276" w:lineRule="auto"/>
        <w:ind w:right="283"/>
        <w:jc w:val="both"/>
        <w:rPr>
          <w:rFonts w:cstheme="minorHAnsi"/>
        </w:rPr>
      </w:pPr>
      <w:r w:rsidRPr="006A4EEC">
        <w:rPr>
          <w:rFonts w:cstheme="minorHAnsi"/>
        </w:rPr>
        <w:t xml:space="preserve">Мы работаем в качестве независимой неправительственной общественной организации в сфере воспитания. Мы уважаем различные религии и культуры, работаем в странах и обществах, где наша </w:t>
      </w:r>
      <w:r w:rsidRPr="006A4EEC">
        <w:rPr>
          <w:rFonts w:cstheme="minorHAnsi"/>
        </w:rPr>
        <w:lastRenderedPageBreak/>
        <w:t>миссия может способствовать их развитию. Мы привержены духу Конвенции ООН о правах ребенка и способствуем укреплению этих прав во всем мире.</w:t>
      </w:r>
    </w:p>
    <w:p w14:paraId="3662C825" w14:textId="77777777" w:rsidR="00E52002" w:rsidRPr="006A4EEC" w:rsidRDefault="00E52002" w:rsidP="00CA3E6B">
      <w:pPr>
        <w:spacing w:after="0" w:line="276" w:lineRule="auto"/>
        <w:ind w:right="283"/>
        <w:jc w:val="both"/>
        <w:rPr>
          <w:rFonts w:cstheme="minorHAnsi"/>
        </w:rPr>
      </w:pPr>
    </w:p>
    <w:p w14:paraId="0A5BDFD3" w14:textId="25B9D707" w:rsidR="00CA3E6B" w:rsidRPr="006A4EEC" w:rsidRDefault="006A4EEC" w:rsidP="00CA3E6B">
      <w:pPr>
        <w:spacing w:after="0" w:line="276" w:lineRule="auto"/>
        <w:ind w:right="283"/>
        <w:jc w:val="both"/>
        <w:rPr>
          <w:rFonts w:cstheme="minorHAnsi"/>
        </w:rPr>
      </w:pPr>
      <w:r w:rsidRPr="006A4EEC">
        <w:rPr>
          <w:rFonts w:cstheme="minorHAnsi"/>
        </w:rPr>
        <w:t>Основываясь на концепции SOS - Детские деревни, Общественный Фонд SOS Детские Деревни Кыргызстана первой применила программу по уходу и заботе детей без попечения родителей на долгосрочной</w:t>
      </w:r>
      <w:r w:rsidR="00E52002">
        <w:rPr>
          <w:rFonts w:cstheme="minorHAnsi"/>
        </w:rPr>
        <w:t xml:space="preserve"> </w:t>
      </w:r>
      <w:r w:rsidRPr="006A4EEC">
        <w:rPr>
          <w:rFonts w:cstheme="minorHAnsi"/>
        </w:rPr>
        <w:t>основе.</w:t>
      </w:r>
      <w:r w:rsidRPr="006A4EEC">
        <w:rPr>
          <w:rFonts w:cstheme="minorHAnsi"/>
        </w:rPr>
        <w:br/>
      </w:r>
    </w:p>
    <w:p w14:paraId="411C7C8C" w14:textId="01992B8E" w:rsidR="00B20AF7" w:rsidRPr="00B62D4E" w:rsidRDefault="007D4646" w:rsidP="00CA3E6B">
      <w:pPr>
        <w:spacing w:after="0" w:line="276" w:lineRule="auto"/>
        <w:ind w:right="283"/>
        <w:rPr>
          <w:rFonts w:cstheme="minorHAnsi"/>
        </w:rPr>
      </w:pPr>
      <w:r w:rsidRPr="00B62D4E">
        <w:rPr>
          <w:rFonts w:cstheme="minorHAnsi"/>
          <w:noProof/>
        </w:rPr>
        <mc:AlternateContent>
          <mc:Choice Requires="wps">
            <w:drawing>
              <wp:anchor distT="0" distB="0" distL="114300" distR="114300" simplePos="0" relativeHeight="251679744" behindDoc="1" locked="0" layoutInCell="1" allowOverlap="1" wp14:anchorId="0DC667E2" wp14:editId="27337501">
                <wp:simplePos x="0" y="0"/>
                <wp:positionH relativeFrom="margin">
                  <wp:align>left</wp:align>
                </wp:positionH>
                <wp:positionV relativeFrom="paragraph">
                  <wp:posOffset>20376</wp:posOffset>
                </wp:positionV>
                <wp:extent cx="5940425" cy="290195"/>
                <wp:effectExtent l="0" t="0" r="3175" b="0"/>
                <wp:wrapNone/>
                <wp:docPr id="104" name="Freeform 104"/>
                <wp:cNvGraphicFramePr/>
                <a:graphic xmlns:a="http://schemas.openxmlformats.org/drawingml/2006/main">
                  <a:graphicData uri="http://schemas.microsoft.com/office/word/2010/wordprocessingShape">
                    <wps:wsp>
                      <wps:cNvSpPr/>
                      <wps:spPr>
                        <a:xfrm>
                          <a:off x="0" y="0"/>
                          <a:ext cx="5940425" cy="290195"/>
                        </a:xfrm>
                        <a:custGeom>
                          <a:avLst/>
                          <a:gdLst/>
                          <a:ahLst/>
                          <a:cxnLst/>
                          <a:rect l="l" t="t" r="r" b="b"/>
                          <a:pathLst>
                            <a:path w="5980177" h="195072">
                              <a:moveTo>
                                <a:pt x="0" y="0"/>
                              </a:moveTo>
                              <a:lnTo>
                                <a:pt x="5980177" y="0"/>
                              </a:lnTo>
                              <a:lnTo>
                                <a:pt x="5980177" y="195072"/>
                              </a:lnTo>
                              <a:lnTo>
                                <a:pt x="0" y="195072"/>
                              </a:lnTo>
                              <a:close/>
                              <a:moveTo>
                                <a:pt x="0" y="0"/>
                              </a:moveTo>
                            </a:path>
                          </a:pathLst>
                        </a:custGeom>
                        <a:solidFill>
                          <a:srgbClr val="4472C4">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169CF5" w14:textId="640F700C" w:rsidR="007D4646" w:rsidRPr="007D4646" w:rsidRDefault="007D4646" w:rsidP="007D4646">
                            <w:pPr>
                              <w:rPr>
                                <w:b/>
                                <w:bCs/>
                              </w:rPr>
                            </w:pPr>
                            <w:r w:rsidRPr="007D4646">
                              <w:rPr>
                                <w:b/>
                                <w:bCs/>
                              </w:rPr>
                              <w:t xml:space="preserve">О ПРОЕКТЕ </w:t>
                            </w:r>
                          </w:p>
                        </w:txbxContent>
                      </wps:txbx>
                      <wps:bodyPr wrap="square"/>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DC667E2" id="Freeform 104" o:spid="_x0000_s1027" style="position:absolute;margin-left:0;margin-top:1.6pt;width:467.75pt;height:22.8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5980177,1950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" adj="-11796480,,5400" path="m,l5980177,r,195072l,195072,,xm,e" fillcolor="#4472c4" stroked="f" strokeweight="1pt">
                <v:stroke joinstyle="miter"/>
                <v:formulas/>
                <v:path arrowok="t" o:connecttype="custom" textboxrect="0,0,5980177,195072"/>
                <v:textbox>
                  <w:txbxContent>
                    <w:p w14:paraId="76169CF5" w14:textId="640F700C" w:rsidR="007D4646" w:rsidRPr="007D4646" w:rsidRDefault="007D4646" w:rsidP="007D4646">
                      <w:pPr>
                        <w:rPr>
                          <w:b/>
                          <w:bCs/>
                        </w:rPr>
                      </w:pPr>
                      <w:r w:rsidRPr="007D4646">
                        <w:rPr>
                          <w:b/>
                          <w:bCs/>
                        </w:rPr>
                        <w:t xml:space="preserve">О ПРОЕКТЕ </w:t>
                      </w:r>
                    </w:p>
                  </w:txbxContent>
                </v:textbox>
                <w10:wrap anchorx="margin"/>
              </v:shape>
            </w:pict>
          </mc:Fallback>
        </mc:AlternateContent>
      </w:r>
    </w:p>
    <w:p w14:paraId="373639AA" w14:textId="77777777" w:rsidR="007D4646" w:rsidRPr="00B62D4E" w:rsidRDefault="007D4646" w:rsidP="00CA3E6B">
      <w:pPr>
        <w:spacing w:after="0" w:line="276" w:lineRule="auto"/>
        <w:ind w:right="283"/>
        <w:jc w:val="both"/>
        <w:rPr>
          <w:rFonts w:cstheme="minorHAnsi"/>
        </w:rPr>
      </w:pPr>
    </w:p>
    <w:p w14:paraId="42B4BF35" w14:textId="24F3EFA7" w:rsidR="00736D45" w:rsidRPr="00B62D4E" w:rsidRDefault="00296B21" w:rsidP="00CA3E6B">
      <w:pPr>
        <w:spacing w:after="0" w:line="276" w:lineRule="auto"/>
        <w:ind w:right="283"/>
        <w:jc w:val="both"/>
        <w:rPr>
          <w:rFonts w:cstheme="minorHAnsi"/>
        </w:rPr>
      </w:pPr>
      <w:r w:rsidRPr="00B62D4E">
        <w:rPr>
          <w:rFonts w:cstheme="minorHAnsi"/>
          <w:b/>
          <w:bCs/>
        </w:rPr>
        <w:t>Проект «</w:t>
      </w:r>
      <w:proofErr w:type="spellStart"/>
      <w:r w:rsidRPr="00B62D4E">
        <w:rPr>
          <w:rFonts w:cstheme="minorHAnsi"/>
          <w:b/>
          <w:bCs/>
        </w:rPr>
        <w:t>VIBEs</w:t>
      </w:r>
      <w:proofErr w:type="spellEnd"/>
      <w:r w:rsidRPr="00B62D4E">
        <w:rPr>
          <w:rFonts w:cstheme="minorHAnsi"/>
          <w:b/>
          <w:bCs/>
        </w:rPr>
        <w:t xml:space="preserve"> 2 для молодежи: формирование видения, идентичность, благосостояние и возможность трудоустройства для молодежи»</w:t>
      </w:r>
      <w:r w:rsidRPr="00B62D4E">
        <w:rPr>
          <w:rFonts w:cstheme="minorHAnsi"/>
        </w:rPr>
        <w:t xml:space="preserve"> </w:t>
      </w:r>
      <w:r w:rsidR="00B62D4E" w:rsidRPr="00B62D4E">
        <w:rPr>
          <w:rFonts w:cstheme="minorHAnsi"/>
        </w:rPr>
        <w:t>— это</w:t>
      </w:r>
      <w:r w:rsidRPr="00B62D4E">
        <w:rPr>
          <w:rFonts w:cstheme="minorHAnsi"/>
        </w:rPr>
        <w:t xml:space="preserve"> региональный проект будет </w:t>
      </w:r>
      <w:r w:rsidR="00736D45" w:rsidRPr="00B62D4E">
        <w:rPr>
          <w:rFonts w:cstheme="minorHAnsi"/>
        </w:rPr>
        <w:t>реализовываться в Кыргызстане, Беларуси, Грузии и Армении с 2026 года по 2029 годы. При финансовой поддержке Федеративного Министерства Экономического сотрудничества и развития Германии (</w:t>
      </w:r>
      <w:proofErr w:type="gramStart"/>
      <w:r w:rsidR="00736D45" w:rsidRPr="00B62D4E">
        <w:rPr>
          <w:rFonts w:cstheme="minorHAnsi"/>
        </w:rPr>
        <w:t xml:space="preserve">BMZ) </w:t>
      </w:r>
      <w:r w:rsidR="00E52002">
        <w:rPr>
          <w:rFonts w:cstheme="minorHAnsi"/>
        </w:rPr>
        <w:t xml:space="preserve"> и</w:t>
      </w:r>
      <w:proofErr w:type="gramEnd"/>
      <w:r w:rsidR="00E52002">
        <w:rPr>
          <w:rFonts w:cstheme="minorHAnsi"/>
        </w:rPr>
        <w:t xml:space="preserve"> </w:t>
      </w:r>
      <w:r w:rsidR="00736D45" w:rsidRPr="00B62D4E">
        <w:rPr>
          <w:rFonts w:cstheme="minorHAnsi"/>
        </w:rPr>
        <w:t>SOS-</w:t>
      </w:r>
      <w:proofErr w:type="spellStart"/>
      <w:r w:rsidR="00736D45" w:rsidRPr="00B62D4E">
        <w:rPr>
          <w:rFonts w:cstheme="minorHAnsi"/>
        </w:rPr>
        <w:t>Kinderdörfer</w:t>
      </w:r>
      <w:proofErr w:type="spellEnd"/>
      <w:r w:rsidR="00736D45" w:rsidRPr="00B62D4E">
        <w:rPr>
          <w:rFonts w:cstheme="minorHAnsi"/>
        </w:rPr>
        <w:t xml:space="preserve"> </w:t>
      </w:r>
      <w:proofErr w:type="spellStart"/>
      <w:r w:rsidR="00736D45" w:rsidRPr="00B62D4E">
        <w:rPr>
          <w:rFonts w:cstheme="minorHAnsi"/>
        </w:rPr>
        <w:t>weltweit</w:t>
      </w:r>
      <w:proofErr w:type="spellEnd"/>
      <w:r w:rsidR="00736D45" w:rsidRPr="00B62D4E">
        <w:rPr>
          <w:rFonts w:cstheme="minorHAnsi"/>
        </w:rPr>
        <w:t>,</w:t>
      </w:r>
      <w:r w:rsidR="00B62D4E" w:rsidRPr="00B62D4E">
        <w:rPr>
          <w:rFonts w:cstheme="minorHAnsi"/>
        </w:rPr>
        <w:t xml:space="preserve"> </w:t>
      </w:r>
      <w:proofErr w:type="spellStart"/>
      <w:r w:rsidR="00736D45" w:rsidRPr="00B62D4E">
        <w:rPr>
          <w:rFonts w:cstheme="minorHAnsi"/>
        </w:rPr>
        <w:t>Hermann-Gmeiner-Fonds</w:t>
      </w:r>
      <w:proofErr w:type="spellEnd"/>
      <w:r w:rsidR="00736D45" w:rsidRPr="00B62D4E">
        <w:rPr>
          <w:rFonts w:cstheme="minorHAnsi"/>
        </w:rPr>
        <w:t xml:space="preserve"> </w:t>
      </w:r>
      <w:proofErr w:type="spellStart"/>
      <w:r w:rsidR="00736D45" w:rsidRPr="00B62D4E">
        <w:rPr>
          <w:rFonts w:cstheme="minorHAnsi"/>
        </w:rPr>
        <w:t>Deutschland</w:t>
      </w:r>
      <w:proofErr w:type="spellEnd"/>
      <w:r w:rsidR="00736D45" w:rsidRPr="00B62D4E">
        <w:rPr>
          <w:rFonts w:cstheme="minorHAnsi"/>
        </w:rPr>
        <w:t>.</w:t>
      </w:r>
    </w:p>
    <w:p w14:paraId="3B93821E" w14:textId="0045D01F" w:rsidR="00296B21" w:rsidRPr="00B62D4E" w:rsidRDefault="00736D45" w:rsidP="00CA3E6B">
      <w:pPr>
        <w:spacing w:after="0" w:line="276" w:lineRule="auto"/>
        <w:ind w:right="283"/>
        <w:jc w:val="both"/>
        <w:rPr>
          <w:rFonts w:cstheme="minorHAnsi"/>
        </w:rPr>
      </w:pPr>
      <w:r w:rsidRPr="00B62D4E">
        <w:rPr>
          <w:rFonts w:cstheme="minorHAnsi"/>
        </w:rPr>
        <w:t xml:space="preserve"> </w:t>
      </w:r>
    </w:p>
    <w:p w14:paraId="07843E9C" w14:textId="512C24CB" w:rsidR="00736D45" w:rsidRPr="00B62D4E" w:rsidRDefault="00736D45" w:rsidP="00CA3E6B">
      <w:pPr>
        <w:spacing w:after="0" w:line="276" w:lineRule="auto"/>
        <w:ind w:right="283"/>
        <w:jc w:val="both"/>
        <w:rPr>
          <w:rFonts w:cstheme="minorHAnsi"/>
          <w:b/>
          <w:bCs/>
        </w:rPr>
      </w:pPr>
      <w:r w:rsidRPr="00B62D4E">
        <w:rPr>
          <w:rFonts w:cstheme="minorHAnsi"/>
          <w:b/>
          <w:bCs/>
        </w:rPr>
        <w:t xml:space="preserve">Основная цель проекта:  </w:t>
      </w:r>
    </w:p>
    <w:p w14:paraId="3EF11109" w14:textId="5208C419" w:rsidR="00DC7F37" w:rsidRPr="00B62D4E" w:rsidRDefault="00DC7F37" w:rsidP="00CA3E6B">
      <w:pPr>
        <w:pStyle w:val="paragraph"/>
        <w:spacing w:before="0" w:beforeAutospacing="0" w:after="0" w:afterAutospacing="0" w:line="276" w:lineRule="auto"/>
        <w:ind w:right="283"/>
        <w:jc w:val="both"/>
        <w:textAlignment w:val="baseline"/>
        <w:rPr>
          <w:rFonts w:asciiTheme="minorHAnsi" w:eastAsiaTheme="minorHAnsi" w:hAnsiTheme="minorHAnsi" w:cstheme="minorHAnsi"/>
          <w:sz w:val="22"/>
          <w:szCs w:val="22"/>
          <w:lang w:eastAsia="en-US"/>
        </w:rPr>
      </w:pPr>
      <w:r w:rsidRPr="00B62D4E">
        <w:rPr>
          <w:rFonts w:asciiTheme="minorHAnsi" w:eastAsiaTheme="minorHAnsi" w:hAnsiTheme="minorHAnsi" w:cstheme="minorHAnsi"/>
          <w:sz w:val="22"/>
          <w:szCs w:val="22"/>
          <w:lang w:eastAsia="en-US"/>
        </w:rPr>
        <w:t>Устойчивое улучшение социально-экономической интеграции и благосостояния уязвимой молодежи от 15 до 40 лет в городах Бишкек, Каракол и Нарын. </w:t>
      </w:r>
    </w:p>
    <w:p w14:paraId="3D81FDC4" w14:textId="77777777" w:rsidR="00DC7F37" w:rsidRPr="00B62D4E" w:rsidRDefault="00DC7F37" w:rsidP="00CA3E6B">
      <w:pPr>
        <w:spacing w:after="0" w:line="276" w:lineRule="auto"/>
        <w:ind w:right="283"/>
        <w:jc w:val="both"/>
        <w:rPr>
          <w:rFonts w:cstheme="minorHAnsi"/>
        </w:rPr>
      </w:pPr>
    </w:p>
    <w:p w14:paraId="780A1245" w14:textId="431F9444" w:rsidR="00DC7F37" w:rsidRPr="00B62D4E" w:rsidRDefault="00DC7F37" w:rsidP="00CA3E6B">
      <w:pPr>
        <w:pStyle w:val="paragraph"/>
        <w:spacing w:before="0" w:beforeAutospacing="0" w:after="0" w:afterAutospacing="0" w:line="276" w:lineRule="auto"/>
        <w:ind w:right="283"/>
        <w:jc w:val="both"/>
        <w:textAlignment w:val="baseline"/>
        <w:rPr>
          <w:rFonts w:asciiTheme="minorHAnsi" w:eastAsiaTheme="minorHAnsi" w:hAnsiTheme="minorHAnsi" w:cstheme="minorHAnsi"/>
          <w:sz w:val="22"/>
          <w:szCs w:val="22"/>
          <w:lang w:eastAsia="en-US"/>
        </w:rPr>
      </w:pPr>
      <w:r w:rsidRPr="00B62D4E">
        <w:rPr>
          <w:rFonts w:asciiTheme="minorHAnsi" w:eastAsiaTheme="minorHAnsi" w:hAnsiTheme="minorHAnsi" w:cstheme="minorHAnsi"/>
          <w:b/>
          <w:bCs/>
          <w:sz w:val="22"/>
          <w:szCs w:val="22"/>
          <w:lang w:eastAsia="en-US"/>
        </w:rPr>
        <w:t>Период реализации проекта:</w:t>
      </w:r>
      <w:r w:rsidRPr="00B62D4E">
        <w:rPr>
          <w:rFonts w:asciiTheme="minorHAnsi" w:eastAsiaTheme="minorHAnsi" w:hAnsiTheme="minorHAnsi" w:cstheme="minorHAnsi"/>
          <w:sz w:val="22"/>
          <w:szCs w:val="22"/>
          <w:lang w:eastAsia="en-US"/>
        </w:rPr>
        <w:t xml:space="preserve"> </w:t>
      </w:r>
      <w:r w:rsidR="00CA3E6B" w:rsidRPr="00B62D4E">
        <w:rPr>
          <w:rFonts w:asciiTheme="minorHAnsi" w:eastAsiaTheme="minorHAnsi" w:hAnsiTheme="minorHAnsi" w:cstheme="minorHAnsi"/>
          <w:sz w:val="22"/>
          <w:szCs w:val="22"/>
          <w:lang w:eastAsia="en-US"/>
        </w:rPr>
        <w:t>2026–2029</w:t>
      </w:r>
      <w:r w:rsidRPr="00B62D4E">
        <w:rPr>
          <w:rFonts w:asciiTheme="minorHAnsi" w:eastAsiaTheme="minorHAnsi" w:hAnsiTheme="minorHAnsi" w:cstheme="minorHAnsi"/>
          <w:sz w:val="22"/>
          <w:szCs w:val="22"/>
          <w:lang w:eastAsia="en-US"/>
        </w:rPr>
        <w:t xml:space="preserve"> гг. (44 месяца) </w:t>
      </w:r>
    </w:p>
    <w:p w14:paraId="356BE7DD" w14:textId="77777777" w:rsidR="00DC7F37" w:rsidRPr="00B62D4E" w:rsidRDefault="00DC7F37" w:rsidP="00CA3E6B">
      <w:pPr>
        <w:pStyle w:val="paragraph"/>
        <w:spacing w:before="0" w:beforeAutospacing="0" w:after="0" w:afterAutospacing="0" w:line="276" w:lineRule="auto"/>
        <w:ind w:right="283"/>
        <w:jc w:val="both"/>
        <w:textAlignment w:val="baseline"/>
        <w:rPr>
          <w:rFonts w:asciiTheme="minorHAnsi" w:eastAsiaTheme="minorHAnsi" w:hAnsiTheme="minorHAnsi" w:cstheme="minorHAnsi"/>
          <w:sz w:val="22"/>
          <w:szCs w:val="22"/>
          <w:lang w:eastAsia="en-US"/>
        </w:rPr>
      </w:pPr>
    </w:p>
    <w:p w14:paraId="07AADA70" w14:textId="46DA125A" w:rsidR="00DC7F37" w:rsidRPr="00B62D4E" w:rsidRDefault="00DC7F37" w:rsidP="00CA3E6B">
      <w:pPr>
        <w:pStyle w:val="paragraph"/>
        <w:spacing w:before="0" w:beforeAutospacing="0" w:after="0" w:afterAutospacing="0" w:line="276" w:lineRule="auto"/>
        <w:ind w:right="283"/>
        <w:jc w:val="both"/>
        <w:textAlignment w:val="baseline"/>
        <w:rPr>
          <w:rFonts w:asciiTheme="minorHAnsi" w:eastAsiaTheme="minorHAnsi" w:hAnsiTheme="minorHAnsi" w:cstheme="minorHAnsi"/>
          <w:sz w:val="22"/>
          <w:szCs w:val="22"/>
          <w:lang w:eastAsia="en-US"/>
        </w:rPr>
      </w:pPr>
      <w:r w:rsidRPr="00B62D4E">
        <w:rPr>
          <w:rFonts w:asciiTheme="minorHAnsi" w:eastAsiaTheme="minorHAnsi" w:hAnsiTheme="minorHAnsi" w:cstheme="minorHAnsi"/>
          <w:sz w:val="22"/>
          <w:szCs w:val="22"/>
          <w:lang w:eastAsia="en-US"/>
        </w:rPr>
        <w:t xml:space="preserve">Исполнители в Кыргызстане: ОФ «SOS-Детские деревни Кыргызстана» и отобранные партнерские ОГО в Иссык-Кульской и Нарынской областях. </w:t>
      </w:r>
    </w:p>
    <w:p w14:paraId="77905B43" w14:textId="77777777" w:rsidR="00DC7F37" w:rsidRPr="00B62D4E" w:rsidRDefault="00DC7F37" w:rsidP="00CA3E6B">
      <w:pPr>
        <w:spacing w:after="0" w:line="276" w:lineRule="auto"/>
        <w:ind w:right="283"/>
        <w:jc w:val="both"/>
        <w:rPr>
          <w:rFonts w:cstheme="minorHAnsi"/>
        </w:rPr>
      </w:pPr>
    </w:p>
    <w:p w14:paraId="44D3E222" w14:textId="383A6048" w:rsidR="00813120" w:rsidRDefault="003F50C5" w:rsidP="00CA3E6B">
      <w:pPr>
        <w:pStyle w:val="paragraph"/>
        <w:spacing w:before="0" w:beforeAutospacing="0" w:after="0" w:afterAutospacing="0" w:line="276" w:lineRule="auto"/>
        <w:ind w:right="283"/>
        <w:jc w:val="both"/>
        <w:textAlignment w:val="baseline"/>
        <w:rPr>
          <w:rFonts w:asciiTheme="minorHAnsi" w:eastAsiaTheme="minorHAnsi" w:hAnsiTheme="minorHAnsi" w:cstheme="minorHAnsi"/>
          <w:sz w:val="22"/>
          <w:szCs w:val="22"/>
          <w:lang w:eastAsia="en-US"/>
        </w:rPr>
      </w:pPr>
      <w:r w:rsidRPr="003F50C5">
        <w:rPr>
          <w:rFonts w:asciiTheme="minorHAnsi" w:eastAsiaTheme="minorHAnsi" w:hAnsiTheme="minorHAnsi" w:cstheme="minorHAnsi"/>
          <w:sz w:val="22"/>
          <w:szCs w:val="22"/>
          <w:lang w:eastAsia="en-US"/>
        </w:rPr>
        <w:t xml:space="preserve">В Кыргызстане реализация проекта планируется в городах Бишкек, Каракол и Нарын. В Бишкеке основным исполнителем будет </w:t>
      </w:r>
      <w:r w:rsidR="00E666F1">
        <w:rPr>
          <w:rFonts w:asciiTheme="minorHAnsi" w:eastAsiaTheme="minorHAnsi" w:hAnsiTheme="minorHAnsi" w:cstheme="minorHAnsi"/>
          <w:sz w:val="22"/>
          <w:szCs w:val="22"/>
          <w:lang w:eastAsia="en-US"/>
        </w:rPr>
        <w:t>Общественный Фонд</w:t>
      </w:r>
      <w:r w:rsidRPr="003F50C5">
        <w:rPr>
          <w:rFonts w:asciiTheme="minorHAnsi" w:eastAsiaTheme="minorHAnsi" w:hAnsiTheme="minorHAnsi" w:cstheme="minorHAnsi"/>
          <w:sz w:val="22"/>
          <w:szCs w:val="22"/>
          <w:lang w:eastAsia="en-US"/>
        </w:rPr>
        <w:t xml:space="preserve"> "SOS Детские деревни Кыргызстана", а в Караколе и Нарыне планируется привлечение партнерских НПО в рамках данного технического задания.</w:t>
      </w:r>
    </w:p>
    <w:p w14:paraId="01C17F53" w14:textId="77777777" w:rsidR="003F50C5" w:rsidRPr="00E666F1" w:rsidRDefault="003F50C5" w:rsidP="00CA3E6B">
      <w:pPr>
        <w:pStyle w:val="paragraph"/>
        <w:spacing w:before="0" w:beforeAutospacing="0" w:after="0" w:afterAutospacing="0" w:line="276" w:lineRule="auto"/>
        <w:ind w:right="283"/>
        <w:jc w:val="both"/>
        <w:textAlignment w:val="baseline"/>
        <w:rPr>
          <w:rFonts w:asciiTheme="minorHAnsi" w:eastAsiaTheme="minorHAnsi" w:hAnsiTheme="minorHAnsi" w:cstheme="minorHAnsi"/>
          <w:sz w:val="22"/>
          <w:szCs w:val="22"/>
          <w:lang w:eastAsia="en-US"/>
        </w:rPr>
      </w:pPr>
    </w:p>
    <w:p w14:paraId="6747C32B" w14:textId="0F970D3E" w:rsidR="00205A89" w:rsidRPr="00B62D4E" w:rsidRDefault="00813120" w:rsidP="00CA3E6B">
      <w:pPr>
        <w:spacing w:after="0" w:line="276" w:lineRule="auto"/>
        <w:ind w:right="283"/>
        <w:jc w:val="both"/>
        <w:rPr>
          <w:rFonts w:cstheme="minorHAnsi"/>
          <w:b/>
          <w:bCs/>
        </w:rPr>
      </w:pPr>
      <w:r>
        <w:rPr>
          <w:rFonts w:cstheme="minorHAnsi"/>
        </w:rPr>
        <w:t>*</w:t>
      </w:r>
      <w:r w:rsidR="00205A89" w:rsidRPr="00B62D4E">
        <w:rPr>
          <w:rFonts w:cstheme="minorHAnsi"/>
        </w:rPr>
        <w:t>Проект</w:t>
      </w:r>
      <w:r w:rsidR="00205A89" w:rsidRPr="00B62D4E">
        <w:rPr>
          <w:rFonts w:cstheme="minorHAnsi"/>
          <w:b/>
          <w:bCs/>
        </w:rPr>
        <w:t xml:space="preserve"> «</w:t>
      </w:r>
      <w:proofErr w:type="spellStart"/>
      <w:r w:rsidR="00205A89" w:rsidRPr="00B62D4E">
        <w:rPr>
          <w:rFonts w:cstheme="minorHAnsi"/>
          <w:b/>
          <w:bCs/>
        </w:rPr>
        <w:t>VIBEs</w:t>
      </w:r>
      <w:proofErr w:type="spellEnd"/>
      <w:r w:rsidR="00205A89" w:rsidRPr="00B62D4E">
        <w:rPr>
          <w:rFonts w:cstheme="minorHAnsi"/>
          <w:b/>
          <w:bCs/>
        </w:rPr>
        <w:t xml:space="preserve"> 2 для молодежи: </w:t>
      </w:r>
      <w:r w:rsidR="00205A89" w:rsidRPr="00B62D4E">
        <w:rPr>
          <w:rFonts w:cstheme="minorHAnsi"/>
        </w:rPr>
        <w:t>является 2 фазой и продолжением текущего проекта «</w:t>
      </w:r>
      <w:proofErr w:type="spellStart"/>
      <w:r w:rsidR="00205A89" w:rsidRPr="00B62D4E">
        <w:rPr>
          <w:rFonts w:cstheme="minorHAnsi"/>
        </w:rPr>
        <w:t>VIBEs</w:t>
      </w:r>
      <w:proofErr w:type="spellEnd"/>
      <w:r w:rsidR="00205A89" w:rsidRPr="00B62D4E">
        <w:rPr>
          <w:rFonts w:cstheme="minorHAnsi"/>
        </w:rPr>
        <w:t> для молодежи: формирование видения, идентичность, благосостояние и возможность трудоустройства для молодежи» реализуемый с 2022 г. по 2025 г.</w:t>
      </w:r>
      <w:r w:rsidR="00205A89" w:rsidRPr="00B62D4E">
        <w:rPr>
          <w:rFonts w:cstheme="minorHAnsi"/>
          <w:b/>
          <w:bCs/>
        </w:rPr>
        <w:t xml:space="preserve"> </w:t>
      </w:r>
    </w:p>
    <w:p w14:paraId="0BD90337" w14:textId="02B478BB" w:rsidR="007D4646" w:rsidRPr="00B62D4E" w:rsidRDefault="007D4646" w:rsidP="00CA3E6B">
      <w:pPr>
        <w:pStyle w:val="paragraph"/>
        <w:spacing w:before="0" w:beforeAutospacing="0" w:after="0" w:afterAutospacing="0" w:line="276" w:lineRule="auto"/>
        <w:ind w:right="283"/>
        <w:jc w:val="both"/>
        <w:textAlignment w:val="baseline"/>
        <w:rPr>
          <w:rFonts w:asciiTheme="minorHAnsi" w:eastAsiaTheme="minorHAnsi" w:hAnsiTheme="minorHAnsi" w:cstheme="minorHAnsi"/>
          <w:sz w:val="22"/>
          <w:szCs w:val="22"/>
          <w:lang w:eastAsia="en-US"/>
        </w:rPr>
      </w:pPr>
    </w:p>
    <w:p w14:paraId="2D854307" w14:textId="60885B99" w:rsidR="00296B21" w:rsidRPr="00B62D4E" w:rsidRDefault="00CA3E6B" w:rsidP="00CA3E6B">
      <w:pPr>
        <w:pStyle w:val="paragraph"/>
        <w:spacing w:before="0" w:beforeAutospacing="0" w:after="0" w:afterAutospacing="0" w:line="276" w:lineRule="auto"/>
        <w:jc w:val="both"/>
        <w:textAlignment w:val="baseline"/>
        <w:rPr>
          <w:rFonts w:asciiTheme="minorHAnsi" w:eastAsiaTheme="minorHAnsi" w:hAnsiTheme="minorHAnsi" w:cstheme="minorHAnsi"/>
          <w:sz w:val="22"/>
          <w:szCs w:val="22"/>
          <w:lang w:eastAsia="en-US"/>
        </w:rPr>
      </w:pPr>
      <w:r w:rsidRPr="00B62D4E">
        <w:rPr>
          <w:rFonts w:asciiTheme="minorHAnsi" w:hAnsiTheme="minorHAnsi" w:cstheme="minorHAnsi"/>
          <w:noProof/>
        </w:rPr>
        <mc:AlternateContent>
          <mc:Choice Requires="wps">
            <w:drawing>
              <wp:anchor distT="0" distB="0" distL="114300" distR="114300" simplePos="0" relativeHeight="251681792" behindDoc="1" locked="0" layoutInCell="1" allowOverlap="1" wp14:anchorId="230397FE" wp14:editId="0051DAE5">
                <wp:simplePos x="0" y="0"/>
                <wp:positionH relativeFrom="margin">
                  <wp:posOffset>-1103</wp:posOffset>
                </wp:positionH>
                <wp:positionV relativeFrom="paragraph">
                  <wp:posOffset>73158</wp:posOffset>
                </wp:positionV>
                <wp:extent cx="5940425" cy="290195"/>
                <wp:effectExtent l="0" t="0" r="3175" b="0"/>
                <wp:wrapNone/>
                <wp:docPr id="1200150485" name="Freeform 104"/>
                <wp:cNvGraphicFramePr/>
                <a:graphic xmlns:a="http://schemas.openxmlformats.org/drawingml/2006/main">
                  <a:graphicData uri="http://schemas.microsoft.com/office/word/2010/wordprocessingShape">
                    <wps:wsp>
                      <wps:cNvSpPr/>
                      <wps:spPr>
                        <a:xfrm>
                          <a:off x="0" y="0"/>
                          <a:ext cx="5940425" cy="290195"/>
                        </a:xfrm>
                        <a:custGeom>
                          <a:avLst/>
                          <a:gdLst/>
                          <a:ahLst/>
                          <a:cxnLst/>
                          <a:rect l="l" t="t" r="r" b="b"/>
                          <a:pathLst>
                            <a:path w="5980177" h="195072">
                              <a:moveTo>
                                <a:pt x="0" y="0"/>
                              </a:moveTo>
                              <a:lnTo>
                                <a:pt x="5980177" y="0"/>
                              </a:lnTo>
                              <a:lnTo>
                                <a:pt x="5980177" y="195072"/>
                              </a:lnTo>
                              <a:lnTo>
                                <a:pt x="0" y="195072"/>
                              </a:lnTo>
                              <a:close/>
                              <a:moveTo>
                                <a:pt x="0" y="0"/>
                              </a:moveTo>
                            </a:path>
                          </a:pathLst>
                        </a:custGeom>
                        <a:solidFill>
                          <a:srgbClr val="4472C4">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EADC66" w14:textId="5D9570A1" w:rsidR="007D4646" w:rsidRPr="007D4646" w:rsidRDefault="006F3FCD" w:rsidP="007D4646">
                            <w:pPr>
                              <w:rPr>
                                <w:b/>
                                <w:bCs/>
                              </w:rPr>
                            </w:pPr>
                            <w:r>
                              <w:rPr>
                                <w:b/>
                                <w:bCs/>
                              </w:rPr>
                              <w:t>ЦЕЛЬ:</w:t>
                            </w:r>
                            <w:r w:rsidRPr="007D4646">
                              <w:rPr>
                                <w:b/>
                                <w:bCs/>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0397FE" id="_x0000_s1028" style="position:absolute;left:0;text-align:left;margin-left:-.1pt;margin-top:5.75pt;width:467.75pt;height:22.8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980177,1950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" adj="-11796480,,5400" path="m,l5980177,r,195072l,195072,,xm,e" fillcolor="#4472c4" stroked="f" strokeweight="1pt">
                <v:stroke joinstyle="miter"/>
                <v:formulas/>
                <v:path arrowok="t" o:connecttype="custom" textboxrect="0,0,5980177,195072"/>
                <v:textbox>
                  <w:txbxContent>
                    <w:p w14:paraId="04EADC66" w14:textId="5D9570A1" w:rsidR="007D4646" w:rsidRPr="007D4646" w:rsidRDefault="006F3FCD" w:rsidP="007D4646">
                      <w:pPr>
                        <w:rPr>
                          <w:b/>
                          <w:bCs/>
                        </w:rPr>
                      </w:pPr>
                      <w:r>
                        <w:rPr>
                          <w:b/>
                          <w:bCs/>
                        </w:rPr>
                        <w:t>ЦЕЛЬ:</w:t>
                      </w:r>
                      <w:r w:rsidRPr="007D4646">
                        <w:rPr>
                          <w:b/>
                          <w:bCs/>
                        </w:rPr>
                        <w:t xml:space="preserve"> </w:t>
                      </w:r>
                    </w:p>
                  </w:txbxContent>
                </v:textbox>
                <w10:wrap anchorx="margin"/>
              </v:shape>
            </w:pict>
          </mc:Fallback>
        </mc:AlternateContent>
      </w:r>
    </w:p>
    <w:p w14:paraId="2EDD9005" w14:textId="662A38DD" w:rsidR="007D4646" w:rsidRPr="00B62D4E" w:rsidRDefault="007D4646" w:rsidP="00CA3E6B">
      <w:pPr>
        <w:pStyle w:val="paragraph"/>
        <w:spacing w:before="0" w:beforeAutospacing="0" w:after="0" w:afterAutospacing="0" w:line="276" w:lineRule="auto"/>
        <w:jc w:val="both"/>
        <w:textAlignment w:val="baseline"/>
        <w:rPr>
          <w:rFonts w:asciiTheme="minorHAnsi" w:eastAsiaTheme="minorHAnsi" w:hAnsiTheme="minorHAnsi" w:cstheme="minorHAnsi"/>
          <w:sz w:val="22"/>
          <w:szCs w:val="22"/>
          <w:lang w:eastAsia="en-US"/>
        </w:rPr>
      </w:pPr>
    </w:p>
    <w:p w14:paraId="6FBCD586" w14:textId="76D28180" w:rsidR="002E55D3" w:rsidRPr="00B62D4E" w:rsidRDefault="007D4646" w:rsidP="00CA3E6B">
      <w:pPr>
        <w:spacing w:after="0" w:line="276" w:lineRule="auto"/>
        <w:ind w:right="283"/>
        <w:jc w:val="both"/>
        <w:rPr>
          <w:rFonts w:cstheme="minorHAnsi"/>
        </w:rPr>
      </w:pPr>
      <w:r w:rsidRPr="00B62D4E">
        <w:rPr>
          <w:rFonts w:cstheme="minorHAnsi"/>
          <w:b/>
          <w:bCs/>
        </w:rPr>
        <w:t>Отбор местн</w:t>
      </w:r>
      <w:r w:rsidR="006F3FCD" w:rsidRPr="00B62D4E">
        <w:rPr>
          <w:rFonts w:cstheme="minorHAnsi"/>
          <w:b/>
          <w:bCs/>
        </w:rPr>
        <w:t>ых</w:t>
      </w:r>
      <w:r w:rsidRPr="00B62D4E">
        <w:rPr>
          <w:rFonts w:cstheme="minorHAnsi"/>
          <w:b/>
          <w:bCs/>
        </w:rPr>
        <w:t xml:space="preserve"> партнерск</w:t>
      </w:r>
      <w:r w:rsidR="006F3FCD" w:rsidRPr="00B62D4E">
        <w:rPr>
          <w:rFonts w:cstheme="minorHAnsi"/>
          <w:b/>
          <w:bCs/>
        </w:rPr>
        <w:t>их</w:t>
      </w:r>
      <w:r w:rsidRPr="00B62D4E">
        <w:rPr>
          <w:rFonts w:cstheme="minorHAnsi"/>
          <w:b/>
          <w:bCs/>
        </w:rPr>
        <w:t xml:space="preserve"> </w:t>
      </w:r>
      <w:r w:rsidR="00026DAF" w:rsidRPr="00B62D4E">
        <w:rPr>
          <w:rFonts w:cstheme="minorHAnsi"/>
          <w:b/>
          <w:bCs/>
        </w:rPr>
        <w:t>ОГО для реализации проекта «</w:t>
      </w:r>
      <w:proofErr w:type="spellStart"/>
      <w:r w:rsidR="00026DAF" w:rsidRPr="00B62D4E">
        <w:rPr>
          <w:rFonts w:cstheme="minorHAnsi"/>
          <w:b/>
          <w:bCs/>
        </w:rPr>
        <w:t>VIBEs</w:t>
      </w:r>
      <w:proofErr w:type="spellEnd"/>
      <w:r w:rsidR="00026DAF" w:rsidRPr="00B62D4E">
        <w:rPr>
          <w:rFonts w:cstheme="minorHAnsi"/>
          <w:b/>
          <w:bCs/>
        </w:rPr>
        <w:t xml:space="preserve"> 2 для молодежи: формирование видения, идентичность, благосостояние и возможность трудоустройства для молодежи»</w:t>
      </w:r>
      <w:r w:rsidR="00026DAF" w:rsidRPr="00B62D4E">
        <w:rPr>
          <w:rFonts w:cstheme="minorHAnsi"/>
        </w:rPr>
        <w:t xml:space="preserve"> на</w:t>
      </w:r>
      <w:r w:rsidR="008164F1" w:rsidRPr="00B62D4E">
        <w:rPr>
          <w:rFonts w:cstheme="minorHAnsi"/>
        </w:rPr>
        <w:t xml:space="preserve"> </w:t>
      </w:r>
      <w:r w:rsidR="00026DAF" w:rsidRPr="00B62D4E">
        <w:rPr>
          <w:rFonts w:cstheme="minorHAnsi"/>
        </w:rPr>
        <w:t>территории г</w:t>
      </w:r>
      <w:r w:rsidR="006F3FCD" w:rsidRPr="00B62D4E">
        <w:rPr>
          <w:rFonts w:cstheme="minorHAnsi"/>
        </w:rPr>
        <w:t xml:space="preserve">ородов </w:t>
      </w:r>
      <w:r w:rsidR="00026DAF" w:rsidRPr="00B62D4E">
        <w:rPr>
          <w:rFonts w:cstheme="minorHAnsi"/>
        </w:rPr>
        <w:t xml:space="preserve">Каракол и Нарын.  </w:t>
      </w:r>
    </w:p>
    <w:p w14:paraId="6C804FFF" w14:textId="77777777" w:rsidR="00B62D4E" w:rsidRPr="00B62D4E" w:rsidRDefault="00B62D4E" w:rsidP="00CA3E6B">
      <w:pPr>
        <w:spacing w:after="0" w:line="276" w:lineRule="auto"/>
        <w:ind w:right="283"/>
        <w:jc w:val="both"/>
        <w:rPr>
          <w:rFonts w:cstheme="minorHAnsi"/>
        </w:rPr>
      </w:pPr>
    </w:p>
    <w:p w14:paraId="0F2FEA32" w14:textId="77777777" w:rsidR="00900E78" w:rsidRDefault="00B20AF7" w:rsidP="00900E78">
      <w:pPr>
        <w:spacing w:after="0" w:line="276" w:lineRule="auto"/>
        <w:ind w:right="283"/>
        <w:jc w:val="both"/>
        <w:rPr>
          <w:rFonts w:cstheme="minorHAnsi"/>
        </w:rPr>
      </w:pPr>
      <w:r w:rsidRPr="00B62D4E">
        <w:rPr>
          <w:rFonts w:cstheme="minorHAnsi"/>
        </w:rPr>
        <w:lastRenderedPageBreak/>
        <w:t xml:space="preserve">Для этой цели </w:t>
      </w:r>
      <w:r w:rsidR="002E55D3" w:rsidRPr="00B62D4E">
        <w:rPr>
          <w:rFonts w:cstheme="minorHAnsi"/>
        </w:rPr>
        <w:t xml:space="preserve">ОГО </w:t>
      </w:r>
      <w:r w:rsidRPr="00B62D4E">
        <w:rPr>
          <w:rFonts w:cstheme="minorHAnsi"/>
        </w:rPr>
        <w:t xml:space="preserve">будет </w:t>
      </w:r>
      <w:r w:rsidR="002E55D3" w:rsidRPr="00B62D4E">
        <w:rPr>
          <w:rFonts w:cstheme="minorHAnsi"/>
        </w:rPr>
        <w:t>предоставлена финансовая</w:t>
      </w:r>
      <w:r w:rsidRPr="00B62D4E">
        <w:rPr>
          <w:rFonts w:cstheme="minorHAnsi"/>
        </w:rPr>
        <w:t xml:space="preserve"> поддержка для</w:t>
      </w:r>
      <w:r w:rsidR="002E55D3" w:rsidRPr="00B62D4E">
        <w:rPr>
          <w:rFonts w:cstheme="minorHAnsi"/>
        </w:rPr>
        <w:t xml:space="preserve"> реализации проекта на территории г. Каракол и г. Нарын с покрытием 100 прямых бенефициаров и </w:t>
      </w:r>
      <w:r w:rsidR="00B62D4E" w:rsidRPr="00B62D4E">
        <w:rPr>
          <w:rFonts w:cstheme="minorHAnsi"/>
        </w:rPr>
        <w:t>100 косвенных</w:t>
      </w:r>
      <w:r w:rsidR="002E55D3" w:rsidRPr="00B62D4E">
        <w:rPr>
          <w:rFonts w:cstheme="minorHAnsi"/>
        </w:rPr>
        <w:t xml:space="preserve"> бенефициаров в </w:t>
      </w:r>
      <w:r w:rsidR="006F3FCD" w:rsidRPr="00B62D4E">
        <w:rPr>
          <w:rFonts w:cstheme="minorHAnsi"/>
        </w:rPr>
        <w:t>к</w:t>
      </w:r>
      <w:r w:rsidR="002E55D3" w:rsidRPr="00B62D4E">
        <w:rPr>
          <w:rFonts w:cstheme="minorHAnsi"/>
        </w:rPr>
        <w:t xml:space="preserve">аждой </w:t>
      </w:r>
      <w:r w:rsidR="006F3FCD" w:rsidRPr="00B62D4E">
        <w:rPr>
          <w:rFonts w:cstheme="minorHAnsi"/>
        </w:rPr>
        <w:t>целевой локации</w:t>
      </w:r>
      <w:r w:rsidR="002E55D3" w:rsidRPr="00B62D4E">
        <w:rPr>
          <w:rFonts w:cstheme="minorHAnsi"/>
        </w:rPr>
        <w:t xml:space="preserve">. </w:t>
      </w:r>
      <w:r w:rsidR="00900E78">
        <w:rPr>
          <w:rFonts w:cstheme="minorHAnsi"/>
        </w:rPr>
        <w:t xml:space="preserve"> </w:t>
      </w:r>
    </w:p>
    <w:p w14:paraId="2E1DDF16" w14:textId="77777777" w:rsidR="00900E78" w:rsidRDefault="00900E78" w:rsidP="00900E78">
      <w:pPr>
        <w:spacing w:after="0" w:line="276" w:lineRule="auto"/>
        <w:ind w:right="283"/>
        <w:jc w:val="both"/>
        <w:rPr>
          <w:rFonts w:cstheme="minorHAnsi"/>
        </w:rPr>
      </w:pPr>
    </w:p>
    <w:p w14:paraId="10599D93" w14:textId="7D9A2EAC" w:rsidR="00900E78" w:rsidRPr="00900E78" w:rsidRDefault="00900E78" w:rsidP="00900E78">
      <w:pPr>
        <w:spacing w:after="0" w:line="276" w:lineRule="auto"/>
        <w:ind w:right="283"/>
        <w:jc w:val="both"/>
        <w:rPr>
          <w:rFonts w:cstheme="minorHAnsi"/>
        </w:rPr>
      </w:pPr>
      <w:r>
        <w:rPr>
          <w:rFonts w:cstheme="minorHAnsi"/>
        </w:rPr>
        <w:t>Прямые бенефициары – это по</w:t>
      </w:r>
      <w:r w:rsidRPr="00900E78">
        <w:rPr>
          <w:rFonts w:cstheme="minorHAnsi"/>
        </w:rPr>
        <w:t>дростк</w:t>
      </w:r>
      <w:r>
        <w:rPr>
          <w:rFonts w:cstheme="minorHAnsi"/>
        </w:rPr>
        <w:t>и</w:t>
      </w:r>
      <w:r w:rsidRPr="00900E78">
        <w:rPr>
          <w:rFonts w:cstheme="minorHAnsi"/>
        </w:rPr>
        <w:t xml:space="preserve"> и молоды</w:t>
      </w:r>
      <w:r>
        <w:rPr>
          <w:rFonts w:cstheme="minorHAnsi"/>
        </w:rPr>
        <w:t>е</w:t>
      </w:r>
      <w:r w:rsidRPr="00900E78">
        <w:rPr>
          <w:rFonts w:cstheme="minorHAnsi"/>
        </w:rPr>
        <w:t xml:space="preserve"> люд</w:t>
      </w:r>
      <w:r>
        <w:rPr>
          <w:rFonts w:cstheme="minorHAnsi"/>
        </w:rPr>
        <w:t>и</w:t>
      </w:r>
      <w:r w:rsidRPr="00900E78">
        <w:rPr>
          <w:rFonts w:cstheme="minorHAnsi"/>
        </w:rPr>
        <w:t xml:space="preserve"> из неблагополучных семей и студентов лицеев (в возрасте 15-40 лет, не менее 50% женщин), которые</w:t>
      </w:r>
    </w:p>
    <w:p w14:paraId="58FED9D5" w14:textId="7273B672" w:rsidR="00900E78" w:rsidRPr="00900E78" w:rsidRDefault="00900E78" w:rsidP="00B63A5C">
      <w:pPr>
        <w:pStyle w:val="aa"/>
        <w:numPr>
          <w:ilvl w:val="0"/>
          <w:numId w:val="6"/>
        </w:numPr>
        <w:spacing w:after="0" w:line="276" w:lineRule="auto"/>
        <w:ind w:right="283"/>
        <w:jc w:val="both"/>
        <w:rPr>
          <w:rFonts w:cstheme="minorHAnsi"/>
        </w:rPr>
      </w:pPr>
      <w:r w:rsidRPr="00900E78">
        <w:rPr>
          <w:rFonts w:cstheme="minorHAnsi"/>
        </w:rPr>
        <w:t>растут/воспитывались в учреждениях альтернативной опеки (дома, приемные семьи, детские деревни SOS и т.д.) или</w:t>
      </w:r>
    </w:p>
    <w:p w14:paraId="0CEFA780" w14:textId="3DAC86D1" w:rsidR="00900E78" w:rsidRPr="00900E78" w:rsidRDefault="00900E78" w:rsidP="00B63A5C">
      <w:pPr>
        <w:pStyle w:val="aa"/>
        <w:numPr>
          <w:ilvl w:val="0"/>
          <w:numId w:val="6"/>
        </w:numPr>
        <w:spacing w:after="0" w:line="276" w:lineRule="auto"/>
        <w:ind w:right="283"/>
        <w:jc w:val="both"/>
        <w:rPr>
          <w:rFonts w:cstheme="minorHAnsi"/>
        </w:rPr>
      </w:pPr>
      <w:r w:rsidRPr="00900E78">
        <w:rPr>
          <w:rFonts w:cstheme="minorHAnsi"/>
        </w:rPr>
        <w:t xml:space="preserve">из неблагополучных семей (например, молодые люди, растущие в семьях, сталкивающихся с социально-экономической изоляции по разным причинам, одинокие родители или очень молодые семьи, внутренне перемещенные молодые люди и молодые люди, находящиеся в конфликте с законом). Факторами семейной изоляции являются болезни и инвалидность, жестокое обращение, употребление наркотиков, преступность, миграция, болезни, бедность, безработица. </w:t>
      </w:r>
    </w:p>
    <w:p w14:paraId="60F9A267" w14:textId="77777777" w:rsidR="00900E78" w:rsidRPr="00900E78" w:rsidRDefault="00900E78" w:rsidP="00900E78">
      <w:pPr>
        <w:spacing w:after="0" w:line="276" w:lineRule="auto"/>
        <w:ind w:right="283"/>
        <w:jc w:val="both"/>
        <w:rPr>
          <w:rFonts w:cstheme="minorHAnsi"/>
        </w:rPr>
      </w:pPr>
    </w:p>
    <w:p w14:paraId="62B4A476" w14:textId="0E4F3FD4" w:rsidR="002E55D3" w:rsidRPr="00B62D4E" w:rsidRDefault="00B20AF7" w:rsidP="00CA3E6B">
      <w:pPr>
        <w:pStyle w:val="paragraph"/>
        <w:spacing w:before="0" w:beforeAutospacing="0" w:after="0" w:afterAutospacing="0" w:line="276" w:lineRule="auto"/>
        <w:ind w:right="283"/>
        <w:jc w:val="both"/>
        <w:textAlignment w:val="baseline"/>
        <w:rPr>
          <w:rFonts w:asciiTheme="minorHAnsi" w:eastAsiaTheme="minorHAnsi" w:hAnsiTheme="minorHAnsi" w:cstheme="minorHAnsi"/>
          <w:sz w:val="22"/>
          <w:szCs w:val="22"/>
          <w:lang w:eastAsia="en-US"/>
        </w:rPr>
      </w:pPr>
      <w:r w:rsidRPr="00B62D4E">
        <w:rPr>
          <w:rFonts w:asciiTheme="minorHAnsi" w:eastAsiaTheme="minorHAnsi" w:hAnsiTheme="minorHAnsi" w:cstheme="minorHAnsi"/>
          <w:sz w:val="22"/>
          <w:szCs w:val="22"/>
          <w:lang w:eastAsia="en-US"/>
        </w:rPr>
        <w:t xml:space="preserve">Для </w:t>
      </w:r>
      <w:r w:rsidR="002E55D3" w:rsidRPr="00B62D4E">
        <w:rPr>
          <w:rFonts w:asciiTheme="minorHAnsi" w:eastAsiaTheme="minorHAnsi" w:hAnsiTheme="minorHAnsi" w:cstheme="minorHAnsi"/>
          <w:sz w:val="22"/>
          <w:szCs w:val="22"/>
          <w:lang w:eastAsia="en-US"/>
        </w:rPr>
        <w:t xml:space="preserve">устойчивого улучшения социально-экономической интеграции и благосостояния уязвимой молодежи от 15 до 40 лет в количестве 100 молодых людей в </w:t>
      </w:r>
      <w:r w:rsidR="00B62D4E" w:rsidRPr="00B62D4E">
        <w:rPr>
          <w:rFonts w:asciiTheme="minorHAnsi" w:eastAsiaTheme="minorHAnsi" w:hAnsiTheme="minorHAnsi" w:cstheme="minorHAnsi"/>
          <w:sz w:val="22"/>
          <w:szCs w:val="22"/>
          <w:lang w:eastAsia="en-US"/>
        </w:rPr>
        <w:t xml:space="preserve">каждой </w:t>
      </w:r>
      <w:r w:rsidR="002E55D3" w:rsidRPr="00B62D4E">
        <w:rPr>
          <w:rFonts w:asciiTheme="minorHAnsi" w:eastAsiaTheme="minorHAnsi" w:hAnsiTheme="minorHAnsi" w:cstheme="minorHAnsi"/>
          <w:sz w:val="22"/>
          <w:szCs w:val="22"/>
          <w:lang w:eastAsia="en-US"/>
        </w:rPr>
        <w:t>локаци</w:t>
      </w:r>
      <w:r w:rsidR="00B62D4E" w:rsidRPr="00B62D4E">
        <w:rPr>
          <w:rFonts w:asciiTheme="minorHAnsi" w:eastAsiaTheme="minorHAnsi" w:hAnsiTheme="minorHAnsi" w:cstheme="minorHAnsi"/>
          <w:sz w:val="22"/>
          <w:szCs w:val="22"/>
          <w:lang w:eastAsia="en-US"/>
        </w:rPr>
        <w:t>и</w:t>
      </w:r>
      <w:r w:rsidR="002E55D3" w:rsidRPr="00B62D4E">
        <w:rPr>
          <w:rFonts w:asciiTheme="minorHAnsi" w:eastAsiaTheme="minorHAnsi" w:hAnsiTheme="minorHAnsi" w:cstheme="minorHAnsi"/>
          <w:sz w:val="22"/>
          <w:szCs w:val="22"/>
          <w:lang w:eastAsia="en-US"/>
        </w:rPr>
        <w:t xml:space="preserve"> (г.  Каракол и г. Нарын) б</w:t>
      </w:r>
      <w:r w:rsidRPr="00B62D4E">
        <w:rPr>
          <w:rFonts w:asciiTheme="minorHAnsi" w:eastAsiaTheme="minorHAnsi" w:hAnsiTheme="minorHAnsi" w:cstheme="minorHAnsi"/>
          <w:sz w:val="22"/>
          <w:szCs w:val="22"/>
          <w:lang w:eastAsia="en-US"/>
        </w:rPr>
        <w:t xml:space="preserve">удут выбраны </w:t>
      </w:r>
      <w:r w:rsidR="002E55D3" w:rsidRPr="00B62D4E">
        <w:rPr>
          <w:rFonts w:asciiTheme="minorHAnsi" w:eastAsiaTheme="minorHAnsi" w:hAnsiTheme="minorHAnsi" w:cstheme="minorHAnsi"/>
          <w:sz w:val="22"/>
          <w:szCs w:val="22"/>
          <w:lang w:eastAsia="en-US"/>
        </w:rPr>
        <w:t>2 местные</w:t>
      </w:r>
      <w:r w:rsidRPr="00B62D4E">
        <w:rPr>
          <w:rFonts w:asciiTheme="minorHAnsi" w:eastAsiaTheme="minorHAnsi" w:hAnsiTheme="minorHAnsi" w:cstheme="minorHAnsi"/>
          <w:sz w:val="22"/>
          <w:szCs w:val="22"/>
          <w:lang w:eastAsia="en-US"/>
        </w:rPr>
        <w:t xml:space="preserve"> </w:t>
      </w:r>
      <w:r w:rsidR="002E55D3" w:rsidRPr="00B62D4E">
        <w:rPr>
          <w:rFonts w:asciiTheme="minorHAnsi" w:eastAsiaTheme="minorHAnsi" w:hAnsiTheme="minorHAnsi" w:cstheme="minorHAnsi"/>
          <w:sz w:val="22"/>
          <w:szCs w:val="22"/>
          <w:lang w:eastAsia="en-US"/>
        </w:rPr>
        <w:t xml:space="preserve">ОГО из Иссык-Кульской и Нарынской областей. </w:t>
      </w:r>
    </w:p>
    <w:p w14:paraId="58256A9F" w14:textId="0995B52A" w:rsidR="002E55D3" w:rsidRPr="00B62D4E" w:rsidRDefault="002E55D3" w:rsidP="00CA3E6B">
      <w:pPr>
        <w:pStyle w:val="paragraph"/>
        <w:spacing w:before="0" w:beforeAutospacing="0" w:after="0" w:afterAutospacing="0" w:line="276" w:lineRule="auto"/>
        <w:ind w:right="283"/>
        <w:jc w:val="both"/>
        <w:textAlignment w:val="baseline"/>
        <w:rPr>
          <w:rFonts w:asciiTheme="minorHAnsi" w:hAnsiTheme="minorHAnsi" w:cstheme="minorHAnsi"/>
        </w:rPr>
      </w:pPr>
    </w:p>
    <w:p w14:paraId="30E74849" w14:textId="4F53B099" w:rsidR="00B20AF7" w:rsidRPr="00B62D4E" w:rsidRDefault="00CA3E6B" w:rsidP="00CA3E6B">
      <w:pPr>
        <w:pStyle w:val="paragraph"/>
        <w:spacing w:before="0" w:beforeAutospacing="0" w:after="0" w:afterAutospacing="0" w:line="276" w:lineRule="auto"/>
        <w:ind w:right="283"/>
        <w:jc w:val="both"/>
        <w:textAlignment w:val="baseline"/>
        <w:rPr>
          <w:rFonts w:asciiTheme="minorHAnsi" w:hAnsiTheme="minorHAnsi" w:cstheme="minorHAnsi"/>
        </w:rPr>
      </w:pPr>
      <w:r w:rsidRPr="00B62D4E">
        <w:rPr>
          <w:rFonts w:asciiTheme="minorHAnsi" w:hAnsiTheme="minorHAnsi" w:cstheme="minorHAnsi"/>
          <w:noProof/>
        </w:rPr>
        <mc:AlternateContent>
          <mc:Choice Requires="wps">
            <w:drawing>
              <wp:anchor distT="0" distB="0" distL="114300" distR="114300" simplePos="0" relativeHeight="251683840" behindDoc="1" locked="0" layoutInCell="1" allowOverlap="1" wp14:anchorId="4BD9D797" wp14:editId="50069DC9">
                <wp:simplePos x="0" y="0"/>
                <wp:positionH relativeFrom="margin">
                  <wp:posOffset>13970</wp:posOffset>
                </wp:positionH>
                <wp:positionV relativeFrom="paragraph">
                  <wp:posOffset>72934</wp:posOffset>
                </wp:positionV>
                <wp:extent cx="5918479" cy="290195"/>
                <wp:effectExtent l="0" t="0" r="6350" b="0"/>
                <wp:wrapNone/>
                <wp:docPr id="1472607305" name="Freeform 104"/>
                <wp:cNvGraphicFramePr/>
                <a:graphic xmlns:a="http://schemas.openxmlformats.org/drawingml/2006/main">
                  <a:graphicData uri="http://schemas.microsoft.com/office/word/2010/wordprocessingShape">
                    <wps:wsp>
                      <wps:cNvSpPr/>
                      <wps:spPr>
                        <a:xfrm>
                          <a:off x="0" y="0"/>
                          <a:ext cx="5918479" cy="290195"/>
                        </a:xfrm>
                        <a:custGeom>
                          <a:avLst/>
                          <a:gdLst/>
                          <a:ahLst/>
                          <a:cxnLst/>
                          <a:rect l="l" t="t" r="r" b="b"/>
                          <a:pathLst>
                            <a:path w="5980177" h="195072">
                              <a:moveTo>
                                <a:pt x="0" y="0"/>
                              </a:moveTo>
                              <a:lnTo>
                                <a:pt x="5980177" y="0"/>
                              </a:lnTo>
                              <a:lnTo>
                                <a:pt x="5980177" y="195072"/>
                              </a:lnTo>
                              <a:lnTo>
                                <a:pt x="0" y="195072"/>
                              </a:lnTo>
                              <a:close/>
                              <a:moveTo>
                                <a:pt x="0" y="0"/>
                              </a:moveTo>
                            </a:path>
                          </a:pathLst>
                        </a:custGeom>
                        <a:solidFill>
                          <a:srgbClr val="4472C4">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796B91" w14:textId="62E752A6" w:rsidR="002E55D3" w:rsidRPr="007D4646" w:rsidRDefault="002E55D3" w:rsidP="002E55D3">
                            <w:pPr>
                              <w:rPr>
                                <w:b/>
                                <w:bCs/>
                              </w:rPr>
                            </w:pPr>
                            <w:r w:rsidRPr="007D4646">
                              <w:rPr>
                                <w:b/>
                                <w:bCs/>
                              </w:rPr>
                              <w:t xml:space="preserve"> </w:t>
                            </w:r>
                            <w:r w:rsidR="006F3FCD" w:rsidRPr="002E55D3">
                              <w:rPr>
                                <w:rFonts w:ascii="Calibri" w:hAnsi="Calibri" w:cs="Calibri"/>
                                <w:b/>
                                <w:bCs/>
                              </w:rPr>
                              <w:t xml:space="preserve">КВАЛИФИКАЦИОННЫЕ ТРЕБОВАНИЯ К </w:t>
                            </w:r>
                            <w:r w:rsidR="006F3FCD">
                              <w:rPr>
                                <w:rFonts w:ascii="Calibri" w:hAnsi="Calibri" w:cs="Calibri"/>
                                <w:b/>
                                <w:bCs/>
                              </w:rPr>
                              <w:t>ОГО:</w:t>
                            </w:r>
                          </w:p>
                        </w:txbxContent>
                      </wps:txbx>
                      <wps:bodyPr wrap="square"/>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BD9D797" id="_x0000_s1029" style="position:absolute;left:0;text-align:left;margin-left:1.1pt;margin-top:5.75pt;width:466pt;height:22.8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980177,1950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" adj="-11796480,,5400" path="m,l5980177,r,195072l,195072,,xm,e" fillcolor="#4472c4" stroked="f" strokeweight="1pt">
                <v:stroke joinstyle="miter"/>
                <v:formulas/>
                <v:path arrowok="t" o:connecttype="custom" textboxrect="0,0,5980177,195072"/>
                <v:textbox>
                  <w:txbxContent>
                    <w:p w14:paraId="46796B91" w14:textId="62E752A6" w:rsidR="002E55D3" w:rsidRPr="007D4646" w:rsidRDefault="002E55D3" w:rsidP="002E55D3">
                      <w:pPr>
                        <w:rPr>
                          <w:b/>
                          <w:bCs/>
                        </w:rPr>
                      </w:pPr>
                      <w:r w:rsidRPr="007D4646">
                        <w:rPr>
                          <w:b/>
                          <w:bCs/>
                        </w:rPr>
                        <w:t xml:space="preserve"> </w:t>
                      </w:r>
                      <w:r w:rsidR="006F3FCD" w:rsidRPr="002E55D3">
                        <w:rPr>
                          <w:rFonts w:ascii="Calibri" w:hAnsi="Calibri" w:cs="Calibri"/>
                          <w:b/>
                          <w:bCs/>
                        </w:rPr>
                        <w:t xml:space="preserve">КВАЛИФИКАЦИОННЫЕ ТРЕБОВАНИЯ К </w:t>
                      </w:r>
                      <w:r w:rsidR="006F3FCD">
                        <w:rPr>
                          <w:rFonts w:ascii="Calibri" w:hAnsi="Calibri" w:cs="Calibri"/>
                          <w:b/>
                          <w:bCs/>
                        </w:rPr>
                        <w:t>ОГО:</w:t>
                      </w:r>
                    </w:p>
                  </w:txbxContent>
                </v:textbox>
                <w10:wrap anchorx="margin"/>
              </v:shape>
            </w:pict>
          </mc:Fallback>
        </mc:AlternateContent>
      </w:r>
      <w:r w:rsidR="00B20AF7" w:rsidRPr="00B62D4E">
        <w:rPr>
          <w:rFonts w:asciiTheme="minorHAnsi" w:hAnsiTheme="minorHAnsi" w:cstheme="minorHAnsi"/>
          <w:b/>
          <w:bCs/>
        </w:rPr>
        <w:t xml:space="preserve"> </w:t>
      </w:r>
    </w:p>
    <w:p w14:paraId="1C65891D" w14:textId="77777777" w:rsidR="006F3FCD" w:rsidRPr="00B62D4E" w:rsidRDefault="006F3FCD" w:rsidP="00CA3E6B">
      <w:pPr>
        <w:spacing w:after="0" w:line="276" w:lineRule="auto"/>
        <w:ind w:right="283"/>
        <w:rPr>
          <w:rFonts w:cstheme="minorHAnsi"/>
        </w:rPr>
      </w:pPr>
    </w:p>
    <w:p w14:paraId="29436840" w14:textId="0CACE35B" w:rsidR="006F3FCD" w:rsidRDefault="00B20AF7" w:rsidP="00813120">
      <w:pPr>
        <w:spacing w:after="0" w:line="276" w:lineRule="auto"/>
        <w:ind w:left="851" w:right="283" w:hanging="425"/>
        <w:jc w:val="both"/>
        <w:rPr>
          <w:rFonts w:cstheme="minorHAnsi"/>
        </w:rPr>
      </w:pPr>
      <w:r w:rsidRPr="00B62D4E">
        <w:rPr>
          <w:rFonts w:cstheme="minorHAnsi"/>
        </w:rPr>
        <w:t>1.</w:t>
      </w:r>
      <w:r w:rsidRPr="00B62D4E">
        <w:rPr>
          <w:rFonts w:cstheme="minorHAnsi"/>
          <w:spacing w:val="3"/>
        </w:rPr>
        <w:t xml:space="preserve">  </w:t>
      </w:r>
      <w:r w:rsidRPr="00B62D4E">
        <w:rPr>
          <w:rFonts w:cstheme="minorHAnsi"/>
          <w:b/>
          <w:bCs/>
        </w:rPr>
        <w:t>Юридический</w:t>
      </w:r>
      <w:r w:rsidRPr="00B62D4E">
        <w:rPr>
          <w:rFonts w:cstheme="minorHAnsi"/>
          <w:b/>
          <w:bCs/>
          <w:spacing w:val="7"/>
        </w:rPr>
        <w:t xml:space="preserve">   </w:t>
      </w:r>
      <w:r w:rsidR="006F3FCD" w:rsidRPr="00B62D4E">
        <w:rPr>
          <w:rFonts w:cstheme="minorHAnsi"/>
          <w:b/>
          <w:bCs/>
        </w:rPr>
        <w:t>статус</w:t>
      </w:r>
      <w:r w:rsidR="006F3FCD" w:rsidRPr="00B62D4E">
        <w:rPr>
          <w:rFonts w:cstheme="minorHAnsi"/>
        </w:rPr>
        <w:t>:</w:t>
      </w:r>
      <w:r w:rsidR="006F3FCD" w:rsidRPr="00B62D4E">
        <w:rPr>
          <w:rFonts w:cstheme="minorHAnsi"/>
          <w:spacing w:val="7"/>
        </w:rPr>
        <w:t xml:space="preserve"> Организация</w:t>
      </w:r>
      <w:r w:rsidR="006F3FCD" w:rsidRPr="00B62D4E">
        <w:rPr>
          <w:rFonts w:cstheme="minorHAnsi"/>
        </w:rPr>
        <w:t xml:space="preserve"> должна быть официально зарегистрированной организацией в</w:t>
      </w:r>
      <w:r w:rsidR="006F3FCD" w:rsidRPr="00B62D4E">
        <w:rPr>
          <w:rFonts w:cstheme="minorHAnsi"/>
          <w:spacing w:val="16"/>
        </w:rPr>
        <w:t xml:space="preserve"> Кыргызстане</w:t>
      </w:r>
      <w:r w:rsidRPr="00B62D4E">
        <w:rPr>
          <w:rFonts w:cstheme="minorHAnsi"/>
        </w:rPr>
        <w:t>.</w:t>
      </w:r>
      <w:r w:rsidR="00B62D4E">
        <w:rPr>
          <w:rFonts w:cstheme="minorHAnsi"/>
          <w:spacing w:val="16"/>
        </w:rPr>
        <w:t xml:space="preserve"> </w:t>
      </w:r>
    </w:p>
    <w:p w14:paraId="56BA400C" w14:textId="77777777" w:rsidR="00CA3E6B" w:rsidRPr="00B62D4E" w:rsidRDefault="00CA3E6B" w:rsidP="00813120">
      <w:pPr>
        <w:spacing w:after="0" w:line="276" w:lineRule="auto"/>
        <w:ind w:left="851" w:right="283" w:hanging="425"/>
        <w:jc w:val="both"/>
        <w:rPr>
          <w:rFonts w:cstheme="minorHAnsi"/>
        </w:rPr>
      </w:pPr>
    </w:p>
    <w:p w14:paraId="2C447D4B" w14:textId="4FBD9E99" w:rsidR="00B20AF7" w:rsidRPr="00B62D4E" w:rsidRDefault="00B20AF7" w:rsidP="00813120">
      <w:pPr>
        <w:spacing w:after="0" w:line="276" w:lineRule="auto"/>
        <w:ind w:left="851" w:right="283" w:hanging="425"/>
        <w:jc w:val="both"/>
        <w:rPr>
          <w:rFonts w:cstheme="minorHAnsi"/>
        </w:rPr>
      </w:pPr>
      <w:r w:rsidRPr="00B62D4E">
        <w:rPr>
          <w:rFonts w:cstheme="minorHAnsi"/>
        </w:rPr>
        <w:t>2.</w:t>
      </w:r>
      <w:r w:rsidRPr="00B62D4E">
        <w:rPr>
          <w:rFonts w:cstheme="minorHAnsi"/>
          <w:spacing w:val="3"/>
        </w:rPr>
        <w:t xml:space="preserve">   </w:t>
      </w:r>
      <w:r w:rsidR="006F3FCD" w:rsidRPr="00B62D4E">
        <w:rPr>
          <w:rFonts w:cstheme="minorHAnsi"/>
          <w:b/>
          <w:bCs/>
        </w:rPr>
        <w:t>Ответственность</w:t>
      </w:r>
      <w:r w:rsidR="006F3FCD" w:rsidRPr="00B62D4E">
        <w:rPr>
          <w:rFonts w:cstheme="minorHAnsi"/>
          <w:b/>
          <w:bCs/>
          <w:spacing w:val="10"/>
        </w:rPr>
        <w:t xml:space="preserve"> за</w:t>
      </w:r>
      <w:r w:rsidRPr="00B62D4E">
        <w:rPr>
          <w:rFonts w:cstheme="minorHAnsi"/>
          <w:b/>
          <w:bCs/>
          <w:spacing w:val="10"/>
        </w:rPr>
        <w:t xml:space="preserve"> </w:t>
      </w:r>
      <w:proofErr w:type="gramStart"/>
      <w:r w:rsidRPr="00B62D4E">
        <w:rPr>
          <w:rFonts w:cstheme="minorHAnsi"/>
          <w:b/>
          <w:bCs/>
        </w:rPr>
        <w:t>проект</w:t>
      </w:r>
      <w:r w:rsidRPr="00B62D4E">
        <w:rPr>
          <w:rFonts w:cstheme="minorHAnsi"/>
        </w:rPr>
        <w:t>:</w:t>
      </w:r>
      <w:r w:rsidRPr="00B62D4E">
        <w:rPr>
          <w:rFonts w:cstheme="minorHAnsi"/>
          <w:spacing w:val="10"/>
        </w:rPr>
        <w:t xml:space="preserve"> </w:t>
      </w:r>
      <w:r w:rsidR="007C7F86">
        <w:rPr>
          <w:rFonts w:cstheme="minorHAnsi"/>
          <w:spacing w:val="10"/>
        </w:rPr>
        <w:t xml:space="preserve"> Партнерская</w:t>
      </w:r>
      <w:proofErr w:type="gramEnd"/>
      <w:r w:rsidR="007C7F86">
        <w:rPr>
          <w:rFonts w:cstheme="minorHAnsi"/>
          <w:spacing w:val="10"/>
        </w:rPr>
        <w:t xml:space="preserve"> ОГО </w:t>
      </w:r>
      <w:r w:rsidRPr="00B62D4E">
        <w:rPr>
          <w:rFonts w:cstheme="minorHAnsi"/>
        </w:rPr>
        <w:t>несет</w:t>
      </w:r>
      <w:r w:rsidRPr="00B62D4E">
        <w:rPr>
          <w:rFonts w:cstheme="minorHAnsi"/>
          <w:spacing w:val="10"/>
        </w:rPr>
        <w:t xml:space="preserve"> </w:t>
      </w:r>
      <w:r w:rsidRPr="00B62D4E">
        <w:rPr>
          <w:rFonts w:cstheme="minorHAnsi"/>
        </w:rPr>
        <w:t>прямую</w:t>
      </w:r>
      <w:r w:rsidRPr="00B62D4E">
        <w:rPr>
          <w:rFonts w:cstheme="minorHAnsi"/>
          <w:spacing w:val="10"/>
        </w:rPr>
        <w:t xml:space="preserve"> </w:t>
      </w:r>
      <w:r w:rsidRPr="00B62D4E">
        <w:rPr>
          <w:rFonts w:cstheme="minorHAnsi"/>
        </w:rPr>
        <w:t>ответственность</w:t>
      </w:r>
      <w:r w:rsidRPr="00B62D4E">
        <w:rPr>
          <w:rFonts w:cstheme="minorHAnsi"/>
          <w:spacing w:val="10"/>
        </w:rPr>
        <w:t xml:space="preserve"> </w:t>
      </w:r>
      <w:r w:rsidRPr="00B62D4E">
        <w:rPr>
          <w:rFonts w:cstheme="minorHAnsi"/>
        </w:rPr>
        <w:t>за</w:t>
      </w:r>
      <w:r w:rsidRPr="00B62D4E">
        <w:rPr>
          <w:rFonts w:cstheme="minorHAnsi"/>
          <w:spacing w:val="10"/>
        </w:rPr>
        <w:t xml:space="preserve"> </w:t>
      </w:r>
      <w:r w:rsidRPr="00B62D4E">
        <w:rPr>
          <w:rFonts w:cstheme="minorHAnsi"/>
        </w:rPr>
        <w:t>подготовку</w:t>
      </w:r>
      <w:r w:rsidRPr="00B62D4E">
        <w:rPr>
          <w:rFonts w:cstheme="minorHAnsi"/>
          <w:spacing w:val="10"/>
        </w:rPr>
        <w:t xml:space="preserve"> </w:t>
      </w:r>
      <w:r w:rsidRPr="00B62D4E">
        <w:rPr>
          <w:rFonts w:cstheme="minorHAnsi"/>
          <w:spacing w:val="-20"/>
        </w:rPr>
        <w:t>и</w:t>
      </w:r>
      <w:r w:rsidRPr="00B62D4E">
        <w:rPr>
          <w:rFonts w:cstheme="minorHAnsi"/>
        </w:rPr>
        <w:t xml:space="preserve"> </w:t>
      </w:r>
      <w:r w:rsidRPr="00B62D4E">
        <w:rPr>
          <w:rFonts w:cstheme="minorHAnsi"/>
          <w:spacing w:val="-1"/>
        </w:rPr>
        <w:t>управление проектом и не может</w:t>
      </w:r>
      <w:r w:rsidRPr="00B62D4E">
        <w:rPr>
          <w:rFonts w:cstheme="minorHAnsi"/>
        </w:rPr>
        <w:t xml:space="preserve"> выступать в качестве посредника.  </w:t>
      </w:r>
    </w:p>
    <w:p w14:paraId="389BB881" w14:textId="77777777" w:rsidR="006F3FCD" w:rsidRPr="00B62D4E" w:rsidRDefault="006F3FCD" w:rsidP="00813120">
      <w:pPr>
        <w:spacing w:after="0" w:line="276" w:lineRule="auto"/>
        <w:ind w:left="851" w:right="283" w:hanging="425"/>
        <w:jc w:val="both"/>
        <w:rPr>
          <w:rFonts w:cstheme="minorHAnsi"/>
        </w:rPr>
      </w:pPr>
    </w:p>
    <w:p w14:paraId="5A87804F" w14:textId="77777777" w:rsidR="00B20AF7" w:rsidRPr="00B62D4E" w:rsidRDefault="00B20AF7" w:rsidP="00813120">
      <w:pPr>
        <w:spacing w:after="0" w:line="276" w:lineRule="auto"/>
        <w:ind w:left="851" w:right="283" w:hanging="425"/>
        <w:jc w:val="both"/>
        <w:rPr>
          <w:rFonts w:cstheme="minorHAnsi"/>
        </w:rPr>
      </w:pPr>
      <w:r w:rsidRPr="00B62D4E">
        <w:rPr>
          <w:rFonts w:cstheme="minorHAnsi"/>
        </w:rPr>
        <w:t>3.</w:t>
      </w:r>
      <w:r w:rsidRPr="00B62D4E">
        <w:rPr>
          <w:rFonts w:cstheme="minorHAnsi"/>
          <w:spacing w:val="3"/>
        </w:rPr>
        <w:t xml:space="preserve">   </w:t>
      </w:r>
      <w:r w:rsidRPr="00B62D4E">
        <w:rPr>
          <w:rFonts w:cstheme="minorHAnsi"/>
          <w:b/>
          <w:bCs/>
        </w:rPr>
        <w:t>Документы</w:t>
      </w:r>
      <w:r w:rsidRPr="00B62D4E">
        <w:rPr>
          <w:rFonts w:cstheme="minorHAnsi"/>
        </w:rPr>
        <w:t xml:space="preserve">: Кандидат обязан предоставить следующие документы:  </w:t>
      </w:r>
    </w:p>
    <w:p w14:paraId="419C2BD7" w14:textId="18BF266C" w:rsidR="006F3FCD" w:rsidRPr="00B62D4E" w:rsidRDefault="006F3FCD" w:rsidP="00813120">
      <w:pPr>
        <w:pStyle w:val="aa"/>
        <w:widowControl w:val="0"/>
        <w:numPr>
          <w:ilvl w:val="0"/>
          <w:numId w:val="3"/>
        </w:numPr>
        <w:spacing w:after="0" w:line="276" w:lineRule="auto"/>
        <w:ind w:left="1418" w:right="283" w:hanging="425"/>
        <w:contextualSpacing w:val="0"/>
        <w:jc w:val="both"/>
        <w:rPr>
          <w:rFonts w:cstheme="minorHAnsi"/>
        </w:rPr>
      </w:pPr>
      <w:r w:rsidRPr="00B62D4E">
        <w:rPr>
          <w:rFonts w:cstheme="minorHAnsi"/>
        </w:rPr>
        <w:t xml:space="preserve">Письмо заинтересованности </w:t>
      </w:r>
      <w:r w:rsidR="006848E3" w:rsidRPr="00B62D4E">
        <w:rPr>
          <w:rFonts w:cstheme="minorHAnsi"/>
        </w:rPr>
        <w:t>Опыт</w:t>
      </w:r>
      <w:r w:rsidR="006848E3" w:rsidRPr="00B62D4E">
        <w:rPr>
          <w:rFonts w:cstheme="minorHAnsi"/>
          <w:spacing w:val="16"/>
        </w:rPr>
        <w:t xml:space="preserve"> реализации проектов будет </w:t>
      </w:r>
      <w:r w:rsidR="006848E3" w:rsidRPr="00B62D4E">
        <w:rPr>
          <w:rFonts w:cstheme="minorHAnsi"/>
        </w:rPr>
        <w:t>рассматриваться</w:t>
      </w:r>
      <w:r w:rsidR="006848E3" w:rsidRPr="00B62D4E">
        <w:rPr>
          <w:rFonts w:cstheme="minorHAnsi"/>
          <w:spacing w:val="16"/>
        </w:rPr>
        <w:t xml:space="preserve"> </w:t>
      </w:r>
      <w:r w:rsidR="006848E3" w:rsidRPr="00B62D4E">
        <w:rPr>
          <w:rFonts w:cstheme="minorHAnsi"/>
          <w:spacing w:val="-6"/>
        </w:rPr>
        <w:t>как</w:t>
      </w:r>
      <w:r w:rsidR="006848E3" w:rsidRPr="00B62D4E">
        <w:rPr>
          <w:rFonts w:cstheme="minorHAnsi"/>
        </w:rPr>
        <w:t xml:space="preserve"> преимущество.  </w:t>
      </w:r>
    </w:p>
    <w:p w14:paraId="1B523D47" w14:textId="0B7EDC1C" w:rsidR="00B20AF7" w:rsidRPr="00B62D4E" w:rsidRDefault="006F3FCD" w:rsidP="00813120">
      <w:pPr>
        <w:pStyle w:val="aa"/>
        <w:widowControl w:val="0"/>
        <w:numPr>
          <w:ilvl w:val="0"/>
          <w:numId w:val="3"/>
        </w:numPr>
        <w:spacing w:after="0" w:line="276" w:lineRule="auto"/>
        <w:ind w:left="1418" w:right="283" w:hanging="425"/>
        <w:contextualSpacing w:val="0"/>
        <w:jc w:val="both"/>
        <w:rPr>
          <w:rFonts w:cstheme="minorHAnsi"/>
        </w:rPr>
      </w:pPr>
      <w:r w:rsidRPr="00B62D4E">
        <w:rPr>
          <w:rFonts w:cstheme="minorHAnsi"/>
        </w:rPr>
        <w:t>Учредительные документы: (</w:t>
      </w:r>
      <w:r w:rsidR="007C7F86">
        <w:rPr>
          <w:rFonts w:cstheme="minorHAnsi"/>
        </w:rPr>
        <w:t xml:space="preserve">копия </w:t>
      </w:r>
      <w:r w:rsidR="00B20AF7" w:rsidRPr="00B62D4E">
        <w:rPr>
          <w:rFonts w:cstheme="minorHAnsi"/>
        </w:rPr>
        <w:t>свидетельств</w:t>
      </w:r>
      <w:r w:rsidR="007C7F86">
        <w:rPr>
          <w:rFonts w:cstheme="minorHAnsi"/>
        </w:rPr>
        <w:t>а</w:t>
      </w:r>
      <w:r w:rsidR="00B20AF7" w:rsidRPr="00B62D4E">
        <w:rPr>
          <w:rFonts w:cstheme="minorHAnsi"/>
        </w:rPr>
        <w:t xml:space="preserve"> о регистрации</w:t>
      </w:r>
      <w:r w:rsidR="007C7F86">
        <w:rPr>
          <w:rFonts w:cstheme="minorHAnsi"/>
        </w:rPr>
        <w:t xml:space="preserve"> и устава</w:t>
      </w:r>
      <w:r w:rsidRPr="00B62D4E">
        <w:rPr>
          <w:rFonts w:cstheme="minorHAnsi"/>
        </w:rPr>
        <w:t>)</w:t>
      </w:r>
      <w:r w:rsidR="00B20AF7" w:rsidRPr="00B62D4E">
        <w:rPr>
          <w:rFonts w:cstheme="minorHAnsi"/>
        </w:rPr>
        <w:t xml:space="preserve">;  </w:t>
      </w:r>
    </w:p>
    <w:p w14:paraId="3F1F40C4" w14:textId="792876DF" w:rsidR="00B20AF7" w:rsidRDefault="006F3FCD" w:rsidP="00813120">
      <w:pPr>
        <w:pStyle w:val="aa"/>
        <w:widowControl w:val="0"/>
        <w:numPr>
          <w:ilvl w:val="0"/>
          <w:numId w:val="3"/>
        </w:numPr>
        <w:spacing w:after="0" w:line="276" w:lineRule="auto"/>
        <w:ind w:left="1418" w:right="283" w:hanging="425"/>
        <w:contextualSpacing w:val="0"/>
        <w:jc w:val="both"/>
        <w:rPr>
          <w:rFonts w:cstheme="minorHAnsi"/>
        </w:rPr>
      </w:pPr>
      <w:r w:rsidRPr="00B62D4E">
        <w:rPr>
          <w:rFonts w:cstheme="minorHAnsi"/>
        </w:rPr>
        <w:t xml:space="preserve">Профайл организации </w:t>
      </w:r>
      <w:r w:rsidR="007C7F86">
        <w:rPr>
          <w:rFonts w:cstheme="minorHAnsi"/>
        </w:rPr>
        <w:t>с указанием реализованных проектов за последние 3 года</w:t>
      </w:r>
    </w:p>
    <w:p w14:paraId="5C619D49" w14:textId="1B0444A8" w:rsidR="00406892" w:rsidRDefault="00406892" w:rsidP="00813120">
      <w:pPr>
        <w:pStyle w:val="aa"/>
        <w:widowControl w:val="0"/>
        <w:numPr>
          <w:ilvl w:val="0"/>
          <w:numId w:val="3"/>
        </w:numPr>
        <w:spacing w:after="0" w:line="276" w:lineRule="auto"/>
        <w:ind w:left="1418" w:right="283" w:hanging="425"/>
        <w:contextualSpacing w:val="0"/>
        <w:jc w:val="both"/>
        <w:rPr>
          <w:rFonts w:cstheme="minorHAnsi"/>
        </w:rPr>
      </w:pPr>
      <w:r>
        <w:rPr>
          <w:rFonts w:cstheme="minorHAnsi"/>
        </w:rPr>
        <w:t>Подтвержденный опыт сотрудничества с</w:t>
      </w:r>
      <w:r w:rsidR="0077662A">
        <w:rPr>
          <w:rFonts w:cstheme="minorHAnsi"/>
        </w:rPr>
        <w:t xml:space="preserve"> </w:t>
      </w:r>
      <w:r>
        <w:rPr>
          <w:rFonts w:cstheme="minorHAnsi"/>
        </w:rPr>
        <w:t>местными государственными органами.</w:t>
      </w:r>
    </w:p>
    <w:p w14:paraId="5D6D1D62" w14:textId="6736B4F3" w:rsidR="00606E5D" w:rsidRDefault="00606E5D" w:rsidP="00813120">
      <w:pPr>
        <w:pStyle w:val="aa"/>
        <w:widowControl w:val="0"/>
        <w:numPr>
          <w:ilvl w:val="0"/>
          <w:numId w:val="3"/>
        </w:numPr>
        <w:spacing w:after="0" w:line="276" w:lineRule="auto"/>
        <w:ind w:left="1418" w:right="283" w:hanging="425"/>
        <w:contextualSpacing w:val="0"/>
        <w:jc w:val="both"/>
        <w:rPr>
          <w:rFonts w:cstheme="minorHAnsi"/>
        </w:rPr>
      </w:pPr>
      <w:r>
        <w:rPr>
          <w:rFonts w:cstheme="minorHAnsi"/>
        </w:rPr>
        <w:t xml:space="preserve">Справку с налоговой инспекции и </w:t>
      </w:r>
      <w:proofErr w:type="spellStart"/>
      <w:r>
        <w:rPr>
          <w:rFonts w:cstheme="minorHAnsi"/>
        </w:rPr>
        <w:t>соц</w:t>
      </w:r>
      <w:proofErr w:type="spellEnd"/>
      <w:r>
        <w:rPr>
          <w:rFonts w:cstheme="minorHAnsi"/>
        </w:rPr>
        <w:t xml:space="preserve"> фонда о неимении задолженности </w:t>
      </w:r>
    </w:p>
    <w:p w14:paraId="38C8B814" w14:textId="08E334C7" w:rsidR="00606E5D" w:rsidRDefault="008D7214" w:rsidP="00813120">
      <w:pPr>
        <w:pStyle w:val="aa"/>
        <w:widowControl w:val="0"/>
        <w:numPr>
          <w:ilvl w:val="0"/>
          <w:numId w:val="3"/>
        </w:numPr>
        <w:spacing w:after="0" w:line="276" w:lineRule="auto"/>
        <w:ind w:left="1418" w:right="283" w:hanging="425"/>
        <w:contextualSpacing w:val="0"/>
        <w:jc w:val="both"/>
        <w:rPr>
          <w:rFonts w:cstheme="minorHAnsi"/>
        </w:rPr>
      </w:pPr>
      <w:r>
        <w:rPr>
          <w:rFonts w:cstheme="minorHAnsi"/>
        </w:rPr>
        <w:t>Письмо подтверждение о</w:t>
      </w:r>
      <w:r w:rsidR="006848E3">
        <w:rPr>
          <w:rFonts w:cstheme="minorHAnsi"/>
        </w:rPr>
        <w:t>б</w:t>
      </w:r>
      <w:r w:rsidR="006848E3" w:rsidRPr="006848E3">
        <w:t xml:space="preserve"> </w:t>
      </w:r>
      <w:r w:rsidR="006848E3">
        <w:t>отсутствии судебных процессов</w:t>
      </w:r>
      <w:r>
        <w:rPr>
          <w:rFonts w:cstheme="minorHAnsi"/>
        </w:rPr>
        <w:t xml:space="preserve"> судебных разбирательствах на момент участия в конкурсе</w:t>
      </w:r>
    </w:p>
    <w:p w14:paraId="0F6C7922" w14:textId="0DCA9EB3" w:rsidR="00336AA9" w:rsidRPr="00B63A5C" w:rsidRDefault="00336AA9" w:rsidP="00813120">
      <w:pPr>
        <w:pStyle w:val="aa"/>
        <w:widowControl w:val="0"/>
        <w:numPr>
          <w:ilvl w:val="0"/>
          <w:numId w:val="3"/>
        </w:numPr>
        <w:spacing w:after="0" w:line="276" w:lineRule="auto"/>
        <w:ind w:left="1418" w:right="283" w:hanging="425"/>
        <w:contextualSpacing w:val="0"/>
        <w:jc w:val="both"/>
        <w:rPr>
          <w:rFonts w:cstheme="minorHAnsi"/>
        </w:rPr>
      </w:pPr>
      <w:r>
        <w:rPr>
          <w:rFonts w:cstheme="minorHAnsi"/>
        </w:rPr>
        <w:t>Рекомендательные письма</w:t>
      </w:r>
    </w:p>
    <w:p w14:paraId="0FC522E6" w14:textId="77777777" w:rsidR="007C7F86" w:rsidRPr="00B62D4E" w:rsidRDefault="007C7F86" w:rsidP="00B63A5C">
      <w:pPr>
        <w:pStyle w:val="aa"/>
        <w:widowControl w:val="0"/>
        <w:spacing w:after="0" w:line="276" w:lineRule="auto"/>
        <w:ind w:left="1418" w:right="283"/>
        <w:contextualSpacing w:val="0"/>
        <w:jc w:val="both"/>
        <w:rPr>
          <w:rFonts w:cstheme="minorHAnsi"/>
        </w:rPr>
      </w:pPr>
    </w:p>
    <w:p w14:paraId="43B37005" w14:textId="5491E8A3" w:rsidR="006F3FCD" w:rsidRPr="00B62D4E" w:rsidRDefault="000D12DA" w:rsidP="00CA3E6B">
      <w:pPr>
        <w:pStyle w:val="aa"/>
        <w:widowControl w:val="0"/>
        <w:spacing w:after="0" w:line="276" w:lineRule="auto"/>
        <w:ind w:left="0" w:right="283"/>
        <w:contextualSpacing w:val="0"/>
        <w:jc w:val="both"/>
        <w:rPr>
          <w:rFonts w:cstheme="minorHAnsi"/>
        </w:rPr>
      </w:pPr>
      <w:r w:rsidRPr="00B62D4E">
        <w:rPr>
          <w:rFonts w:cstheme="minorHAnsi"/>
          <w:noProof/>
        </w:rPr>
        <mc:AlternateContent>
          <mc:Choice Requires="wps">
            <w:drawing>
              <wp:anchor distT="0" distB="0" distL="114300" distR="114300" simplePos="0" relativeHeight="251685888" behindDoc="1" locked="0" layoutInCell="1" allowOverlap="1" wp14:anchorId="709DFB45" wp14:editId="62921A19">
                <wp:simplePos x="0" y="0"/>
                <wp:positionH relativeFrom="margin">
                  <wp:posOffset>32385</wp:posOffset>
                </wp:positionH>
                <wp:positionV relativeFrom="paragraph">
                  <wp:posOffset>52139</wp:posOffset>
                </wp:positionV>
                <wp:extent cx="5908431" cy="290195"/>
                <wp:effectExtent l="0" t="0" r="0" b="0"/>
                <wp:wrapNone/>
                <wp:docPr id="247179072" name="Freeform 104"/>
                <wp:cNvGraphicFramePr/>
                <a:graphic xmlns:a="http://schemas.openxmlformats.org/drawingml/2006/main">
                  <a:graphicData uri="http://schemas.microsoft.com/office/word/2010/wordprocessingShape">
                    <wps:wsp>
                      <wps:cNvSpPr/>
                      <wps:spPr>
                        <a:xfrm>
                          <a:off x="0" y="0"/>
                          <a:ext cx="5908431" cy="290195"/>
                        </a:xfrm>
                        <a:custGeom>
                          <a:avLst/>
                          <a:gdLst/>
                          <a:ahLst/>
                          <a:cxnLst/>
                          <a:rect l="l" t="t" r="r" b="b"/>
                          <a:pathLst>
                            <a:path w="5980177" h="195072">
                              <a:moveTo>
                                <a:pt x="0" y="0"/>
                              </a:moveTo>
                              <a:lnTo>
                                <a:pt x="5980177" y="0"/>
                              </a:lnTo>
                              <a:lnTo>
                                <a:pt x="5980177" y="195072"/>
                              </a:lnTo>
                              <a:lnTo>
                                <a:pt x="0" y="195072"/>
                              </a:lnTo>
                              <a:close/>
                              <a:moveTo>
                                <a:pt x="0" y="0"/>
                              </a:moveTo>
                            </a:path>
                          </a:pathLst>
                        </a:custGeom>
                        <a:solidFill>
                          <a:srgbClr val="4472C4">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11D0FE" w14:textId="77777777" w:rsidR="006F3FCD" w:rsidRDefault="006F3FCD" w:rsidP="006F3FCD">
                            <w:pPr>
                              <w:spacing w:after="0" w:line="276" w:lineRule="auto"/>
                              <w:ind w:right="283"/>
                              <w:rPr>
                                <w:rFonts w:ascii="Calibri" w:hAnsi="Calibri" w:cs="Calibri"/>
                                <w:b/>
                                <w:bCs/>
                              </w:rPr>
                            </w:pPr>
                            <w:r w:rsidRPr="002E55D3">
                              <w:rPr>
                                <w:rFonts w:ascii="Calibri" w:hAnsi="Calibri" w:cs="Calibri"/>
                                <w:b/>
                                <w:bCs/>
                              </w:rPr>
                              <w:t xml:space="preserve">ПРОЦЕСС ПОДАЧИ ЗАЯВКИ И ОСНОВНЫЕ ЭТАПЫ     </w:t>
                            </w:r>
                          </w:p>
                          <w:p w14:paraId="55DD496E" w14:textId="73C120BC" w:rsidR="006F3FCD" w:rsidRPr="007D4646" w:rsidRDefault="006F3FCD" w:rsidP="006F3FCD">
                            <w:pPr>
                              <w:rPr>
                                <w:b/>
                                <w:bCs/>
                              </w:rPr>
                            </w:pPr>
                          </w:p>
                        </w:txbxContent>
                      </wps:txbx>
                      <wps:bodyPr wrap="square"/>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9DFB45" id="_x0000_s1030" style="position:absolute;left:0;text-align:left;margin-left:2.55pt;margin-top:4.1pt;width:465.25pt;height:22.8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980177,1950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" adj="-11796480,,5400" path="m,l5980177,r,195072l,195072,,xm,e" fillcolor="#4472c4" stroked="f" strokeweight="1pt">
                <v:stroke joinstyle="miter"/>
                <v:formulas/>
                <v:path arrowok="t" o:connecttype="custom" textboxrect="0,0,5980177,195072"/>
                <v:textbox>
                  <w:txbxContent>
                    <w:p w14:paraId="5311D0FE" w14:textId="77777777" w:rsidR="006F3FCD" w:rsidRDefault="006F3FCD" w:rsidP="006F3FCD">
                      <w:pPr>
                        <w:spacing w:after="0" w:line="276" w:lineRule="auto"/>
                        <w:ind w:right="283"/>
                        <w:rPr>
                          <w:rFonts w:ascii="Calibri" w:hAnsi="Calibri" w:cs="Calibri"/>
                          <w:b/>
                          <w:bCs/>
                        </w:rPr>
                      </w:pPr>
                      <w:r w:rsidRPr="002E55D3">
                        <w:rPr>
                          <w:rFonts w:ascii="Calibri" w:hAnsi="Calibri" w:cs="Calibri"/>
                          <w:b/>
                          <w:bCs/>
                        </w:rPr>
                        <w:t xml:space="preserve">ПРОЦЕСС ПОДАЧИ ЗАЯВКИ И ОСНОВНЫЕ ЭТАПЫ     </w:t>
                      </w:r>
                    </w:p>
                    <w:p w14:paraId="55DD496E" w14:textId="73C120BC" w:rsidR="006F3FCD" w:rsidRPr="007D4646" w:rsidRDefault="006F3FCD" w:rsidP="006F3FCD">
                      <w:pPr>
                        <w:rPr>
                          <w:b/>
                          <w:bCs/>
                        </w:rPr>
                      </w:pPr>
                    </w:p>
                  </w:txbxContent>
                </v:textbox>
                <w10:wrap anchorx="margin"/>
              </v:shape>
            </w:pict>
          </mc:Fallback>
        </mc:AlternateContent>
      </w:r>
    </w:p>
    <w:p w14:paraId="7C0640AB" w14:textId="77777777" w:rsidR="006F3FCD" w:rsidRPr="00B62D4E" w:rsidRDefault="006F3FCD" w:rsidP="00CA3E6B">
      <w:pPr>
        <w:tabs>
          <w:tab w:val="left" w:pos="2692"/>
          <w:tab w:val="left" w:pos="3061"/>
          <w:tab w:val="left" w:pos="5071"/>
          <w:tab w:val="left" w:pos="5950"/>
          <w:tab w:val="left" w:pos="6306"/>
          <w:tab w:val="left" w:pos="7753"/>
          <w:tab w:val="left" w:pos="8763"/>
          <w:tab w:val="left" w:pos="9860"/>
        </w:tabs>
        <w:spacing w:after="0" w:line="276" w:lineRule="auto"/>
        <w:ind w:right="283"/>
        <w:jc w:val="right"/>
        <w:rPr>
          <w:rFonts w:cstheme="minorHAnsi"/>
        </w:rPr>
      </w:pPr>
    </w:p>
    <w:p w14:paraId="1FCCAADC" w14:textId="454F5D72" w:rsidR="00B20AF7" w:rsidRPr="00B62D4E" w:rsidRDefault="00B20AF7" w:rsidP="00813120">
      <w:pPr>
        <w:tabs>
          <w:tab w:val="left" w:pos="2692"/>
          <w:tab w:val="left" w:pos="3061"/>
          <w:tab w:val="left" w:pos="5071"/>
          <w:tab w:val="left" w:pos="5950"/>
          <w:tab w:val="left" w:pos="6306"/>
          <w:tab w:val="left" w:pos="7753"/>
          <w:tab w:val="left" w:pos="8763"/>
          <w:tab w:val="left" w:pos="9860"/>
        </w:tabs>
        <w:spacing w:after="0" w:line="276" w:lineRule="auto"/>
        <w:ind w:left="567" w:right="283"/>
        <w:rPr>
          <w:rFonts w:cstheme="minorHAnsi"/>
        </w:rPr>
      </w:pPr>
      <w:r w:rsidRPr="00B62D4E">
        <w:rPr>
          <w:rFonts w:cstheme="minorHAnsi"/>
        </w:rPr>
        <w:t>1.</w:t>
      </w:r>
      <w:r w:rsidRPr="00B62D4E">
        <w:rPr>
          <w:rFonts w:cstheme="minorHAnsi"/>
          <w:spacing w:val="3"/>
        </w:rPr>
        <w:t xml:space="preserve">   </w:t>
      </w:r>
      <w:r w:rsidR="006F3FCD" w:rsidRPr="00B62D4E">
        <w:rPr>
          <w:rFonts w:cstheme="minorHAnsi"/>
          <w:b/>
          <w:bCs/>
        </w:rPr>
        <w:t xml:space="preserve">Индивидуальные информационные встречи и </w:t>
      </w:r>
      <w:r w:rsidRPr="00B62D4E">
        <w:rPr>
          <w:rFonts w:cstheme="minorHAnsi"/>
          <w:b/>
          <w:bCs/>
        </w:rPr>
        <w:t>сессии</w:t>
      </w:r>
      <w:r w:rsidR="006F3FCD" w:rsidRPr="00B62D4E">
        <w:rPr>
          <w:rFonts w:cstheme="minorHAnsi"/>
          <w:b/>
          <w:bCs/>
        </w:rPr>
        <w:t xml:space="preserve"> </w:t>
      </w:r>
      <w:r w:rsidRPr="00B62D4E">
        <w:rPr>
          <w:rFonts w:cstheme="minorHAnsi"/>
        </w:rPr>
        <w:t>– Разъяснение</w:t>
      </w:r>
      <w:r w:rsidR="006F3FCD" w:rsidRPr="00B62D4E">
        <w:rPr>
          <w:rFonts w:cstheme="minorHAnsi"/>
        </w:rPr>
        <w:t xml:space="preserve"> </w:t>
      </w:r>
      <w:r w:rsidRPr="00B62D4E">
        <w:rPr>
          <w:rFonts w:cstheme="minorHAnsi"/>
        </w:rPr>
        <w:t xml:space="preserve">условий </w:t>
      </w:r>
      <w:r w:rsidR="006F3FCD" w:rsidRPr="00B62D4E">
        <w:rPr>
          <w:rFonts w:cstheme="minorHAnsi"/>
        </w:rPr>
        <w:t xml:space="preserve">сотрудничества </w:t>
      </w:r>
      <w:r w:rsidRPr="00B62D4E">
        <w:rPr>
          <w:rFonts w:cstheme="minorHAnsi"/>
          <w:spacing w:val="-7"/>
        </w:rPr>
        <w:t>для</w:t>
      </w:r>
      <w:r w:rsidR="00384505">
        <w:rPr>
          <w:rFonts w:cstheme="minorHAnsi"/>
          <w:spacing w:val="-7"/>
        </w:rPr>
        <w:t xml:space="preserve"> </w:t>
      </w:r>
      <w:r w:rsidRPr="00B62D4E">
        <w:rPr>
          <w:rFonts w:cstheme="minorHAnsi"/>
        </w:rPr>
        <w:t xml:space="preserve">заинтересованных кандидатов.  </w:t>
      </w:r>
    </w:p>
    <w:p w14:paraId="09C37FFC" w14:textId="25C47153" w:rsidR="00B20AF7" w:rsidRPr="00B62D4E" w:rsidRDefault="00B20AF7" w:rsidP="00813120">
      <w:pPr>
        <w:spacing w:after="0" w:line="276" w:lineRule="auto"/>
        <w:ind w:left="567" w:right="283"/>
        <w:rPr>
          <w:rFonts w:cstheme="minorHAnsi"/>
        </w:rPr>
      </w:pPr>
      <w:r w:rsidRPr="00B62D4E">
        <w:rPr>
          <w:rFonts w:cstheme="minorHAnsi"/>
        </w:rPr>
        <w:t>2.</w:t>
      </w:r>
      <w:r w:rsidRPr="00B62D4E">
        <w:rPr>
          <w:rFonts w:cstheme="minorHAnsi"/>
          <w:spacing w:val="3"/>
        </w:rPr>
        <w:t xml:space="preserve">   </w:t>
      </w:r>
      <w:r w:rsidR="008164F1" w:rsidRPr="00B62D4E">
        <w:rPr>
          <w:rFonts w:cstheme="minorHAnsi"/>
          <w:b/>
          <w:bCs/>
        </w:rPr>
        <w:t>Крайник срок</w:t>
      </w:r>
      <w:r w:rsidRPr="00B62D4E">
        <w:rPr>
          <w:rFonts w:cstheme="minorHAnsi"/>
          <w:b/>
          <w:bCs/>
        </w:rPr>
        <w:t xml:space="preserve"> подачи </w:t>
      </w:r>
      <w:r w:rsidR="008164F1" w:rsidRPr="00B62D4E">
        <w:rPr>
          <w:rFonts w:cstheme="minorHAnsi"/>
          <w:b/>
          <w:bCs/>
        </w:rPr>
        <w:t>документов</w:t>
      </w:r>
      <w:r w:rsidRPr="00B62D4E">
        <w:rPr>
          <w:rFonts w:cstheme="minorHAnsi"/>
        </w:rPr>
        <w:t xml:space="preserve"> – </w:t>
      </w:r>
      <w:r w:rsidR="006F3FCD" w:rsidRPr="00B62D4E">
        <w:rPr>
          <w:rFonts w:cstheme="minorHAnsi"/>
        </w:rPr>
        <w:t xml:space="preserve">30 января 2025 </w:t>
      </w:r>
      <w:r w:rsidRPr="00B62D4E">
        <w:rPr>
          <w:rFonts w:cstheme="minorHAnsi"/>
        </w:rPr>
        <w:t xml:space="preserve">г.  </w:t>
      </w:r>
    </w:p>
    <w:p w14:paraId="2C1193A8" w14:textId="4BD3EE02" w:rsidR="00B20AF7" w:rsidRPr="00B62D4E" w:rsidRDefault="00B20AF7" w:rsidP="00813120">
      <w:pPr>
        <w:spacing w:after="0" w:line="276" w:lineRule="auto"/>
        <w:ind w:left="567" w:right="283"/>
        <w:rPr>
          <w:rFonts w:cstheme="minorHAnsi"/>
        </w:rPr>
      </w:pPr>
      <w:r w:rsidRPr="00B62D4E">
        <w:rPr>
          <w:rFonts w:cstheme="minorHAnsi"/>
        </w:rPr>
        <w:t>3.</w:t>
      </w:r>
      <w:r w:rsidRPr="00B62D4E">
        <w:rPr>
          <w:rFonts w:cstheme="minorHAnsi"/>
          <w:spacing w:val="3"/>
        </w:rPr>
        <w:t xml:space="preserve">   </w:t>
      </w:r>
      <w:r w:rsidRPr="00B62D4E">
        <w:rPr>
          <w:rFonts w:cstheme="minorHAnsi"/>
          <w:b/>
          <w:bCs/>
        </w:rPr>
        <w:t>Обзор предложений и уведомление о результатах отбора</w:t>
      </w:r>
      <w:r w:rsidRPr="00B62D4E">
        <w:rPr>
          <w:rFonts w:cstheme="minorHAnsi"/>
        </w:rPr>
        <w:t xml:space="preserve"> – </w:t>
      </w:r>
      <w:r w:rsidR="008164F1" w:rsidRPr="00B62D4E">
        <w:rPr>
          <w:rFonts w:cstheme="minorHAnsi"/>
        </w:rPr>
        <w:t>1</w:t>
      </w:r>
      <w:r w:rsidR="00384505">
        <w:rPr>
          <w:rFonts w:cstheme="minorHAnsi"/>
        </w:rPr>
        <w:t>4</w:t>
      </w:r>
      <w:r w:rsidR="008164F1" w:rsidRPr="00B62D4E">
        <w:rPr>
          <w:rFonts w:cstheme="minorHAnsi"/>
        </w:rPr>
        <w:t xml:space="preserve"> февраля </w:t>
      </w:r>
      <w:r w:rsidRPr="00B62D4E">
        <w:rPr>
          <w:rFonts w:cstheme="minorHAnsi"/>
        </w:rPr>
        <w:t xml:space="preserve">2025 г.  </w:t>
      </w:r>
    </w:p>
    <w:p w14:paraId="5975C0E1" w14:textId="72BC175A" w:rsidR="00B20AF7" w:rsidRPr="00B62D4E" w:rsidRDefault="00B20AF7" w:rsidP="00450E21">
      <w:pPr>
        <w:tabs>
          <w:tab w:val="left" w:pos="1701"/>
        </w:tabs>
        <w:spacing w:after="0" w:line="276" w:lineRule="auto"/>
        <w:ind w:left="567" w:right="283"/>
        <w:rPr>
          <w:rFonts w:cstheme="minorHAnsi"/>
        </w:rPr>
      </w:pPr>
      <w:r w:rsidRPr="00B62D4E">
        <w:rPr>
          <w:rFonts w:cstheme="minorHAnsi"/>
        </w:rPr>
        <w:t>4.</w:t>
      </w:r>
      <w:r w:rsidRPr="00B62D4E">
        <w:rPr>
          <w:rFonts w:cstheme="minorHAnsi"/>
          <w:spacing w:val="3"/>
        </w:rPr>
        <w:t xml:space="preserve">   </w:t>
      </w:r>
      <w:r w:rsidRPr="00B62D4E">
        <w:rPr>
          <w:rFonts w:cstheme="minorHAnsi"/>
          <w:b/>
          <w:bCs/>
        </w:rPr>
        <w:t>Совместное</w:t>
      </w:r>
      <w:r w:rsidRPr="00B62D4E">
        <w:rPr>
          <w:rFonts w:cstheme="minorHAnsi"/>
          <w:b/>
          <w:bCs/>
          <w:spacing w:val="2"/>
        </w:rPr>
        <w:t xml:space="preserve">   </w:t>
      </w:r>
      <w:r w:rsidRPr="00B62D4E">
        <w:rPr>
          <w:rFonts w:cstheme="minorHAnsi"/>
          <w:b/>
          <w:bCs/>
        </w:rPr>
        <w:t>проектирование</w:t>
      </w:r>
      <w:r w:rsidRPr="00B62D4E">
        <w:rPr>
          <w:rFonts w:cstheme="minorHAnsi"/>
          <w:spacing w:val="2"/>
        </w:rPr>
        <w:t xml:space="preserve">   </w:t>
      </w:r>
      <w:r w:rsidRPr="00B62D4E">
        <w:rPr>
          <w:rFonts w:cstheme="minorHAnsi"/>
        </w:rPr>
        <w:t>–</w:t>
      </w:r>
      <w:r w:rsidRPr="00B62D4E">
        <w:rPr>
          <w:rFonts w:cstheme="minorHAnsi"/>
          <w:spacing w:val="2"/>
        </w:rPr>
        <w:t xml:space="preserve">   </w:t>
      </w:r>
      <w:r w:rsidRPr="00B62D4E">
        <w:rPr>
          <w:rFonts w:cstheme="minorHAnsi"/>
        </w:rPr>
        <w:t>Встречи</w:t>
      </w:r>
      <w:r w:rsidRPr="00B62D4E">
        <w:rPr>
          <w:rFonts w:cstheme="minorHAnsi"/>
          <w:spacing w:val="2"/>
        </w:rPr>
        <w:t xml:space="preserve">   </w:t>
      </w:r>
      <w:r w:rsidRPr="00B62D4E">
        <w:rPr>
          <w:rFonts w:cstheme="minorHAnsi"/>
        </w:rPr>
        <w:t>с</w:t>
      </w:r>
      <w:r w:rsidRPr="00B62D4E">
        <w:rPr>
          <w:rFonts w:cstheme="minorHAnsi"/>
          <w:spacing w:val="2"/>
        </w:rPr>
        <w:t xml:space="preserve">   </w:t>
      </w:r>
      <w:r w:rsidRPr="00B62D4E">
        <w:rPr>
          <w:rFonts w:cstheme="minorHAnsi"/>
        </w:rPr>
        <w:t>выбранными</w:t>
      </w:r>
      <w:r w:rsidRPr="00B62D4E">
        <w:rPr>
          <w:rFonts w:cstheme="minorHAnsi"/>
          <w:spacing w:val="2"/>
        </w:rPr>
        <w:t xml:space="preserve">   </w:t>
      </w:r>
      <w:r w:rsidRPr="00B62D4E">
        <w:rPr>
          <w:rFonts w:cstheme="minorHAnsi"/>
        </w:rPr>
        <w:t>кандидатами</w:t>
      </w:r>
      <w:r w:rsidRPr="00B62D4E">
        <w:rPr>
          <w:rFonts w:cstheme="minorHAnsi"/>
          <w:spacing w:val="2"/>
        </w:rPr>
        <w:t xml:space="preserve">   </w:t>
      </w:r>
      <w:r w:rsidRPr="00B62D4E">
        <w:rPr>
          <w:rFonts w:cstheme="minorHAnsi"/>
        </w:rPr>
        <w:t>для</w:t>
      </w:r>
      <w:r w:rsidRPr="00B62D4E">
        <w:rPr>
          <w:rFonts w:cstheme="minorHAnsi"/>
          <w:spacing w:val="2"/>
        </w:rPr>
        <w:t xml:space="preserve">   </w:t>
      </w:r>
      <w:r w:rsidR="00450E21">
        <w:rPr>
          <w:rFonts w:cstheme="minorHAnsi"/>
          <w:spacing w:val="-3"/>
        </w:rPr>
        <w:t xml:space="preserve">разработки </w:t>
      </w:r>
      <w:r w:rsidRPr="00B62D4E">
        <w:rPr>
          <w:rFonts w:cstheme="minorHAnsi"/>
          <w:spacing w:val="-2"/>
        </w:rPr>
        <w:t>проектн</w:t>
      </w:r>
      <w:r w:rsidR="00450E21">
        <w:rPr>
          <w:rFonts w:cstheme="minorHAnsi"/>
          <w:spacing w:val="-2"/>
        </w:rPr>
        <w:t xml:space="preserve">ой идеи </w:t>
      </w:r>
      <w:proofErr w:type="gramStart"/>
      <w:r w:rsidR="00450E21">
        <w:rPr>
          <w:rFonts w:cstheme="minorHAnsi"/>
          <w:spacing w:val="-2"/>
        </w:rPr>
        <w:t>( далее</w:t>
      </w:r>
      <w:proofErr w:type="gramEnd"/>
      <w:r w:rsidR="00450E21">
        <w:rPr>
          <w:rFonts w:cstheme="minorHAnsi"/>
          <w:spacing w:val="-2"/>
        </w:rPr>
        <w:t xml:space="preserve"> П.И.) и далее в случае прохождения П.И. разработка проектной заявки </w:t>
      </w:r>
      <w:r w:rsidRPr="00B62D4E">
        <w:rPr>
          <w:rFonts w:cstheme="minorHAnsi"/>
          <w:spacing w:val="-2"/>
        </w:rPr>
        <w:t>(логическ</w:t>
      </w:r>
      <w:r w:rsidR="00471371">
        <w:rPr>
          <w:rFonts w:cstheme="minorHAnsi"/>
          <w:spacing w:val="-2"/>
        </w:rPr>
        <w:t xml:space="preserve">ая рамка, </w:t>
      </w:r>
      <w:r w:rsidRPr="00B62D4E">
        <w:rPr>
          <w:rFonts w:cstheme="minorHAnsi"/>
          <w:spacing w:val="-2"/>
        </w:rPr>
        <w:t>бюджет</w:t>
      </w:r>
      <w:r w:rsidRPr="00B62D4E">
        <w:rPr>
          <w:rFonts w:cstheme="minorHAnsi"/>
        </w:rPr>
        <w:t xml:space="preserve"> </w:t>
      </w:r>
      <w:r w:rsidR="008164F1" w:rsidRPr="00B62D4E">
        <w:rPr>
          <w:rFonts w:cstheme="minorHAnsi"/>
        </w:rPr>
        <w:t>и др</w:t>
      </w:r>
      <w:r w:rsidR="00384505">
        <w:rPr>
          <w:rFonts w:cstheme="minorHAnsi"/>
        </w:rPr>
        <w:t>.</w:t>
      </w:r>
      <w:r w:rsidR="008164F1" w:rsidRPr="00B62D4E">
        <w:rPr>
          <w:rFonts w:cstheme="minorHAnsi"/>
        </w:rPr>
        <w:t>)</w:t>
      </w:r>
      <w:r w:rsidRPr="00B62D4E">
        <w:rPr>
          <w:rFonts w:cstheme="minorHAnsi"/>
        </w:rPr>
        <w:t xml:space="preserve">  </w:t>
      </w:r>
    </w:p>
    <w:p w14:paraId="15754C7C" w14:textId="69EAAE6E" w:rsidR="00B20AF7" w:rsidRPr="00B62D4E" w:rsidRDefault="00B20AF7" w:rsidP="00813120">
      <w:pPr>
        <w:spacing w:after="0" w:line="276" w:lineRule="auto"/>
        <w:ind w:left="567" w:right="283"/>
        <w:rPr>
          <w:rFonts w:cstheme="minorHAnsi"/>
        </w:rPr>
      </w:pPr>
      <w:r w:rsidRPr="00B62D4E">
        <w:rPr>
          <w:rFonts w:cstheme="minorHAnsi"/>
        </w:rPr>
        <w:t>5.</w:t>
      </w:r>
      <w:r w:rsidRPr="00B62D4E">
        <w:rPr>
          <w:rFonts w:cstheme="minorHAnsi"/>
          <w:spacing w:val="3"/>
        </w:rPr>
        <w:t xml:space="preserve">   </w:t>
      </w:r>
      <w:r w:rsidR="008164F1" w:rsidRPr="00B62D4E">
        <w:rPr>
          <w:rFonts w:cstheme="minorHAnsi"/>
          <w:b/>
          <w:bCs/>
        </w:rPr>
        <w:t>Финализация и</w:t>
      </w:r>
      <w:r w:rsidR="008164F1" w:rsidRPr="00B62D4E">
        <w:rPr>
          <w:rFonts w:cstheme="minorHAnsi"/>
          <w:spacing w:val="3"/>
        </w:rPr>
        <w:t xml:space="preserve"> </w:t>
      </w:r>
      <w:r w:rsidRPr="00B62D4E">
        <w:rPr>
          <w:rFonts w:cstheme="minorHAnsi"/>
          <w:b/>
          <w:bCs/>
        </w:rPr>
        <w:t>подписание контрактов</w:t>
      </w:r>
      <w:r w:rsidRPr="00B62D4E">
        <w:rPr>
          <w:rFonts w:cstheme="minorHAnsi"/>
        </w:rPr>
        <w:t xml:space="preserve">.  </w:t>
      </w:r>
      <w:r w:rsidRPr="00B62D4E">
        <w:rPr>
          <w:rFonts w:cstheme="minorHAnsi"/>
        </w:rPr>
        <w:br w:type="textWrapping" w:clear="all"/>
        <w:t>6.</w:t>
      </w:r>
      <w:r w:rsidRPr="00B62D4E">
        <w:rPr>
          <w:rFonts w:cstheme="minorHAnsi"/>
          <w:spacing w:val="3"/>
        </w:rPr>
        <w:t xml:space="preserve">   </w:t>
      </w:r>
      <w:r w:rsidRPr="00B62D4E">
        <w:rPr>
          <w:rFonts w:cstheme="minorHAnsi"/>
          <w:b/>
          <w:bCs/>
        </w:rPr>
        <w:t>Начало этапа реализации</w:t>
      </w:r>
      <w:r w:rsidRPr="00B62D4E">
        <w:rPr>
          <w:rFonts w:cstheme="minorHAnsi"/>
        </w:rPr>
        <w:t xml:space="preserve"> – </w:t>
      </w:r>
      <w:r w:rsidR="008164F1" w:rsidRPr="00B62D4E">
        <w:rPr>
          <w:rFonts w:cstheme="minorHAnsi"/>
        </w:rPr>
        <w:t>май 2026 г.</w:t>
      </w:r>
      <w:r w:rsidRPr="00B62D4E">
        <w:rPr>
          <w:rFonts w:cstheme="minorHAnsi"/>
        </w:rPr>
        <w:t xml:space="preserve">  </w:t>
      </w:r>
    </w:p>
    <w:p w14:paraId="1AD659C1" w14:textId="524E51D5" w:rsidR="006F3FCD" w:rsidRPr="00B62D4E" w:rsidRDefault="006F3FCD" w:rsidP="00CA3E6B">
      <w:pPr>
        <w:spacing w:after="0" w:line="276" w:lineRule="auto"/>
        <w:ind w:right="283"/>
        <w:rPr>
          <w:rFonts w:cstheme="minorHAnsi"/>
          <w:b/>
          <w:bCs/>
        </w:rPr>
      </w:pPr>
    </w:p>
    <w:p w14:paraId="612D6765" w14:textId="21A64C25" w:rsidR="006F3FCD" w:rsidRPr="00B62D4E" w:rsidRDefault="000D12DA" w:rsidP="00CA3E6B">
      <w:pPr>
        <w:spacing w:after="0" w:line="276" w:lineRule="auto"/>
        <w:ind w:right="283"/>
        <w:rPr>
          <w:rFonts w:cstheme="minorHAnsi"/>
          <w:b/>
          <w:bCs/>
        </w:rPr>
      </w:pPr>
      <w:r w:rsidRPr="00B62D4E">
        <w:rPr>
          <w:rFonts w:cstheme="minorHAnsi"/>
          <w:noProof/>
        </w:rPr>
        <mc:AlternateContent>
          <mc:Choice Requires="wps">
            <w:drawing>
              <wp:anchor distT="0" distB="0" distL="114300" distR="114300" simplePos="0" relativeHeight="251687936" behindDoc="1" locked="0" layoutInCell="1" allowOverlap="1" wp14:anchorId="7158D096" wp14:editId="7C107050">
                <wp:simplePos x="0" y="0"/>
                <wp:positionH relativeFrom="margin">
                  <wp:posOffset>13970</wp:posOffset>
                </wp:positionH>
                <wp:positionV relativeFrom="paragraph">
                  <wp:posOffset>67771</wp:posOffset>
                </wp:positionV>
                <wp:extent cx="5903407" cy="290195"/>
                <wp:effectExtent l="0" t="0" r="2540" b="0"/>
                <wp:wrapNone/>
                <wp:docPr id="1101139535" name="Freeform 104"/>
                <wp:cNvGraphicFramePr/>
                <a:graphic xmlns:a="http://schemas.openxmlformats.org/drawingml/2006/main">
                  <a:graphicData uri="http://schemas.microsoft.com/office/word/2010/wordprocessingShape">
                    <wps:wsp>
                      <wps:cNvSpPr/>
                      <wps:spPr>
                        <a:xfrm>
                          <a:off x="0" y="0"/>
                          <a:ext cx="5903407" cy="290195"/>
                        </a:xfrm>
                        <a:custGeom>
                          <a:avLst/>
                          <a:gdLst/>
                          <a:ahLst/>
                          <a:cxnLst/>
                          <a:rect l="l" t="t" r="r" b="b"/>
                          <a:pathLst>
                            <a:path w="5980177" h="195072">
                              <a:moveTo>
                                <a:pt x="0" y="0"/>
                              </a:moveTo>
                              <a:lnTo>
                                <a:pt x="5980177" y="0"/>
                              </a:lnTo>
                              <a:lnTo>
                                <a:pt x="5980177" y="195072"/>
                              </a:lnTo>
                              <a:lnTo>
                                <a:pt x="0" y="195072"/>
                              </a:lnTo>
                              <a:close/>
                              <a:moveTo>
                                <a:pt x="0" y="0"/>
                              </a:moveTo>
                            </a:path>
                          </a:pathLst>
                        </a:custGeom>
                        <a:solidFill>
                          <a:srgbClr val="4472C4">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87F4B7" w14:textId="77777777" w:rsidR="008164F1" w:rsidRDefault="008164F1" w:rsidP="008164F1">
                            <w:pPr>
                              <w:spacing w:after="0" w:line="276" w:lineRule="auto"/>
                              <w:ind w:right="283"/>
                              <w:rPr>
                                <w:rFonts w:ascii="Calibri" w:hAnsi="Calibri" w:cs="Calibri"/>
                                <w:b/>
                                <w:bCs/>
                              </w:rPr>
                            </w:pPr>
                            <w:r w:rsidRPr="002E55D3">
                              <w:rPr>
                                <w:rFonts w:ascii="Calibri" w:hAnsi="Calibri" w:cs="Calibri"/>
                                <w:b/>
                                <w:bCs/>
                              </w:rPr>
                              <w:t>ОЦЕНКА И ОТБОР КАНДИДАТОВ</w:t>
                            </w:r>
                          </w:p>
                          <w:p w14:paraId="4891CB91" w14:textId="7804C614" w:rsidR="008164F1" w:rsidRDefault="008164F1" w:rsidP="008164F1">
                            <w:pPr>
                              <w:spacing w:after="0" w:line="276" w:lineRule="auto"/>
                              <w:ind w:right="283"/>
                              <w:rPr>
                                <w:rFonts w:ascii="Calibri" w:hAnsi="Calibri" w:cs="Calibri"/>
                                <w:b/>
                                <w:bCs/>
                              </w:rPr>
                            </w:pPr>
                            <w:r w:rsidRPr="002E55D3">
                              <w:rPr>
                                <w:rFonts w:ascii="Calibri" w:hAnsi="Calibri" w:cs="Calibri"/>
                                <w:b/>
                                <w:bCs/>
                              </w:rPr>
                              <w:t xml:space="preserve">     </w:t>
                            </w:r>
                          </w:p>
                          <w:p w14:paraId="1C3B48F4" w14:textId="77777777" w:rsidR="008164F1" w:rsidRPr="007D4646" w:rsidRDefault="008164F1" w:rsidP="008164F1">
                            <w:pPr>
                              <w:rPr>
                                <w:b/>
                                <w:bCs/>
                              </w:rPr>
                            </w:pPr>
                          </w:p>
                        </w:txbxContent>
                      </wps:txbx>
                      <wps:bodyPr wrap="square"/>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158D096" id="_x0000_s1031" style="position:absolute;margin-left:1.1pt;margin-top:5.35pt;width:464.85pt;height:22.8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980177,1950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" adj="-11796480,,5400" path="m,l5980177,r,195072l,195072,,xm,e" fillcolor="#4472c4" stroked="f" strokeweight="1pt">
                <v:stroke joinstyle="miter"/>
                <v:formulas/>
                <v:path arrowok="t" o:connecttype="custom" textboxrect="0,0,5980177,195072"/>
                <v:textbox>
                  <w:txbxContent>
                    <w:p w14:paraId="6587F4B7" w14:textId="77777777" w:rsidR="008164F1" w:rsidRDefault="008164F1" w:rsidP="008164F1">
                      <w:pPr>
                        <w:spacing w:after="0" w:line="276" w:lineRule="auto"/>
                        <w:ind w:right="283"/>
                        <w:rPr>
                          <w:rFonts w:ascii="Calibri" w:hAnsi="Calibri" w:cs="Calibri"/>
                          <w:b/>
                          <w:bCs/>
                        </w:rPr>
                      </w:pPr>
                      <w:r w:rsidRPr="002E55D3">
                        <w:rPr>
                          <w:rFonts w:ascii="Calibri" w:hAnsi="Calibri" w:cs="Calibri"/>
                          <w:b/>
                          <w:bCs/>
                        </w:rPr>
                        <w:t>ОЦЕНКА И ОТБОР КАНДИДАТОВ</w:t>
                      </w:r>
                    </w:p>
                    <w:p w14:paraId="4891CB91" w14:textId="7804C614" w:rsidR="008164F1" w:rsidRDefault="008164F1" w:rsidP="008164F1">
                      <w:pPr>
                        <w:spacing w:after="0" w:line="276" w:lineRule="auto"/>
                        <w:ind w:right="283"/>
                        <w:rPr>
                          <w:rFonts w:ascii="Calibri" w:hAnsi="Calibri" w:cs="Calibri"/>
                          <w:b/>
                          <w:bCs/>
                        </w:rPr>
                      </w:pPr>
                      <w:r w:rsidRPr="002E55D3">
                        <w:rPr>
                          <w:rFonts w:ascii="Calibri" w:hAnsi="Calibri" w:cs="Calibri"/>
                          <w:b/>
                          <w:bCs/>
                        </w:rPr>
                        <w:t xml:space="preserve">     </w:t>
                      </w:r>
                    </w:p>
                    <w:p w14:paraId="1C3B48F4" w14:textId="77777777" w:rsidR="008164F1" w:rsidRPr="007D4646" w:rsidRDefault="008164F1" w:rsidP="008164F1">
                      <w:pPr>
                        <w:rPr>
                          <w:b/>
                          <w:bCs/>
                        </w:rPr>
                      </w:pPr>
                    </w:p>
                  </w:txbxContent>
                </v:textbox>
                <w10:wrap anchorx="margin"/>
              </v:shape>
            </w:pict>
          </mc:Fallback>
        </mc:AlternateContent>
      </w:r>
    </w:p>
    <w:p w14:paraId="48CEA246" w14:textId="77777777" w:rsidR="006F3FCD" w:rsidRPr="00B62D4E" w:rsidRDefault="006F3FCD" w:rsidP="00CA3E6B">
      <w:pPr>
        <w:spacing w:after="0" w:line="276" w:lineRule="auto"/>
        <w:ind w:right="283"/>
        <w:rPr>
          <w:rFonts w:cstheme="minorHAnsi"/>
        </w:rPr>
      </w:pPr>
    </w:p>
    <w:p w14:paraId="40209D81" w14:textId="35179D39" w:rsidR="008164F1" w:rsidRPr="00014394" w:rsidRDefault="00014394" w:rsidP="00CA3E6B">
      <w:pPr>
        <w:spacing w:after="0" w:line="276" w:lineRule="auto"/>
        <w:ind w:right="283"/>
        <w:jc w:val="both"/>
        <w:rPr>
          <w:rFonts w:cstheme="minorHAnsi"/>
          <w:lang w:val="en-US"/>
        </w:rPr>
      </w:pPr>
      <w:r w:rsidRPr="00014394">
        <w:rPr>
          <w:rFonts w:cstheme="minorHAnsi"/>
        </w:rPr>
        <w:t>Заявки будут рассмотрены и оценены отборочной комиссией. Все заявки должны соответствовать требованиям данного технического задания, включая предоставление всех необходимых документов. Если будет установлено, что заявка не соответствует критериям приемлемости или не содержит необходимых документов, она будет отклонена исключительно по этим причинам.</w:t>
      </w:r>
      <w:bookmarkStart w:id="0" w:name="_GoBack"/>
      <w:bookmarkEnd w:id="0"/>
    </w:p>
    <w:p w14:paraId="4F0DF098" w14:textId="1B1A381B" w:rsidR="008164F1" w:rsidRPr="00B62D4E" w:rsidRDefault="00813120" w:rsidP="00CA3E6B">
      <w:pPr>
        <w:spacing w:after="0" w:line="276" w:lineRule="auto"/>
        <w:ind w:right="283"/>
        <w:jc w:val="both"/>
        <w:rPr>
          <w:rFonts w:cstheme="minorHAnsi"/>
        </w:rPr>
      </w:pPr>
      <w:r w:rsidRPr="00B62D4E">
        <w:rPr>
          <w:rFonts w:cstheme="minorHAnsi"/>
          <w:noProof/>
        </w:rPr>
        <mc:AlternateContent>
          <mc:Choice Requires="wps">
            <w:drawing>
              <wp:anchor distT="0" distB="0" distL="114300" distR="114300" simplePos="0" relativeHeight="251689984" behindDoc="1" locked="0" layoutInCell="1" allowOverlap="1" wp14:anchorId="4E025277" wp14:editId="13248301">
                <wp:simplePos x="0" y="0"/>
                <wp:positionH relativeFrom="margin">
                  <wp:posOffset>-1103</wp:posOffset>
                </wp:positionH>
                <wp:positionV relativeFrom="paragraph">
                  <wp:posOffset>61839</wp:posOffset>
                </wp:positionV>
                <wp:extent cx="5918033" cy="290195"/>
                <wp:effectExtent l="0" t="0" r="6985" b="0"/>
                <wp:wrapNone/>
                <wp:docPr id="1977386499" name="Freeform 104"/>
                <wp:cNvGraphicFramePr/>
                <a:graphic xmlns:a="http://schemas.openxmlformats.org/drawingml/2006/main">
                  <a:graphicData uri="http://schemas.microsoft.com/office/word/2010/wordprocessingShape">
                    <wps:wsp>
                      <wps:cNvSpPr/>
                      <wps:spPr>
                        <a:xfrm>
                          <a:off x="0" y="0"/>
                          <a:ext cx="5918033" cy="290195"/>
                        </a:xfrm>
                        <a:custGeom>
                          <a:avLst/>
                          <a:gdLst/>
                          <a:ahLst/>
                          <a:cxnLst/>
                          <a:rect l="l" t="t" r="r" b="b"/>
                          <a:pathLst>
                            <a:path w="5980177" h="195072">
                              <a:moveTo>
                                <a:pt x="0" y="0"/>
                              </a:moveTo>
                              <a:lnTo>
                                <a:pt x="5980177" y="0"/>
                              </a:lnTo>
                              <a:lnTo>
                                <a:pt x="5980177" y="195072"/>
                              </a:lnTo>
                              <a:lnTo>
                                <a:pt x="0" y="195072"/>
                              </a:lnTo>
                              <a:close/>
                              <a:moveTo>
                                <a:pt x="0" y="0"/>
                              </a:moveTo>
                            </a:path>
                          </a:pathLst>
                        </a:custGeom>
                        <a:solidFill>
                          <a:srgbClr val="4472C4">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ADDBE8" w14:textId="23AF62B8" w:rsidR="008164F1" w:rsidRPr="007D4646" w:rsidRDefault="008164F1" w:rsidP="008164F1">
                            <w:pPr>
                              <w:spacing w:after="0" w:line="276" w:lineRule="auto"/>
                              <w:ind w:right="283"/>
                              <w:rPr>
                                <w:b/>
                                <w:bCs/>
                              </w:rPr>
                            </w:pPr>
                            <w:r>
                              <w:rPr>
                                <w:rFonts w:ascii="Calibri" w:hAnsi="Calibri" w:cs="Calibri"/>
                                <w:b/>
                                <w:bCs/>
                              </w:rPr>
                              <w:t>ДОПОЛНИТЕЛЬНЫЕ ТРЕБОВАНИЯ</w:t>
                            </w:r>
                          </w:p>
                        </w:txbxContent>
                      </wps:txbx>
                      <wps:bodyPr wrap="square"/>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E025277" id="_x0000_s1032" style="position:absolute;left:0;text-align:left;margin-left:-.1pt;margin-top:4.85pt;width:466pt;height:22.8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980177,1950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" adj="-11796480,,5400" path="m,l5980177,r,195072l,195072,,xm,e" fillcolor="#4472c4" stroked="f" strokeweight="1pt">
                <v:stroke joinstyle="miter"/>
                <v:formulas/>
                <v:path arrowok="t" o:connecttype="custom" textboxrect="0,0,5980177,195072"/>
                <v:textbox>
                  <w:txbxContent>
                    <w:p w14:paraId="1CADDBE8" w14:textId="23AF62B8" w:rsidR="008164F1" w:rsidRPr="007D4646" w:rsidRDefault="008164F1" w:rsidP="008164F1">
                      <w:pPr>
                        <w:spacing w:after="0" w:line="276" w:lineRule="auto"/>
                        <w:ind w:right="283"/>
                        <w:rPr>
                          <w:b/>
                          <w:bCs/>
                        </w:rPr>
                      </w:pPr>
                      <w:r>
                        <w:rPr>
                          <w:rFonts w:ascii="Calibri" w:hAnsi="Calibri" w:cs="Calibri"/>
                          <w:b/>
                          <w:bCs/>
                        </w:rPr>
                        <w:t>ДОПОЛНИТЕЛЬНЫЕ ТРЕБОВАНИЯ</w:t>
                      </w:r>
                    </w:p>
                  </w:txbxContent>
                </v:textbox>
                <w10:wrap anchorx="margin"/>
              </v:shape>
            </w:pict>
          </mc:Fallback>
        </mc:AlternateContent>
      </w:r>
    </w:p>
    <w:p w14:paraId="35EA25B4" w14:textId="3B43C300" w:rsidR="00B20AF7" w:rsidRPr="00B62D4E" w:rsidRDefault="00B20AF7" w:rsidP="00CA3E6B">
      <w:pPr>
        <w:spacing w:after="0" w:line="276" w:lineRule="auto"/>
        <w:ind w:right="283"/>
        <w:jc w:val="both"/>
        <w:rPr>
          <w:rFonts w:cstheme="minorHAnsi"/>
        </w:rPr>
      </w:pPr>
      <w:r w:rsidRPr="00B62D4E">
        <w:rPr>
          <w:rFonts w:cstheme="minorHAnsi"/>
        </w:rPr>
        <w:t xml:space="preserve"> </w:t>
      </w:r>
    </w:p>
    <w:p w14:paraId="2E4F6562" w14:textId="44E153C4" w:rsidR="00B20AF7" w:rsidRDefault="008164F1" w:rsidP="00CA3E6B">
      <w:pPr>
        <w:spacing w:after="0" w:line="276" w:lineRule="auto"/>
        <w:ind w:right="283"/>
        <w:jc w:val="both"/>
        <w:rPr>
          <w:rFonts w:cstheme="minorHAnsi"/>
          <w:spacing w:val="16"/>
        </w:rPr>
      </w:pPr>
      <w:r w:rsidRPr="00B62D4E">
        <w:rPr>
          <w:rFonts w:cstheme="minorHAnsi"/>
          <w:spacing w:val="-2"/>
        </w:rPr>
        <w:t xml:space="preserve">В случае отбора партнерские ОГО </w:t>
      </w:r>
      <w:r w:rsidR="00B20AF7" w:rsidRPr="00B62D4E">
        <w:rPr>
          <w:rFonts w:cstheme="minorHAnsi"/>
          <w:spacing w:val="-2"/>
        </w:rPr>
        <w:t>обязаны придерживаться высоких стандартов прозрачности,</w:t>
      </w:r>
      <w:r w:rsidR="00B20AF7" w:rsidRPr="00B62D4E">
        <w:rPr>
          <w:rFonts w:cstheme="minorHAnsi"/>
        </w:rPr>
        <w:t xml:space="preserve"> </w:t>
      </w:r>
      <w:r w:rsidRPr="00B62D4E">
        <w:rPr>
          <w:rFonts w:cstheme="minorHAnsi"/>
        </w:rPr>
        <w:t>инклюзивности</w:t>
      </w:r>
      <w:r w:rsidRPr="00B62D4E">
        <w:rPr>
          <w:rFonts w:cstheme="minorHAnsi"/>
          <w:spacing w:val="16"/>
        </w:rPr>
        <w:t xml:space="preserve"> </w:t>
      </w:r>
      <w:r w:rsidR="0056440E" w:rsidRPr="00B62D4E">
        <w:rPr>
          <w:rFonts w:cstheme="minorHAnsi"/>
          <w:spacing w:val="16"/>
        </w:rPr>
        <w:t>и подотчетности</w:t>
      </w:r>
      <w:r w:rsidR="00B20AF7" w:rsidRPr="00B62D4E">
        <w:rPr>
          <w:rFonts w:cstheme="minorHAnsi"/>
        </w:rPr>
        <w:t>.</w:t>
      </w:r>
      <w:r w:rsidR="00B20AF7" w:rsidRPr="00B62D4E">
        <w:rPr>
          <w:rFonts w:cstheme="minorHAnsi"/>
          <w:spacing w:val="16"/>
        </w:rPr>
        <w:t xml:space="preserve">  </w:t>
      </w:r>
    </w:p>
    <w:p w14:paraId="4FB10653" w14:textId="77777777" w:rsidR="00384505" w:rsidRPr="00B62D4E" w:rsidRDefault="00384505" w:rsidP="00CA3E6B">
      <w:pPr>
        <w:spacing w:after="0" w:line="276" w:lineRule="auto"/>
        <w:ind w:right="283"/>
        <w:jc w:val="both"/>
        <w:rPr>
          <w:rFonts w:cstheme="minorHAnsi"/>
        </w:rPr>
      </w:pPr>
    </w:p>
    <w:p w14:paraId="0B796A9E" w14:textId="47FE224A" w:rsidR="0077662A" w:rsidRDefault="00B20AF7" w:rsidP="00CA3E6B">
      <w:pPr>
        <w:spacing w:after="0" w:line="276" w:lineRule="auto"/>
        <w:ind w:right="283"/>
        <w:jc w:val="both"/>
        <w:rPr>
          <w:rFonts w:cstheme="minorHAnsi"/>
        </w:rPr>
      </w:pPr>
      <w:r w:rsidRPr="00B62D4E">
        <w:rPr>
          <w:rFonts w:cstheme="minorHAnsi"/>
        </w:rPr>
        <w:t>Ожидается,</w:t>
      </w:r>
      <w:r w:rsidRPr="00B62D4E">
        <w:rPr>
          <w:rFonts w:cstheme="minorHAnsi"/>
          <w:spacing w:val="31"/>
        </w:rPr>
        <w:t xml:space="preserve"> </w:t>
      </w:r>
      <w:r w:rsidRPr="00B62D4E">
        <w:rPr>
          <w:rFonts w:cstheme="minorHAnsi"/>
        </w:rPr>
        <w:t>что</w:t>
      </w:r>
      <w:r w:rsidRPr="00B62D4E">
        <w:rPr>
          <w:rFonts w:cstheme="minorHAnsi"/>
          <w:spacing w:val="31"/>
        </w:rPr>
        <w:t xml:space="preserve"> </w:t>
      </w:r>
      <w:r w:rsidR="007C7F86">
        <w:rPr>
          <w:rFonts w:cstheme="minorHAnsi"/>
        </w:rPr>
        <w:t>партнерские ОГО</w:t>
      </w:r>
      <w:r w:rsidR="007C7F86" w:rsidRPr="00B62D4E">
        <w:rPr>
          <w:rFonts w:cstheme="minorHAnsi"/>
          <w:spacing w:val="31"/>
        </w:rPr>
        <w:t xml:space="preserve"> </w:t>
      </w:r>
      <w:r w:rsidRPr="00B62D4E">
        <w:rPr>
          <w:rFonts w:cstheme="minorHAnsi"/>
        </w:rPr>
        <w:t>будут</w:t>
      </w:r>
      <w:r w:rsidRPr="00B62D4E">
        <w:rPr>
          <w:rFonts w:cstheme="minorHAnsi"/>
          <w:spacing w:val="31"/>
        </w:rPr>
        <w:t xml:space="preserve"> </w:t>
      </w:r>
      <w:r w:rsidRPr="00B62D4E">
        <w:rPr>
          <w:rFonts w:cstheme="minorHAnsi"/>
        </w:rPr>
        <w:t>активно</w:t>
      </w:r>
      <w:r w:rsidRPr="00B62D4E">
        <w:rPr>
          <w:rFonts w:cstheme="minorHAnsi"/>
          <w:spacing w:val="31"/>
        </w:rPr>
        <w:t xml:space="preserve"> </w:t>
      </w:r>
      <w:r w:rsidRPr="00B62D4E">
        <w:rPr>
          <w:rFonts w:cstheme="minorHAnsi"/>
        </w:rPr>
        <w:t>участвовать</w:t>
      </w:r>
      <w:r w:rsidRPr="00B62D4E">
        <w:rPr>
          <w:rFonts w:cstheme="minorHAnsi"/>
          <w:spacing w:val="31"/>
        </w:rPr>
        <w:t xml:space="preserve"> </w:t>
      </w:r>
      <w:r w:rsidRPr="00B62D4E">
        <w:rPr>
          <w:rFonts w:cstheme="minorHAnsi"/>
        </w:rPr>
        <w:t>в</w:t>
      </w:r>
      <w:r w:rsidRPr="00B62D4E">
        <w:rPr>
          <w:rFonts w:cstheme="minorHAnsi"/>
          <w:spacing w:val="31"/>
        </w:rPr>
        <w:t xml:space="preserve"> </w:t>
      </w:r>
      <w:r w:rsidRPr="00B62D4E">
        <w:rPr>
          <w:rFonts w:cstheme="minorHAnsi"/>
        </w:rPr>
        <w:t>мероприятиях</w:t>
      </w:r>
      <w:r w:rsidRPr="00B62D4E">
        <w:rPr>
          <w:rFonts w:cstheme="minorHAnsi"/>
          <w:spacing w:val="31"/>
        </w:rPr>
        <w:t xml:space="preserve"> </w:t>
      </w:r>
      <w:r w:rsidRPr="00B62D4E">
        <w:rPr>
          <w:rFonts w:cstheme="minorHAnsi"/>
        </w:rPr>
        <w:t>проекта</w:t>
      </w:r>
      <w:r w:rsidR="008164F1" w:rsidRPr="00B62D4E">
        <w:rPr>
          <w:rFonts w:cstheme="minorHAnsi"/>
        </w:rPr>
        <w:t xml:space="preserve"> </w:t>
      </w:r>
      <w:r w:rsidR="008164F1" w:rsidRPr="00B62D4E">
        <w:rPr>
          <w:rFonts w:cstheme="minorHAnsi"/>
          <w:b/>
          <w:bCs/>
        </w:rPr>
        <w:t>«</w:t>
      </w:r>
      <w:proofErr w:type="spellStart"/>
      <w:r w:rsidR="008164F1" w:rsidRPr="00B62D4E">
        <w:rPr>
          <w:rFonts w:cstheme="minorHAnsi"/>
          <w:b/>
          <w:bCs/>
        </w:rPr>
        <w:t>VIBEs</w:t>
      </w:r>
      <w:proofErr w:type="spellEnd"/>
      <w:r w:rsidR="008164F1" w:rsidRPr="00B62D4E">
        <w:rPr>
          <w:rFonts w:cstheme="minorHAnsi"/>
          <w:b/>
          <w:bCs/>
        </w:rPr>
        <w:t xml:space="preserve"> 2 для молодежи: формирование видения, идентичность, благосостояние и возможность трудоустройства для</w:t>
      </w:r>
      <w:r w:rsidR="00336AA9">
        <w:rPr>
          <w:rFonts w:cstheme="minorHAnsi"/>
          <w:b/>
          <w:bCs/>
        </w:rPr>
        <w:t xml:space="preserve"> </w:t>
      </w:r>
      <w:r w:rsidR="008164F1" w:rsidRPr="00B62D4E">
        <w:rPr>
          <w:rFonts w:cstheme="minorHAnsi"/>
          <w:b/>
          <w:bCs/>
        </w:rPr>
        <w:t>молодежи»</w:t>
      </w:r>
      <w:r w:rsidR="008164F1" w:rsidRPr="00B62D4E">
        <w:rPr>
          <w:rFonts w:cstheme="minorHAnsi"/>
        </w:rPr>
        <w:t xml:space="preserve"> и в мероприятиях ОФ «</w:t>
      </w:r>
      <w:r w:rsidR="008164F1" w:rsidRPr="00B62D4E">
        <w:rPr>
          <w:rFonts w:cstheme="minorHAnsi"/>
          <w:lang w:val="en-US"/>
        </w:rPr>
        <w:t>SOS</w:t>
      </w:r>
      <w:r w:rsidR="008164F1" w:rsidRPr="00B62D4E">
        <w:rPr>
          <w:rFonts w:cstheme="minorHAnsi"/>
        </w:rPr>
        <w:t xml:space="preserve">- Детские деревни Кыргызстана» </w:t>
      </w:r>
    </w:p>
    <w:p w14:paraId="4CC77E9C" w14:textId="77777777" w:rsidR="0077662A" w:rsidRDefault="0077662A" w:rsidP="00CA3E6B">
      <w:pPr>
        <w:spacing w:after="0" w:line="276" w:lineRule="auto"/>
        <w:ind w:right="283"/>
        <w:jc w:val="both"/>
        <w:rPr>
          <w:rFonts w:cstheme="minorHAnsi"/>
        </w:rPr>
      </w:pPr>
    </w:p>
    <w:p w14:paraId="103E460F" w14:textId="781EE80E" w:rsidR="00B20AF7" w:rsidRPr="00B62D4E" w:rsidRDefault="0056440E" w:rsidP="00CA3E6B">
      <w:pPr>
        <w:spacing w:after="0" w:line="276" w:lineRule="auto"/>
        <w:ind w:right="283"/>
        <w:jc w:val="both"/>
        <w:rPr>
          <w:rFonts w:cstheme="minorHAnsi"/>
        </w:rPr>
      </w:pPr>
      <w:r w:rsidRPr="00B62D4E">
        <w:rPr>
          <w:rFonts w:cstheme="minorHAnsi"/>
        </w:rPr>
        <w:t>Партнеры</w:t>
      </w:r>
      <w:r w:rsidRPr="00B62D4E">
        <w:rPr>
          <w:rFonts w:cstheme="minorHAnsi"/>
          <w:spacing w:val="14"/>
        </w:rPr>
        <w:t xml:space="preserve"> по</w:t>
      </w:r>
      <w:r w:rsidR="00B20AF7" w:rsidRPr="00B62D4E">
        <w:rPr>
          <w:rFonts w:cstheme="minorHAnsi"/>
          <w:spacing w:val="14"/>
        </w:rPr>
        <w:t xml:space="preserve"> </w:t>
      </w:r>
      <w:r w:rsidR="00384505" w:rsidRPr="00B62D4E">
        <w:rPr>
          <w:rFonts w:cstheme="minorHAnsi"/>
        </w:rPr>
        <w:t>реализации</w:t>
      </w:r>
      <w:r w:rsidR="00384505" w:rsidRPr="00B62D4E">
        <w:rPr>
          <w:rFonts w:cstheme="minorHAnsi"/>
          <w:spacing w:val="14"/>
        </w:rPr>
        <w:t xml:space="preserve"> обязаны</w:t>
      </w:r>
      <w:r w:rsidR="00B20AF7" w:rsidRPr="00B62D4E">
        <w:rPr>
          <w:rFonts w:cstheme="minorHAnsi"/>
          <w:spacing w:val="14"/>
        </w:rPr>
        <w:t xml:space="preserve"> </w:t>
      </w:r>
      <w:r w:rsidR="00B20AF7" w:rsidRPr="00B62D4E">
        <w:rPr>
          <w:rFonts w:cstheme="minorHAnsi"/>
        </w:rPr>
        <w:t>уважать</w:t>
      </w:r>
      <w:r w:rsidR="00B20AF7" w:rsidRPr="00B62D4E">
        <w:rPr>
          <w:rFonts w:cstheme="minorHAnsi"/>
          <w:spacing w:val="14"/>
        </w:rPr>
        <w:t xml:space="preserve"> </w:t>
      </w:r>
      <w:r w:rsidR="00336AA9">
        <w:rPr>
          <w:rFonts w:cstheme="minorHAnsi"/>
          <w:spacing w:val="14"/>
        </w:rPr>
        <w:t xml:space="preserve">и следовать </w:t>
      </w:r>
      <w:r w:rsidR="00B20AF7" w:rsidRPr="00B62D4E">
        <w:rPr>
          <w:rFonts w:cstheme="minorHAnsi"/>
        </w:rPr>
        <w:t>основны</w:t>
      </w:r>
      <w:r w:rsidR="00336AA9">
        <w:rPr>
          <w:rFonts w:cstheme="minorHAnsi"/>
        </w:rPr>
        <w:t>м</w:t>
      </w:r>
      <w:r w:rsidR="00B20AF7" w:rsidRPr="00B62D4E">
        <w:rPr>
          <w:rFonts w:cstheme="minorHAnsi"/>
          <w:spacing w:val="14"/>
        </w:rPr>
        <w:t xml:space="preserve"> </w:t>
      </w:r>
      <w:r w:rsidR="00B20AF7" w:rsidRPr="00B62D4E">
        <w:rPr>
          <w:rFonts w:cstheme="minorHAnsi"/>
        </w:rPr>
        <w:t>ценност</w:t>
      </w:r>
      <w:r w:rsidR="00336AA9">
        <w:rPr>
          <w:rFonts w:cstheme="minorHAnsi"/>
        </w:rPr>
        <w:t>ям</w:t>
      </w:r>
      <w:r w:rsidR="00B20AF7" w:rsidRPr="00B62D4E">
        <w:rPr>
          <w:rFonts w:cstheme="minorHAnsi"/>
          <w:spacing w:val="14"/>
        </w:rPr>
        <w:t xml:space="preserve"> </w:t>
      </w:r>
      <w:r w:rsidR="00B20AF7" w:rsidRPr="00B62D4E">
        <w:rPr>
          <w:rFonts w:cstheme="minorHAnsi"/>
          <w:spacing w:val="-19"/>
        </w:rPr>
        <w:t>и</w:t>
      </w:r>
      <w:r w:rsidR="00B20AF7" w:rsidRPr="00B62D4E">
        <w:rPr>
          <w:rFonts w:cstheme="minorHAnsi"/>
        </w:rPr>
        <w:t xml:space="preserve"> </w:t>
      </w:r>
      <w:r w:rsidR="00B20AF7" w:rsidRPr="00B62D4E">
        <w:rPr>
          <w:rFonts w:cstheme="minorHAnsi"/>
          <w:spacing w:val="-1"/>
        </w:rPr>
        <w:t>принцип</w:t>
      </w:r>
      <w:r w:rsidR="00336AA9">
        <w:rPr>
          <w:rFonts w:cstheme="minorHAnsi"/>
          <w:spacing w:val="-1"/>
        </w:rPr>
        <w:t>ам</w:t>
      </w:r>
      <w:r w:rsidR="00B20AF7" w:rsidRPr="00B62D4E">
        <w:rPr>
          <w:rFonts w:cstheme="minorHAnsi"/>
          <w:spacing w:val="-1"/>
        </w:rPr>
        <w:t xml:space="preserve"> </w:t>
      </w:r>
      <w:r w:rsidR="00336AA9">
        <w:rPr>
          <w:rFonts w:cstheme="minorHAnsi"/>
          <w:spacing w:val="-1"/>
          <w:lang w:val="en-US"/>
        </w:rPr>
        <w:t>SOS</w:t>
      </w:r>
      <w:r w:rsidR="00336AA9">
        <w:rPr>
          <w:rFonts w:cstheme="minorHAnsi"/>
          <w:spacing w:val="-1"/>
        </w:rPr>
        <w:t xml:space="preserve"> Детские Деревни Кыргызстана</w:t>
      </w:r>
      <w:r w:rsidR="00B20AF7" w:rsidRPr="00B62D4E">
        <w:rPr>
          <w:rFonts w:cstheme="minorHAnsi"/>
          <w:spacing w:val="-1"/>
        </w:rPr>
        <w:t xml:space="preserve">, включая </w:t>
      </w:r>
      <w:r w:rsidR="00336AA9" w:rsidRPr="00B62D4E">
        <w:rPr>
          <w:rFonts w:cstheme="minorHAnsi"/>
          <w:spacing w:val="-1"/>
        </w:rPr>
        <w:t>не дискриминацию</w:t>
      </w:r>
      <w:r w:rsidR="00B20AF7" w:rsidRPr="00B62D4E">
        <w:rPr>
          <w:rFonts w:cstheme="minorHAnsi"/>
          <w:spacing w:val="-1"/>
        </w:rPr>
        <w:t xml:space="preserve"> по признаку религии, пола или сексуальной ориентации,</w:t>
      </w:r>
      <w:r w:rsidR="00B20AF7" w:rsidRPr="00B62D4E">
        <w:rPr>
          <w:rFonts w:cstheme="minorHAnsi"/>
        </w:rPr>
        <w:t xml:space="preserve"> и продвигать эти ценности через свои действия.  </w:t>
      </w:r>
    </w:p>
    <w:p w14:paraId="18762BD6" w14:textId="60640966" w:rsidR="008164F1" w:rsidRPr="00B62D4E" w:rsidRDefault="008164F1" w:rsidP="00CA3E6B">
      <w:pPr>
        <w:spacing w:after="0" w:line="276" w:lineRule="auto"/>
        <w:ind w:right="283"/>
        <w:rPr>
          <w:rFonts w:cstheme="minorHAnsi"/>
          <w:b/>
          <w:bCs/>
        </w:rPr>
      </w:pPr>
    </w:p>
    <w:p w14:paraId="36C12CAD" w14:textId="78C9809E" w:rsidR="008164F1" w:rsidRPr="00B62D4E" w:rsidRDefault="000D12DA" w:rsidP="00CA3E6B">
      <w:pPr>
        <w:spacing w:after="0" w:line="276" w:lineRule="auto"/>
        <w:ind w:right="283"/>
        <w:rPr>
          <w:rFonts w:cstheme="minorHAnsi"/>
          <w:b/>
          <w:bCs/>
        </w:rPr>
      </w:pPr>
      <w:r w:rsidRPr="00B62D4E">
        <w:rPr>
          <w:rFonts w:cstheme="minorHAnsi"/>
          <w:noProof/>
        </w:rPr>
        <mc:AlternateContent>
          <mc:Choice Requires="wps">
            <w:drawing>
              <wp:anchor distT="0" distB="0" distL="114300" distR="114300" simplePos="0" relativeHeight="251692032" behindDoc="1" locked="0" layoutInCell="1" allowOverlap="1" wp14:anchorId="0CA8FB0C" wp14:editId="5F7E7B81">
                <wp:simplePos x="0" y="0"/>
                <wp:positionH relativeFrom="margin">
                  <wp:posOffset>8946</wp:posOffset>
                </wp:positionH>
                <wp:positionV relativeFrom="paragraph">
                  <wp:posOffset>85774</wp:posOffset>
                </wp:positionV>
                <wp:extent cx="5930376" cy="290195"/>
                <wp:effectExtent l="0" t="0" r="0" b="0"/>
                <wp:wrapNone/>
                <wp:docPr id="1863625979" name="Freeform 104"/>
                <wp:cNvGraphicFramePr/>
                <a:graphic xmlns:a="http://schemas.openxmlformats.org/drawingml/2006/main">
                  <a:graphicData uri="http://schemas.microsoft.com/office/word/2010/wordprocessingShape">
                    <wps:wsp>
                      <wps:cNvSpPr/>
                      <wps:spPr>
                        <a:xfrm>
                          <a:off x="0" y="0"/>
                          <a:ext cx="5930376" cy="290195"/>
                        </a:xfrm>
                        <a:custGeom>
                          <a:avLst/>
                          <a:gdLst/>
                          <a:ahLst/>
                          <a:cxnLst/>
                          <a:rect l="l" t="t" r="r" b="b"/>
                          <a:pathLst>
                            <a:path w="5980177" h="195072">
                              <a:moveTo>
                                <a:pt x="0" y="0"/>
                              </a:moveTo>
                              <a:lnTo>
                                <a:pt x="5980177" y="0"/>
                              </a:lnTo>
                              <a:lnTo>
                                <a:pt x="5980177" y="195072"/>
                              </a:lnTo>
                              <a:lnTo>
                                <a:pt x="0" y="195072"/>
                              </a:lnTo>
                              <a:close/>
                              <a:moveTo>
                                <a:pt x="0" y="0"/>
                              </a:moveTo>
                            </a:path>
                          </a:pathLst>
                        </a:custGeom>
                        <a:solidFill>
                          <a:srgbClr val="4472C4">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9062C6" w14:textId="025DF1AB" w:rsidR="008164F1" w:rsidRPr="002E55D3" w:rsidRDefault="008164F1" w:rsidP="008164F1">
                            <w:pPr>
                              <w:spacing w:after="0" w:line="276" w:lineRule="auto"/>
                              <w:ind w:right="283"/>
                              <w:rPr>
                                <w:rFonts w:ascii="Times New Roman" w:hAnsi="Times New Roman" w:cs="Times New Roman"/>
                              </w:rPr>
                            </w:pPr>
                            <w:r w:rsidRPr="002E55D3">
                              <w:rPr>
                                <w:rFonts w:ascii="Calibri" w:hAnsi="Calibri" w:cs="Calibri"/>
                                <w:b/>
                                <w:bCs/>
                              </w:rPr>
                              <w:t xml:space="preserve">КАК ПОДАТЬ </w:t>
                            </w:r>
                            <w:r w:rsidR="000D12DA">
                              <w:rPr>
                                <w:rFonts w:ascii="Calibri" w:hAnsi="Calibri" w:cs="Calibri"/>
                                <w:b/>
                                <w:bCs/>
                              </w:rPr>
                              <w:t>ДОКУМЕНТЫ</w:t>
                            </w:r>
                            <w:r w:rsidR="000D12DA" w:rsidRPr="002E55D3">
                              <w:rPr>
                                <w:rFonts w:ascii="Calibri" w:hAnsi="Calibri" w:cs="Calibri"/>
                                <w:b/>
                                <w:bCs/>
                              </w:rPr>
                              <w:t xml:space="preserve">  </w:t>
                            </w:r>
                          </w:p>
                          <w:p w14:paraId="6DC86683" w14:textId="77777777" w:rsidR="008164F1" w:rsidRPr="007D4646" w:rsidRDefault="008164F1" w:rsidP="008164F1">
                            <w:pPr>
                              <w:spacing w:after="0" w:line="276" w:lineRule="auto"/>
                              <w:ind w:right="283"/>
                              <w:rPr>
                                <w:b/>
                                <w:bCs/>
                              </w:rPr>
                            </w:pPr>
                            <w:r>
                              <w:rPr>
                                <w:rFonts w:ascii="Calibri" w:hAnsi="Calibri" w:cs="Calibri"/>
                                <w:b/>
                                <w:bCs/>
                              </w:rPr>
                              <w:t>ДОПОЛНИТЕЛЬНЫЕ ТРЕБОВАНИЯ</w:t>
                            </w:r>
                          </w:p>
                        </w:txbxContent>
                      </wps:txbx>
                      <wps:bodyPr wrap="square"/>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A8FB0C" id="_x0000_s1033" style="position:absolute;margin-left:.7pt;margin-top:6.75pt;width:466.95pt;height:22.8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980177,1950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" adj="-11796480,,5400" path="m,l5980177,r,195072l,195072,,xm,e" fillcolor="#4472c4" stroked="f" strokeweight="1pt">
                <v:stroke joinstyle="miter"/>
                <v:formulas/>
                <v:path arrowok="t" o:connecttype="custom" textboxrect="0,0,5980177,195072"/>
                <v:textbox>
                  <w:txbxContent>
                    <w:p w14:paraId="4A9062C6" w14:textId="025DF1AB" w:rsidR="008164F1" w:rsidRPr="002E55D3" w:rsidRDefault="008164F1" w:rsidP="008164F1">
                      <w:pPr>
                        <w:spacing w:after="0" w:line="276" w:lineRule="auto"/>
                        <w:ind w:right="283"/>
                        <w:rPr>
                          <w:rFonts w:ascii="Times New Roman" w:hAnsi="Times New Roman" w:cs="Times New Roman"/>
                        </w:rPr>
                      </w:pPr>
                      <w:r w:rsidRPr="002E55D3">
                        <w:rPr>
                          <w:rFonts w:ascii="Calibri" w:hAnsi="Calibri" w:cs="Calibri"/>
                          <w:b/>
                          <w:bCs/>
                        </w:rPr>
                        <w:t xml:space="preserve">КАК ПОДАТЬ </w:t>
                      </w:r>
                      <w:r w:rsidR="000D12DA">
                        <w:rPr>
                          <w:rFonts w:ascii="Calibri" w:hAnsi="Calibri" w:cs="Calibri"/>
                          <w:b/>
                          <w:bCs/>
                        </w:rPr>
                        <w:t>ДОКУМЕНТЫ</w:t>
                      </w:r>
                      <w:r w:rsidR="000D12DA" w:rsidRPr="002E55D3">
                        <w:rPr>
                          <w:rFonts w:ascii="Calibri" w:hAnsi="Calibri" w:cs="Calibri"/>
                          <w:b/>
                          <w:bCs/>
                        </w:rPr>
                        <w:t xml:space="preserve">  </w:t>
                      </w:r>
                    </w:p>
                    <w:p w14:paraId="6DC86683" w14:textId="77777777" w:rsidR="008164F1" w:rsidRPr="007D4646" w:rsidRDefault="008164F1" w:rsidP="008164F1">
                      <w:pPr>
                        <w:spacing w:after="0" w:line="276" w:lineRule="auto"/>
                        <w:ind w:right="283"/>
                        <w:rPr>
                          <w:b/>
                          <w:bCs/>
                        </w:rPr>
                      </w:pPr>
                      <w:r>
                        <w:rPr>
                          <w:rFonts w:ascii="Calibri" w:hAnsi="Calibri" w:cs="Calibri"/>
                          <w:b/>
                          <w:bCs/>
                        </w:rPr>
                        <w:t>ДОПОЛНИТЕЛЬНЫЕ ТРЕБОВАНИЯ</w:t>
                      </w:r>
                    </w:p>
                  </w:txbxContent>
                </v:textbox>
                <w10:wrap anchorx="margin"/>
              </v:shape>
            </w:pict>
          </mc:Fallback>
        </mc:AlternateContent>
      </w:r>
    </w:p>
    <w:p w14:paraId="2A1BDC5A" w14:textId="77777777" w:rsidR="008164F1" w:rsidRPr="00B62D4E" w:rsidRDefault="008164F1" w:rsidP="00CA3E6B">
      <w:pPr>
        <w:spacing w:after="0" w:line="276" w:lineRule="auto"/>
        <w:ind w:right="283"/>
        <w:rPr>
          <w:rFonts w:cstheme="minorHAnsi"/>
          <w:b/>
          <w:bCs/>
        </w:rPr>
      </w:pPr>
    </w:p>
    <w:p w14:paraId="1C5F52CC" w14:textId="61BC7FC9" w:rsidR="00B20AF7" w:rsidRPr="00B62D4E" w:rsidRDefault="006767E9" w:rsidP="00CA3E6B">
      <w:pPr>
        <w:spacing w:after="0" w:line="276" w:lineRule="auto"/>
        <w:ind w:right="283"/>
        <w:jc w:val="both"/>
        <w:rPr>
          <w:rFonts w:cstheme="minorHAnsi"/>
        </w:rPr>
      </w:pPr>
      <w:r w:rsidRPr="00B62D4E">
        <w:rPr>
          <w:rFonts w:cstheme="minorHAnsi"/>
        </w:rPr>
        <w:t>Заинтересованные</w:t>
      </w:r>
      <w:r w:rsidRPr="00B62D4E">
        <w:rPr>
          <w:rFonts w:cstheme="minorHAnsi"/>
          <w:spacing w:val="6"/>
        </w:rPr>
        <w:t xml:space="preserve"> ОГО</w:t>
      </w:r>
      <w:r w:rsidR="00205A89" w:rsidRPr="00B62D4E">
        <w:rPr>
          <w:rFonts w:cstheme="minorHAnsi"/>
        </w:rPr>
        <w:t xml:space="preserve"> могут предоставить</w:t>
      </w:r>
      <w:r w:rsidRPr="00B62D4E">
        <w:rPr>
          <w:rFonts w:cstheme="minorHAnsi"/>
        </w:rPr>
        <w:t xml:space="preserve"> свои документы </w:t>
      </w:r>
      <w:r w:rsidR="00000ADF" w:rsidRPr="00B62D4E">
        <w:rPr>
          <w:rFonts w:cstheme="minorHAnsi"/>
        </w:rPr>
        <w:t>не</w:t>
      </w:r>
      <w:r w:rsidR="00000ADF" w:rsidRPr="00B62D4E">
        <w:rPr>
          <w:rFonts w:cstheme="minorHAnsi"/>
          <w:spacing w:val="6"/>
        </w:rPr>
        <w:t xml:space="preserve"> позднее</w:t>
      </w:r>
      <w:r w:rsidR="00B20AF7" w:rsidRPr="00B62D4E">
        <w:rPr>
          <w:rFonts w:cstheme="minorHAnsi"/>
          <w:spacing w:val="5"/>
        </w:rPr>
        <w:t xml:space="preserve"> </w:t>
      </w:r>
      <w:r w:rsidR="00384505">
        <w:rPr>
          <w:rFonts w:cstheme="minorHAnsi"/>
          <w:spacing w:val="5"/>
        </w:rPr>
        <w:t xml:space="preserve">23:59, </w:t>
      </w:r>
      <w:r w:rsidR="00205A89" w:rsidRPr="00B62D4E">
        <w:rPr>
          <w:rFonts w:cstheme="minorHAnsi"/>
          <w:spacing w:val="-10"/>
        </w:rPr>
        <w:t xml:space="preserve">30 января 2025 года. </w:t>
      </w:r>
      <w:r w:rsidR="00B20AF7" w:rsidRPr="00B62D4E">
        <w:rPr>
          <w:rFonts w:cstheme="minorHAnsi"/>
        </w:rPr>
        <w:t xml:space="preserve"> </w:t>
      </w:r>
      <w:r w:rsidR="00B20AF7" w:rsidRPr="00B62D4E">
        <w:rPr>
          <w:rFonts w:cstheme="minorHAnsi"/>
          <w:noProof/>
        </w:rPr>
        <mc:AlternateContent>
          <mc:Choice Requires="wps">
            <w:drawing>
              <wp:anchor distT="0" distB="0" distL="114300" distR="114300" simplePos="0" relativeHeight="251668480" behindDoc="0" locked="0" layoutInCell="1" allowOverlap="1" wp14:anchorId="5D84AB1C" wp14:editId="45A53BCB">
                <wp:simplePos x="0" y="0"/>
                <wp:positionH relativeFrom="page">
                  <wp:posOffset>3925823</wp:posOffset>
                </wp:positionH>
                <wp:positionV relativeFrom="line">
                  <wp:posOffset>174754</wp:posOffset>
                </wp:positionV>
                <wp:extent cx="1414273" cy="9143"/>
                <wp:effectExtent l="0" t="0" r="0" b="0"/>
                <wp:wrapNone/>
                <wp:docPr id="122" name="Freeform 122">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1414273" cy="9143"/>
                        </a:xfrm>
                        <a:custGeom>
                          <a:avLst/>
                          <a:gdLst/>
                          <a:ahLst/>
                          <a:cxnLst/>
                          <a:rect l="l" t="t" r="r" b="b"/>
                          <a:pathLst>
                            <a:path w="1414273" h="9143">
                              <a:moveTo>
                                <a:pt x="0" y="0"/>
                              </a:moveTo>
                              <a:lnTo>
                                <a:pt x="1414273" y="0"/>
                              </a:lnTo>
                              <a:lnTo>
                                <a:pt x="1414273" y="9143"/>
                              </a:lnTo>
                              <a:lnTo>
                                <a:pt x="0" y="9143"/>
                              </a:lnTo>
                              <a:close/>
                              <a:moveTo>
                                <a:pt x="0" y="0"/>
                              </a:moveTo>
                            </a:path>
                          </a:pathLst>
                        </a:custGeom>
                        <a:solidFill>
                          <a:srgbClr val="0000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C3159B" id="Freeform 122" o:spid="_x0000_s1026" href="mailto:dt4ce@transparency.org" style="position:absolute;margin-left:309.1pt;margin-top:13.75pt;width:111.35pt;height:.7pt;z-index:251668480;visibility:visible;mso-wrap-style:square;mso-wrap-distance-left:9pt;mso-wrap-distance-top:0;mso-wrap-distance-right:9pt;mso-wrap-distance-bottom:0;mso-position-horizontal:absolute;mso-position-horizontal-relative:page;mso-position-vertical:absolute;mso-position-vertical-relative:line;v-text-anchor:top" coordsize="1414273,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" o:button="t" path="m,l1414273,r,9143l,9143,,xm,e" fillcolor="blue" stroked="f" strokeweight="1pt">
                <v:fill o:detectmouseclick="t"/>
                <v:stroke joinstyle="miter"/>
                <v:path arrowok="t"/>
                <w10:wrap anchorx="page" anchory="line"/>
              </v:shape>
            </w:pict>
          </mc:Fallback>
        </mc:AlternateContent>
      </w:r>
      <w:r w:rsidR="00B20AF7" w:rsidRPr="00B62D4E">
        <w:rPr>
          <w:rFonts w:cstheme="minorHAnsi"/>
        </w:rPr>
        <w:t>по</w:t>
      </w:r>
      <w:r w:rsidR="00B20AF7" w:rsidRPr="00B62D4E">
        <w:rPr>
          <w:rFonts w:cstheme="minorHAnsi"/>
          <w:spacing w:val="31"/>
        </w:rPr>
        <w:t xml:space="preserve"> </w:t>
      </w:r>
      <w:r w:rsidR="00B20AF7" w:rsidRPr="00B62D4E">
        <w:rPr>
          <w:rFonts w:cstheme="minorHAnsi"/>
        </w:rPr>
        <w:t>электронной</w:t>
      </w:r>
      <w:r w:rsidR="00B20AF7" w:rsidRPr="00B62D4E">
        <w:rPr>
          <w:rFonts w:cstheme="minorHAnsi"/>
          <w:spacing w:val="31"/>
        </w:rPr>
        <w:t xml:space="preserve"> </w:t>
      </w:r>
      <w:r w:rsidR="00B20AF7" w:rsidRPr="00B62D4E">
        <w:rPr>
          <w:rFonts w:cstheme="minorHAnsi"/>
        </w:rPr>
        <w:t>почте</w:t>
      </w:r>
      <w:r w:rsidR="00B20AF7" w:rsidRPr="00B62D4E">
        <w:rPr>
          <w:rFonts w:cstheme="minorHAnsi"/>
          <w:spacing w:val="31"/>
        </w:rPr>
        <w:t xml:space="preserve"> </w:t>
      </w:r>
      <w:r w:rsidR="00B20AF7" w:rsidRPr="00B62D4E">
        <w:rPr>
          <w:rFonts w:cstheme="minorHAnsi"/>
        </w:rPr>
        <w:t>на</w:t>
      </w:r>
      <w:r w:rsidR="00B20AF7" w:rsidRPr="00B62D4E">
        <w:rPr>
          <w:rFonts w:cstheme="minorHAnsi"/>
          <w:spacing w:val="31"/>
        </w:rPr>
        <w:t xml:space="preserve"> </w:t>
      </w:r>
      <w:proofErr w:type="gramStart"/>
      <w:r w:rsidR="00B20AF7" w:rsidRPr="00B62D4E">
        <w:rPr>
          <w:rFonts w:cstheme="minorHAnsi"/>
        </w:rPr>
        <w:t>адрес</w:t>
      </w:r>
      <w:r w:rsidR="00205A89" w:rsidRPr="00B62D4E">
        <w:rPr>
          <w:rFonts w:cstheme="minorHAnsi"/>
        </w:rPr>
        <w:t xml:space="preserve"> </w:t>
      </w:r>
      <w:r w:rsidR="007C7F86">
        <w:rPr>
          <w:rFonts w:cstheme="minorHAnsi"/>
        </w:rPr>
        <w:t xml:space="preserve"> </w:t>
      </w:r>
      <w:proofErr w:type="spellStart"/>
      <w:r w:rsidR="007C7F86">
        <w:rPr>
          <w:rFonts w:cstheme="minorHAnsi"/>
          <w:lang w:val="en-US"/>
        </w:rPr>
        <w:t>i</w:t>
      </w:r>
      <w:proofErr w:type="spellEnd"/>
      <w:proofErr w:type="gramEnd"/>
      <w:r w:rsidR="007C7F86">
        <w:rPr>
          <w:rFonts w:cstheme="minorHAnsi"/>
        </w:rPr>
        <w:fldChar w:fldCharType="begin"/>
      </w:r>
      <w:r w:rsidR="007C7F86">
        <w:rPr>
          <w:rFonts w:cstheme="minorHAnsi"/>
        </w:rPr>
        <w:instrText>HYPERLINK "mailto:</w:instrText>
      </w:r>
      <w:r w:rsidR="007C7F86" w:rsidRPr="00B63A5C">
        <w:instrText>nfo@soskyrgyzstan.kg</w:instrText>
      </w:r>
      <w:r w:rsidR="007C7F86">
        <w:rPr>
          <w:rFonts w:cstheme="minorHAnsi"/>
        </w:rPr>
        <w:instrText>"</w:instrText>
      </w:r>
      <w:r w:rsidR="007C7F86">
        <w:rPr>
          <w:rFonts w:cstheme="minorHAnsi"/>
        </w:rPr>
        <w:fldChar w:fldCharType="separate"/>
      </w:r>
      <w:r w:rsidR="007C7F86" w:rsidRPr="007C7F86">
        <w:rPr>
          <w:rStyle w:val="a8"/>
          <w:rFonts w:cstheme="minorHAnsi"/>
        </w:rPr>
        <w:t>nfo@soskyrgyzstan.kg</w:t>
      </w:r>
      <w:r w:rsidR="007C7F86">
        <w:rPr>
          <w:rFonts w:cstheme="minorHAnsi"/>
        </w:rPr>
        <w:fldChar w:fldCharType="end"/>
      </w:r>
      <w:r w:rsidR="007C7F86">
        <w:rPr>
          <w:rFonts w:cstheme="minorHAnsi"/>
        </w:rPr>
        <w:t xml:space="preserve"> </w:t>
      </w:r>
      <w:r w:rsidR="00B20AF7" w:rsidRPr="00B62D4E">
        <w:rPr>
          <w:rFonts w:cstheme="minorHAnsi"/>
          <w:b/>
          <w:bCs/>
        </w:rPr>
        <w:t>В</w:t>
      </w:r>
      <w:r w:rsidR="00B20AF7" w:rsidRPr="00B62D4E">
        <w:rPr>
          <w:rFonts w:cstheme="minorHAnsi"/>
          <w:b/>
          <w:bCs/>
          <w:spacing w:val="31"/>
        </w:rPr>
        <w:t xml:space="preserve"> </w:t>
      </w:r>
      <w:r w:rsidR="00B20AF7" w:rsidRPr="00B62D4E">
        <w:rPr>
          <w:rFonts w:cstheme="minorHAnsi"/>
          <w:b/>
          <w:bCs/>
        </w:rPr>
        <w:t>письме</w:t>
      </w:r>
      <w:r w:rsidR="00B20AF7" w:rsidRPr="00B62D4E">
        <w:rPr>
          <w:rFonts w:cstheme="minorHAnsi"/>
          <w:b/>
          <w:bCs/>
          <w:spacing w:val="31"/>
        </w:rPr>
        <w:t xml:space="preserve"> </w:t>
      </w:r>
      <w:r w:rsidR="00B20AF7" w:rsidRPr="00B62D4E">
        <w:rPr>
          <w:rFonts w:cstheme="minorHAnsi"/>
          <w:b/>
          <w:bCs/>
        </w:rPr>
        <w:t>указать</w:t>
      </w:r>
      <w:r w:rsidR="00B20AF7" w:rsidRPr="00B62D4E">
        <w:rPr>
          <w:rFonts w:cstheme="minorHAnsi"/>
          <w:b/>
          <w:bCs/>
          <w:spacing w:val="31"/>
        </w:rPr>
        <w:t xml:space="preserve"> </w:t>
      </w:r>
      <w:r w:rsidR="00B20AF7" w:rsidRPr="00B62D4E">
        <w:rPr>
          <w:rFonts w:cstheme="minorHAnsi"/>
          <w:b/>
          <w:bCs/>
          <w:spacing w:val="-5"/>
        </w:rPr>
        <w:t>тему</w:t>
      </w:r>
      <w:r w:rsidR="00B20AF7" w:rsidRPr="00B62D4E">
        <w:rPr>
          <w:rFonts w:cstheme="minorHAnsi"/>
        </w:rPr>
        <w:t xml:space="preserve"> </w:t>
      </w:r>
      <w:r w:rsidR="00B20AF7" w:rsidRPr="00B62D4E">
        <w:rPr>
          <w:rFonts w:cstheme="minorHAnsi"/>
          <w:b/>
          <w:bCs/>
        </w:rPr>
        <w:t>«</w:t>
      </w:r>
      <w:r w:rsidR="00205A89" w:rsidRPr="00B62D4E">
        <w:rPr>
          <w:rFonts w:cstheme="minorHAnsi"/>
          <w:b/>
          <w:bCs/>
        </w:rPr>
        <w:t xml:space="preserve">Партнерство в рамках проекта </w:t>
      </w:r>
      <w:r w:rsidR="00205A89" w:rsidRPr="00B62D4E">
        <w:rPr>
          <w:rFonts w:cstheme="minorHAnsi"/>
          <w:b/>
          <w:bCs/>
          <w:lang w:val="en-US"/>
        </w:rPr>
        <w:t>VIBEs</w:t>
      </w:r>
      <w:r w:rsidR="00205A89" w:rsidRPr="00B62D4E">
        <w:rPr>
          <w:rFonts w:cstheme="minorHAnsi"/>
          <w:b/>
          <w:bCs/>
        </w:rPr>
        <w:t xml:space="preserve"> 2 для молодежи</w:t>
      </w:r>
      <w:r w:rsidR="00B20AF7" w:rsidRPr="00B62D4E">
        <w:rPr>
          <w:rFonts w:cstheme="minorHAnsi"/>
          <w:b/>
          <w:bCs/>
        </w:rPr>
        <w:t xml:space="preserve">»  </w:t>
      </w:r>
    </w:p>
    <w:p w14:paraId="29CC806B" w14:textId="77777777" w:rsidR="00205A89" w:rsidRPr="00B62D4E" w:rsidRDefault="00205A89" w:rsidP="00CA3E6B">
      <w:pPr>
        <w:tabs>
          <w:tab w:val="left" w:pos="3069"/>
          <w:tab w:val="left" w:pos="3125"/>
          <w:tab w:val="left" w:pos="3631"/>
          <w:tab w:val="left" w:pos="4500"/>
          <w:tab w:val="left" w:pos="5153"/>
          <w:tab w:val="left" w:pos="5982"/>
          <w:tab w:val="left" w:pos="6278"/>
          <w:tab w:val="left" w:pos="7572"/>
          <w:tab w:val="left" w:pos="8545"/>
          <w:tab w:val="left" w:pos="8611"/>
          <w:tab w:val="left" w:pos="9049"/>
          <w:tab w:val="left" w:pos="9439"/>
          <w:tab w:val="left" w:pos="9827"/>
        </w:tabs>
        <w:spacing w:after="0" w:line="276" w:lineRule="auto"/>
        <w:ind w:right="283"/>
        <w:jc w:val="both"/>
        <w:rPr>
          <w:rFonts w:cstheme="minorHAnsi"/>
        </w:rPr>
      </w:pPr>
    </w:p>
    <w:p w14:paraId="548910B6" w14:textId="54F55F6A" w:rsidR="00D7195B" w:rsidRPr="00B62D4E" w:rsidRDefault="00205A89" w:rsidP="00CA3E6B">
      <w:pPr>
        <w:spacing w:after="0" w:line="276" w:lineRule="auto"/>
        <w:ind w:right="335"/>
        <w:jc w:val="both"/>
        <w:rPr>
          <w:rFonts w:cstheme="minorHAnsi"/>
          <w:b/>
          <w:bCs/>
        </w:rPr>
      </w:pPr>
      <w:r w:rsidRPr="00B62D4E">
        <w:rPr>
          <w:rFonts w:cstheme="minorHAnsi"/>
        </w:rPr>
        <w:t xml:space="preserve">За дополнительной информацией можно обратиться по эл. адресу: </w:t>
      </w:r>
      <w:hyperlink r:id="rId11" w:history="1">
        <w:r w:rsidRPr="00B62D4E">
          <w:rPr>
            <w:rFonts w:cstheme="minorHAnsi"/>
            <w:color w:val="0563C1"/>
            <w:u w:val="single"/>
          </w:rPr>
          <w:t>adilet.muratov@soskyrgyzstan.kg</w:t>
        </w:r>
      </w:hyperlink>
      <w:r w:rsidRPr="00B62D4E">
        <w:rPr>
          <w:rFonts w:cstheme="minorHAnsi"/>
        </w:rPr>
        <w:t xml:space="preserve">, Адилет Муратов - менеджер проекта </w:t>
      </w:r>
      <w:proofErr w:type="spellStart"/>
      <w:r w:rsidRPr="00B62D4E">
        <w:rPr>
          <w:rFonts w:cstheme="minorHAnsi"/>
        </w:rPr>
        <w:t>VIBEs</w:t>
      </w:r>
      <w:proofErr w:type="spellEnd"/>
      <w:r w:rsidRPr="00B62D4E">
        <w:rPr>
          <w:rFonts w:cstheme="minorHAnsi"/>
        </w:rPr>
        <w:t xml:space="preserve"> для молодежи. </w:t>
      </w:r>
    </w:p>
    <w:sectPr w:rsidR="00D7195B" w:rsidRPr="00B62D4E" w:rsidSect="00CA3E6B">
      <w:headerReference w:type="default" r:id="rId12"/>
      <w:footerReference w:type="default" r:id="rId13"/>
      <w:pgSz w:w="11906" w:h="16838"/>
      <w:pgMar w:top="1134" w:right="850"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7DF28" w14:textId="77777777" w:rsidR="00F37042" w:rsidRDefault="00F37042">
      <w:pPr>
        <w:spacing w:after="0" w:line="240" w:lineRule="auto"/>
      </w:pPr>
      <w:r>
        <w:separator/>
      </w:r>
    </w:p>
  </w:endnote>
  <w:endnote w:type="continuationSeparator" w:id="0">
    <w:p w14:paraId="7F030D16" w14:textId="77777777" w:rsidR="00F37042" w:rsidRDefault="00F37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0" w:type="auto"/>
      <w:tblInd w:w="-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1963"/>
      <w:gridCol w:w="1963"/>
    </w:tblGrid>
    <w:tr w:rsidR="00A020C8" w14:paraId="077FDAE4" w14:textId="77777777">
      <w:trPr>
        <w:trHeight w:val="641"/>
      </w:trPr>
      <w:tc>
        <w:tcPr>
          <w:tcW w:w="2159" w:type="dxa"/>
        </w:tcPr>
        <w:p w14:paraId="6EC5F997" w14:textId="77777777" w:rsidR="00462922" w:rsidRDefault="00462922">
          <w:pPr>
            <w:spacing w:line="160" w:lineRule="exact"/>
            <w:ind w:left="-108"/>
            <w:rPr>
              <w:color w:val="262626"/>
              <w:sz w:val="13"/>
              <w:szCs w:val="24"/>
            </w:rPr>
          </w:pPr>
        </w:p>
      </w:tc>
      <w:tc>
        <w:tcPr>
          <w:tcW w:w="1963" w:type="dxa"/>
        </w:tcPr>
        <w:p w14:paraId="3C0504AD" w14:textId="77777777" w:rsidR="00462922" w:rsidRDefault="00462922">
          <w:pPr>
            <w:spacing w:line="160" w:lineRule="exact"/>
            <w:rPr>
              <w:color w:val="262626"/>
              <w:sz w:val="13"/>
              <w:szCs w:val="24"/>
              <w:lang w:val="de-DE"/>
            </w:rPr>
          </w:pPr>
        </w:p>
      </w:tc>
      <w:tc>
        <w:tcPr>
          <w:tcW w:w="1963" w:type="dxa"/>
        </w:tcPr>
        <w:p w14:paraId="27912D34" w14:textId="77777777" w:rsidR="00462922" w:rsidRDefault="00462922">
          <w:pPr>
            <w:spacing w:line="160" w:lineRule="exact"/>
            <w:rPr>
              <w:color w:val="262626"/>
              <w:sz w:val="13"/>
              <w:szCs w:val="24"/>
            </w:rPr>
          </w:pPr>
        </w:p>
      </w:tc>
    </w:tr>
  </w:tbl>
  <w:p w14:paraId="4EFD1CBE" w14:textId="619DF3DC" w:rsidR="00462922" w:rsidRDefault="004C3A4F" w:rsidP="004C3A4F">
    <w:pPr>
      <w:pStyle w:val="a5"/>
      <w:jc w:val="right"/>
    </w:pPr>
    <w:r w:rsidRPr="00573CDC">
      <w:rPr>
        <w:noProof/>
        <w:lang w:val="ru-RU" w:eastAsia="ru-RU"/>
      </w:rPr>
      <w:drawing>
        <wp:inline distT="0" distB="0" distL="0" distR="0" wp14:anchorId="03A131CA" wp14:editId="410E96E1">
          <wp:extent cx="1302385" cy="313040"/>
          <wp:effectExtent l="0" t="0" r="0" b="0"/>
          <wp:docPr id="1971992338" name="Picture 3" descr="Изображение выглядит как Шрифт, текс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Изображение выглядит как Шрифт, текст, Графика, логотип&#10;&#10;Автоматически созданное описание"/>
                  <pic:cNvPicPr/>
                </pic:nvPicPr>
                <pic:blipFill>
                  <a:blip r:embed="rId1"/>
                  <a:stretch>
                    <a:fillRect/>
                  </a:stretch>
                </pic:blipFill>
                <pic:spPr>
                  <a:xfrm>
                    <a:off x="0" y="0"/>
                    <a:ext cx="1331349" cy="3200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3F157" w14:textId="77777777" w:rsidR="00F37042" w:rsidRDefault="00F37042">
      <w:pPr>
        <w:spacing w:after="0" w:line="240" w:lineRule="auto"/>
      </w:pPr>
      <w:r>
        <w:separator/>
      </w:r>
    </w:p>
  </w:footnote>
  <w:footnote w:type="continuationSeparator" w:id="0">
    <w:p w14:paraId="764401E0" w14:textId="77777777" w:rsidR="00F37042" w:rsidRDefault="00F37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7668" w14:textId="77777777" w:rsidR="00462922" w:rsidRDefault="003509E7">
    <w:pPr>
      <w:pStyle w:val="a3"/>
    </w:pPr>
    <w:r>
      <w:rPr>
        <w:noProof/>
      </w:rPr>
      <w:drawing>
        <wp:inline distT="0" distB="0" distL="0" distR="0" wp14:anchorId="616A99F7" wp14:editId="51A17EC8">
          <wp:extent cx="5940425" cy="1217930"/>
          <wp:effectExtent l="0" t="0" r="3175" b="1270"/>
          <wp:docPr id="162586629" name="Рисунок 162586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40425" cy="12185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DC3"/>
    <w:multiLevelType w:val="hybridMultilevel"/>
    <w:tmpl w:val="456A6AE0"/>
    <w:lvl w:ilvl="0" w:tplc="A80A3264">
      <w:numFmt w:val="bullet"/>
      <w:lvlText w:val="·"/>
      <w:lvlJc w:val="left"/>
      <w:pPr>
        <w:ind w:left="0" w:hanging="363"/>
      </w:pPr>
      <w:rPr>
        <w:rFonts w:ascii="Symbol" w:eastAsia="Symbol" w:hAnsi="Symbol" w:cs="Symbol" w:hint="default"/>
        <w:w w:val="99"/>
        <w:sz w:val="20"/>
        <w:szCs w:val="20"/>
        <w:lang w:val="en-US" w:eastAsia="en-US" w:bidi="en-US"/>
      </w:rPr>
    </w:lvl>
    <w:lvl w:ilvl="1" w:tplc="B5E6AB1C">
      <w:numFmt w:val="bullet"/>
      <w:lvlText w:val="·"/>
      <w:lvlJc w:val="left"/>
      <w:pPr>
        <w:ind w:left="968" w:hanging="363"/>
      </w:pPr>
      <w:rPr>
        <w:rFonts w:ascii="Symbol" w:eastAsia="Symbol" w:hAnsi="Symbol" w:cs="Symbol" w:hint="default"/>
        <w:w w:val="99"/>
        <w:sz w:val="20"/>
        <w:szCs w:val="20"/>
        <w:lang w:val="en-US" w:eastAsia="en-US" w:bidi="en-US"/>
      </w:rPr>
    </w:lvl>
    <w:lvl w:ilvl="2" w:tplc="FC9A5A20">
      <w:numFmt w:val="bullet"/>
      <w:lvlText w:val="·"/>
      <w:lvlJc w:val="left"/>
      <w:pPr>
        <w:ind w:left="1936" w:hanging="363"/>
      </w:pPr>
      <w:rPr>
        <w:rFonts w:ascii="Symbol" w:eastAsia="Symbol" w:hAnsi="Symbol" w:cs="Symbol" w:hint="default"/>
        <w:w w:val="99"/>
        <w:sz w:val="20"/>
        <w:szCs w:val="20"/>
        <w:lang w:val="en-US" w:eastAsia="en-US" w:bidi="en-US"/>
      </w:rPr>
    </w:lvl>
    <w:lvl w:ilvl="3" w:tplc="EEB680DC">
      <w:numFmt w:val="bullet"/>
      <w:lvlText w:val="·"/>
      <w:lvlJc w:val="left"/>
      <w:pPr>
        <w:ind w:left="2904" w:hanging="363"/>
      </w:pPr>
      <w:rPr>
        <w:rFonts w:ascii="Symbol" w:eastAsia="Symbol" w:hAnsi="Symbol" w:cs="Symbol" w:hint="default"/>
        <w:w w:val="99"/>
        <w:sz w:val="20"/>
        <w:szCs w:val="20"/>
        <w:lang w:val="en-US" w:eastAsia="en-US" w:bidi="en-US"/>
      </w:rPr>
    </w:lvl>
    <w:lvl w:ilvl="4" w:tplc="F24015C0">
      <w:numFmt w:val="bullet"/>
      <w:lvlText w:val="·"/>
      <w:lvlJc w:val="left"/>
      <w:pPr>
        <w:ind w:left="3872" w:hanging="363"/>
      </w:pPr>
      <w:rPr>
        <w:rFonts w:ascii="Symbol" w:eastAsia="Symbol" w:hAnsi="Symbol" w:cs="Symbol" w:hint="default"/>
        <w:w w:val="99"/>
        <w:sz w:val="20"/>
        <w:szCs w:val="20"/>
        <w:lang w:val="en-US" w:eastAsia="en-US" w:bidi="en-US"/>
      </w:rPr>
    </w:lvl>
    <w:lvl w:ilvl="5" w:tplc="DFC29ABC">
      <w:numFmt w:val="bullet"/>
      <w:lvlText w:val="·"/>
      <w:lvlJc w:val="left"/>
      <w:pPr>
        <w:ind w:left="4840" w:hanging="363"/>
      </w:pPr>
      <w:rPr>
        <w:rFonts w:ascii="Symbol" w:eastAsia="Symbol" w:hAnsi="Symbol" w:cs="Symbol" w:hint="default"/>
        <w:w w:val="99"/>
        <w:sz w:val="20"/>
        <w:szCs w:val="20"/>
        <w:lang w:val="en-US" w:eastAsia="en-US" w:bidi="en-US"/>
      </w:rPr>
    </w:lvl>
    <w:lvl w:ilvl="6" w:tplc="C06EC096">
      <w:numFmt w:val="bullet"/>
      <w:lvlText w:val="·"/>
      <w:lvlJc w:val="left"/>
      <w:pPr>
        <w:ind w:left="5808" w:hanging="363"/>
      </w:pPr>
      <w:rPr>
        <w:rFonts w:ascii="Symbol" w:eastAsia="Symbol" w:hAnsi="Symbol" w:cs="Symbol" w:hint="default"/>
        <w:w w:val="99"/>
        <w:sz w:val="20"/>
        <w:szCs w:val="20"/>
        <w:lang w:val="en-US" w:eastAsia="en-US" w:bidi="en-US"/>
      </w:rPr>
    </w:lvl>
    <w:lvl w:ilvl="7" w:tplc="D30639C8">
      <w:numFmt w:val="bullet"/>
      <w:lvlText w:val="·"/>
      <w:lvlJc w:val="left"/>
      <w:pPr>
        <w:ind w:left="6776" w:hanging="363"/>
      </w:pPr>
      <w:rPr>
        <w:rFonts w:ascii="Symbol" w:eastAsia="Symbol" w:hAnsi="Symbol" w:cs="Symbol" w:hint="default"/>
        <w:w w:val="99"/>
        <w:sz w:val="20"/>
        <w:szCs w:val="20"/>
        <w:lang w:val="en-US" w:eastAsia="en-US" w:bidi="en-US"/>
      </w:rPr>
    </w:lvl>
    <w:lvl w:ilvl="8" w:tplc="01128D18">
      <w:numFmt w:val="bullet"/>
      <w:lvlText w:val="·"/>
      <w:lvlJc w:val="left"/>
      <w:pPr>
        <w:ind w:left="7744" w:hanging="363"/>
      </w:pPr>
      <w:rPr>
        <w:rFonts w:ascii="Symbol" w:eastAsia="Symbol" w:hAnsi="Symbol" w:cs="Symbol" w:hint="default"/>
        <w:w w:val="99"/>
        <w:sz w:val="20"/>
        <w:szCs w:val="20"/>
        <w:lang w:val="en-US" w:eastAsia="en-US" w:bidi="en-US"/>
      </w:rPr>
    </w:lvl>
  </w:abstractNum>
  <w:abstractNum w:abstractNumId="1" w15:restartNumberingAfterBreak="0">
    <w:nsid w:val="089E4442"/>
    <w:multiLevelType w:val="hybridMultilevel"/>
    <w:tmpl w:val="C30653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AA50536"/>
    <w:multiLevelType w:val="hybridMultilevel"/>
    <w:tmpl w:val="9FC82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E509B3"/>
    <w:multiLevelType w:val="hybridMultilevel"/>
    <w:tmpl w:val="94DE73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66BD2F71"/>
    <w:multiLevelType w:val="hybridMultilevel"/>
    <w:tmpl w:val="5AD03BCE"/>
    <w:lvl w:ilvl="0" w:tplc="D2FA63EC">
      <w:numFmt w:val="bullet"/>
      <w:lvlText w:val="·"/>
      <w:lvlJc w:val="left"/>
      <w:pPr>
        <w:ind w:left="0" w:hanging="363"/>
      </w:pPr>
      <w:rPr>
        <w:rFonts w:ascii="Symbol" w:eastAsia="Symbol" w:hAnsi="Symbol" w:cs="Symbol" w:hint="default"/>
        <w:w w:val="99"/>
        <w:sz w:val="22"/>
        <w:szCs w:val="22"/>
        <w:lang w:val="en-US" w:eastAsia="en-US" w:bidi="en-US"/>
      </w:rPr>
    </w:lvl>
    <w:lvl w:ilvl="1" w:tplc="BC06AED4">
      <w:numFmt w:val="bullet"/>
      <w:lvlText w:val="·"/>
      <w:lvlJc w:val="left"/>
      <w:pPr>
        <w:ind w:left="968" w:hanging="363"/>
      </w:pPr>
      <w:rPr>
        <w:rFonts w:ascii="Symbol" w:eastAsia="Symbol" w:hAnsi="Symbol" w:cs="Symbol" w:hint="default"/>
        <w:w w:val="99"/>
        <w:sz w:val="22"/>
        <w:szCs w:val="22"/>
        <w:lang w:val="en-US" w:eastAsia="en-US" w:bidi="en-US"/>
      </w:rPr>
    </w:lvl>
    <w:lvl w:ilvl="2" w:tplc="93A47664">
      <w:numFmt w:val="bullet"/>
      <w:lvlText w:val="·"/>
      <w:lvlJc w:val="left"/>
      <w:pPr>
        <w:ind w:left="1936" w:hanging="363"/>
      </w:pPr>
      <w:rPr>
        <w:rFonts w:ascii="Symbol" w:eastAsia="Symbol" w:hAnsi="Symbol" w:cs="Symbol" w:hint="default"/>
        <w:w w:val="99"/>
        <w:sz w:val="22"/>
        <w:szCs w:val="22"/>
        <w:lang w:val="en-US" w:eastAsia="en-US" w:bidi="en-US"/>
      </w:rPr>
    </w:lvl>
    <w:lvl w:ilvl="3" w:tplc="7B446E46">
      <w:numFmt w:val="bullet"/>
      <w:lvlText w:val="·"/>
      <w:lvlJc w:val="left"/>
      <w:pPr>
        <w:ind w:left="2904" w:hanging="363"/>
      </w:pPr>
      <w:rPr>
        <w:rFonts w:ascii="Symbol" w:eastAsia="Symbol" w:hAnsi="Symbol" w:cs="Symbol" w:hint="default"/>
        <w:w w:val="99"/>
        <w:sz w:val="22"/>
        <w:szCs w:val="22"/>
        <w:lang w:val="en-US" w:eastAsia="en-US" w:bidi="en-US"/>
      </w:rPr>
    </w:lvl>
    <w:lvl w:ilvl="4" w:tplc="0A526FB8">
      <w:numFmt w:val="bullet"/>
      <w:lvlText w:val="·"/>
      <w:lvlJc w:val="left"/>
      <w:pPr>
        <w:ind w:left="3872" w:hanging="363"/>
      </w:pPr>
      <w:rPr>
        <w:rFonts w:ascii="Symbol" w:eastAsia="Symbol" w:hAnsi="Symbol" w:cs="Symbol" w:hint="default"/>
        <w:w w:val="99"/>
        <w:sz w:val="22"/>
        <w:szCs w:val="22"/>
        <w:lang w:val="en-US" w:eastAsia="en-US" w:bidi="en-US"/>
      </w:rPr>
    </w:lvl>
    <w:lvl w:ilvl="5" w:tplc="5F8878A4">
      <w:numFmt w:val="bullet"/>
      <w:lvlText w:val="·"/>
      <w:lvlJc w:val="left"/>
      <w:pPr>
        <w:ind w:left="4840" w:hanging="363"/>
      </w:pPr>
      <w:rPr>
        <w:rFonts w:ascii="Symbol" w:eastAsia="Symbol" w:hAnsi="Symbol" w:cs="Symbol" w:hint="default"/>
        <w:w w:val="99"/>
        <w:sz w:val="22"/>
        <w:szCs w:val="22"/>
        <w:lang w:val="en-US" w:eastAsia="en-US" w:bidi="en-US"/>
      </w:rPr>
    </w:lvl>
    <w:lvl w:ilvl="6" w:tplc="B10E13D6">
      <w:numFmt w:val="bullet"/>
      <w:lvlText w:val="·"/>
      <w:lvlJc w:val="left"/>
      <w:pPr>
        <w:ind w:left="5808" w:hanging="363"/>
      </w:pPr>
      <w:rPr>
        <w:rFonts w:ascii="Symbol" w:eastAsia="Symbol" w:hAnsi="Symbol" w:cs="Symbol" w:hint="default"/>
        <w:w w:val="99"/>
        <w:sz w:val="22"/>
        <w:szCs w:val="22"/>
        <w:lang w:val="en-US" w:eastAsia="en-US" w:bidi="en-US"/>
      </w:rPr>
    </w:lvl>
    <w:lvl w:ilvl="7" w:tplc="634E1BEA">
      <w:numFmt w:val="bullet"/>
      <w:lvlText w:val="·"/>
      <w:lvlJc w:val="left"/>
      <w:pPr>
        <w:ind w:left="6776" w:hanging="363"/>
      </w:pPr>
      <w:rPr>
        <w:rFonts w:ascii="Symbol" w:eastAsia="Symbol" w:hAnsi="Symbol" w:cs="Symbol" w:hint="default"/>
        <w:w w:val="99"/>
        <w:sz w:val="22"/>
        <w:szCs w:val="22"/>
        <w:lang w:val="en-US" w:eastAsia="en-US" w:bidi="en-US"/>
      </w:rPr>
    </w:lvl>
    <w:lvl w:ilvl="8" w:tplc="5178FE0A">
      <w:numFmt w:val="bullet"/>
      <w:lvlText w:val="·"/>
      <w:lvlJc w:val="left"/>
      <w:pPr>
        <w:ind w:left="7744" w:hanging="363"/>
      </w:pPr>
      <w:rPr>
        <w:rFonts w:ascii="Symbol" w:eastAsia="Symbol" w:hAnsi="Symbol" w:cs="Symbol" w:hint="default"/>
        <w:w w:val="99"/>
        <w:sz w:val="22"/>
        <w:szCs w:val="22"/>
        <w:lang w:val="en-US" w:eastAsia="en-US" w:bidi="en-US"/>
      </w:rPr>
    </w:lvl>
  </w:abstractNum>
  <w:abstractNum w:abstractNumId="5" w15:restartNumberingAfterBreak="0">
    <w:nsid w:val="7A4E6320"/>
    <w:multiLevelType w:val="hybridMultilevel"/>
    <w:tmpl w:val="1F125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35"/>
    <w:rsid w:val="00000ADF"/>
    <w:rsid w:val="00014394"/>
    <w:rsid w:val="00026DAF"/>
    <w:rsid w:val="000471CE"/>
    <w:rsid w:val="000576A1"/>
    <w:rsid w:val="00062347"/>
    <w:rsid w:val="00083792"/>
    <w:rsid w:val="000B70EB"/>
    <w:rsid w:val="000D12DA"/>
    <w:rsid w:val="000F6A27"/>
    <w:rsid w:val="000F7349"/>
    <w:rsid w:val="00142A74"/>
    <w:rsid w:val="00152B1C"/>
    <w:rsid w:val="00177AF9"/>
    <w:rsid w:val="0018634D"/>
    <w:rsid w:val="00193DC2"/>
    <w:rsid w:val="001B2631"/>
    <w:rsid w:val="001C01CF"/>
    <w:rsid w:val="001F1BBA"/>
    <w:rsid w:val="001F5528"/>
    <w:rsid w:val="00205A89"/>
    <w:rsid w:val="002213C9"/>
    <w:rsid w:val="002515CB"/>
    <w:rsid w:val="00275D9B"/>
    <w:rsid w:val="00296B21"/>
    <w:rsid w:val="002E55D3"/>
    <w:rsid w:val="002F5F7A"/>
    <w:rsid w:val="003118A6"/>
    <w:rsid w:val="0033357F"/>
    <w:rsid w:val="00336AA9"/>
    <w:rsid w:val="003509E7"/>
    <w:rsid w:val="00375113"/>
    <w:rsid w:val="00384505"/>
    <w:rsid w:val="003C025F"/>
    <w:rsid w:val="003C4FC7"/>
    <w:rsid w:val="003E1DA2"/>
    <w:rsid w:val="003E6088"/>
    <w:rsid w:val="003F50C5"/>
    <w:rsid w:val="00406892"/>
    <w:rsid w:val="00417043"/>
    <w:rsid w:val="0044021F"/>
    <w:rsid w:val="00450E21"/>
    <w:rsid w:val="00462922"/>
    <w:rsid w:val="00471371"/>
    <w:rsid w:val="00471FD3"/>
    <w:rsid w:val="004B3742"/>
    <w:rsid w:val="004C3A4F"/>
    <w:rsid w:val="004E2FBE"/>
    <w:rsid w:val="004F6446"/>
    <w:rsid w:val="0056440E"/>
    <w:rsid w:val="00567854"/>
    <w:rsid w:val="005836A5"/>
    <w:rsid w:val="00585D04"/>
    <w:rsid w:val="005B4E95"/>
    <w:rsid w:val="005F4D68"/>
    <w:rsid w:val="00606E5D"/>
    <w:rsid w:val="0064615C"/>
    <w:rsid w:val="006767E9"/>
    <w:rsid w:val="006848E3"/>
    <w:rsid w:val="006A4EEC"/>
    <w:rsid w:val="006B4012"/>
    <w:rsid w:val="006B4E35"/>
    <w:rsid w:val="006F3FCD"/>
    <w:rsid w:val="007003A8"/>
    <w:rsid w:val="00702084"/>
    <w:rsid w:val="00736D45"/>
    <w:rsid w:val="00753C39"/>
    <w:rsid w:val="00760415"/>
    <w:rsid w:val="0077662A"/>
    <w:rsid w:val="00792F70"/>
    <w:rsid w:val="007A4857"/>
    <w:rsid w:val="007B136D"/>
    <w:rsid w:val="007B2685"/>
    <w:rsid w:val="007C7086"/>
    <w:rsid w:val="007C7F86"/>
    <w:rsid w:val="007D4646"/>
    <w:rsid w:val="00813085"/>
    <w:rsid w:val="00813120"/>
    <w:rsid w:val="008143D8"/>
    <w:rsid w:val="008164F1"/>
    <w:rsid w:val="00830A22"/>
    <w:rsid w:val="00843EC9"/>
    <w:rsid w:val="00851C74"/>
    <w:rsid w:val="00857861"/>
    <w:rsid w:val="008A637D"/>
    <w:rsid w:val="008C28C1"/>
    <w:rsid w:val="008D0697"/>
    <w:rsid w:val="008D7214"/>
    <w:rsid w:val="008F3763"/>
    <w:rsid w:val="00900E78"/>
    <w:rsid w:val="0093737E"/>
    <w:rsid w:val="00962E37"/>
    <w:rsid w:val="009829F5"/>
    <w:rsid w:val="00992E95"/>
    <w:rsid w:val="009C2584"/>
    <w:rsid w:val="009D4670"/>
    <w:rsid w:val="00AA7187"/>
    <w:rsid w:val="00AC5266"/>
    <w:rsid w:val="00AD219C"/>
    <w:rsid w:val="00AE68DF"/>
    <w:rsid w:val="00AF0C26"/>
    <w:rsid w:val="00B20AF7"/>
    <w:rsid w:val="00B62D4E"/>
    <w:rsid w:val="00B63A5C"/>
    <w:rsid w:val="00BB224B"/>
    <w:rsid w:val="00BF7EFB"/>
    <w:rsid w:val="00C03559"/>
    <w:rsid w:val="00C04F70"/>
    <w:rsid w:val="00CA3E6B"/>
    <w:rsid w:val="00CA5035"/>
    <w:rsid w:val="00CC1ED4"/>
    <w:rsid w:val="00D33A6D"/>
    <w:rsid w:val="00D4321F"/>
    <w:rsid w:val="00D62575"/>
    <w:rsid w:val="00D7195B"/>
    <w:rsid w:val="00D757F0"/>
    <w:rsid w:val="00D959AB"/>
    <w:rsid w:val="00DB1B00"/>
    <w:rsid w:val="00DB5B84"/>
    <w:rsid w:val="00DC7F37"/>
    <w:rsid w:val="00DE442A"/>
    <w:rsid w:val="00E15D2D"/>
    <w:rsid w:val="00E516BD"/>
    <w:rsid w:val="00E52002"/>
    <w:rsid w:val="00E666F1"/>
    <w:rsid w:val="00EC4598"/>
    <w:rsid w:val="00EF00BD"/>
    <w:rsid w:val="00F13FA4"/>
    <w:rsid w:val="00F263A3"/>
    <w:rsid w:val="00F37042"/>
    <w:rsid w:val="00F66535"/>
    <w:rsid w:val="00FA2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D812"/>
  <w15:chartTrackingRefBased/>
  <w15:docId w15:val="{A4B61421-5016-431D-B6D8-FAC85107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4D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D4321F"/>
    <w:pPr>
      <w:tabs>
        <w:tab w:val="center" w:pos="4677"/>
        <w:tab w:val="right" w:pos="9355"/>
      </w:tabs>
      <w:spacing w:after="0" w:line="240" w:lineRule="auto"/>
    </w:pPr>
    <w:rPr>
      <w:lang w:val="en-US"/>
    </w:rPr>
  </w:style>
  <w:style w:type="character" w:customStyle="1" w:styleId="a4">
    <w:name w:val="Верхний колонтитул Знак"/>
    <w:basedOn w:val="a0"/>
    <w:link w:val="a3"/>
    <w:uiPriority w:val="99"/>
    <w:qFormat/>
    <w:rsid w:val="00D4321F"/>
    <w:rPr>
      <w:lang w:val="en-US"/>
    </w:rPr>
  </w:style>
  <w:style w:type="paragraph" w:styleId="a5">
    <w:name w:val="footer"/>
    <w:basedOn w:val="a"/>
    <w:link w:val="a6"/>
    <w:uiPriority w:val="99"/>
    <w:unhideWhenUsed/>
    <w:qFormat/>
    <w:rsid w:val="00D4321F"/>
    <w:pPr>
      <w:tabs>
        <w:tab w:val="center" w:pos="4677"/>
        <w:tab w:val="right" w:pos="9355"/>
      </w:tabs>
      <w:spacing w:after="0" w:line="240" w:lineRule="auto"/>
    </w:pPr>
    <w:rPr>
      <w:lang w:val="en-US"/>
    </w:rPr>
  </w:style>
  <w:style w:type="character" w:customStyle="1" w:styleId="a6">
    <w:name w:val="Нижний колонтитул Знак"/>
    <w:basedOn w:val="a0"/>
    <w:link w:val="a5"/>
    <w:uiPriority w:val="99"/>
    <w:qFormat/>
    <w:rsid w:val="00D4321F"/>
    <w:rPr>
      <w:lang w:val="en-US"/>
    </w:rPr>
  </w:style>
  <w:style w:type="table" w:styleId="a7">
    <w:name w:val="Table Grid"/>
    <w:basedOn w:val="a1"/>
    <w:uiPriority w:val="59"/>
    <w:qFormat/>
    <w:rsid w:val="00D4321F"/>
    <w:pPr>
      <w:spacing w:after="0" w:line="240" w:lineRule="auto"/>
    </w:pPr>
    <w:rPr>
      <w:rFonts w:ascii="Arial" w:eastAsia="Cambria" w:hAnsi="Arial" w:cs="Times New Roman"/>
      <w:sz w:val="20"/>
      <w:szCs w:val="20"/>
      <w:lang w:eastAsia="ru-RU"/>
    </w:rPr>
    <w:tblP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Pr>
  </w:style>
  <w:style w:type="character" w:styleId="a8">
    <w:name w:val="Hyperlink"/>
    <w:basedOn w:val="a0"/>
    <w:uiPriority w:val="99"/>
    <w:unhideWhenUsed/>
    <w:qFormat/>
    <w:rsid w:val="00D33A6D"/>
    <w:rPr>
      <w:color w:val="0563C1"/>
      <w:u w:val="single"/>
    </w:rPr>
  </w:style>
  <w:style w:type="paragraph" w:styleId="a9">
    <w:name w:val="Normal (Web)"/>
    <w:basedOn w:val="a"/>
    <w:uiPriority w:val="99"/>
    <w:unhideWhenUsed/>
    <w:rsid w:val="00AE68D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 светлая1"/>
    <w:basedOn w:val="a1"/>
    <w:uiPriority w:val="40"/>
    <w:rsid w:val="00D7195B"/>
    <w:pPr>
      <w:spacing w:after="0" w:line="240" w:lineRule="auto"/>
    </w:pPr>
    <w:rPr>
      <w:sz w:val="20"/>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List Paragraph"/>
    <w:basedOn w:val="a"/>
    <w:uiPriority w:val="1"/>
    <w:qFormat/>
    <w:rsid w:val="00471FD3"/>
    <w:pPr>
      <w:ind w:left="720"/>
      <w:contextualSpacing/>
    </w:pPr>
  </w:style>
  <w:style w:type="table" w:customStyle="1" w:styleId="TableNormal1">
    <w:name w:val="Table Normal1"/>
    <w:uiPriority w:val="2"/>
    <w:semiHidden/>
    <w:unhideWhenUsed/>
    <w:qFormat/>
    <w:rsid w:val="00B20AF7"/>
    <w:pPr>
      <w:widowControl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B20AF7"/>
    <w:pPr>
      <w:widowControl w:val="0"/>
      <w:spacing w:before="159" w:after="0" w:line="240" w:lineRule="auto"/>
      <w:ind w:left="511"/>
    </w:pPr>
    <w:rPr>
      <w:rFonts w:ascii="Algerian" w:eastAsia="Algerian" w:hAnsi="Algerian"/>
      <w:sz w:val="24"/>
      <w:szCs w:val="24"/>
      <w:lang w:val="en-US"/>
    </w:rPr>
  </w:style>
  <w:style w:type="character" w:customStyle="1" w:styleId="ac">
    <w:name w:val="Основной текст Знак"/>
    <w:basedOn w:val="a0"/>
    <w:link w:val="ab"/>
    <w:uiPriority w:val="1"/>
    <w:rsid w:val="00B20AF7"/>
    <w:rPr>
      <w:rFonts w:ascii="Algerian" w:eastAsia="Algerian" w:hAnsi="Algerian"/>
      <w:sz w:val="24"/>
      <w:szCs w:val="24"/>
      <w:lang w:val="en-US"/>
    </w:rPr>
  </w:style>
  <w:style w:type="paragraph" w:customStyle="1" w:styleId="TableParagraph">
    <w:name w:val="Table Paragraph"/>
    <w:basedOn w:val="a"/>
    <w:uiPriority w:val="1"/>
    <w:qFormat/>
    <w:rsid w:val="00B20AF7"/>
    <w:pPr>
      <w:widowControl w:val="0"/>
      <w:spacing w:after="0" w:line="240" w:lineRule="auto"/>
    </w:pPr>
    <w:rPr>
      <w:lang w:val="en-US"/>
    </w:rPr>
  </w:style>
  <w:style w:type="character" w:customStyle="1" w:styleId="normaltextrun">
    <w:name w:val="normaltextrun"/>
    <w:basedOn w:val="a0"/>
    <w:rsid w:val="006A4EEC"/>
  </w:style>
  <w:style w:type="paragraph" w:customStyle="1" w:styleId="paragraph">
    <w:name w:val="paragraph"/>
    <w:basedOn w:val="a"/>
    <w:rsid w:val="00296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296B21"/>
  </w:style>
  <w:style w:type="character" w:styleId="ad">
    <w:name w:val="Unresolved Mention"/>
    <w:basedOn w:val="a0"/>
    <w:uiPriority w:val="99"/>
    <w:semiHidden/>
    <w:unhideWhenUsed/>
    <w:rsid w:val="00205A89"/>
    <w:rPr>
      <w:color w:val="605E5C"/>
      <w:shd w:val="clear" w:color="auto" w:fill="E1DFDD"/>
    </w:rPr>
  </w:style>
  <w:style w:type="character" w:styleId="ae">
    <w:name w:val="annotation reference"/>
    <w:basedOn w:val="a0"/>
    <w:uiPriority w:val="99"/>
    <w:semiHidden/>
    <w:unhideWhenUsed/>
    <w:rsid w:val="00E52002"/>
    <w:rPr>
      <w:sz w:val="16"/>
      <w:szCs w:val="16"/>
    </w:rPr>
  </w:style>
  <w:style w:type="paragraph" w:styleId="af">
    <w:name w:val="annotation text"/>
    <w:basedOn w:val="a"/>
    <w:link w:val="af0"/>
    <w:uiPriority w:val="99"/>
    <w:unhideWhenUsed/>
    <w:rsid w:val="00E52002"/>
    <w:pPr>
      <w:spacing w:line="240" w:lineRule="auto"/>
    </w:pPr>
    <w:rPr>
      <w:sz w:val="20"/>
      <w:szCs w:val="20"/>
    </w:rPr>
  </w:style>
  <w:style w:type="character" w:customStyle="1" w:styleId="af0">
    <w:name w:val="Текст примечания Знак"/>
    <w:basedOn w:val="a0"/>
    <w:link w:val="af"/>
    <w:uiPriority w:val="99"/>
    <w:rsid w:val="00E52002"/>
    <w:rPr>
      <w:sz w:val="20"/>
      <w:szCs w:val="20"/>
    </w:rPr>
  </w:style>
  <w:style w:type="paragraph" w:styleId="af1">
    <w:name w:val="annotation subject"/>
    <w:basedOn w:val="af"/>
    <w:next w:val="af"/>
    <w:link w:val="af2"/>
    <w:uiPriority w:val="99"/>
    <w:semiHidden/>
    <w:unhideWhenUsed/>
    <w:rsid w:val="00E52002"/>
    <w:rPr>
      <w:b/>
      <w:bCs/>
    </w:rPr>
  </w:style>
  <w:style w:type="character" w:customStyle="1" w:styleId="af2">
    <w:name w:val="Тема примечания Знак"/>
    <w:basedOn w:val="af0"/>
    <w:link w:val="af1"/>
    <w:uiPriority w:val="99"/>
    <w:semiHidden/>
    <w:rsid w:val="00E52002"/>
    <w:rPr>
      <w:b/>
      <w:bCs/>
      <w:sz w:val="20"/>
      <w:szCs w:val="20"/>
    </w:rPr>
  </w:style>
  <w:style w:type="paragraph" w:styleId="af3">
    <w:name w:val="Balloon Text"/>
    <w:basedOn w:val="a"/>
    <w:link w:val="af4"/>
    <w:uiPriority w:val="99"/>
    <w:semiHidden/>
    <w:unhideWhenUsed/>
    <w:rsid w:val="00450E21"/>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450E21"/>
    <w:rPr>
      <w:rFonts w:ascii="Segoe UI" w:hAnsi="Segoe UI" w:cs="Segoe UI"/>
      <w:sz w:val="18"/>
      <w:szCs w:val="18"/>
    </w:rPr>
  </w:style>
  <w:style w:type="paragraph" w:styleId="af5">
    <w:name w:val="Revision"/>
    <w:hidden/>
    <w:uiPriority w:val="99"/>
    <w:semiHidden/>
    <w:rsid w:val="00900E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13891">
      <w:bodyDiv w:val="1"/>
      <w:marLeft w:val="0"/>
      <w:marRight w:val="0"/>
      <w:marTop w:val="0"/>
      <w:marBottom w:val="0"/>
      <w:divBdr>
        <w:top w:val="none" w:sz="0" w:space="0" w:color="auto"/>
        <w:left w:val="none" w:sz="0" w:space="0" w:color="auto"/>
        <w:bottom w:val="none" w:sz="0" w:space="0" w:color="auto"/>
        <w:right w:val="none" w:sz="0" w:space="0" w:color="auto"/>
      </w:divBdr>
    </w:div>
    <w:div w:id="918104020">
      <w:bodyDiv w:val="1"/>
      <w:marLeft w:val="0"/>
      <w:marRight w:val="0"/>
      <w:marTop w:val="0"/>
      <w:marBottom w:val="0"/>
      <w:divBdr>
        <w:top w:val="none" w:sz="0" w:space="0" w:color="auto"/>
        <w:left w:val="none" w:sz="0" w:space="0" w:color="auto"/>
        <w:bottom w:val="none" w:sz="0" w:space="0" w:color="auto"/>
        <w:right w:val="none" w:sz="0" w:space="0" w:color="auto"/>
      </w:divBdr>
    </w:div>
    <w:div w:id="1097873183">
      <w:bodyDiv w:val="1"/>
      <w:marLeft w:val="0"/>
      <w:marRight w:val="0"/>
      <w:marTop w:val="0"/>
      <w:marBottom w:val="0"/>
      <w:divBdr>
        <w:top w:val="none" w:sz="0" w:space="0" w:color="auto"/>
        <w:left w:val="none" w:sz="0" w:space="0" w:color="auto"/>
        <w:bottom w:val="none" w:sz="0" w:space="0" w:color="auto"/>
        <w:right w:val="none" w:sz="0" w:space="0" w:color="auto"/>
      </w:divBdr>
    </w:div>
    <w:div w:id="1121877421">
      <w:bodyDiv w:val="1"/>
      <w:marLeft w:val="0"/>
      <w:marRight w:val="0"/>
      <w:marTop w:val="0"/>
      <w:marBottom w:val="0"/>
      <w:divBdr>
        <w:top w:val="none" w:sz="0" w:space="0" w:color="auto"/>
        <w:left w:val="none" w:sz="0" w:space="0" w:color="auto"/>
        <w:bottom w:val="none" w:sz="0" w:space="0" w:color="auto"/>
        <w:right w:val="none" w:sz="0" w:space="0" w:color="auto"/>
      </w:divBdr>
    </w:div>
    <w:div w:id="1212425248">
      <w:bodyDiv w:val="1"/>
      <w:marLeft w:val="0"/>
      <w:marRight w:val="0"/>
      <w:marTop w:val="0"/>
      <w:marBottom w:val="0"/>
      <w:divBdr>
        <w:top w:val="none" w:sz="0" w:space="0" w:color="auto"/>
        <w:left w:val="none" w:sz="0" w:space="0" w:color="auto"/>
        <w:bottom w:val="none" w:sz="0" w:space="0" w:color="auto"/>
        <w:right w:val="none" w:sz="0" w:space="0" w:color="auto"/>
      </w:divBdr>
    </w:div>
    <w:div w:id="1218591402">
      <w:bodyDiv w:val="1"/>
      <w:marLeft w:val="0"/>
      <w:marRight w:val="0"/>
      <w:marTop w:val="0"/>
      <w:marBottom w:val="0"/>
      <w:divBdr>
        <w:top w:val="none" w:sz="0" w:space="0" w:color="auto"/>
        <w:left w:val="none" w:sz="0" w:space="0" w:color="auto"/>
        <w:bottom w:val="none" w:sz="0" w:space="0" w:color="auto"/>
        <w:right w:val="none" w:sz="0" w:space="0" w:color="auto"/>
      </w:divBdr>
    </w:div>
    <w:div w:id="1421220909">
      <w:bodyDiv w:val="1"/>
      <w:marLeft w:val="0"/>
      <w:marRight w:val="0"/>
      <w:marTop w:val="0"/>
      <w:marBottom w:val="0"/>
      <w:divBdr>
        <w:top w:val="none" w:sz="0" w:space="0" w:color="auto"/>
        <w:left w:val="none" w:sz="0" w:space="0" w:color="auto"/>
        <w:bottom w:val="none" w:sz="0" w:space="0" w:color="auto"/>
        <w:right w:val="none" w:sz="0" w:space="0" w:color="auto"/>
      </w:divBdr>
    </w:div>
    <w:div w:id="1868254258">
      <w:bodyDiv w:val="1"/>
      <w:marLeft w:val="0"/>
      <w:marRight w:val="0"/>
      <w:marTop w:val="0"/>
      <w:marBottom w:val="0"/>
      <w:divBdr>
        <w:top w:val="none" w:sz="0" w:space="0" w:color="auto"/>
        <w:left w:val="none" w:sz="0" w:space="0" w:color="auto"/>
        <w:bottom w:val="none" w:sz="0" w:space="0" w:color="auto"/>
        <w:right w:val="none" w:sz="0" w:space="0" w:color="auto"/>
      </w:divBdr>
    </w:div>
    <w:div w:id="191103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ilet.muratov@soskyrgyzstan.k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t4ce@transparenc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BAE1E580E45C4AAE7252FD9CB6B14E" ma:contentTypeVersion="18" ma:contentTypeDescription="Create a new document." ma:contentTypeScope="" ma:versionID="859bcb4b4289c3ab6c3b0f467cbffc00">
  <xsd:schema xmlns:xsd="http://www.w3.org/2001/XMLSchema" xmlns:xs="http://www.w3.org/2001/XMLSchema" xmlns:p="http://schemas.microsoft.com/office/2006/metadata/properties" xmlns:ns3="ae352019-61f0-483b-a902-4489550105e6" xmlns:ns4="a2a55109-0673-4836-9070-596866c121e6" targetNamespace="http://schemas.microsoft.com/office/2006/metadata/properties" ma:root="true" ma:fieldsID="e26958ded398c736a500c80def42ea45" ns3:_="" ns4:_="">
    <xsd:import namespace="ae352019-61f0-483b-a902-4489550105e6"/>
    <xsd:import namespace="a2a55109-0673-4836-9070-596866c121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52019-61f0-483b-a902-448955010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55109-0673-4836-9070-596866c121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e352019-61f0-483b-a902-4489550105e6" xsi:nil="true"/>
  </documentManagement>
</p:properties>
</file>

<file path=customXml/itemProps1.xml><?xml version="1.0" encoding="utf-8"?>
<ds:datastoreItem xmlns:ds="http://schemas.openxmlformats.org/officeDocument/2006/customXml" ds:itemID="{A1FB5CC1-0FFD-462A-9137-B2C25C5FD800}">
  <ds:schemaRefs>
    <ds:schemaRef ds:uri="http://schemas.microsoft.com/sharepoint/v3/contenttype/forms"/>
  </ds:schemaRefs>
</ds:datastoreItem>
</file>

<file path=customXml/itemProps2.xml><?xml version="1.0" encoding="utf-8"?>
<ds:datastoreItem xmlns:ds="http://schemas.openxmlformats.org/officeDocument/2006/customXml" ds:itemID="{43FD5A67-F5B1-4241-AA64-7A8936E77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52019-61f0-483b-a902-4489550105e6"/>
    <ds:schemaRef ds:uri="a2a55109-0673-4836-9070-596866c12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365CDD-AAA2-4555-9326-FA696D7AF04B}">
  <ds:schemaRefs>
    <ds:schemaRef ds:uri="http://schemas.microsoft.com/office/2006/metadata/properties"/>
    <ds:schemaRef ds:uri="http://schemas.microsoft.com/office/infopath/2007/PartnerControls"/>
    <ds:schemaRef ds:uri="ae352019-61f0-483b-a902-4489550105e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6416</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Ismailova Rakhat</dc:creator>
  <cp:keywords/>
  <dc:description/>
  <cp:lastModifiedBy>Degenbaeva Chinara</cp:lastModifiedBy>
  <cp:revision>2</cp:revision>
  <dcterms:created xsi:type="dcterms:W3CDTF">2025-01-17T08:04:00Z</dcterms:created>
  <dcterms:modified xsi:type="dcterms:W3CDTF">2025-01-17T08:04:00Z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0x0101004EBAE1E580E45C4AAE7252FD9CB6B14E</vt:lpwstr>
  </property>
</Properties>
</file>