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890E" w14:textId="77777777" w:rsidR="00721F90" w:rsidRPr="00B546C5" w:rsidRDefault="00721F90" w:rsidP="008019B0">
      <w:pPr>
        <w:rPr>
          <w:rFonts w:asciiTheme="minorBidi" w:hAnsiTheme="minorBidi"/>
        </w:rPr>
      </w:pPr>
    </w:p>
    <w:p w14:paraId="70A8121C" w14:textId="77777777" w:rsidR="005F7B67" w:rsidRPr="00B546C5" w:rsidRDefault="005F7B67" w:rsidP="008019B0">
      <w:pPr>
        <w:rPr>
          <w:rFonts w:asciiTheme="minorBidi" w:hAnsiTheme="minorBidi"/>
        </w:rPr>
      </w:pPr>
    </w:p>
    <w:p w14:paraId="71016EEB" w14:textId="77777777" w:rsidR="005F7B67" w:rsidRPr="00B546C5" w:rsidRDefault="005F7B67" w:rsidP="008019B0">
      <w:pPr>
        <w:rPr>
          <w:rFonts w:asciiTheme="minorBidi" w:hAnsiTheme="minorBidi"/>
        </w:rPr>
      </w:pPr>
    </w:p>
    <w:p w14:paraId="762373E1" w14:textId="7ACBA18C" w:rsidR="008019B0" w:rsidRPr="00B546C5" w:rsidRDefault="008019B0" w:rsidP="005F7B67">
      <w:pPr>
        <w:jc w:val="center"/>
        <w:rPr>
          <w:rFonts w:asciiTheme="minorBidi" w:hAnsiTheme="minorBidi"/>
          <w:b/>
          <w:bCs/>
        </w:rPr>
      </w:pPr>
      <w:r w:rsidRPr="00B546C5">
        <w:rPr>
          <w:rFonts w:asciiTheme="minorBidi" w:hAnsiTheme="minorBidi"/>
          <w:b/>
          <w:bCs/>
        </w:rPr>
        <w:t>ТЕХНИЧЕСКОЕ ЗАДАНИЕ</w:t>
      </w:r>
    </w:p>
    <w:p w14:paraId="49217F8A" w14:textId="7040BD82" w:rsidR="008019B0" w:rsidRPr="00B546C5" w:rsidRDefault="008019B0" w:rsidP="005F7B67">
      <w:pPr>
        <w:jc w:val="center"/>
        <w:rPr>
          <w:rFonts w:asciiTheme="minorBidi" w:hAnsiTheme="minorBidi"/>
          <w:b/>
          <w:bCs/>
        </w:rPr>
      </w:pPr>
      <w:r w:rsidRPr="00B546C5">
        <w:rPr>
          <w:rFonts w:asciiTheme="minorBidi" w:hAnsiTheme="minorBidi"/>
          <w:b/>
          <w:bCs/>
        </w:rPr>
        <w:t xml:space="preserve">на </w:t>
      </w:r>
      <w:r w:rsidR="00B517E9" w:rsidRPr="00B546C5">
        <w:rPr>
          <w:rFonts w:asciiTheme="minorBidi" w:hAnsiTheme="minorBidi"/>
          <w:b/>
          <w:bCs/>
        </w:rPr>
        <w:t>поставку</w:t>
      </w:r>
      <w:r w:rsidRPr="00B546C5">
        <w:rPr>
          <w:rFonts w:asciiTheme="minorBidi" w:hAnsiTheme="minorBidi"/>
          <w:b/>
          <w:bCs/>
        </w:rPr>
        <w:t xml:space="preserve"> </w:t>
      </w:r>
      <w:r w:rsidR="001C4BAA" w:rsidRPr="00B546C5">
        <w:rPr>
          <w:rFonts w:asciiTheme="minorBidi" w:hAnsiTheme="minorBidi"/>
          <w:b/>
          <w:bCs/>
        </w:rPr>
        <w:t>канцелярских товаров</w:t>
      </w:r>
      <w:r w:rsidR="00B517E9" w:rsidRPr="00B546C5">
        <w:rPr>
          <w:rFonts w:asciiTheme="minorBidi" w:hAnsiTheme="minorBidi"/>
          <w:b/>
          <w:bCs/>
        </w:rPr>
        <w:t xml:space="preserve"> </w:t>
      </w:r>
    </w:p>
    <w:p w14:paraId="2526B444" w14:textId="52F99950" w:rsidR="008019B0" w:rsidRPr="00B546C5" w:rsidRDefault="008019B0" w:rsidP="008019B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CC5080B" w14:textId="6AEEFF87" w:rsidR="00026654" w:rsidRPr="00B546C5" w:rsidRDefault="008019B0" w:rsidP="00026654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1. Общая информация</w:t>
      </w:r>
    </w:p>
    <w:p w14:paraId="12A6F592" w14:textId="7E653C3E" w:rsidR="008F2B0E" w:rsidRPr="00B546C5" w:rsidRDefault="008019B0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  <w:r w:rsidRPr="00B546C5">
        <w:rPr>
          <w:rFonts w:asciiTheme="minorBidi" w:hAnsiTheme="minorBidi"/>
        </w:rPr>
        <w:t xml:space="preserve">1.1. Филиал </w:t>
      </w:r>
      <w:proofErr w:type="spellStart"/>
      <w:r w:rsidRPr="00B546C5">
        <w:rPr>
          <w:rFonts w:asciiTheme="minorBidi" w:hAnsiTheme="minorBidi"/>
        </w:rPr>
        <w:t>Ист</w:t>
      </w:r>
      <w:proofErr w:type="spellEnd"/>
      <w:r w:rsidRPr="00B546C5">
        <w:rPr>
          <w:rFonts w:asciiTheme="minorBidi" w:hAnsiTheme="minorBidi"/>
        </w:rPr>
        <w:t>-Вест Менеджмент</w:t>
      </w:r>
      <w:r w:rsidR="005F7B67" w:rsidRPr="00B546C5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5ECE914" wp14:editId="490F0913">
            <wp:simplePos x="3627120" y="2270760"/>
            <wp:positionH relativeFrom="margin">
              <wp:align>left</wp:align>
            </wp:positionH>
            <wp:positionV relativeFrom="margin">
              <wp:align>top</wp:align>
            </wp:positionV>
            <wp:extent cx="1571625" cy="533400"/>
            <wp:effectExtent l="0" t="0" r="9525" b="0"/>
            <wp:wrapSquare wrapText="bothSides"/>
            <wp:docPr id="1602291169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91169" name="Picture 1" descr="A black and red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6C5">
        <w:rPr>
          <w:rFonts w:asciiTheme="minorBidi" w:hAnsiTheme="minorBidi"/>
        </w:rPr>
        <w:t xml:space="preserve"> Институт в Кыргызской Республике (далее – EWMI) реализует проект “</w:t>
      </w:r>
      <w:proofErr w:type="spellStart"/>
      <w:r w:rsidRPr="00B546C5">
        <w:rPr>
          <w:rFonts w:asciiTheme="minorBidi" w:hAnsiTheme="minorBidi"/>
        </w:rPr>
        <w:t>Укук</w:t>
      </w:r>
      <w:proofErr w:type="spellEnd"/>
      <w:r w:rsidRPr="00B546C5">
        <w:rPr>
          <w:rFonts w:asciiTheme="minorBidi" w:hAnsiTheme="minorBidi"/>
        </w:rPr>
        <w:t xml:space="preserve"> </w:t>
      </w:r>
      <w:proofErr w:type="spellStart"/>
      <w:r w:rsidRPr="00B546C5">
        <w:rPr>
          <w:rFonts w:asciiTheme="minorBidi" w:hAnsiTheme="minorBidi"/>
        </w:rPr>
        <w:t>Булагы</w:t>
      </w:r>
      <w:proofErr w:type="spellEnd"/>
      <w:r w:rsidRPr="00B546C5">
        <w:rPr>
          <w:rFonts w:asciiTheme="minorBidi" w:hAnsiTheme="minorBidi"/>
        </w:rPr>
        <w:t>” (далее – Проект), финансируемый Агентством США по международному развитию (далее - USAID).</w:t>
      </w:r>
      <w:r w:rsidR="00D907A5" w:rsidRPr="00B546C5">
        <w:rPr>
          <w:rFonts w:asciiTheme="minorBidi" w:hAnsiTheme="minorBidi"/>
        </w:rPr>
        <w:t xml:space="preserve"> </w:t>
      </w:r>
      <w:r w:rsidR="008F2B0E" w:rsidRPr="00B546C5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продвигает гендерно-чувствительное правосудие, ориентированное на людей. </w:t>
      </w:r>
    </w:p>
    <w:p w14:paraId="3184CE74" w14:textId="77777777" w:rsidR="008F2B0E" w:rsidRPr="00B546C5" w:rsidRDefault="008F2B0E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</w:p>
    <w:p w14:paraId="6D3864BC" w14:textId="59AB4C0E" w:rsidR="008019B0" w:rsidRPr="00B546C5" w:rsidRDefault="008019B0" w:rsidP="00075043">
      <w:pPr>
        <w:jc w:val="both"/>
        <w:rPr>
          <w:rFonts w:asciiTheme="minorBidi" w:hAnsiTheme="minorBidi"/>
        </w:rPr>
      </w:pPr>
      <w:r w:rsidRPr="00B546C5">
        <w:rPr>
          <w:rFonts w:asciiTheme="minorBidi" w:hAnsiTheme="minorBidi"/>
        </w:rPr>
        <w:t xml:space="preserve">1.2. </w:t>
      </w:r>
      <w:r w:rsidR="008F2B0E" w:rsidRPr="00B546C5">
        <w:rPr>
          <w:rFonts w:asciiTheme="minorBidi" w:hAnsiTheme="minorBidi"/>
        </w:rPr>
        <w:t>Для осуществления своей проектной деятельности</w:t>
      </w:r>
      <w:r w:rsidRPr="00B546C5">
        <w:rPr>
          <w:rFonts w:asciiTheme="minorBidi" w:hAnsiTheme="minorBidi"/>
        </w:rPr>
        <w:t xml:space="preserve"> EWMI объявляет тендер на </w:t>
      </w:r>
      <w:r w:rsidR="4D5C9BA7" w:rsidRPr="00B546C5">
        <w:rPr>
          <w:rFonts w:asciiTheme="minorBidi" w:hAnsiTheme="minorBidi"/>
        </w:rPr>
        <w:t>закупк</w:t>
      </w:r>
      <w:r w:rsidR="52532C2E" w:rsidRPr="00B546C5">
        <w:rPr>
          <w:rFonts w:asciiTheme="minorBidi" w:hAnsiTheme="minorBidi"/>
        </w:rPr>
        <w:t>у</w:t>
      </w:r>
      <w:r w:rsidR="4D5C9BA7" w:rsidRPr="00B546C5">
        <w:rPr>
          <w:rFonts w:asciiTheme="minorBidi" w:hAnsiTheme="minorBidi"/>
        </w:rPr>
        <w:t xml:space="preserve"> канцелярских товаров.</w:t>
      </w:r>
      <w:r w:rsidR="58709339" w:rsidRPr="00B546C5">
        <w:rPr>
          <w:rFonts w:asciiTheme="minorBidi" w:hAnsiTheme="minorBidi"/>
        </w:rPr>
        <w:t xml:space="preserve"> </w:t>
      </w:r>
      <w:r w:rsidRPr="00B546C5">
        <w:rPr>
          <w:rFonts w:asciiTheme="minorBidi" w:hAnsiTheme="minorBidi"/>
        </w:rPr>
        <w:t>Цель тендера</w:t>
      </w:r>
      <w:r w:rsidR="00B15CA1">
        <w:rPr>
          <w:rFonts w:asciiTheme="minorBidi" w:hAnsiTheme="minorBidi"/>
        </w:rPr>
        <w:t xml:space="preserve"> - </w:t>
      </w:r>
      <w:r w:rsidRPr="00B546C5">
        <w:rPr>
          <w:rFonts w:asciiTheme="minorBidi" w:hAnsiTheme="minorBidi"/>
        </w:rPr>
        <w:t xml:space="preserve">выбрать надежного поставщика, предоставляющего качественные </w:t>
      </w:r>
      <w:r w:rsidR="18893E96" w:rsidRPr="00B546C5">
        <w:rPr>
          <w:rFonts w:asciiTheme="minorBidi" w:hAnsiTheme="minorBidi"/>
        </w:rPr>
        <w:t xml:space="preserve">канцелярские товары </w:t>
      </w:r>
      <w:r w:rsidRPr="00B546C5">
        <w:rPr>
          <w:rFonts w:asciiTheme="minorBidi" w:hAnsiTheme="minorBidi"/>
        </w:rPr>
        <w:t>по конкурентоспособным ценам</w:t>
      </w:r>
      <w:r w:rsidR="00075043">
        <w:rPr>
          <w:rFonts w:asciiTheme="minorBidi" w:hAnsiTheme="minorBidi"/>
        </w:rPr>
        <w:t>.</w:t>
      </w:r>
    </w:p>
    <w:p w14:paraId="30211DA2" w14:textId="4A770A65" w:rsidR="007A0DE1" w:rsidRDefault="008F2CC5" w:rsidP="00164016">
      <w:pPr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Pr="00A805E6">
        <w:rPr>
          <w:rFonts w:asciiTheme="minorBidi" w:eastAsia="Times New Roman" w:hAnsiTheme="minorBidi"/>
          <w:kern w:val="0"/>
          <w14:ligatures w14:val="none"/>
        </w:rPr>
        <w:t>Рамочное соглашение с отобранным поставщиком будет заключено сроком на один год с возможностью продления</w:t>
      </w:r>
      <w:r w:rsidR="00164016">
        <w:rPr>
          <w:rFonts w:asciiTheme="minorBidi" w:eastAsia="Times New Roman" w:hAnsiTheme="minorBidi"/>
          <w:kern w:val="0"/>
          <w14:ligatures w14:val="none"/>
        </w:rPr>
        <w:t>.</w:t>
      </w:r>
    </w:p>
    <w:p w14:paraId="5AAFD2C1" w14:textId="77777777" w:rsidR="007A0DE1" w:rsidRDefault="007A0DE1" w:rsidP="008019B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277D8200" w14:textId="069A9651" w:rsidR="008019B0" w:rsidRPr="00B546C5" w:rsidRDefault="008019B0" w:rsidP="008019B0">
      <w:pPr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2. </w:t>
      </w:r>
      <w:r w:rsidR="00F80DFB"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Предмет</w:t>
      </w:r>
      <w:r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закупки</w:t>
      </w:r>
    </w:p>
    <w:p w14:paraId="57A050A4" w14:textId="117789DC" w:rsidR="001C4BAA" w:rsidRPr="00B546C5" w:rsidRDefault="003E3903" w:rsidP="197A7ED4">
      <w:pPr>
        <w:rPr>
          <w:rFonts w:asciiTheme="minorBidi" w:eastAsia="Arial" w:hAnsiTheme="minorBidi"/>
        </w:rPr>
      </w:pPr>
      <w:r w:rsidRPr="00B546C5">
        <w:rPr>
          <w:rFonts w:asciiTheme="minorBidi" w:hAnsiTheme="minorBidi"/>
        </w:rPr>
        <w:t>2.1</w:t>
      </w:r>
      <w:r w:rsidR="659BD3E0" w:rsidRPr="00B546C5">
        <w:rPr>
          <w:rFonts w:asciiTheme="minorBidi" w:eastAsia="Segoe UI" w:hAnsiTheme="minorBidi"/>
        </w:rPr>
        <w:t xml:space="preserve"> Закупка качественных канцелярских товаров по оптимальным ценам, необходимых для оперативного обеспечения деятельности Заказчика в соответствии с условиями рамочного соглашения.</w:t>
      </w:r>
    </w:p>
    <w:p w14:paraId="00E741D2" w14:textId="77777777" w:rsidR="00164016" w:rsidRDefault="00164016" w:rsidP="00164016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7A00BA70" w14:textId="77E4BBD9" w:rsidR="00164016" w:rsidRPr="00B546C5" w:rsidRDefault="00164016" w:rsidP="00164016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3</w:t>
      </w:r>
      <w:r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Финансовые условия</w:t>
      </w:r>
    </w:p>
    <w:p w14:paraId="3C500FFC" w14:textId="02872441" w:rsidR="00425C32" w:rsidRPr="00A805E6" w:rsidRDefault="00164016" w:rsidP="00425C32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hAnsiTheme="minorBidi"/>
        </w:rPr>
        <w:t>3</w:t>
      </w:r>
      <w:r w:rsidRPr="7E56652D">
        <w:rPr>
          <w:rFonts w:asciiTheme="minorBidi" w:hAnsiTheme="minorBidi"/>
        </w:rPr>
        <w:t>.1.</w:t>
      </w:r>
      <w:r w:rsidR="00425C32">
        <w:rPr>
          <w:rFonts w:asciiTheme="minorBidi" w:hAnsiTheme="minorBidi"/>
        </w:rPr>
        <w:t xml:space="preserve"> </w:t>
      </w:r>
      <w:r w:rsidR="00425C32" w:rsidRPr="00A805E6">
        <w:rPr>
          <w:rFonts w:asciiTheme="minorBidi" w:eastAsia="Times New Roman" w:hAnsiTheme="minorBidi"/>
          <w:kern w:val="0"/>
          <w14:ligatures w14:val="none"/>
        </w:rPr>
        <w:t xml:space="preserve">Поставщик должен зафиксировать прайс-лист на один год с момента заключения контракта. Возможность корректировки цен </w:t>
      </w:r>
      <w:r w:rsidR="00425C32" w:rsidRPr="00A805E6">
        <w:rPr>
          <w:rFonts w:asciiTheme="minorBidi" w:eastAsia="Times New Roman" w:hAnsiTheme="minorBidi"/>
        </w:rPr>
        <w:t xml:space="preserve">допускается </w:t>
      </w:r>
      <w:r w:rsidR="00425C32" w:rsidRPr="00A805E6">
        <w:rPr>
          <w:rFonts w:asciiTheme="minorBidi" w:eastAsia="Times New Roman" w:hAnsiTheme="minorBidi"/>
          <w:kern w:val="0"/>
          <w14:ligatures w14:val="none"/>
        </w:rPr>
        <w:t>в исключительных случаях (</w:t>
      </w:r>
      <w:r w:rsidR="00425C32"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="00425C32" w:rsidRPr="00A805E6">
        <w:rPr>
          <w:rFonts w:asciiTheme="minorBidi" w:eastAsia="Times New Roman" w:hAnsiTheme="minorBidi"/>
          <w:kern w:val="0"/>
          <w14:ligatures w14:val="none"/>
        </w:rPr>
        <w:t>изменение рыночной ситуации, изменения объемов услуг и т</w:t>
      </w:r>
      <w:r w:rsidR="00425C32">
        <w:rPr>
          <w:rFonts w:asciiTheme="minorBidi" w:eastAsia="Times New Roman" w:hAnsiTheme="minorBidi"/>
          <w:kern w:val="0"/>
          <w14:ligatures w14:val="none"/>
        </w:rPr>
        <w:t>.д.</w:t>
      </w:r>
      <w:r w:rsidR="00425C32" w:rsidRPr="00A805E6">
        <w:rPr>
          <w:rFonts w:asciiTheme="minorBidi" w:eastAsia="Times New Roman" w:hAnsiTheme="minorBidi"/>
          <w:kern w:val="0"/>
          <w14:ligatures w14:val="none"/>
        </w:rPr>
        <w:t>)</w:t>
      </w:r>
      <w:r w:rsidR="00425C32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425C32" w:rsidRPr="00A805E6">
        <w:rPr>
          <w:rFonts w:asciiTheme="minorBidi" w:eastAsia="Times New Roman" w:hAnsiTheme="minorBidi"/>
          <w:kern w:val="0"/>
          <w14:ligatures w14:val="none"/>
        </w:rPr>
        <w:t>по предварительному письменному уведомлению и с согласия Заказчика.</w:t>
      </w:r>
    </w:p>
    <w:p w14:paraId="3043B190" w14:textId="77777777" w:rsidR="00FC571D" w:rsidRDefault="00FC571D" w:rsidP="00164016">
      <w:pPr>
        <w:jc w:val="both"/>
        <w:rPr>
          <w:rFonts w:asciiTheme="minorBidi" w:hAnsiTheme="minorBidi"/>
        </w:rPr>
      </w:pPr>
    </w:p>
    <w:p w14:paraId="08FD41B8" w14:textId="334319DB" w:rsidR="00164016" w:rsidRDefault="00425C32" w:rsidP="00164016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3.2. </w:t>
      </w:r>
      <w:r w:rsidR="00164016" w:rsidRPr="7E56652D">
        <w:rPr>
          <w:rFonts w:asciiTheme="minorBidi" w:hAnsiTheme="minorBidi"/>
        </w:rPr>
        <w:t>Оплата производится безналичным расчетом в течение 5 (пяти) рабочих дней после получения товара и соответствующих закрывающих документов, которые должны включать оригинал счет на оплату, акт приема-передачи товара, ЭТТН, а также другие необходимые документы, подтверждающие исполнение обязательств по поставке. После поступления оплаты на банковский счет Поставщик обязуется выставить электронную счет-фактуру в срок, установленный законодательством Кыргызской Республики.</w:t>
      </w:r>
    </w:p>
    <w:p w14:paraId="270E2AF6" w14:textId="77777777" w:rsidR="003E3903" w:rsidRPr="00B546C5" w:rsidRDefault="003E3903" w:rsidP="003E3903">
      <w:pPr>
        <w:rPr>
          <w:rFonts w:asciiTheme="minorBidi" w:hAnsiTheme="minorBidi"/>
        </w:rPr>
      </w:pPr>
    </w:p>
    <w:p w14:paraId="6586F219" w14:textId="6C6821C5" w:rsidR="00D25464" w:rsidRPr="00B546C5" w:rsidRDefault="000B1CFD" w:rsidP="001C4BAA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</w:rPr>
        <w:t>4</w:t>
      </w:r>
      <w:r w:rsidR="00D25464" w:rsidRPr="00B546C5">
        <w:rPr>
          <w:rFonts w:asciiTheme="minorBidi" w:hAnsiTheme="minorBidi"/>
          <w:b/>
          <w:bCs/>
          <w:highlight w:val="darkGray"/>
        </w:rPr>
        <w:t xml:space="preserve">. </w:t>
      </w:r>
      <w:r w:rsidR="00D25464"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Объем и </w:t>
      </w:r>
      <w:r w:rsidR="003E3903"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сроки поставок</w:t>
      </w:r>
    </w:p>
    <w:p w14:paraId="050288C5" w14:textId="6B3D9191" w:rsidR="00D25464" w:rsidRPr="00B546C5" w:rsidRDefault="00D25464" w:rsidP="00D25464">
      <w:pPr>
        <w:rPr>
          <w:rFonts w:asciiTheme="minorBidi" w:hAnsiTheme="minorBidi"/>
        </w:rPr>
      </w:pPr>
      <w:r w:rsidRPr="00B546C5">
        <w:rPr>
          <w:rFonts w:asciiTheme="minorBidi" w:hAnsiTheme="minorBidi"/>
        </w:rPr>
        <w:t>Поставщик должен предоставлять:</w:t>
      </w:r>
    </w:p>
    <w:p w14:paraId="473FF22F" w14:textId="65BBD9D9" w:rsidR="003E3903" w:rsidRPr="00B546C5" w:rsidRDefault="000B1CFD" w:rsidP="003E3903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3E3903" w:rsidRPr="00B546C5">
        <w:rPr>
          <w:rFonts w:asciiTheme="minorBidi" w:hAnsiTheme="minorBidi"/>
        </w:rPr>
        <w:t xml:space="preserve">.1. </w:t>
      </w:r>
      <w:r w:rsidR="631FEEC4" w:rsidRPr="00B546C5">
        <w:rPr>
          <w:rFonts w:asciiTheme="minorBidi" w:hAnsiTheme="minorBidi"/>
        </w:rPr>
        <w:t>К</w:t>
      </w:r>
      <w:r w:rsidR="003E3903" w:rsidRPr="00B546C5">
        <w:rPr>
          <w:rFonts w:asciiTheme="minorBidi" w:hAnsiTheme="minorBidi"/>
        </w:rPr>
        <w:t>анцелярски</w:t>
      </w:r>
      <w:r w:rsidR="009A1272" w:rsidRPr="00B546C5">
        <w:rPr>
          <w:rFonts w:asciiTheme="minorBidi" w:hAnsiTheme="minorBidi"/>
        </w:rPr>
        <w:t>е</w:t>
      </w:r>
      <w:r w:rsidR="003E3903" w:rsidRPr="00B546C5">
        <w:rPr>
          <w:rFonts w:asciiTheme="minorBidi" w:hAnsiTheme="minorBidi"/>
        </w:rPr>
        <w:t xml:space="preserve"> товар</w:t>
      </w:r>
      <w:r w:rsidR="009A1272" w:rsidRPr="00B546C5">
        <w:rPr>
          <w:rFonts w:asciiTheme="minorBidi" w:hAnsiTheme="minorBidi"/>
        </w:rPr>
        <w:t>ы</w:t>
      </w:r>
      <w:r w:rsidR="003E3903" w:rsidRPr="00B546C5">
        <w:rPr>
          <w:rFonts w:asciiTheme="minorBidi" w:hAnsiTheme="minorBidi"/>
        </w:rPr>
        <w:t xml:space="preserve"> </w:t>
      </w:r>
      <w:r w:rsidR="2D9114F4" w:rsidRPr="00B546C5">
        <w:rPr>
          <w:rFonts w:asciiTheme="minorBidi" w:hAnsiTheme="minorBidi"/>
        </w:rPr>
        <w:t>в объеме</w:t>
      </w:r>
      <w:r w:rsidR="462D6D3F" w:rsidRPr="00B546C5">
        <w:rPr>
          <w:rFonts w:asciiTheme="minorBidi" w:hAnsiTheme="minorBidi"/>
        </w:rPr>
        <w:t>, соответствующем</w:t>
      </w:r>
      <w:r w:rsidR="009A1272" w:rsidRPr="00B546C5">
        <w:rPr>
          <w:rFonts w:asciiTheme="minorBidi" w:hAnsiTheme="minorBidi"/>
        </w:rPr>
        <w:t xml:space="preserve"> условиям </w:t>
      </w:r>
      <w:r w:rsidR="007EC717" w:rsidRPr="00B546C5">
        <w:rPr>
          <w:rFonts w:asciiTheme="minorBidi" w:hAnsiTheme="minorBidi"/>
        </w:rPr>
        <w:t>рамочного соглашения</w:t>
      </w:r>
      <w:r w:rsidR="003E3903" w:rsidRPr="00B546C5">
        <w:rPr>
          <w:rFonts w:asciiTheme="minorBidi" w:hAnsiTheme="minorBidi"/>
        </w:rPr>
        <w:t>.</w:t>
      </w:r>
    </w:p>
    <w:p w14:paraId="7B3AD19B" w14:textId="2EC94DD4" w:rsidR="003E3903" w:rsidRPr="00B546C5" w:rsidRDefault="000B1CFD" w:rsidP="003E3903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4</w:t>
      </w:r>
      <w:r w:rsidR="003E3903" w:rsidRPr="00B546C5">
        <w:rPr>
          <w:rFonts w:asciiTheme="minorBidi" w:hAnsiTheme="minorBidi"/>
        </w:rPr>
        <w:t xml:space="preserve">.2. Адрес доставки: г. Бишкек, ул. </w:t>
      </w:r>
      <w:proofErr w:type="spellStart"/>
      <w:r w:rsidR="003E3903" w:rsidRPr="00B546C5">
        <w:rPr>
          <w:rFonts w:asciiTheme="minorBidi" w:hAnsiTheme="minorBidi"/>
        </w:rPr>
        <w:t>Юнусалиева</w:t>
      </w:r>
      <w:proofErr w:type="spellEnd"/>
      <w:r w:rsidR="003E3903" w:rsidRPr="00B546C5">
        <w:rPr>
          <w:rFonts w:asciiTheme="minorBidi" w:hAnsiTheme="minorBidi"/>
        </w:rPr>
        <w:t xml:space="preserve">, 80, 5 этаж, </w:t>
      </w:r>
      <w:proofErr w:type="spellStart"/>
      <w:r w:rsidR="003E3903" w:rsidRPr="00B546C5">
        <w:rPr>
          <w:rFonts w:asciiTheme="minorBidi" w:hAnsiTheme="minorBidi"/>
        </w:rPr>
        <w:t>каб</w:t>
      </w:r>
      <w:proofErr w:type="spellEnd"/>
      <w:r w:rsidR="003E3903" w:rsidRPr="00B546C5">
        <w:rPr>
          <w:rFonts w:asciiTheme="minorBidi" w:hAnsiTheme="minorBidi"/>
        </w:rPr>
        <w:t xml:space="preserve">. 521 (БЦ </w:t>
      </w:r>
      <w:proofErr w:type="spellStart"/>
      <w:r w:rsidR="003E3903" w:rsidRPr="00B546C5">
        <w:rPr>
          <w:rFonts w:asciiTheme="minorBidi" w:hAnsiTheme="minorBidi"/>
        </w:rPr>
        <w:t>Ололо</w:t>
      </w:r>
      <w:proofErr w:type="spellEnd"/>
      <w:r w:rsidR="003E3903" w:rsidRPr="00B546C5">
        <w:rPr>
          <w:rFonts w:asciiTheme="minorBidi" w:hAnsiTheme="minorBidi"/>
        </w:rPr>
        <w:t xml:space="preserve"> Планета).</w:t>
      </w:r>
    </w:p>
    <w:p w14:paraId="1A883407" w14:textId="64679921" w:rsidR="003E3903" w:rsidRPr="00B546C5" w:rsidRDefault="000B1CFD" w:rsidP="003E3903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3E3903" w:rsidRPr="00B546C5">
        <w:rPr>
          <w:rFonts w:asciiTheme="minorBidi" w:hAnsiTheme="minorBidi"/>
        </w:rPr>
        <w:t>.3. Сроки доставки: не позднее 2 (двух) рабочих дней с момента получения заявки</w:t>
      </w:r>
      <w:r w:rsidR="009A1272" w:rsidRPr="00B546C5">
        <w:rPr>
          <w:rFonts w:asciiTheme="minorBidi" w:hAnsiTheme="minorBidi"/>
        </w:rPr>
        <w:t xml:space="preserve"> от Заказчика</w:t>
      </w:r>
      <w:r w:rsidR="003E3903" w:rsidRPr="00B546C5">
        <w:rPr>
          <w:rFonts w:asciiTheme="minorBidi" w:hAnsiTheme="minorBidi"/>
        </w:rPr>
        <w:t>.</w:t>
      </w:r>
    </w:p>
    <w:p w14:paraId="6BFB17DD" w14:textId="77777777" w:rsidR="00310666" w:rsidRPr="00B546C5" w:rsidRDefault="00310666" w:rsidP="00310666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113B1C5A" w14:textId="0EFFE072" w:rsidR="00310666" w:rsidRPr="00B546C5" w:rsidRDefault="000B1CFD" w:rsidP="00310666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5</w:t>
      </w:r>
      <w:r w:rsidR="00310666"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Ассортимент и требования к качеству</w:t>
      </w:r>
    </w:p>
    <w:p w14:paraId="23BB6D42" w14:textId="2CE03F76" w:rsidR="00310666" w:rsidRPr="00B546C5" w:rsidRDefault="000B1CFD" w:rsidP="00310666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6297541B" w:rsidRPr="00B546C5">
        <w:rPr>
          <w:rFonts w:asciiTheme="minorBidi" w:hAnsiTheme="minorBidi"/>
        </w:rPr>
        <w:t xml:space="preserve">.1. </w:t>
      </w:r>
      <w:r w:rsidR="00310666" w:rsidRPr="00B546C5">
        <w:rPr>
          <w:rFonts w:asciiTheme="minorBidi" w:hAnsiTheme="minorBidi"/>
        </w:rPr>
        <w:t>Поставщик обязан обеспечить наличие и поставку следующих</w:t>
      </w:r>
      <w:r w:rsidR="00310666" w:rsidRPr="00B546C5">
        <w:rPr>
          <w:rFonts w:asciiTheme="minorBidi" w:hAnsiTheme="minorBidi"/>
          <w:u w:val="single"/>
        </w:rPr>
        <w:t xml:space="preserve"> </w:t>
      </w:r>
      <w:r w:rsidR="009A1272" w:rsidRPr="00B546C5">
        <w:rPr>
          <w:rFonts w:asciiTheme="minorBidi" w:hAnsiTheme="minorBidi"/>
          <w:u w:val="single"/>
        </w:rPr>
        <w:t>основных</w:t>
      </w:r>
      <w:r w:rsidR="009A1272" w:rsidRPr="00B546C5">
        <w:rPr>
          <w:rFonts w:asciiTheme="minorBidi" w:hAnsiTheme="minorBidi"/>
        </w:rPr>
        <w:t xml:space="preserve"> </w:t>
      </w:r>
      <w:r w:rsidR="00310666" w:rsidRPr="00B546C5">
        <w:rPr>
          <w:rFonts w:asciiTheme="minorBidi" w:hAnsiTheme="minorBidi"/>
        </w:rPr>
        <w:t>категорий канцелярских товаров:</w:t>
      </w:r>
    </w:p>
    <w:p w14:paraId="685B382B" w14:textId="2083FA63" w:rsidR="00310666" w:rsidRPr="00B546C5" w:rsidRDefault="00310666" w:rsidP="00310666">
      <w:pPr>
        <w:numPr>
          <w:ilvl w:val="0"/>
          <w:numId w:val="20"/>
        </w:numPr>
        <w:rPr>
          <w:rFonts w:asciiTheme="minorBidi" w:hAnsiTheme="minorBidi"/>
        </w:rPr>
      </w:pPr>
      <w:r w:rsidRPr="00B546C5">
        <w:rPr>
          <w:rFonts w:asciiTheme="minorBidi" w:hAnsiTheme="minorBidi"/>
          <w:b/>
          <w:bCs/>
        </w:rPr>
        <w:t>Бумажная продукция</w:t>
      </w:r>
      <w:r w:rsidRPr="00B546C5">
        <w:rPr>
          <w:rFonts w:asciiTheme="minorBidi" w:hAnsiTheme="minorBidi"/>
        </w:rPr>
        <w:t>: офисная бумага (формат A4, плотность 80 г/м²), блокноты, тетради, стикеры, папки, конверты</w:t>
      </w:r>
      <w:r w:rsidR="4BE90DD6" w:rsidRPr="00B546C5">
        <w:rPr>
          <w:rFonts w:asciiTheme="minorBidi" w:hAnsiTheme="minorBidi"/>
        </w:rPr>
        <w:t xml:space="preserve">, </w:t>
      </w:r>
      <w:proofErr w:type="spellStart"/>
      <w:r w:rsidR="4BE90DD6" w:rsidRPr="00B546C5">
        <w:rPr>
          <w:rFonts w:asciiTheme="minorBidi" w:hAnsiTheme="minorBidi"/>
        </w:rPr>
        <w:t>флипчарты</w:t>
      </w:r>
      <w:proofErr w:type="spellEnd"/>
      <w:r w:rsidR="4BE90DD6" w:rsidRPr="00B546C5">
        <w:rPr>
          <w:rFonts w:asciiTheme="minorBidi" w:hAnsiTheme="minorBidi"/>
        </w:rPr>
        <w:t xml:space="preserve"> и т</w:t>
      </w:r>
      <w:r w:rsidRPr="00B546C5">
        <w:rPr>
          <w:rFonts w:asciiTheme="minorBidi" w:hAnsiTheme="minorBidi"/>
        </w:rPr>
        <w:t>.</w:t>
      </w:r>
      <w:r w:rsidR="01EF5FEA" w:rsidRPr="00B546C5">
        <w:rPr>
          <w:rFonts w:asciiTheme="minorBidi" w:hAnsiTheme="minorBidi"/>
        </w:rPr>
        <w:t>д.</w:t>
      </w:r>
    </w:p>
    <w:p w14:paraId="0E86B67F" w14:textId="2BF9DCAC" w:rsidR="00310666" w:rsidRPr="00B546C5" w:rsidRDefault="00310666" w:rsidP="00310666">
      <w:pPr>
        <w:numPr>
          <w:ilvl w:val="0"/>
          <w:numId w:val="20"/>
        </w:numPr>
        <w:rPr>
          <w:rFonts w:asciiTheme="minorBidi" w:hAnsiTheme="minorBidi"/>
        </w:rPr>
      </w:pPr>
      <w:r w:rsidRPr="00B546C5">
        <w:rPr>
          <w:rFonts w:asciiTheme="minorBidi" w:hAnsiTheme="minorBidi"/>
          <w:b/>
          <w:bCs/>
        </w:rPr>
        <w:t>Письменные принадлежности</w:t>
      </w:r>
      <w:r w:rsidRPr="00B546C5">
        <w:rPr>
          <w:rFonts w:asciiTheme="minorBidi" w:hAnsiTheme="minorBidi"/>
        </w:rPr>
        <w:t>: ручки (гелевые и шариковые), карандаши, маркеры, фломастеры, ластики, точилки</w:t>
      </w:r>
      <w:r w:rsidR="1F5C6F55" w:rsidRPr="00B546C5">
        <w:rPr>
          <w:rFonts w:asciiTheme="minorBidi" w:hAnsiTheme="minorBidi"/>
        </w:rPr>
        <w:t xml:space="preserve"> и т.д.</w:t>
      </w:r>
    </w:p>
    <w:p w14:paraId="6113D6B0" w14:textId="5AE28B1A" w:rsidR="00310666" w:rsidRPr="00B546C5" w:rsidRDefault="00310666" w:rsidP="00310666">
      <w:pPr>
        <w:numPr>
          <w:ilvl w:val="0"/>
          <w:numId w:val="20"/>
        </w:numPr>
        <w:rPr>
          <w:rFonts w:asciiTheme="minorBidi" w:hAnsiTheme="minorBidi"/>
        </w:rPr>
      </w:pPr>
      <w:r w:rsidRPr="00B546C5">
        <w:rPr>
          <w:rFonts w:asciiTheme="minorBidi" w:hAnsiTheme="minorBidi"/>
          <w:b/>
          <w:bCs/>
        </w:rPr>
        <w:t>Организационные принадлежности</w:t>
      </w:r>
      <w:r w:rsidRPr="00B546C5">
        <w:rPr>
          <w:rFonts w:asciiTheme="minorBidi" w:hAnsiTheme="minorBidi"/>
        </w:rPr>
        <w:t>: степлеры, скобы, дыроколы,</w:t>
      </w:r>
      <w:r w:rsidR="00E32BE1" w:rsidRPr="00B546C5">
        <w:rPr>
          <w:rFonts w:asciiTheme="minorBidi" w:hAnsiTheme="minorBidi"/>
        </w:rPr>
        <w:t xml:space="preserve"> </w:t>
      </w:r>
      <w:r w:rsidRPr="00B546C5">
        <w:rPr>
          <w:rFonts w:asciiTheme="minorBidi" w:hAnsiTheme="minorBidi"/>
        </w:rPr>
        <w:t>архивные коробки</w:t>
      </w:r>
      <w:r w:rsidR="04D63760" w:rsidRPr="00B546C5">
        <w:rPr>
          <w:rFonts w:asciiTheme="minorBidi" w:hAnsiTheme="minorBidi"/>
        </w:rPr>
        <w:t xml:space="preserve"> и т.д.</w:t>
      </w:r>
    </w:p>
    <w:p w14:paraId="09563B3D" w14:textId="49CADCA7" w:rsidR="00C11517" w:rsidRPr="00B546C5" w:rsidRDefault="00C11517" w:rsidP="00310666">
      <w:pPr>
        <w:numPr>
          <w:ilvl w:val="0"/>
          <w:numId w:val="20"/>
        </w:numPr>
        <w:rPr>
          <w:rFonts w:asciiTheme="minorBidi" w:hAnsiTheme="minorBidi"/>
        </w:rPr>
      </w:pPr>
      <w:r w:rsidRPr="00B546C5">
        <w:rPr>
          <w:rFonts w:asciiTheme="minorBidi" w:hAnsiTheme="minorBidi"/>
          <w:b/>
          <w:bCs/>
        </w:rPr>
        <w:t>Система архивации и папки</w:t>
      </w:r>
      <w:r w:rsidRPr="00B546C5">
        <w:rPr>
          <w:rFonts w:asciiTheme="minorBidi" w:hAnsiTheme="minorBidi"/>
        </w:rPr>
        <w:t>:</w:t>
      </w:r>
      <w:r w:rsidR="00C3227F" w:rsidRPr="00B546C5">
        <w:rPr>
          <w:rFonts w:asciiTheme="minorBidi" w:hAnsiTheme="minorBidi"/>
        </w:rPr>
        <w:t xml:space="preserve"> папки на кольцах, папки на резинках, файлы, скоросшиватели, разделители, папки-вкладыши</w:t>
      </w:r>
      <w:r w:rsidR="0AEB61FE" w:rsidRPr="00B546C5">
        <w:rPr>
          <w:rFonts w:asciiTheme="minorBidi" w:hAnsiTheme="minorBidi"/>
        </w:rPr>
        <w:t xml:space="preserve"> и т.д</w:t>
      </w:r>
      <w:r w:rsidR="00E32BE1" w:rsidRPr="00B546C5">
        <w:rPr>
          <w:rFonts w:asciiTheme="minorBidi" w:hAnsiTheme="minorBidi"/>
        </w:rPr>
        <w:t>.</w:t>
      </w:r>
    </w:p>
    <w:p w14:paraId="512012C0" w14:textId="4760E26E" w:rsidR="00310666" w:rsidRPr="00B546C5" w:rsidRDefault="00310666" w:rsidP="00310666">
      <w:pPr>
        <w:numPr>
          <w:ilvl w:val="0"/>
          <w:numId w:val="20"/>
        </w:numPr>
        <w:rPr>
          <w:rFonts w:asciiTheme="minorBidi" w:hAnsiTheme="minorBidi"/>
        </w:rPr>
      </w:pPr>
      <w:r w:rsidRPr="00B546C5">
        <w:rPr>
          <w:rFonts w:asciiTheme="minorBidi" w:hAnsiTheme="minorBidi"/>
          <w:b/>
          <w:bCs/>
        </w:rPr>
        <w:t>Прочие товары</w:t>
      </w:r>
      <w:r w:rsidRPr="00B546C5">
        <w:rPr>
          <w:rFonts w:asciiTheme="minorBidi" w:hAnsiTheme="minorBidi"/>
        </w:rPr>
        <w:t>: ножницы, линейки, скотч, клей, кнопки, скрепки, корректирующие средства</w:t>
      </w:r>
      <w:r w:rsidR="0C3311E7" w:rsidRPr="00B546C5">
        <w:rPr>
          <w:rFonts w:asciiTheme="minorBidi" w:hAnsiTheme="minorBidi"/>
        </w:rPr>
        <w:t xml:space="preserve"> и т.д</w:t>
      </w:r>
      <w:r w:rsidRPr="00B546C5">
        <w:rPr>
          <w:rFonts w:asciiTheme="minorBidi" w:hAnsiTheme="minorBidi"/>
        </w:rPr>
        <w:t>.</w:t>
      </w:r>
    </w:p>
    <w:p w14:paraId="567C3068" w14:textId="44BCA1B3" w:rsidR="00310666" w:rsidRPr="00B546C5" w:rsidRDefault="000B1CFD" w:rsidP="00310666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5</w:t>
      </w:r>
      <w:r w:rsidR="6BDADA18" w:rsidRPr="00B546C5">
        <w:rPr>
          <w:rFonts w:asciiTheme="minorBidi" w:hAnsiTheme="minorBidi"/>
          <w:b/>
          <w:bCs/>
        </w:rPr>
        <w:t xml:space="preserve">.2. </w:t>
      </w:r>
      <w:r w:rsidR="00310666" w:rsidRPr="00B546C5">
        <w:rPr>
          <w:rFonts w:asciiTheme="minorBidi" w:hAnsiTheme="minorBidi"/>
          <w:b/>
          <w:bCs/>
        </w:rPr>
        <w:t>Качество продукции</w:t>
      </w:r>
      <w:r w:rsidR="00310666" w:rsidRPr="00B546C5">
        <w:rPr>
          <w:rFonts w:asciiTheme="minorBidi" w:hAnsiTheme="minorBidi"/>
        </w:rPr>
        <w:t>:</w:t>
      </w:r>
    </w:p>
    <w:p w14:paraId="7559EBC1" w14:textId="77777777" w:rsidR="00310666" w:rsidRPr="00B546C5" w:rsidRDefault="00310666" w:rsidP="00310666">
      <w:pPr>
        <w:numPr>
          <w:ilvl w:val="0"/>
          <w:numId w:val="21"/>
        </w:numPr>
        <w:rPr>
          <w:rFonts w:asciiTheme="minorBidi" w:hAnsiTheme="minorBidi"/>
        </w:rPr>
      </w:pPr>
      <w:r w:rsidRPr="00B546C5">
        <w:rPr>
          <w:rFonts w:asciiTheme="minorBidi" w:hAnsiTheme="minorBidi"/>
        </w:rPr>
        <w:t>Продукция должна быть новой, не бывшей в употреблении.</w:t>
      </w:r>
    </w:p>
    <w:p w14:paraId="15B6537C" w14:textId="2BC2E7F5" w:rsidR="00310666" w:rsidRPr="00B546C5" w:rsidRDefault="00310666" w:rsidP="00310666">
      <w:pPr>
        <w:numPr>
          <w:ilvl w:val="0"/>
          <w:numId w:val="21"/>
        </w:numPr>
        <w:rPr>
          <w:rFonts w:asciiTheme="minorBidi" w:hAnsiTheme="minorBidi"/>
        </w:rPr>
      </w:pPr>
      <w:r w:rsidRPr="00B546C5">
        <w:rPr>
          <w:rFonts w:asciiTheme="minorBidi" w:hAnsiTheme="minorBidi"/>
        </w:rPr>
        <w:t>Соответствие продукции стандартам качества.</w:t>
      </w:r>
    </w:p>
    <w:p w14:paraId="4E5A803E" w14:textId="12369AEA" w:rsidR="005608D0" w:rsidRPr="00B546C5" w:rsidRDefault="00310666" w:rsidP="3DF78536">
      <w:pPr>
        <w:numPr>
          <w:ilvl w:val="0"/>
          <w:numId w:val="21"/>
        </w:numPr>
        <w:rPr>
          <w:rFonts w:asciiTheme="minorBidi" w:hAnsiTheme="minorBidi"/>
        </w:rPr>
      </w:pPr>
      <w:r w:rsidRPr="3DF78536">
        <w:rPr>
          <w:rFonts w:asciiTheme="minorBidi" w:hAnsiTheme="minorBidi"/>
        </w:rPr>
        <w:t>Гарантия отсутствия брака.</w:t>
      </w:r>
    </w:p>
    <w:p w14:paraId="69C31960" w14:textId="359B60E2" w:rsidR="005608D0" w:rsidRPr="00C10FCA" w:rsidRDefault="000B1CFD" w:rsidP="005608D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5</w:t>
      </w:r>
      <w:r w:rsidR="4493F871" w:rsidRPr="00C10FCA">
        <w:rPr>
          <w:rFonts w:asciiTheme="minorBidi" w:hAnsiTheme="minorBidi"/>
          <w:b/>
          <w:bCs/>
        </w:rPr>
        <w:t xml:space="preserve">.3. </w:t>
      </w:r>
      <w:r w:rsidR="005608D0" w:rsidRPr="00C10FCA">
        <w:rPr>
          <w:rFonts w:asciiTheme="minorBidi" w:hAnsiTheme="minorBidi"/>
          <w:b/>
          <w:bCs/>
        </w:rPr>
        <w:t>Замена или возврат товара:</w:t>
      </w:r>
    </w:p>
    <w:p w14:paraId="7CB170A8" w14:textId="176A5C75" w:rsidR="005608D0" w:rsidRPr="00B546C5" w:rsidRDefault="005608D0" w:rsidP="00243225">
      <w:pPr>
        <w:pStyle w:val="ListParagraph"/>
        <w:numPr>
          <w:ilvl w:val="0"/>
          <w:numId w:val="27"/>
        </w:numPr>
        <w:rPr>
          <w:rFonts w:asciiTheme="minorBidi" w:hAnsiTheme="minorBidi"/>
        </w:rPr>
      </w:pPr>
      <w:r w:rsidRPr="00B546C5">
        <w:rPr>
          <w:rFonts w:asciiTheme="minorBidi" w:hAnsiTheme="minorBidi"/>
        </w:rPr>
        <w:t>В случае поставки товара с дефектами или браком, Поставщик обязуется заменить его на товар надлежащего качества, равноценный по характеристикам, или вернуть полную стоимость товара.</w:t>
      </w:r>
    </w:p>
    <w:p w14:paraId="3E3BD5BE" w14:textId="53AF8AC8" w:rsidR="005608D0" w:rsidRPr="00B546C5" w:rsidRDefault="005608D0" w:rsidP="7FA55AAC">
      <w:pPr>
        <w:pStyle w:val="ListParagraph"/>
        <w:numPr>
          <w:ilvl w:val="0"/>
          <w:numId w:val="27"/>
        </w:numPr>
        <w:rPr>
          <w:rFonts w:asciiTheme="minorBidi" w:hAnsiTheme="minorBidi"/>
        </w:rPr>
      </w:pPr>
      <w:r w:rsidRPr="7E56652D">
        <w:rPr>
          <w:rFonts w:asciiTheme="minorBidi" w:hAnsiTheme="minorBidi"/>
        </w:rPr>
        <w:t>Замена или возврат товара должны быть произведены в течение 5 (пяти) рабочих дней с момента уведомления Заказчиком о наличии дефекта.</w:t>
      </w:r>
    </w:p>
    <w:p w14:paraId="79925EB7" w14:textId="04F3A9DD" w:rsidR="00243225" w:rsidRPr="00B546C5" w:rsidRDefault="005608D0" w:rsidP="3DF78536">
      <w:pPr>
        <w:rPr>
          <w:rFonts w:asciiTheme="minorBidi" w:eastAsia="Times New Roman" w:hAnsiTheme="minorBidi"/>
          <w:b/>
          <w:bCs/>
          <w:highlight w:val="darkGray"/>
        </w:rPr>
      </w:pPr>
      <w:r w:rsidRPr="3DF78536">
        <w:rPr>
          <w:rFonts w:asciiTheme="minorBidi" w:hAnsiTheme="minorBidi"/>
        </w:rPr>
        <w:t>Все расходы, связанные с возвратом или заменой товара, несет Поставщик.</w:t>
      </w:r>
      <w:r w:rsidR="00B3692E" w:rsidRPr="3DF78536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</w:t>
      </w:r>
    </w:p>
    <w:p w14:paraId="0C294A48" w14:textId="675A745E" w:rsidR="3DF78536" w:rsidRDefault="3DF78536" w:rsidP="3DF78536">
      <w:pPr>
        <w:rPr>
          <w:rFonts w:asciiTheme="minorBidi" w:eastAsia="Times New Roman" w:hAnsiTheme="minorBidi"/>
          <w:b/>
          <w:bCs/>
          <w:highlight w:val="darkGray"/>
        </w:rPr>
      </w:pPr>
    </w:p>
    <w:p w14:paraId="59B27D92" w14:textId="3D053084" w:rsidR="00B3692E" w:rsidRPr="00B546C5" w:rsidRDefault="003245C6" w:rsidP="00B3692E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6</w:t>
      </w:r>
      <w:r w:rsidR="00243225"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0B3692E"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Требования к участникам тендера</w:t>
      </w:r>
    </w:p>
    <w:p w14:paraId="2ECC9BC9" w14:textId="5CA4DC73" w:rsidR="00243225" w:rsidRPr="00B546C5" w:rsidRDefault="003245C6" w:rsidP="7FA55AAC">
      <w:pPr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B3692E" w:rsidRPr="7FA55AAC">
        <w:rPr>
          <w:rFonts w:asciiTheme="minorBidi" w:hAnsiTheme="minorBidi"/>
        </w:rPr>
        <w:t xml:space="preserve">.1. </w:t>
      </w:r>
      <w:r w:rsidR="00243225" w:rsidRPr="7FA55AAC">
        <w:rPr>
          <w:rFonts w:asciiTheme="minorBidi" w:hAnsiTheme="minorBidi"/>
        </w:rPr>
        <w:t>Быть официально зарегистрированным в государственных органах.</w:t>
      </w:r>
    </w:p>
    <w:p w14:paraId="2F884273" w14:textId="06460278" w:rsidR="00B3692E" w:rsidRPr="00B546C5" w:rsidRDefault="003245C6" w:rsidP="7E56652D">
      <w:pPr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5322C6DD" w:rsidRPr="7E56652D">
        <w:rPr>
          <w:rFonts w:asciiTheme="minorBidi" w:hAnsiTheme="minorBidi"/>
        </w:rPr>
        <w:t>.2.</w:t>
      </w:r>
      <w:r w:rsidR="00243225" w:rsidRPr="7E56652D">
        <w:rPr>
          <w:rFonts w:asciiTheme="minorBidi" w:hAnsiTheme="minorBidi"/>
        </w:rPr>
        <w:t xml:space="preserve"> </w:t>
      </w:r>
      <w:r w:rsidR="00B3692E" w:rsidRPr="7E56652D">
        <w:rPr>
          <w:rFonts w:asciiTheme="minorBidi" w:hAnsiTheme="minorBidi"/>
        </w:rPr>
        <w:t>Опыт работы: не менее 2 лет в сфере поставок канцелярских товаров.</w:t>
      </w:r>
    </w:p>
    <w:p w14:paraId="196A0BA6" w14:textId="1C02BBD6" w:rsidR="00B3692E" w:rsidRPr="00B546C5" w:rsidRDefault="003245C6" w:rsidP="00B3692E">
      <w:pPr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B3692E" w:rsidRPr="00B546C5">
        <w:rPr>
          <w:rFonts w:asciiTheme="minorBidi" w:hAnsiTheme="minorBidi"/>
        </w:rPr>
        <w:t>.</w:t>
      </w:r>
      <w:r w:rsidR="00243225" w:rsidRPr="00B546C5">
        <w:rPr>
          <w:rFonts w:asciiTheme="minorBidi" w:hAnsiTheme="minorBidi"/>
        </w:rPr>
        <w:t>3</w:t>
      </w:r>
      <w:r w:rsidR="00B3692E" w:rsidRPr="00B546C5">
        <w:rPr>
          <w:rFonts w:asciiTheme="minorBidi" w:hAnsiTheme="minorBidi"/>
        </w:rPr>
        <w:t xml:space="preserve">. </w:t>
      </w:r>
      <w:r w:rsidR="00B3692E" w:rsidRPr="00861727">
        <w:rPr>
          <w:rFonts w:asciiTheme="minorBidi" w:hAnsiTheme="minorBidi"/>
        </w:rPr>
        <w:t>Лицензии и сертификаты:</w:t>
      </w:r>
      <w:r w:rsidR="00B3692E" w:rsidRPr="00B546C5">
        <w:rPr>
          <w:rFonts w:asciiTheme="minorBidi" w:hAnsiTheme="minorBidi"/>
        </w:rPr>
        <w:t xml:space="preserve"> наличие всех необходимых разрешений на осуществление деятельности и сертификатов качества на продукцию.</w:t>
      </w:r>
    </w:p>
    <w:p w14:paraId="42B7B3DC" w14:textId="296B3BC1" w:rsidR="00BB023A" w:rsidRPr="00B546C5" w:rsidRDefault="003245C6" w:rsidP="7E56652D">
      <w:pPr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B3692E" w:rsidRPr="7E56652D">
        <w:rPr>
          <w:rFonts w:asciiTheme="minorBidi" w:hAnsiTheme="minorBidi"/>
        </w:rPr>
        <w:t>.</w:t>
      </w:r>
      <w:r w:rsidR="00243225" w:rsidRPr="7E56652D">
        <w:rPr>
          <w:rFonts w:asciiTheme="minorBidi" w:hAnsiTheme="minorBidi"/>
        </w:rPr>
        <w:t>4</w:t>
      </w:r>
      <w:r w:rsidR="00B3692E" w:rsidRPr="7E56652D">
        <w:rPr>
          <w:rFonts w:asciiTheme="minorBidi" w:hAnsiTheme="minorBidi"/>
        </w:rPr>
        <w:t>. Клиентская база: наличие положительных отзывов и рекомендаций от других организаций.</w:t>
      </w:r>
    </w:p>
    <w:p w14:paraId="0E343FA9" w14:textId="6081D024" w:rsidR="41F37EBC" w:rsidRDefault="003245C6" w:rsidP="7E56652D">
      <w:pPr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41F37EBC" w:rsidRPr="7E56652D">
        <w:rPr>
          <w:rFonts w:asciiTheme="minorBidi" w:hAnsiTheme="minorBidi"/>
        </w:rPr>
        <w:t>.5. Своевременно предоставлять все необходимые финансовые документы (счета на оплату, накладные, ЭСФ, ЭТТН и др.)</w:t>
      </w:r>
    </w:p>
    <w:p w14:paraId="5B4AAF1A" w14:textId="77777777" w:rsidR="003E3903" w:rsidRPr="00B546C5" w:rsidRDefault="003E3903" w:rsidP="00D25464">
      <w:pPr>
        <w:rPr>
          <w:rFonts w:asciiTheme="minorBidi" w:hAnsiTheme="minorBidi"/>
        </w:rPr>
      </w:pPr>
    </w:p>
    <w:p w14:paraId="67D8B166" w14:textId="67232932" w:rsidR="00231880" w:rsidRPr="00B546C5" w:rsidRDefault="00231880" w:rsidP="0023188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00B546C5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lastRenderedPageBreak/>
        <w:t xml:space="preserve">7. </w:t>
      </w:r>
      <w:r w:rsidR="00B546C5" w:rsidRPr="00B546C5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Документы, предоставляемые участниками тендера</w:t>
      </w:r>
    </w:p>
    <w:p w14:paraId="7F1A7296" w14:textId="614E2BF4" w:rsidR="00231880" w:rsidRPr="00B546C5" w:rsidRDefault="00231880" w:rsidP="00231880">
      <w:pPr>
        <w:rPr>
          <w:rFonts w:asciiTheme="minorBidi" w:hAnsiTheme="minorBidi"/>
        </w:rPr>
      </w:pPr>
      <w:r w:rsidRPr="00B546C5">
        <w:rPr>
          <w:rFonts w:asciiTheme="minorBidi" w:hAnsiTheme="minorBidi"/>
        </w:rPr>
        <w:t>7.1. Участники обязаны предоставить:</w:t>
      </w:r>
    </w:p>
    <w:p w14:paraId="34AAF135" w14:textId="18EFAE95" w:rsidR="00231880" w:rsidRPr="00B546C5" w:rsidRDefault="00231880" w:rsidP="7E56652D">
      <w:pPr>
        <w:numPr>
          <w:ilvl w:val="0"/>
          <w:numId w:val="22"/>
        </w:numPr>
        <w:rPr>
          <w:rFonts w:asciiTheme="minorBidi" w:hAnsiTheme="minorBidi"/>
        </w:rPr>
      </w:pPr>
      <w:r w:rsidRPr="7E56652D">
        <w:rPr>
          <w:rFonts w:asciiTheme="minorBidi" w:hAnsiTheme="minorBidi"/>
        </w:rPr>
        <w:t xml:space="preserve">Коммерческое </w:t>
      </w:r>
      <w:r w:rsidR="7F9A2324" w:rsidRPr="7E56652D">
        <w:rPr>
          <w:rFonts w:asciiTheme="minorBidi" w:hAnsiTheme="minorBidi"/>
        </w:rPr>
        <w:t>предложение в</w:t>
      </w:r>
      <w:r w:rsidRPr="7E56652D">
        <w:rPr>
          <w:rFonts w:asciiTheme="minorBidi" w:hAnsiTheme="minorBidi"/>
        </w:rPr>
        <w:t xml:space="preserve"> сомах с указанием стоимости товаров (включая</w:t>
      </w:r>
      <w:r w:rsidR="000D1CA8" w:rsidRPr="7E56652D">
        <w:rPr>
          <w:rFonts w:asciiTheme="minorBidi" w:hAnsiTheme="minorBidi"/>
        </w:rPr>
        <w:t xml:space="preserve"> </w:t>
      </w:r>
      <w:r w:rsidR="741425AA" w:rsidRPr="7E56652D">
        <w:rPr>
          <w:rFonts w:asciiTheme="minorBidi" w:hAnsiTheme="minorBidi"/>
        </w:rPr>
        <w:t xml:space="preserve">возможные скидки и </w:t>
      </w:r>
      <w:r w:rsidR="000D1CA8" w:rsidRPr="7E56652D">
        <w:rPr>
          <w:rFonts w:asciiTheme="minorBidi" w:hAnsiTheme="minorBidi"/>
        </w:rPr>
        <w:t>налоги</w:t>
      </w:r>
      <w:r w:rsidRPr="7E56652D">
        <w:rPr>
          <w:rFonts w:asciiTheme="minorBidi" w:hAnsiTheme="minorBidi"/>
        </w:rPr>
        <w:t>).</w:t>
      </w:r>
    </w:p>
    <w:p w14:paraId="1CF45CE4" w14:textId="77777777" w:rsidR="00231880" w:rsidRPr="00B546C5" w:rsidRDefault="00231880" w:rsidP="00231880">
      <w:pPr>
        <w:numPr>
          <w:ilvl w:val="0"/>
          <w:numId w:val="22"/>
        </w:numPr>
        <w:rPr>
          <w:rFonts w:asciiTheme="minorBidi" w:hAnsiTheme="minorBidi"/>
        </w:rPr>
      </w:pPr>
      <w:r w:rsidRPr="00B546C5">
        <w:rPr>
          <w:rFonts w:asciiTheme="minorBidi" w:hAnsiTheme="minorBidi"/>
        </w:rPr>
        <w:t>Сроки выполнения поставки.</w:t>
      </w:r>
    </w:p>
    <w:p w14:paraId="3A39E8B8" w14:textId="2FB348D1" w:rsidR="00231880" w:rsidRPr="00B546C5" w:rsidRDefault="02C38A10" w:rsidP="00231880">
      <w:pPr>
        <w:numPr>
          <w:ilvl w:val="0"/>
          <w:numId w:val="22"/>
        </w:numPr>
        <w:rPr>
          <w:rFonts w:asciiTheme="minorBidi" w:hAnsiTheme="minorBidi"/>
        </w:rPr>
      </w:pPr>
      <w:r w:rsidRPr="00B546C5">
        <w:rPr>
          <w:rFonts w:asciiTheme="minorBidi" w:eastAsia="Times New Roman" w:hAnsiTheme="minorBidi"/>
        </w:rPr>
        <w:t>Копи</w:t>
      </w:r>
      <w:r w:rsidR="251D2D9C" w:rsidRPr="00B546C5">
        <w:rPr>
          <w:rFonts w:asciiTheme="minorBidi" w:eastAsia="Times New Roman" w:hAnsiTheme="minorBidi"/>
        </w:rPr>
        <w:t>и</w:t>
      </w:r>
      <w:r w:rsidRPr="00B546C5">
        <w:rPr>
          <w:rFonts w:asciiTheme="minorBidi" w:eastAsia="Times New Roman" w:hAnsiTheme="minorBidi"/>
        </w:rPr>
        <w:t xml:space="preserve"> учредительных документов (свидетельство о регистрации, устав и т. д.)</w:t>
      </w:r>
    </w:p>
    <w:p w14:paraId="5FA18832" w14:textId="518FA025" w:rsidR="009B368A" w:rsidRDefault="000D1CA8" w:rsidP="009B368A">
      <w:pPr>
        <w:numPr>
          <w:ilvl w:val="0"/>
          <w:numId w:val="22"/>
        </w:numPr>
        <w:rPr>
          <w:rFonts w:asciiTheme="minorBidi" w:hAnsiTheme="minorBidi"/>
        </w:rPr>
      </w:pPr>
      <w:r w:rsidRPr="00B546C5">
        <w:rPr>
          <w:rFonts w:asciiTheme="minorBidi" w:hAnsiTheme="minorBidi"/>
        </w:rPr>
        <w:t>Рекомендательные письма</w:t>
      </w:r>
      <w:r w:rsidR="0037009F" w:rsidRPr="00B546C5">
        <w:rPr>
          <w:rFonts w:asciiTheme="minorBidi" w:hAnsiTheme="minorBidi"/>
        </w:rPr>
        <w:t xml:space="preserve"> </w:t>
      </w:r>
      <w:r w:rsidRPr="00B546C5">
        <w:rPr>
          <w:rFonts w:asciiTheme="minorBidi" w:hAnsiTheme="minorBidi"/>
        </w:rPr>
        <w:t>при наличии.</w:t>
      </w:r>
    </w:p>
    <w:p w14:paraId="6BBB97AA" w14:textId="7E5C4847" w:rsidR="7E56652D" w:rsidRDefault="00696CFE" w:rsidP="003245C6">
      <w:pPr>
        <w:spacing w:before="100" w:beforeAutospacing="1" w:after="100" w:afterAutospacing="1" w:line="240" w:lineRule="auto"/>
        <w:rPr>
          <w:rFonts w:asciiTheme="minorBidi" w:eastAsia="Times New Roman" w:hAnsiTheme="minorBidi"/>
        </w:rPr>
      </w:pPr>
      <w:r w:rsidRPr="7E56652D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</w:t>
      </w:r>
      <w:r w:rsidR="009B368A" w:rsidRPr="7E56652D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Критерии оценки предложений</w:t>
      </w:r>
    </w:p>
    <w:p w14:paraId="57BB38BC" w14:textId="77777777" w:rsidR="009B368A" w:rsidRPr="00A805E6" w:rsidRDefault="009B368A" w:rsidP="009B368A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2AB0621B" w14:textId="77777777" w:rsidR="00992488" w:rsidRDefault="009B368A" w:rsidP="0099248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294D29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4363B811" w14:textId="77777777" w:rsidR="00992488" w:rsidRDefault="009B368A" w:rsidP="0099248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99248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08376D56" w14:textId="77777777" w:rsidR="00992488" w:rsidRDefault="009B368A" w:rsidP="0099248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992488">
        <w:rPr>
          <w:rFonts w:asciiTheme="minorBidi" w:eastAsia="Times New Roman" w:hAnsiTheme="minorBidi"/>
          <w:kern w:val="0"/>
          <w14:ligatures w14:val="none"/>
        </w:rPr>
        <w:t>Стоимость услуг – оптимальное соотношение цены и качества.</w:t>
      </w:r>
    </w:p>
    <w:p w14:paraId="79BE0033" w14:textId="6BF745A3" w:rsidR="009B368A" w:rsidRPr="00992488" w:rsidRDefault="009B368A" w:rsidP="0099248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99248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43B75F1B" w14:textId="25ECFBED" w:rsidR="00107AF6" w:rsidRPr="00FA7D20" w:rsidRDefault="00696CFE" w:rsidP="00FA7D2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</w:pPr>
      <w:r w:rsidRPr="7E56652D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9</w:t>
      </w:r>
      <w:r w:rsidR="00107AF6" w:rsidRPr="7E56652D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Сроки проведения тендера</w:t>
      </w:r>
    </w:p>
    <w:p w14:paraId="47ACAEC5" w14:textId="77777777" w:rsidR="00992488" w:rsidRDefault="00107AF6" w:rsidP="00992488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992488">
        <w:rPr>
          <w:rFonts w:asciiTheme="minorBidi" w:eastAsia="Times New Roman" w:hAnsiTheme="minorBidi"/>
          <w:kern w:val="0"/>
          <w14:ligatures w14:val="none"/>
        </w:rPr>
        <w:t>Публикация объявления: 1</w:t>
      </w:r>
      <w:r w:rsidR="212E79FE" w:rsidRPr="00992488">
        <w:rPr>
          <w:rFonts w:asciiTheme="minorBidi" w:eastAsia="Times New Roman" w:hAnsiTheme="minorBidi"/>
          <w:kern w:val="0"/>
          <w14:ligatures w14:val="none"/>
        </w:rPr>
        <w:t>4</w:t>
      </w:r>
      <w:r w:rsidRPr="00992488">
        <w:rPr>
          <w:rFonts w:asciiTheme="minorBidi" w:eastAsia="Times New Roman" w:hAnsiTheme="minorBidi"/>
          <w:kern w:val="0"/>
          <w14:ligatures w14:val="none"/>
        </w:rPr>
        <w:t xml:space="preserve"> января 2025 года.</w:t>
      </w:r>
    </w:p>
    <w:p w14:paraId="19B5ED72" w14:textId="4A8E5853" w:rsidR="00992488" w:rsidRDefault="00107AF6" w:rsidP="00992488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992488">
        <w:rPr>
          <w:rFonts w:asciiTheme="minorBidi" w:eastAsia="Times New Roman" w:hAnsiTheme="minorBidi"/>
          <w:kern w:val="0"/>
          <w14:ligatures w14:val="none"/>
        </w:rPr>
        <w:t>Прием заявок: с 1</w:t>
      </w:r>
      <w:r w:rsidR="07BF3D03" w:rsidRPr="00992488">
        <w:rPr>
          <w:rFonts w:asciiTheme="minorBidi" w:eastAsia="Times New Roman" w:hAnsiTheme="minorBidi"/>
          <w:kern w:val="0"/>
          <w14:ligatures w14:val="none"/>
        </w:rPr>
        <w:t>5</w:t>
      </w:r>
      <w:r w:rsidRPr="00992488">
        <w:rPr>
          <w:rFonts w:asciiTheme="minorBidi" w:eastAsia="Times New Roman" w:hAnsiTheme="minorBidi"/>
          <w:kern w:val="0"/>
          <w14:ligatures w14:val="none"/>
        </w:rPr>
        <w:t xml:space="preserve"> января по 2</w:t>
      </w:r>
      <w:r w:rsidR="13D8E292" w:rsidRPr="00992488">
        <w:rPr>
          <w:rFonts w:asciiTheme="minorBidi" w:eastAsia="Times New Roman" w:hAnsiTheme="minorBidi"/>
          <w:kern w:val="0"/>
          <w14:ligatures w14:val="none"/>
        </w:rPr>
        <w:t>8</w:t>
      </w:r>
      <w:r w:rsidRPr="00992488">
        <w:rPr>
          <w:rFonts w:asciiTheme="minorBidi" w:eastAsia="Times New Roman" w:hAnsiTheme="minorBidi"/>
          <w:kern w:val="0"/>
          <w14:ligatures w14:val="none"/>
        </w:rPr>
        <w:t xml:space="preserve"> января 2025 года на</w:t>
      </w:r>
      <w:r w:rsidR="395D8026" w:rsidRPr="00992488">
        <w:rPr>
          <w:rFonts w:asciiTheme="minorBidi" w:eastAsia="Times New Roman" w:hAnsiTheme="minorBidi"/>
          <w:kern w:val="0"/>
          <w14:ligatures w14:val="none"/>
        </w:rPr>
        <w:t xml:space="preserve"> электронную</w:t>
      </w:r>
      <w:r w:rsidRPr="00992488">
        <w:rPr>
          <w:rFonts w:asciiTheme="minorBidi" w:eastAsia="Times New Roman" w:hAnsiTheme="minorBidi"/>
          <w:kern w:val="0"/>
          <w14:ligatures w14:val="none"/>
        </w:rPr>
        <w:t xml:space="preserve"> почту </w:t>
      </w:r>
      <w:hyperlink r:id="rId10" w:history="1">
        <w:r w:rsidR="00992488" w:rsidRPr="0033502B">
          <w:rPr>
            <w:rStyle w:val="Hyperlink"/>
            <w:rFonts w:asciiTheme="minorBidi" w:eastAsia="Times New Roman" w:hAnsiTheme="minorBidi"/>
            <w:kern w:val="0"/>
            <w14:ligatures w14:val="none"/>
          </w:rPr>
          <w:t>procurement_kg@ewmi-kg.org</w:t>
        </w:r>
      </w:hyperlink>
    </w:p>
    <w:p w14:paraId="102B10EE" w14:textId="55E6FE48" w:rsidR="00107AF6" w:rsidRPr="00992488" w:rsidRDefault="00107AF6" w:rsidP="00992488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992488">
        <w:rPr>
          <w:rFonts w:asciiTheme="minorBidi" w:eastAsia="Times New Roman" w:hAnsiTheme="minorBidi"/>
          <w:kern w:val="0"/>
          <w14:ligatures w14:val="none"/>
        </w:rPr>
        <w:t>Рассмотрение заявок и выбор победителя: до 31 января 2025 года.</w:t>
      </w:r>
    </w:p>
    <w:p w14:paraId="5F3523AC" w14:textId="77777777" w:rsidR="00107AF6" w:rsidRPr="00B546C5" w:rsidRDefault="00107AF6" w:rsidP="00107AF6">
      <w:pPr>
        <w:spacing w:after="0" w:line="240" w:lineRule="auto"/>
        <w:ind w:left="360"/>
        <w:rPr>
          <w:rFonts w:asciiTheme="minorBidi" w:eastAsia="Times New Roman" w:hAnsiTheme="minorBidi"/>
        </w:rPr>
      </w:pPr>
    </w:p>
    <w:p w14:paraId="14A65394" w14:textId="74E64D82" w:rsidR="00107AF6" w:rsidRPr="00B546C5" w:rsidRDefault="00696CFE" w:rsidP="00107AF6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7E56652D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10</w:t>
      </w:r>
      <w:r w:rsidR="00107AF6" w:rsidRPr="7E56652D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Контактная информация</w:t>
      </w:r>
    </w:p>
    <w:p w14:paraId="4BE1234A" w14:textId="241F52D9" w:rsidR="00107AF6" w:rsidRPr="00B546C5" w:rsidRDefault="313918E6" w:rsidP="7E56652D">
      <w:p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7E56652D">
        <w:rPr>
          <w:rFonts w:asciiTheme="minorBidi" w:eastAsia="Times New Roman" w:hAnsiTheme="minorBidi"/>
          <w:kern w:val="0"/>
          <w14:ligatures w14:val="none"/>
        </w:rPr>
        <w:t xml:space="preserve">10.1. </w:t>
      </w:r>
      <w:r w:rsidR="00107AF6" w:rsidRPr="7E56652D">
        <w:rPr>
          <w:rFonts w:asciiTheme="minorBidi" w:eastAsia="Times New Roman" w:hAnsiTheme="minorBidi"/>
          <w:kern w:val="0"/>
          <w14:ligatures w14:val="none"/>
        </w:rPr>
        <w:t xml:space="preserve">Для подачи заявок и получения дополнительной информации, пожалуйста, обращайтесь на </w:t>
      </w:r>
      <w:r w:rsidR="20AAFF7B" w:rsidRPr="7E56652D">
        <w:rPr>
          <w:rFonts w:asciiTheme="minorBidi" w:eastAsia="Times New Roman" w:hAnsiTheme="minorBidi"/>
        </w:rPr>
        <w:t xml:space="preserve">электронную </w:t>
      </w:r>
      <w:r w:rsidR="00107AF6" w:rsidRPr="7E56652D">
        <w:rPr>
          <w:rFonts w:asciiTheme="minorBidi" w:eastAsia="Times New Roman" w:hAnsiTheme="minorBidi"/>
          <w:kern w:val="0"/>
          <w14:ligatures w14:val="none"/>
        </w:rPr>
        <w:t xml:space="preserve">почту: </w:t>
      </w:r>
      <w:hyperlink r:id="rId11">
        <w:r w:rsidR="00107AF6" w:rsidRPr="7E56652D">
          <w:rPr>
            <w:rStyle w:val="Hyperlink"/>
            <w:rFonts w:asciiTheme="minorBidi" w:eastAsia="Times New Roman" w:hAnsiTheme="minorBidi"/>
            <w:color w:val="auto"/>
          </w:rPr>
          <w:t>procurement_kg@ewmi-kg.org</w:t>
        </w:r>
      </w:hyperlink>
    </w:p>
    <w:p w14:paraId="6A271E15" w14:textId="0C19633A" w:rsidR="00107AF6" w:rsidRPr="00B546C5" w:rsidRDefault="00107AF6" w:rsidP="00107AF6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B546C5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1</w:t>
      </w:r>
      <w:r w:rsidR="00696CFE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1</w:t>
      </w:r>
      <w:r w:rsidRPr="00B546C5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Прочие условия</w:t>
      </w:r>
    </w:p>
    <w:p w14:paraId="79B9EE02" w14:textId="6B4F4395" w:rsidR="00107AF6" w:rsidRPr="00B546C5" w:rsidRDefault="00107AF6" w:rsidP="7E56652D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7E56652D">
        <w:rPr>
          <w:rFonts w:asciiTheme="minorBidi" w:eastAsia="Times New Roman" w:hAnsiTheme="minorBidi"/>
          <w:kern w:val="0"/>
          <w14:ligatures w14:val="none"/>
        </w:rPr>
        <w:t>1</w:t>
      </w:r>
      <w:r w:rsidR="05719106" w:rsidRPr="7E56652D">
        <w:rPr>
          <w:rFonts w:asciiTheme="minorBidi" w:eastAsia="Times New Roman" w:hAnsiTheme="minorBidi"/>
          <w:kern w:val="0"/>
          <w14:ligatures w14:val="none"/>
        </w:rPr>
        <w:t>1</w:t>
      </w:r>
      <w:r w:rsidRPr="7E56652D">
        <w:rPr>
          <w:rFonts w:asciiTheme="minorBidi" w:eastAsia="Times New Roman" w:hAnsiTheme="minorBidi"/>
          <w:kern w:val="0"/>
          <w14:ligatures w14:val="none"/>
        </w:rPr>
        <w:t>.1. EWMI оставляет за собой право запросить дополнительные документы или уточнения.</w:t>
      </w:r>
    </w:p>
    <w:p w14:paraId="6CECAF85" w14:textId="1F3BC579" w:rsidR="00107AF6" w:rsidRPr="00B546C5" w:rsidRDefault="00107AF6" w:rsidP="7E56652D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7E56652D">
        <w:rPr>
          <w:rFonts w:asciiTheme="minorBidi" w:eastAsia="Times New Roman" w:hAnsiTheme="minorBidi"/>
          <w:kern w:val="0"/>
          <w14:ligatures w14:val="none"/>
        </w:rPr>
        <w:t>1</w:t>
      </w:r>
      <w:r w:rsidR="08701160" w:rsidRPr="7E56652D">
        <w:rPr>
          <w:rFonts w:asciiTheme="minorBidi" w:eastAsia="Times New Roman" w:hAnsiTheme="minorBidi"/>
          <w:kern w:val="0"/>
          <w14:ligatures w14:val="none"/>
        </w:rPr>
        <w:t>1</w:t>
      </w:r>
      <w:r w:rsidRPr="7E56652D">
        <w:rPr>
          <w:rFonts w:asciiTheme="minorBidi" w:eastAsia="Times New Roman" w:hAnsiTheme="minorBidi"/>
          <w:kern w:val="0"/>
          <w14:ligatures w14:val="none"/>
        </w:rPr>
        <w:t>.2. EWMI вправе отклонить любое предложение, не соответствующее требованиям тендера.</w:t>
      </w:r>
    </w:p>
    <w:p w14:paraId="4F1677A1" w14:textId="12FD38DB" w:rsidR="00107AF6" w:rsidRPr="00B546C5" w:rsidRDefault="00107AF6" w:rsidP="7E56652D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7E56652D">
        <w:rPr>
          <w:rFonts w:asciiTheme="minorBidi" w:eastAsia="Times New Roman" w:hAnsiTheme="minorBidi"/>
          <w:kern w:val="0"/>
          <w14:ligatures w14:val="none"/>
        </w:rPr>
        <w:t>1</w:t>
      </w:r>
      <w:r w:rsidR="478ABB68" w:rsidRPr="7E56652D">
        <w:rPr>
          <w:rFonts w:asciiTheme="minorBidi" w:eastAsia="Times New Roman" w:hAnsiTheme="minorBidi"/>
          <w:kern w:val="0"/>
          <w14:ligatures w14:val="none"/>
        </w:rPr>
        <w:t>1</w:t>
      </w:r>
      <w:r w:rsidRPr="7E56652D">
        <w:rPr>
          <w:rFonts w:asciiTheme="minorBidi" w:eastAsia="Times New Roman" w:hAnsiTheme="minorBidi"/>
          <w:kern w:val="0"/>
          <w14:ligatures w14:val="none"/>
        </w:rPr>
        <w:t>.3. Подача заявки на участие в тендере означает согласие с условиями, указанными в данном техническом задании.</w:t>
      </w:r>
    </w:p>
    <w:p w14:paraId="3EB8D127" w14:textId="3667B5D4" w:rsidR="00FE599F" w:rsidRPr="00B546C5" w:rsidRDefault="00FE599F" w:rsidP="008019B0">
      <w:pPr>
        <w:rPr>
          <w:rFonts w:asciiTheme="minorBidi" w:hAnsiTheme="minorBidi"/>
        </w:rPr>
      </w:pPr>
    </w:p>
    <w:sectPr w:rsidR="00FE599F" w:rsidRPr="00B5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E8A"/>
    <w:multiLevelType w:val="multilevel"/>
    <w:tmpl w:val="EAF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B574E"/>
    <w:multiLevelType w:val="multilevel"/>
    <w:tmpl w:val="0B7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F44A3"/>
    <w:multiLevelType w:val="multilevel"/>
    <w:tmpl w:val="ADC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A4C7F"/>
    <w:multiLevelType w:val="multilevel"/>
    <w:tmpl w:val="C1E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677DA"/>
    <w:multiLevelType w:val="multilevel"/>
    <w:tmpl w:val="4FA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3531D"/>
    <w:multiLevelType w:val="multilevel"/>
    <w:tmpl w:val="810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7097D"/>
    <w:multiLevelType w:val="hybridMultilevel"/>
    <w:tmpl w:val="63762196"/>
    <w:lvl w:ilvl="0" w:tplc="B8E60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10AB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1AA63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D1EEB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2C451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CB035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7382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BF2F8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E88ED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218D6384"/>
    <w:multiLevelType w:val="hybridMultilevel"/>
    <w:tmpl w:val="FC9C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608"/>
    <w:multiLevelType w:val="multilevel"/>
    <w:tmpl w:val="5D5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44D81"/>
    <w:multiLevelType w:val="multilevel"/>
    <w:tmpl w:val="356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43F87"/>
    <w:multiLevelType w:val="multilevel"/>
    <w:tmpl w:val="9E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E710D"/>
    <w:multiLevelType w:val="multilevel"/>
    <w:tmpl w:val="82C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23610"/>
    <w:multiLevelType w:val="multilevel"/>
    <w:tmpl w:val="734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6743D"/>
    <w:multiLevelType w:val="multilevel"/>
    <w:tmpl w:val="2C1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124F3"/>
    <w:multiLevelType w:val="multilevel"/>
    <w:tmpl w:val="6C4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30F33"/>
    <w:multiLevelType w:val="hybridMultilevel"/>
    <w:tmpl w:val="8788E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0F2B"/>
    <w:multiLevelType w:val="multilevel"/>
    <w:tmpl w:val="166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E1B97"/>
    <w:multiLevelType w:val="multilevel"/>
    <w:tmpl w:val="4A3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F4A01"/>
    <w:multiLevelType w:val="multilevel"/>
    <w:tmpl w:val="B0A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43EB1"/>
    <w:multiLevelType w:val="hybridMultilevel"/>
    <w:tmpl w:val="8F9CE7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D1A7C"/>
    <w:multiLevelType w:val="multilevel"/>
    <w:tmpl w:val="9F9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05525"/>
    <w:multiLevelType w:val="multilevel"/>
    <w:tmpl w:val="673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87BFE"/>
    <w:multiLevelType w:val="multilevel"/>
    <w:tmpl w:val="2D8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E242C"/>
    <w:multiLevelType w:val="multilevel"/>
    <w:tmpl w:val="B68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AD40AE"/>
    <w:multiLevelType w:val="multilevel"/>
    <w:tmpl w:val="451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5698A"/>
    <w:multiLevelType w:val="multilevel"/>
    <w:tmpl w:val="426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B6C83"/>
    <w:multiLevelType w:val="multilevel"/>
    <w:tmpl w:val="6D8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657F04"/>
    <w:multiLevelType w:val="multilevel"/>
    <w:tmpl w:val="FDC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351760"/>
    <w:multiLevelType w:val="hybridMultilevel"/>
    <w:tmpl w:val="C8B8B878"/>
    <w:lvl w:ilvl="0" w:tplc="7DF6AD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0AC3E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C40E1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42675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C06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FE5B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AAA0B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7E76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7EA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665620580">
    <w:abstractNumId w:val="5"/>
  </w:num>
  <w:num w:numId="2" w16cid:durableId="2047755986">
    <w:abstractNumId w:val="3"/>
  </w:num>
  <w:num w:numId="3" w16cid:durableId="314342601">
    <w:abstractNumId w:val="17"/>
  </w:num>
  <w:num w:numId="4" w16cid:durableId="663968758">
    <w:abstractNumId w:val="1"/>
  </w:num>
  <w:num w:numId="5" w16cid:durableId="32658208">
    <w:abstractNumId w:val="9"/>
  </w:num>
  <w:num w:numId="6" w16cid:durableId="1160998783">
    <w:abstractNumId w:val="18"/>
  </w:num>
  <w:num w:numId="7" w16cid:durableId="669989470">
    <w:abstractNumId w:val="13"/>
  </w:num>
  <w:num w:numId="8" w16cid:durableId="61832913">
    <w:abstractNumId w:val="27"/>
  </w:num>
  <w:num w:numId="9" w16cid:durableId="392626809">
    <w:abstractNumId w:val="22"/>
  </w:num>
  <w:num w:numId="10" w16cid:durableId="440413938">
    <w:abstractNumId w:val="20"/>
  </w:num>
  <w:num w:numId="11" w16cid:durableId="1514028903">
    <w:abstractNumId w:val="10"/>
  </w:num>
  <w:num w:numId="12" w16cid:durableId="228158087">
    <w:abstractNumId w:val="2"/>
  </w:num>
  <w:num w:numId="13" w16cid:durableId="161548637">
    <w:abstractNumId w:val="4"/>
  </w:num>
  <w:num w:numId="14" w16cid:durableId="264458913">
    <w:abstractNumId w:val="26"/>
  </w:num>
  <w:num w:numId="15" w16cid:durableId="1205603740">
    <w:abstractNumId w:val="11"/>
  </w:num>
  <w:num w:numId="16" w16cid:durableId="1480002541">
    <w:abstractNumId w:val="21"/>
  </w:num>
  <w:num w:numId="17" w16cid:durableId="1117413586">
    <w:abstractNumId w:val="16"/>
  </w:num>
  <w:num w:numId="18" w16cid:durableId="421075029">
    <w:abstractNumId w:val="8"/>
  </w:num>
  <w:num w:numId="19" w16cid:durableId="1103766380">
    <w:abstractNumId w:val="14"/>
  </w:num>
  <w:num w:numId="20" w16cid:durableId="800224022">
    <w:abstractNumId w:val="23"/>
  </w:num>
  <w:num w:numId="21" w16cid:durableId="2034726101">
    <w:abstractNumId w:val="24"/>
  </w:num>
  <w:num w:numId="22" w16cid:durableId="1093284710">
    <w:abstractNumId w:val="12"/>
  </w:num>
  <w:num w:numId="23" w16cid:durableId="1591544669">
    <w:abstractNumId w:val="0"/>
  </w:num>
  <w:num w:numId="24" w16cid:durableId="717431499">
    <w:abstractNumId w:val="25"/>
  </w:num>
  <w:num w:numId="25" w16cid:durableId="273174048">
    <w:abstractNumId w:val="28"/>
  </w:num>
  <w:num w:numId="26" w16cid:durableId="267202688">
    <w:abstractNumId w:val="6"/>
  </w:num>
  <w:num w:numId="27" w16cid:durableId="2006934505">
    <w:abstractNumId w:val="7"/>
  </w:num>
  <w:num w:numId="28" w16cid:durableId="292175166">
    <w:abstractNumId w:val="19"/>
  </w:num>
  <w:num w:numId="29" w16cid:durableId="265159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0"/>
    <w:rsid w:val="000004E6"/>
    <w:rsid w:val="00016512"/>
    <w:rsid w:val="00026654"/>
    <w:rsid w:val="0003240D"/>
    <w:rsid w:val="00035791"/>
    <w:rsid w:val="000414AA"/>
    <w:rsid w:val="000424EE"/>
    <w:rsid w:val="00043FA5"/>
    <w:rsid w:val="00045F40"/>
    <w:rsid w:val="00061210"/>
    <w:rsid w:val="00075043"/>
    <w:rsid w:val="00077F53"/>
    <w:rsid w:val="000970E9"/>
    <w:rsid w:val="000A4046"/>
    <w:rsid w:val="000B1CFD"/>
    <w:rsid w:val="000B23F5"/>
    <w:rsid w:val="000D1CA8"/>
    <w:rsid w:val="00107AF6"/>
    <w:rsid w:val="00123760"/>
    <w:rsid w:val="00137C6B"/>
    <w:rsid w:val="00164016"/>
    <w:rsid w:val="00190677"/>
    <w:rsid w:val="001B46DF"/>
    <w:rsid w:val="001B788A"/>
    <w:rsid w:val="001C4BAA"/>
    <w:rsid w:val="00231880"/>
    <w:rsid w:val="00231D9C"/>
    <w:rsid w:val="00241199"/>
    <w:rsid w:val="00243225"/>
    <w:rsid w:val="00294D29"/>
    <w:rsid w:val="002B538B"/>
    <w:rsid w:val="002D55C2"/>
    <w:rsid w:val="00301D50"/>
    <w:rsid w:val="00310666"/>
    <w:rsid w:val="00320706"/>
    <w:rsid w:val="003223A2"/>
    <w:rsid w:val="003245C6"/>
    <w:rsid w:val="003651EA"/>
    <w:rsid w:val="0037009F"/>
    <w:rsid w:val="00377ACB"/>
    <w:rsid w:val="003D2E48"/>
    <w:rsid w:val="003E3903"/>
    <w:rsid w:val="003F0343"/>
    <w:rsid w:val="003F3862"/>
    <w:rsid w:val="003F43F7"/>
    <w:rsid w:val="00401CF3"/>
    <w:rsid w:val="00407888"/>
    <w:rsid w:val="00425C32"/>
    <w:rsid w:val="004610D4"/>
    <w:rsid w:val="004926A0"/>
    <w:rsid w:val="004A2466"/>
    <w:rsid w:val="004A7AFD"/>
    <w:rsid w:val="004F08CC"/>
    <w:rsid w:val="0051401C"/>
    <w:rsid w:val="005158FF"/>
    <w:rsid w:val="00522E65"/>
    <w:rsid w:val="005608D0"/>
    <w:rsid w:val="00561301"/>
    <w:rsid w:val="00584081"/>
    <w:rsid w:val="005931D6"/>
    <w:rsid w:val="005C02FB"/>
    <w:rsid w:val="005D3C46"/>
    <w:rsid w:val="005E79EE"/>
    <w:rsid w:val="005F7B67"/>
    <w:rsid w:val="00601246"/>
    <w:rsid w:val="00617A21"/>
    <w:rsid w:val="00682574"/>
    <w:rsid w:val="00696CFE"/>
    <w:rsid w:val="006B08C4"/>
    <w:rsid w:val="006C6083"/>
    <w:rsid w:val="00705BE9"/>
    <w:rsid w:val="00705C62"/>
    <w:rsid w:val="00721F90"/>
    <w:rsid w:val="00743451"/>
    <w:rsid w:val="00743FC9"/>
    <w:rsid w:val="0076040A"/>
    <w:rsid w:val="00795ADF"/>
    <w:rsid w:val="007A0DE1"/>
    <w:rsid w:val="007B37C9"/>
    <w:rsid w:val="007C7492"/>
    <w:rsid w:val="007EC717"/>
    <w:rsid w:val="007F19BF"/>
    <w:rsid w:val="007F432E"/>
    <w:rsid w:val="007F4FAB"/>
    <w:rsid w:val="008019B0"/>
    <w:rsid w:val="00831B9C"/>
    <w:rsid w:val="00833A1E"/>
    <w:rsid w:val="00834916"/>
    <w:rsid w:val="00860941"/>
    <w:rsid w:val="00861727"/>
    <w:rsid w:val="00893A28"/>
    <w:rsid w:val="00895542"/>
    <w:rsid w:val="008A4270"/>
    <w:rsid w:val="008C5E86"/>
    <w:rsid w:val="008C751B"/>
    <w:rsid w:val="008D56F0"/>
    <w:rsid w:val="008F2B0E"/>
    <w:rsid w:val="008F2CC5"/>
    <w:rsid w:val="00961AF5"/>
    <w:rsid w:val="009900CF"/>
    <w:rsid w:val="00992488"/>
    <w:rsid w:val="009A1272"/>
    <w:rsid w:val="009A33E7"/>
    <w:rsid w:val="009B368A"/>
    <w:rsid w:val="009B73A0"/>
    <w:rsid w:val="009D1F05"/>
    <w:rsid w:val="009D2AC0"/>
    <w:rsid w:val="009D5227"/>
    <w:rsid w:val="00A12555"/>
    <w:rsid w:val="00A1261A"/>
    <w:rsid w:val="00A15495"/>
    <w:rsid w:val="00A16F15"/>
    <w:rsid w:val="00A20413"/>
    <w:rsid w:val="00A44E05"/>
    <w:rsid w:val="00A45D9F"/>
    <w:rsid w:val="00A506A5"/>
    <w:rsid w:val="00A90DAA"/>
    <w:rsid w:val="00AC32E1"/>
    <w:rsid w:val="00AF44DF"/>
    <w:rsid w:val="00AF62AF"/>
    <w:rsid w:val="00B15CA1"/>
    <w:rsid w:val="00B32D45"/>
    <w:rsid w:val="00B3692E"/>
    <w:rsid w:val="00B439BC"/>
    <w:rsid w:val="00B517E9"/>
    <w:rsid w:val="00B546C5"/>
    <w:rsid w:val="00B9671E"/>
    <w:rsid w:val="00BB023A"/>
    <w:rsid w:val="00BF4C69"/>
    <w:rsid w:val="00BF6773"/>
    <w:rsid w:val="00C01B59"/>
    <w:rsid w:val="00C10FCA"/>
    <w:rsid w:val="00C11517"/>
    <w:rsid w:val="00C13174"/>
    <w:rsid w:val="00C3227F"/>
    <w:rsid w:val="00C34C45"/>
    <w:rsid w:val="00C415D9"/>
    <w:rsid w:val="00C50877"/>
    <w:rsid w:val="00C660F2"/>
    <w:rsid w:val="00C75D9E"/>
    <w:rsid w:val="00C87090"/>
    <w:rsid w:val="00C9072D"/>
    <w:rsid w:val="00CF2ED5"/>
    <w:rsid w:val="00D10603"/>
    <w:rsid w:val="00D170B1"/>
    <w:rsid w:val="00D21C37"/>
    <w:rsid w:val="00D23D15"/>
    <w:rsid w:val="00D251A1"/>
    <w:rsid w:val="00D25464"/>
    <w:rsid w:val="00D310D7"/>
    <w:rsid w:val="00D907A5"/>
    <w:rsid w:val="00DF181E"/>
    <w:rsid w:val="00E24FE9"/>
    <w:rsid w:val="00E32BE1"/>
    <w:rsid w:val="00E83F0B"/>
    <w:rsid w:val="00ED27E0"/>
    <w:rsid w:val="00ED650F"/>
    <w:rsid w:val="00EE1C6C"/>
    <w:rsid w:val="00EE69C3"/>
    <w:rsid w:val="00EF3AA1"/>
    <w:rsid w:val="00F03943"/>
    <w:rsid w:val="00F61661"/>
    <w:rsid w:val="00F80DFB"/>
    <w:rsid w:val="00FA7D20"/>
    <w:rsid w:val="00FB191C"/>
    <w:rsid w:val="00FB3C40"/>
    <w:rsid w:val="00FC1449"/>
    <w:rsid w:val="00FC571D"/>
    <w:rsid w:val="00FD27C3"/>
    <w:rsid w:val="00FD41BD"/>
    <w:rsid w:val="00FD5457"/>
    <w:rsid w:val="00FE599F"/>
    <w:rsid w:val="00FF6A2A"/>
    <w:rsid w:val="01EF5FEA"/>
    <w:rsid w:val="02C38A10"/>
    <w:rsid w:val="04D63760"/>
    <w:rsid w:val="05719106"/>
    <w:rsid w:val="075329C1"/>
    <w:rsid w:val="07A23287"/>
    <w:rsid w:val="07B369F6"/>
    <w:rsid w:val="07BF3D03"/>
    <w:rsid w:val="08701160"/>
    <w:rsid w:val="09CABB2D"/>
    <w:rsid w:val="0AEB61FE"/>
    <w:rsid w:val="0C3311E7"/>
    <w:rsid w:val="0D400DAC"/>
    <w:rsid w:val="0E3E2205"/>
    <w:rsid w:val="10D9D125"/>
    <w:rsid w:val="11E37C8E"/>
    <w:rsid w:val="12C8C2CA"/>
    <w:rsid w:val="13052425"/>
    <w:rsid w:val="13D8E292"/>
    <w:rsid w:val="18893E96"/>
    <w:rsid w:val="197A7ED4"/>
    <w:rsid w:val="1BEEC5E9"/>
    <w:rsid w:val="1F5C6F55"/>
    <w:rsid w:val="207C9096"/>
    <w:rsid w:val="20AAFF7B"/>
    <w:rsid w:val="212BD953"/>
    <w:rsid w:val="212E79FE"/>
    <w:rsid w:val="2247B127"/>
    <w:rsid w:val="251D2D9C"/>
    <w:rsid w:val="28ED68AE"/>
    <w:rsid w:val="2A15AE47"/>
    <w:rsid w:val="2BD2F5F2"/>
    <w:rsid w:val="2D9114F4"/>
    <w:rsid w:val="313918E6"/>
    <w:rsid w:val="34367756"/>
    <w:rsid w:val="36ACCE3D"/>
    <w:rsid w:val="38B7B970"/>
    <w:rsid w:val="395D8026"/>
    <w:rsid w:val="3A0E2C4D"/>
    <w:rsid w:val="3D3BD6B9"/>
    <w:rsid w:val="3DF78536"/>
    <w:rsid w:val="3E383469"/>
    <w:rsid w:val="41F37EBC"/>
    <w:rsid w:val="4493F871"/>
    <w:rsid w:val="462D6D3F"/>
    <w:rsid w:val="478ABB68"/>
    <w:rsid w:val="47E665A1"/>
    <w:rsid w:val="49B07B56"/>
    <w:rsid w:val="49DE4ADB"/>
    <w:rsid w:val="4BE90DD6"/>
    <w:rsid w:val="4D5C9BA7"/>
    <w:rsid w:val="4F428340"/>
    <w:rsid w:val="4F92B989"/>
    <w:rsid w:val="50245392"/>
    <w:rsid w:val="52532C2E"/>
    <w:rsid w:val="52B2FDFB"/>
    <w:rsid w:val="5322C6DD"/>
    <w:rsid w:val="53AE7562"/>
    <w:rsid w:val="559085F9"/>
    <w:rsid w:val="5694DC19"/>
    <w:rsid w:val="58709339"/>
    <w:rsid w:val="5A0B9AFD"/>
    <w:rsid w:val="5B995FDE"/>
    <w:rsid w:val="6297541B"/>
    <w:rsid w:val="631FEEC4"/>
    <w:rsid w:val="659BD3E0"/>
    <w:rsid w:val="6BDADA18"/>
    <w:rsid w:val="6D0C90CD"/>
    <w:rsid w:val="6D71CE1B"/>
    <w:rsid w:val="6EC3921D"/>
    <w:rsid w:val="70DDFD8A"/>
    <w:rsid w:val="7154CF13"/>
    <w:rsid w:val="72CFEFDB"/>
    <w:rsid w:val="73B03247"/>
    <w:rsid w:val="741425AA"/>
    <w:rsid w:val="74744164"/>
    <w:rsid w:val="7485018C"/>
    <w:rsid w:val="7516FC0D"/>
    <w:rsid w:val="7523DA78"/>
    <w:rsid w:val="78521E97"/>
    <w:rsid w:val="7BE9207C"/>
    <w:rsid w:val="7DF40916"/>
    <w:rsid w:val="7E56652D"/>
    <w:rsid w:val="7F64E86F"/>
    <w:rsid w:val="7F9A2324"/>
    <w:rsid w:val="7FA55AAC"/>
    <w:rsid w:val="7FC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1CC"/>
  <w15:chartTrackingRefBased/>
  <w15:docId w15:val="{FCBACF74-FC98-4BF7-985A-E868548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9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kg@ewmi-k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Props1.xml><?xml version="1.0" encoding="utf-8"?>
<ds:datastoreItem xmlns:ds="http://schemas.openxmlformats.org/officeDocument/2006/customXml" ds:itemID="{9D9D652B-5AEA-4994-8554-D01661AD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70762-8BE5-4C47-B623-4C3AD7DFB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C95E1-5C95-461B-A923-B461A2E6A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C4D3D-095F-4438-8270-80C7A0E80FC4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4630</Characters>
  <Application>Microsoft Office Word</Application>
  <DocSecurity>0</DocSecurity>
  <Lines>38</Lines>
  <Paragraphs>10</Paragraphs>
  <ScaleCrop>false</ScaleCrop>
  <Company>HP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45</cp:revision>
  <dcterms:created xsi:type="dcterms:W3CDTF">2025-01-03T08:58:00Z</dcterms:created>
  <dcterms:modified xsi:type="dcterms:W3CDTF">2025-01-14T09:27:00Z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