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3591" w14:textId="74C6C324" w:rsidR="00D87161" w:rsidRPr="00193051" w:rsidRDefault="00AF7D7B" w:rsidP="25778C03">
      <w:pPr>
        <w:rPr>
          <w:rFonts w:asciiTheme="minorBidi" w:hAnsiTheme="minorBidi"/>
        </w:rPr>
      </w:pPr>
      <w:r w:rsidRPr="00193051">
        <w:rPr>
          <w:noProof/>
        </w:rPr>
        <w:drawing>
          <wp:inline distT="0" distB="0" distL="0" distR="0" wp14:anchorId="0CB43099" wp14:editId="7E68F25B">
            <wp:extent cx="1571844" cy="533474"/>
            <wp:effectExtent l="0" t="0" r="9525" b="0"/>
            <wp:docPr id="571535401" name="Picture 1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282F3" w14:textId="77777777" w:rsidR="00E77E37" w:rsidRPr="00193051" w:rsidRDefault="00E77E37" w:rsidP="00C719EF">
      <w:pPr>
        <w:spacing w:after="0"/>
        <w:jc w:val="center"/>
        <w:rPr>
          <w:rFonts w:asciiTheme="minorBidi" w:hAnsiTheme="minorBidi"/>
          <w:b/>
          <w:bCs/>
        </w:rPr>
      </w:pPr>
    </w:p>
    <w:p w14:paraId="119DBA14" w14:textId="53F9D58E" w:rsidR="00C719EF" w:rsidRPr="00193051" w:rsidRDefault="008E41FF" w:rsidP="00C719EF">
      <w:pPr>
        <w:spacing w:after="0"/>
        <w:jc w:val="center"/>
        <w:rPr>
          <w:rFonts w:asciiTheme="minorBidi" w:hAnsiTheme="minorBidi"/>
          <w:b/>
        </w:rPr>
      </w:pPr>
      <w:r w:rsidRPr="00193051">
        <w:rPr>
          <w:rFonts w:asciiTheme="minorBidi" w:hAnsiTheme="minorBidi"/>
          <w:b/>
          <w:bCs/>
        </w:rPr>
        <w:t>Т</w:t>
      </w:r>
      <w:r w:rsidR="00A501C2" w:rsidRPr="00193051">
        <w:rPr>
          <w:rFonts w:asciiTheme="minorBidi" w:hAnsiTheme="minorBidi"/>
          <w:b/>
          <w:bCs/>
        </w:rPr>
        <w:t>Е</w:t>
      </w:r>
      <w:r w:rsidR="00C719EF" w:rsidRPr="00193051">
        <w:rPr>
          <w:rFonts w:asciiTheme="minorBidi" w:hAnsiTheme="minorBidi"/>
          <w:b/>
          <w:bCs/>
        </w:rPr>
        <w:t>ХНИЧЕСКОЕ ЗАДАНИЕ</w:t>
      </w:r>
    </w:p>
    <w:p w14:paraId="2EDF4535" w14:textId="300828B6" w:rsidR="00C719EF" w:rsidRPr="00193051" w:rsidRDefault="00A129B0" w:rsidP="00DC6844">
      <w:pPr>
        <w:spacing w:after="0"/>
        <w:jc w:val="center"/>
        <w:rPr>
          <w:rFonts w:asciiTheme="minorBidi" w:hAnsiTheme="minorBidi"/>
        </w:rPr>
      </w:pPr>
      <w:bookmarkStart w:id="0" w:name="_Hlk187403038"/>
      <w:r w:rsidRPr="00193051">
        <w:rPr>
          <w:rFonts w:asciiTheme="minorBidi" w:hAnsiTheme="minorBidi"/>
          <w:b/>
          <w:bCs/>
        </w:rPr>
        <w:t>на</w:t>
      </w:r>
      <w:r w:rsidR="00DC6844" w:rsidRPr="00193051">
        <w:rPr>
          <w:rFonts w:asciiTheme="minorBidi" w:hAnsiTheme="minorBidi"/>
          <w:b/>
          <w:bCs/>
        </w:rPr>
        <w:t xml:space="preserve"> предоставление услуг корпоративного такси по городу Бишкек и близлежащим районам</w:t>
      </w:r>
      <w:r w:rsidR="00B131CC" w:rsidRPr="00193051">
        <w:rPr>
          <w:rFonts w:asciiTheme="minorBidi" w:hAnsiTheme="minorBidi"/>
          <w:b/>
          <w:bCs/>
        </w:rPr>
        <w:t xml:space="preserve"> Чуйской области</w:t>
      </w:r>
    </w:p>
    <w:bookmarkEnd w:id="0"/>
    <w:p w14:paraId="3D9E1ED1" w14:textId="77777777" w:rsidR="00DC6844" w:rsidRPr="00193051" w:rsidRDefault="00DC6844" w:rsidP="00DC6844">
      <w:pPr>
        <w:spacing w:after="0"/>
        <w:jc w:val="center"/>
        <w:rPr>
          <w:rFonts w:asciiTheme="minorBidi" w:hAnsiTheme="minorBidi"/>
        </w:rPr>
      </w:pPr>
    </w:p>
    <w:p w14:paraId="466ED008" w14:textId="6EAF23D3" w:rsidR="00C719EF" w:rsidRPr="00193051" w:rsidRDefault="00F95F7A" w:rsidP="00C719EF">
      <w:pPr>
        <w:shd w:val="clear" w:color="auto" w:fill="A5A5A5" w:themeFill="accent3"/>
        <w:spacing w:after="0"/>
        <w:rPr>
          <w:rFonts w:asciiTheme="minorBidi" w:hAnsiTheme="minorBidi"/>
        </w:rPr>
      </w:pPr>
      <w:r w:rsidRPr="00193051">
        <w:rPr>
          <w:rFonts w:asciiTheme="minorBidi" w:eastAsia="Times New Roman" w:hAnsiTheme="minorBidi"/>
          <w:b/>
          <w:bCs/>
        </w:rPr>
        <w:t>1</w:t>
      </w:r>
      <w:r w:rsidR="00B131CC" w:rsidRPr="00193051">
        <w:rPr>
          <w:rFonts w:asciiTheme="minorBidi" w:eastAsia="Times New Roman" w:hAnsiTheme="minorBidi"/>
          <w:b/>
          <w:bCs/>
        </w:rPr>
        <w:t xml:space="preserve">. </w:t>
      </w:r>
      <w:r w:rsidR="00C719EF" w:rsidRPr="00193051">
        <w:rPr>
          <w:rFonts w:asciiTheme="minorBidi" w:eastAsia="Times New Roman" w:hAnsiTheme="minorBidi"/>
          <w:b/>
          <w:bCs/>
        </w:rPr>
        <w:t>Общая информация:</w:t>
      </w:r>
    </w:p>
    <w:p w14:paraId="242F8B37" w14:textId="77777777" w:rsidR="00C719EF" w:rsidRPr="00193051" w:rsidRDefault="00C719EF" w:rsidP="00C719EF">
      <w:pPr>
        <w:spacing w:after="0"/>
        <w:jc w:val="center"/>
        <w:rPr>
          <w:rFonts w:asciiTheme="minorBidi" w:hAnsiTheme="minorBidi"/>
        </w:rPr>
      </w:pPr>
      <w:r w:rsidRPr="00193051">
        <w:rPr>
          <w:rFonts w:asciiTheme="minorBidi" w:eastAsia="Times New Roman" w:hAnsiTheme="minorBidi"/>
        </w:rPr>
        <w:t xml:space="preserve"> </w:t>
      </w:r>
    </w:p>
    <w:p w14:paraId="0136F977" w14:textId="77777777" w:rsidR="00193051" w:rsidRDefault="00D53908" w:rsidP="00193051">
      <w:pPr>
        <w:pStyle w:val="ListParagraph"/>
        <w:numPr>
          <w:ilvl w:val="1"/>
          <w:numId w:val="26"/>
        </w:numPr>
        <w:spacing w:after="0"/>
        <w:ind w:left="0" w:firstLine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  <w:r w:rsidRPr="00193051">
        <w:rPr>
          <w:rFonts w:asciiTheme="minorBidi" w:eastAsia="Times New Roman" w:hAnsiTheme="minorBidi"/>
          <w:kern w:val="0"/>
          <w:lang w:eastAsia="ru-RU"/>
          <w14:ligatures w14:val="none"/>
        </w:rPr>
        <w:t>Филиал Ист-Вест Менеджмент Институт в Кыргызской Республике (далее - EWMI) реализует Проект “Укук Булагы”</w:t>
      </w:r>
      <w:r w:rsidR="00BD3F08" w:rsidRPr="00193051">
        <w:rPr>
          <w:rFonts w:asciiTheme="minorBidi" w:eastAsia="Times New Roman" w:hAnsiTheme="minorBidi"/>
          <w:kern w:val="0"/>
          <w:lang w:eastAsia="ru-RU"/>
          <w14:ligatures w14:val="none"/>
        </w:rPr>
        <w:t xml:space="preserve"> (далее - Проект)</w:t>
      </w:r>
      <w:r w:rsidRPr="00193051">
        <w:rPr>
          <w:rFonts w:asciiTheme="minorBidi" w:eastAsia="Times New Roman" w:hAnsiTheme="minorBidi"/>
          <w:kern w:val="0"/>
          <w:lang w:eastAsia="ru-RU"/>
          <w14:ligatures w14:val="none"/>
        </w:rPr>
        <w:t xml:space="preserve">, финансируемый Агентством США по международному развитию (далее - USAID). Главной целью </w:t>
      </w:r>
      <w:r w:rsidR="004D47ED" w:rsidRPr="00193051">
        <w:rPr>
          <w:rFonts w:asciiTheme="minorBidi" w:eastAsia="Times New Roman" w:hAnsiTheme="minorBidi"/>
          <w:kern w:val="0"/>
          <w:lang w:eastAsia="ru-RU"/>
          <w14:ligatures w14:val="none"/>
        </w:rPr>
        <w:t>П</w:t>
      </w:r>
      <w:r w:rsidRPr="00193051">
        <w:rPr>
          <w:rFonts w:asciiTheme="minorBidi" w:eastAsia="Times New Roman" w:hAnsiTheme="minorBidi"/>
          <w:kern w:val="0"/>
          <w:lang w:eastAsia="ru-RU"/>
          <w14:ligatures w14:val="none"/>
        </w:rPr>
        <w:t xml:space="preserve">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правовых институтов. Проект USAID "Укук Булагы" продвигает гендерно-чувствительное правосудие, ориентированное на людей. </w:t>
      </w:r>
    </w:p>
    <w:p w14:paraId="231F1C05" w14:textId="77777777" w:rsidR="006A20E1" w:rsidRDefault="006A20E1" w:rsidP="006A20E1">
      <w:pPr>
        <w:pStyle w:val="ListParagraph"/>
        <w:spacing w:after="0"/>
        <w:ind w:left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</w:p>
    <w:p w14:paraId="169BE34B" w14:textId="0D6F4857" w:rsidR="00367374" w:rsidRPr="00193051" w:rsidRDefault="00E2213B" w:rsidP="00193051">
      <w:pPr>
        <w:pStyle w:val="ListParagraph"/>
        <w:numPr>
          <w:ilvl w:val="1"/>
          <w:numId w:val="26"/>
        </w:numPr>
        <w:spacing w:after="0"/>
        <w:ind w:left="0" w:firstLine="0"/>
        <w:jc w:val="both"/>
        <w:rPr>
          <w:rFonts w:asciiTheme="minorBidi" w:eastAsia="Times New Roman" w:hAnsiTheme="minorBidi"/>
          <w:kern w:val="0"/>
          <w:lang w:eastAsia="ru-RU"/>
          <w14:ligatures w14:val="none"/>
        </w:rPr>
      </w:pPr>
      <w:r w:rsidRPr="00193051">
        <w:rPr>
          <w:rFonts w:asciiTheme="minorBidi" w:eastAsia="Times New Roman" w:hAnsiTheme="minorBidi"/>
        </w:rPr>
        <w:t>П</w:t>
      </w:r>
      <w:r w:rsidR="00FE4DC2" w:rsidRPr="00193051">
        <w:rPr>
          <w:rFonts w:asciiTheme="minorBidi" w:hAnsiTheme="minorBidi"/>
          <w:shd w:val="clear" w:color="auto" w:fill="FFFFFF"/>
        </w:rPr>
        <w:t xml:space="preserve">роект объявляет конкурс </w:t>
      </w:r>
      <w:r w:rsidR="00B131CC" w:rsidRPr="00193051">
        <w:rPr>
          <w:rFonts w:asciiTheme="minorBidi" w:hAnsiTheme="minorBidi"/>
          <w:shd w:val="clear" w:color="auto" w:fill="FFFFFF"/>
        </w:rPr>
        <w:t>среди к</w:t>
      </w:r>
      <w:r w:rsidR="0078314C" w:rsidRPr="00193051">
        <w:rPr>
          <w:rFonts w:asciiTheme="minorBidi" w:hAnsiTheme="minorBidi"/>
          <w:shd w:val="clear" w:color="auto" w:fill="FFFFFF"/>
        </w:rPr>
        <w:t>омпаний</w:t>
      </w:r>
      <w:r w:rsidR="00B131CC" w:rsidRPr="00193051">
        <w:rPr>
          <w:rFonts w:asciiTheme="minorBidi" w:hAnsiTheme="minorBidi"/>
          <w:shd w:val="clear" w:color="auto" w:fill="FFFFFF"/>
        </w:rPr>
        <w:t xml:space="preserve"> </w:t>
      </w:r>
      <w:r w:rsidR="00DC6844" w:rsidRPr="00193051">
        <w:rPr>
          <w:rFonts w:asciiTheme="minorBidi" w:hAnsiTheme="minorBidi"/>
          <w:shd w:val="clear" w:color="auto" w:fill="FFFFFF"/>
        </w:rPr>
        <w:t>на предоставление услуг корпоративного такси</w:t>
      </w:r>
      <w:r w:rsidR="00D22A46" w:rsidRPr="00193051">
        <w:rPr>
          <w:rFonts w:asciiTheme="minorBidi" w:hAnsiTheme="minorBidi"/>
          <w:shd w:val="clear" w:color="auto" w:fill="FFFFFF"/>
        </w:rPr>
        <w:t xml:space="preserve">. </w:t>
      </w:r>
      <w:r w:rsidR="00B131CC" w:rsidRPr="00193051">
        <w:rPr>
          <w:rFonts w:asciiTheme="minorBidi" w:hAnsiTheme="minorBidi"/>
          <w:shd w:val="clear" w:color="auto" w:fill="FFFFFF"/>
        </w:rPr>
        <w:t>В з</w:t>
      </w:r>
      <w:r w:rsidR="00D22A46" w:rsidRPr="00193051">
        <w:rPr>
          <w:rFonts w:asciiTheme="minorBidi" w:hAnsiTheme="minorBidi"/>
          <w:shd w:val="clear" w:color="auto" w:fill="FFFFFF"/>
        </w:rPr>
        <w:t xml:space="preserve">адачи </w:t>
      </w:r>
      <w:r w:rsidR="004D47ED" w:rsidRPr="00193051">
        <w:rPr>
          <w:rFonts w:asciiTheme="minorBidi" w:hAnsiTheme="minorBidi"/>
          <w:shd w:val="clear" w:color="auto" w:fill="FFFFFF"/>
        </w:rPr>
        <w:t>П</w:t>
      </w:r>
      <w:r w:rsidR="000C42FB" w:rsidRPr="00193051">
        <w:rPr>
          <w:rFonts w:asciiTheme="minorBidi" w:hAnsiTheme="minorBidi"/>
          <w:shd w:val="clear" w:color="auto" w:fill="FFFFFF"/>
        </w:rPr>
        <w:t xml:space="preserve">оставщика </w:t>
      </w:r>
      <w:r w:rsidR="00B131CC" w:rsidRPr="00193051">
        <w:rPr>
          <w:rFonts w:asciiTheme="minorBidi" w:hAnsiTheme="minorBidi"/>
          <w:shd w:val="clear" w:color="auto" w:fill="FFFFFF"/>
        </w:rPr>
        <w:t xml:space="preserve">по предоставлению </w:t>
      </w:r>
      <w:r w:rsidR="000C42FB" w:rsidRPr="00193051">
        <w:rPr>
          <w:rFonts w:asciiTheme="minorBidi" w:hAnsiTheme="minorBidi"/>
          <w:shd w:val="clear" w:color="auto" w:fill="FFFFFF"/>
        </w:rPr>
        <w:t xml:space="preserve">услуг </w:t>
      </w:r>
      <w:r w:rsidR="00B131CC" w:rsidRPr="00193051">
        <w:rPr>
          <w:rFonts w:asciiTheme="minorBidi" w:hAnsiTheme="minorBidi"/>
          <w:shd w:val="clear" w:color="auto" w:fill="FFFFFF"/>
        </w:rPr>
        <w:t>корпоративного такси будет входить:</w:t>
      </w:r>
      <w:r w:rsidR="00686777" w:rsidRPr="00193051">
        <w:rPr>
          <w:rFonts w:asciiTheme="minorBidi" w:hAnsiTheme="minorBidi"/>
          <w:shd w:val="clear" w:color="auto" w:fill="FFFFFF"/>
        </w:rPr>
        <w:t xml:space="preserve"> </w:t>
      </w:r>
      <w:r w:rsidR="00FE4DC2" w:rsidRPr="00193051">
        <w:rPr>
          <w:rFonts w:asciiTheme="minorBidi" w:hAnsiTheme="minorBidi"/>
          <w:shd w:val="clear" w:color="auto" w:fill="FFFFFF"/>
        </w:rPr>
        <w:t>перевозк</w:t>
      </w:r>
      <w:r w:rsidR="00B131CC" w:rsidRPr="00193051">
        <w:rPr>
          <w:rFonts w:asciiTheme="minorBidi" w:hAnsiTheme="minorBidi"/>
          <w:shd w:val="clear" w:color="auto" w:fill="FFFFFF"/>
        </w:rPr>
        <w:t>а</w:t>
      </w:r>
      <w:r w:rsidR="00FE4DC2" w:rsidRPr="00193051">
        <w:rPr>
          <w:rFonts w:asciiTheme="minorBidi" w:hAnsiTheme="minorBidi"/>
          <w:shd w:val="clear" w:color="auto" w:fill="FFFFFF"/>
        </w:rPr>
        <w:t xml:space="preserve"> сотрудников </w:t>
      </w:r>
      <w:r w:rsidR="00BD3F08" w:rsidRPr="00193051">
        <w:rPr>
          <w:rFonts w:asciiTheme="minorBidi" w:hAnsiTheme="minorBidi"/>
          <w:shd w:val="clear" w:color="auto" w:fill="FFFFFF"/>
          <w:lang w:val="en-US"/>
        </w:rPr>
        <w:t>EWMI</w:t>
      </w:r>
      <w:r w:rsidR="00686777" w:rsidRPr="00193051">
        <w:rPr>
          <w:rFonts w:asciiTheme="minorBidi" w:hAnsiTheme="minorBidi"/>
          <w:shd w:val="clear" w:color="auto" w:fill="FFFFFF"/>
        </w:rPr>
        <w:t xml:space="preserve">, а </w:t>
      </w:r>
      <w:r w:rsidR="00FE7402" w:rsidRPr="00193051">
        <w:rPr>
          <w:rFonts w:asciiTheme="minorBidi" w:hAnsiTheme="minorBidi"/>
          <w:shd w:val="clear" w:color="auto" w:fill="FFFFFF"/>
        </w:rPr>
        <w:t>также необходимых</w:t>
      </w:r>
      <w:r w:rsidR="00FE4DC2" w:rsidRPr="00193051">
        <w:rPr>
          <w:rFonts w:asciiTheme="minorBidi" w:hAnsiTheme="minorBidi"/>
          <w:shd w:val="clear" w:color="auto" w:fill="FFFFFF"/>
        </w:rPr>
        <w:t xml:space="preserve"> материалов</w:t>
      </w:r>
      <w:r w:rsidR="00686777" w:rsidRPr="00193051">
        <w:rPr>
          <w:rFonts w:asciiTheme="minorBidi" w:hAnsiTheme="minorBidi"/>
          <w:shd w:val="clear" w:color="auto" w:fill="FFFFFF"/>
        </w:rPr>
        <w:t xml:space="preserve"> и</w:t>
      </w:r>
      <w:r w:rsidR="00483E2D" w:rsidRPr="00193051">
        <w:rPr>
          <w:rFonts w:asciiTheme="minorBidi" w:hAnsiTheme="minorBidi"/>
          <w:shd w:val="clear" w:color="auto" w:fill="FFFFFF"/>
        </w:rPr>
        <w:t xml:space="preserve"> товаров</w:t>
      </w:r>
      <w:r w:rsidR="00FE4DC2" w:rsidRPr="00193051">
        <w:rPr>
          <w:rFonts w:asciiTheme="minorBidi" w:hAnsiTheme="minorBidi"/>
          <w:shd w:val="clear" w:color="auto" w:fill="FFFFFF"/>
        </w:rPr>
        <w:t xml:space="preserve"> </w:t>
      </w:r>
      <w:r w:rsidR="00DC6844" w:rsidRPr="00193051">
        <w:rPr>
          <w:rFonts w:asciiTheme="minorBidi" w:hAnsiTheme="minorBidi"/>
          <w:shd w:val="clear" w:color="auto" w:fill="FFFFFF"/>
        </w:rPr>
        <w:t>по городу Бишкек и близлежащим районам</w:t>
      </w:r>
      <w:r w:rsidR="00B131CC" w:rsidRPr="00193051">
        <w:rPr>
          <w:rFonts w:asciiTheme="minorBidi" w:hAnsiTheme="minorBidi"/>
          <w:shd w:val="clear" w:color="auto" w:fill="FFFFFF"/>
        </w:rPr>
        <w:t xml:space="preserve"> Чуйской области</w:t>
      </w:r>
      <w:r w:rsidR="00DC6844" w:rsidRPr="00193051">
        <w:rPr>
          <w:rFonts w:asciiTheme="minorBidi" w:hAnsiTheme="minorBidi"/>
          <w:shd w:val="clear" w:color="auto" w:fill="FFFFFF"/>
        </w:rPr>
        <w:t xml:space="preserve"> </w:t>
      </w:r>
      <w:r w:rsidR="00FE4DC2" w:rsidRPr="00193051">
        <w:rPr>
          <w:rFonts w:asciiTheme="minorBidi" w:hAnsiTheme="minorBidi"/>
          <w:shd w:val="clear" w:color="auto" w:fill="FFFFFF"/>
        </w:rPr>
        <w:t>на автомобил</w:t>
      </w:r>
      <w:r w:rsidR="00DC6844" w:rsidRPr="00193051">
        <w:rPr>
          <w:rFonts w:asciiTheme="minorBidi" w:hAnsiTheme="minorBidi"/>
          <w:shd w:val="clear" w:color="auto" w:fill="FFFFFF"/>
        </w:rPr>
        <w:t>ях</w:t>
      </w:r>
      <w:r w:rsidR="00483E2D" w:rsidRPr="00193051">
        <w:rPr>
          <w:rFonts w:asciiTheme="minorBidi" w:hAnsiTheme="minorBidi"/>
          <w:shd w:val="clear" w:color="auto" w:fill="FFFFFF"/>
        </w:rPr>
        <w:t xml:space="preserve"> </w:t>
      </w:r>
      <w:r w:rsidR="00DC6844" w:rsidRPr="00193051">
        <w:rPr>
          <w:rFonts w:asciiTheme="minorBidi" w:hAnsiTheme="minorBidi"/>
          <w:shd w:val="clear" w:color="auto" w:fill="FFFFFF"/>
        </w:rPr>
        <w:t>таксопарка</w:t>
      </w:r>
      <w:r w:rsidR="004D47ED" w:rsidRPr="00193051">
        <w:rPr>
          <w:rFonts w:asciiTheme="minorBidi" w:hAnsiTheme="minorBidi"/>
          <w:shd w:val="clear" w:color="auto" w:fill="FFFFFF"/>
        </w:rPr>
        <w:t xml:space="preserve"> Поставщика</w:t>
      </w:r>
      <w:r w:rsidR="0021190A" w:rsidRPr="00193051">
        <w:rPr>
          <w:rFonts w:asciiTheme="minorBidi" w:hAnsiTheme="minorBidi"/>
          <w:shd w:val="clear" w:color="auto" w:fill="FFFFFF"/>
        </w:rPr>
        <w:t>.</w:t>
      </w:r>
    </w:p>
    <w:p w14:paraId="1FD26A39" w14:textId="5E7AEF40" w:rsidR="00D53908" w:rsidRPr="00193051" w:rsidRDefault="0021190A" w:rsidP="00483E2D">
      <w:pPr>
        <w:jc w:val="both"/>
        <w:rPr>
          <w:rFonts w:asciiTheme="minorBidi" w:eastAsia="Times New Roman" w:hAnsiTheme="minorBidi"/>
          <w:kern w:val="0"/>
          <w14:ligatures w14:val="none"/>
        </w:rPr>
      </w:pPr>
      <w:r w:rsidRPr="00193051">
        <w:rPr>
          <w:rFonts w:asciiTheme="minorBidi" w:eastAsia="Times New Roman" w:hAnsiTheme="minorBidi"/>
          <w:kern w:val="0"/>
          <w14:ligatures w14:val="none"/>
        </w:rPr>
        <w:t>Поставщик</w:t>
      </w:r>
      <w:r w:rsidR="00EC775C" w:rsidRPr="00193051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00BD482E" w:rsidRPr="00193051">
        <w:rPr>
          <w:rFonts w:asciiTheme="minorBidi" w:eastAsia="Times New Roman" w:hAnsiTheme="minorBidi"/>
          <w:kern w:val="0"/>
          <w14:ligatures w14:val="none"/>
        </w:rPr>
        <w:t xml:space="preserve">услуг </w:t>
      </w:r>
      <w:r w:rsidR="00EC775C" w:rsidRPr="00193051">
        <w:rPr>
          <w:rFonts w:asciiTheme="minorBidi" w:eastAsia="Times New Roman" w:hAnsiTheme="minorBidi"/>
          <w:kern w:val="0"/>
          <w14:ligatures w14:val="none"/>
        </w:rPr>
        <w:t>обязуется соблюдать все требования безопасности</w:t>
      </w:r>
      <w:r w:rsidR="000B757B" w:rsidRPr="00193051">
        <w:rPr>
          <w:rFonts w:asciiTheme="minorBidi" w:eastAsia="Times New Roman" w:hAnsiTheme="minorBidi"/>
          <w:kern w:val="0"/>
          <w14:ligatures w14:val="none"/>
        </w:rPr>
        <w:t xml:space="preserve"> и </w:t>
      </w:r>
      <w:r w:rsidR="00EC775C" w:rsidRPr="00193051">
        <w:rPr>
          <w:rFonts w:asciiTheme="minorBidi" w:eastAsia="Times New Roman" w:hAnsiTheme="minorBidi"/>
          <w:kern w:val="0"/>
          <w14:ligatures w14:val="none"/>
        </w:rPr>
        <w:t xml:space="preserve">выполнить указания, </w:t>
      </w:r>
      <w:r w:rsidR="00FE7402" w:rsidRPr="00193051">
        <w:rPr>
          <w:rFonts w:asciiTheme="minorBidi" w:eastAsia="Times New Roman" w:hAnsiTheme="minorBidi"/>
          <w:kern w:val="0"/>
          <w14:ligatures w14:val="none"/>
        </w:rPr>
        <w:t>изложенные в</w:t>
      </w:r>
      <w:r w:rsidR="00EC775C" w:rsidRPr="00193051">
        <w:rPr>
          <w:rFonts w:asciiTheme="minorBidi" w:eastAsia="Times New Roman" w:hAnsiTheme="minorBidi"/>
          <w:kern w:val="0"/>
          <w14:ligatures w14:val="none"/>
        </w:rPr>
        <w:t xml:space="preserve"> настоящем техническом задании.</w:t>
      </w:r>
      <w:r w:rsidR="004D4F70" w:rsidRPr="00193051">
        <w:rPr>
          <w:rFonts w:asciiTheme="minorBidi" w:eastAsia="Times New Roman" w:hAnsiTheme="minorBidi"/>
          <w:kern w:val="0"/>
          <w14:ligatures w14:val="none"/>
        </w:rPr>
        <w:t xml:space="preserve"> </w:t>
      </w:r>
    </w:p>
    <w:p w14:paraId="5B558221" w14:textId="58248A44" w:rsidR="00FE7402" w:rsidRDefault="00FE4DC2" w:rsidP="00483E2D">
      <w:pPr>
        <w:jc w:val="both"/>
        <w:rPr>
          <w:rFonts w:asciiTheme="minorBidi" w:eastAsia="Times New Roman" w:hAnsiTheme="minorBidi"/>
          <w:kern w:val="0"/>
          <w14:ligatures w14:val="none"/>
        </w:rPr>
      </w:pPr>
      <w:r w:rsidRPr="00193051">
        <w:rPr>
          <w:rFonts w:asciiTheme="minorBidi" w:eastAsia="Times New Roman" w:hAnsiTheme="minorBidi"/>
          <w:kern w:val="0"/>
          <w14:ligatures w14:val="none"/>
        </w:rPr>
        <w:t>Продолжительность</w:t>
      </w:r>
      <w:r w:rsidR="008661A2" w:rsidRPr="00193051">
        <w:rPr>
          <w:rFonts w:asciiTheme="minorBidi" w:eastAsia="Times New Roman" w:hAnsiTheme="minorBidi"/>
          <w:kern w:val="0"/>
          <w14:ligatures w14:val="none"/>
        </w:rPr>
        <w:t xml:space="preserve"> оказания услуг</w:t>
      </w:r>
      <w:r w:rsidRPr="00193051">
        <w:rPr>
          <w:rFonts w:asciiTheme="minorBidi" w:eastAsia="Times New Roman" w:hAnsiTheme="minorBidi"/>
          <w:kern w:val="0"/>
          <w14:ligatures w14:val="none"/>
        </w:rPr>
        <w:t xml:space="preserve">: </w:t>
      </w:r>
      <w:r w:rsidR="0078314C" w:rsidRPr="00193051">
        <w:rPr>
          <w:rFonts w:asciiTheme="minorBidi" w:eastAsia="Times New Roman" w:hAnsiTheme="minorBidi"/>
          <w:kern w:val="0"/>
          <w14:ligatures w14:val="none"/>
        </w:rPr>
        <w:t xml:space="preserve">февраль </w:t>
      </w:r>
      <w:r w:rsidRPr="00193051">
        <w:rPr>
          <w:rFonts w:asciiTheme="minorBidi" w:eastAsia="Times New Roman" w:hAnsiTheme="minorBidi"/>
          <w:kern w:val="0"/>
          <w14:ligatures w14:val="none"/>
        </w:rPr>
        <w:t>202</w:t>
      </w:r>
      <w:r w:rsidR="005A4FE2" w:rsidRPr="00193051">
        <w:rPr>
          <w:rFonts w:asciiTheme="minorBidi" w:eastAsia="Times New Roman" w:hAnsiTheme="minorBidi"/>
          <w:kern w:val="0"/>
          <w14:ligatures w14:val="none"/>
        </w:rPr>
        <w:t>5</w:t>
      </w:r>
      <w:r w:rsidRPr="00193051">
        <w:rPr>
          <w:rFonts w:asciiTheme="minorBidi" w:eastAsia="Times New Roman" w:hAnsiTheme="minorBidi"/>
          <w:kern w:val="0"/>
          <w14:ligatures w14:val="none"/>
        </w:rPr>
        <w:t xml:space="preserve"> – </w:t>
      </w:r>
      <w:r w:rsidR="0078314C" w:rsidRPr="00193051">
        <w:rPr>
          <w:rFonts w:asciiTheme="minorBidi" w:eastAsia="Times New Roman" w:hAnsiTheme="minorBidi"/>
          <w:kern w:val="0"/>
          <w14:ligatures w14:val="none"/>
        </w:rPr>
        <w:t xml:space="preserve">январь </w:t>
      </w:r>
      <w:r w:rsidRPr="00193051">
        <w:rPr>
          <w:rFonts w:asciiTheme="minorBidi" w:eastAsia="Times New Roman" w:hAnsiTheme="minorBidi"/>
          <w:kern w:val="0"/>
          <w14:ligatures w14:val="none"/>
        </w:rPr>
        <w:t>202</w:t>
      </w:r>
      <w:r w:rsidR="0078314C" w:rsidRPr="00193051">
        <w:rPr>
          <w:rFonts w:asciiTheme="minorBidi" w:eastAsia="Times New Roman" w:hAnsiTheme="minorBidi"/>
          <w:kern w:val="0"/>
          <w14:ligatures w14:val="none"/>
        </w:rPr>
        <w:t>6</w:t>
      </w:r>
      <w:r w:rsidRPr="00193051">
        <w:rPr>
          <w:rFonts w:asciiTheme="minorBidi" w:eastAsia="Times New Roman" w:hAnsiTheme="minorBidi"/>
          <w:kern w:val="0"/>
          <w14:ligatures w14:val="none"/>
        </w:rPr>
        <w:t xml:space="preserve"> с возможностью продления.</w:t>
      </w:r>
    </w:p>
    <w:p w14:paraId="660ED851" w14:textId="244AB575" w:rsidR="00193051" w:rsidRPr="00193051" w:rsidRDefault="006A20E1" w:rsidP="006A20E1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1.3. </w:t>
      </w:r>
      <w:r w:rsidRPr="00A805E6">
        <w:rPr>
          <w:rFonts w:asciiTheme="minorBidi" w:eastAsia="Times New Roman" w:hAnsiTheme="minorBidi"/>
          <w:kern w:val="0"/>
          <w14:ligatures w14:val="none"/>
        </w:rPr>
        <w:t>Рамочное соглашение с отобранным поставщиком будет заключено сроком на один год с возможностью продления.</w:t>
      </w:r>
    </w:p>
    <w:p w14:paraId="26B68A17" w14:textId="07FBCDE0" w:rsidR="00572474" w:rsidRPr="00193051" w:rsidRDefault="00F95F7A" w:rsidP="00FE7402">
      <w:pPr>
        <w:shd w:val="clear" w:color="auto" w:fill="A5A5A5" w:themeFill="accent3"/>
        <w:spacing w:after="0"/>
        <w:rPr>
          <w:rFonts w:asciiTheme="minorBidi" w:eastAsia="Times New Roman" w:hAnsiTheme="minorBidi"/>
          <w:b/>
          <w:bCs/>
        </w:rPr>
      </w:pPr>
      <w:r w:rsidRPr="00193051">
        <w:rPr>
          <w:rFonts w:asciiTheme="minorBidi" w:eastAsia="Times New Roman" w:hAnsiTheme="minorBidi"/>
          <w:b/>
          <w:bCs/>
        </w:rPr>
        <w:t>2</w:t>
      </w:r>
      <w:r w:rsidR="00B131CC" w:rsidRPr="00193051">
        <w:rPr>
          <w:rFonts w:asciiTheme="minorBidi" w:eastAsia="Times New Roman" w:hAnsiTheme="minorBidi"/>
          <w:b/>
          <w:bCs/>
          <w:lang w:val="en-US"/>
        </w:rPr>
        <w:t xml:space="preserve">. </w:t>
      </w:r>
      <w:r w:rsidR="006A20E1">
        <w:rPr>
          <w:rFonts w:asciiTheme="minorBidi" w:eastAsia="Times New Roman" w:hAnsiTheme="minorBidi"/>
          <w:b/>
          <w:bCs/>
        </w:rPr>
        <w:t xml:space="preserve">Предмет закупки </w:t>
      </w:r>
      <w:r w:rsidR="00BD482E" w:rsidRPr="00193051">
        <w:rPr>
          <w:rFonts w:asciiTheme="minorBidi" w:eastAsia="Times New Roman" w:hAnsiTheme="minorBidi"/>
          <w:b/>
          <w:bCs/>
        </w:rPr>
        <w:t>услуг</w:t>
      </w:r>
      <w:r w:rsidR="00572474" w:rsidRPr="00193051">
        <w:rPr>
          <w:rFonts w:asciiTheme="minorBidi" w:eastAsia="Times New Roman" w:hAnsiTheme="minorBidi"/>
          <w:b/>
          <w:bCs/>
        </w:rPr>
        <w:t>:</w:t>
      </w:r>
    </w:p>
    <w:p w14:paraId="4D6AA5C8" w14:textId="77777777" w:rsidR="004A4E0B" w:rsidRDefault="0021190A" w:rsidP="004A4E0B">
      <w:pPr>
        <w:pStyle w:val="ListParagraph"/>
        <w:numPr>
          <w:ilvl w:val="1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4A4E0B">
        <w:rPr>
          <w:rFonts w:asciiTheme="minorBidi" w:eastAsia="Times New Roman" w:hAnsiTheme="minorBidi"/>
          <w:kern w:val="0"/>
          <w14:ligatures w14:val="none"/>
        </w:rPr>
        <w:t xml:space="preserve">Оказывать транспортные услуги по перевозке пассажиров (сотрудников </w:t>
      </w:r>
      <w:r w:rsidR="00BD3F08" w:rsidRPr="004A4E0B">
        <w:rPr>
          <w:rFonts w:asciiTheme="minorBidi" w:eastAsia="Times New Roman" w:hAnsiTheme="minorBidi"/>
          <w:kern w:val="0"/>
          <w:lang w:val="en-US"/>
          <w14:ligatures w14:val="none"/>
        </w:rPr>
        <w:t>EWMI</w:t>
      </w:r>
      <w:r w:rsidRPr="004A4E0B">
        <w:rPr>
          <w:rFonts w:asciiTheme="minorBidi" w:eastAsia="Times New Roman" w:hAnsiTheme="minorBidi"/>
          <w:kern w:val="0"/>
          <w14:ligatures w14:val="none"/>
        </w:rPr>
        <w:t xml:space="preserve"> и</w:t>
      </w:r>
      <w:r w:rsidR="004A4E0B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4A4E0B">
        <w:rPr>
          <w:rFonts w:asciiTheme="minorBidi" w:eastAsia="Times New Roman" w:hAnsiTheme="minorBidi"/>
          <w:kern w:val="0"/>
          <w14:ligatures w14:val="none"/>
        </w:rPr>
        <w:t xml:space="preserve">гостей, участников мероприятий), а также необходимых материалов и товаров по </w:t>
      </w:r>
      <w:r w:rsidR="00BD3F08" w:rsidRPr="004A4E0B">
        <w:rPr>
          <w:rFonts w:asciiTheme="minorBidi" w:eastAsia="Times New Roman" w:hAnsiTheme="minorBidi"/>
          <w:kern w:val="0"/>
          <w14:ligatures w14:val="none"/>
        </w:rPr>
        <w:t xml:space="preserve">г. </w:t>
      </w:r>
      <w:r w:rsidRPr="004A4E0B">
        <w:rPr>
          <w:rFonts w:asciiTheme="minorBidi" w:eastAsia="Times New Roman" w:hAnsiTheme="minorBidi"/>
          <w:kern w:val="0"/>
          <w14:ligatures w14:val="none"/>
        </w:rPr>
        <w:t>Бишкек и близлежащим районам</w:t>
      </w:r>
      <w:r w:rsidR="00B131CC" w:rsidRPr="004A4E0B">
        <w:rPr>
          <w:rFonts w:asciiTheme="minorBidi" w:eastAsia="Times New Roman" w:hAnsiTheme="minorBidi"/>
          <w:kern w:val="0"/>
          <w14:ligatures w14:val="none"/>
        </w:rPr>
        <w:t xml:space="preserve"> Чуйской области</w:t>
      </w:r>
      <w:r w:rsidR="006A20E1" w:rsidRPr="004A4E0B">
        <w:rPr>
          <w:rFonts w:asciiTheme="minorBidi" w:eastAsia="Times New Roman" w:hAnsiTheme="minorBidi"/>
          <w:kern w:val="0"/>
          <w14:ligatures w14:val="none"/>
        </w:rPr>
        <w:t>.</w:t>
      </w:r>
    </w:p>
    <w:p w14:paraId="221B688C" w14:textId="77777777" w:rsidR="004A4E0B" w:rsidRDefault="0021190A" w:rsidP="004A4E0B">
      <w:pPr>
        <w:pStyle w:val="ListParagraph"/>
        <w:numPr>
          <w:ilvl w:val="1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4A4E0B">
        <w:rPr>
          <w:rFonts w:asciiTheme="minorBidi" w:eastAsia="Times New Roman" w:hAnsiTheme="minorBidi"/>
          <w:kern w:val="0"/>
          <w14:ligatures w14:val="none"/>
        </w:rPr>
        <w:t>Обеспечивать безопасность пассажиров во время поездок</w:t>
      </w:r>
      <w:r w:rsidR="006A20E1" w:rsidRPr="004A4E0B">
        <w:rPr>
          <w:rFonts w:asciiTheme="minorBidi" w:eastAsia="Times New Roman" w:hAnsiTheme="minorBidi"/>
          <w:kern w:val="0"/>
          <w14:ligatures w14:val="none"/>
        </w:rPr>
        <w:t>.</w:t>
      </w:r>
    </w:p>
    <w:p w14:paraId="7997BBCE" w14:textId="77777777" w:rsidR="004A4E0B" w:rsidRDefault="0021190A" w:rsidP="004A4E0B">
      <w:pPr>
        <w:pStyle w:val="ListParagraph"/>
        <w:numPr>
          <w:ilvl w:val="1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4A4E0B">
        <w:rPr>
          <w:rFonts w:asciiTheme="minorBidi" w:eastAsia="Times New Roman" w:hAnsiTheme="minorBidi"/>
          <w:kern w:val="0"/>
          <w14:ligatures w14:val="none"/>
        </w:rPr>
        <w:t>Обладать стрессоустойчивостью в дороге и быть тактичным с пассажирами.</w:t>
      </w:r>
    </w:p>
    <w:p w14:paraId="45837831" w14:textId="77777777" w:rsidR="004A4E0B" w:rsidRDefault="0021190A" w:rsidP="004A4E0B">
      <w:pPr>
        <w:pStyle w:val="ListParagraph"/>
        <w:numPr>
          <w:ilvl w:val="1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4A4E0B">
        <w:rPr>
          <w:rFonts w:asciiTheme="minorBidi" w:eastAsia="Times New Roman" w:hAnsiTheme="minorBidi"/>
          <w:kern w:val="0"/>
          <w14:ligatures w14:val="none"/>
        </w:rPr>
        <w:t xml:space="preserve">Оказывать помощь сотрудникам </w:t>
      </w:r>
      <w:r w:rsidR="00BD3F08" w:rsidRPr="004A4E0B">
        <w:rPr>
          <w:rFonts w:asciiTheme="minorBidi" w:eastAsia="Times New Roman" w:hAnsiTheme="minorBidi"/>
          <w:kern w:val="0"/>
          <w:lang w:val="en-US"/>
          <w14:ligatures w14:val="none"/>
        </w:rPr>
        <w:t>EWMI</w:t>
      </w:r>
      <w:r w:rsidRPr="004A4E0B">
        <w:rPr>
          <w:rFonts w:asciiTheme="minorBidi" w:eastAsia="Times New Roman" w:hAnsiTheme="minorBidi"/>
          <w:kern w:val="0"/>
          <w14:ligatures w14:val="none"/>
        </w:rPr>
        <w:t xml:space="preserve"> по доставке документов и материалов (курьерские услуги) в различные места назначения в целях </w:t>
      </w:r>
      <w:r w:rsidR="00B131CC" w:rsidRPr="004A4E0B">
        <w:rPr>
          <w:rFonts w:asciiTheme="minorBidi" w:eastAsia="Times New Roman" w:hAnsiTheme="minorBidi"/>
          <w:kern w:val="0"/>
          <w14:ligatures w14:val="none"/>
        </w:rPr>
        <w:t xml:space="preserve">реализации мероприятий </w:t>
      </w:r>
      <w:r w:rsidR="00BD3F08" w:rsidRPr="004A4E0B">
        <w:rPr>
          <w:rFonts w:asciiTheme="minorBidi" w:eastAsia="Times New Roman" w:hAnsiTheme="minorBidi"/>
          <w:kern w:val="0"/>
          <w14:ligatures w14:val="none"/>
        </w:rPr>
        <w:t>П</w:t>
      </w:r>
      <w:r w:rsidRPr="004A4E0B">
        <w:rPr>
          <w:rFonts w:asciiTheme="minorBidi" w:eastAsia="Times New Roman" w:hAnsiTheme="minorBidi"/>
          <w:kern w:val="0"/>
          <w14:ligatures w14:val="none"/>
        </w:rPr>
        <w:t>роекта</w:t>
      </w:r>
      <w:r w:rsidR="006A20E1" w:rsidRPr="004A4E0B">
        <w:rPr>
          <w:rFonts w:asciiTheme="minorBidi" w:eastAsia="Times New Roman" w:hAnsiTheme="minorBidi"/>
          <w:kern w:val="0"/>
          <w14:ligatures w14:val="none"/>
        </w:rPr>
        <w:t>.</w:t>
      </w:r>
    </w:p>
    <w:p w14:paraId="683D3122" w14:textId="77777777" w:rsidR="004A4E0B" w:rsidRPr="004A4E0B" w:rsidRDefault="0021190A" w:rsidP="004A4E0B">
      <w:pPr>
        <w:pStyle w:val="ListParagraph"/>
        <w:numPr>
          <w:ilvl w:val="1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  <w:rPr>
          <w:rStyle w:val="CommentReference"/>
          <w:rFonts w:asciiTheme="minorBidi" w:eastAsia="Times New Roman" w:hAnsiTheme="minorBidi"/>
          <w:kern w:val="0"/>
          <w:sz w:val="22"/>
          <w:szCs w:val="22"/>
          <w14:ligatures w14:val="none"/>
        </w:rPr>
      </w:pPr>
      <w:r w:rsidRPr="004A4E0B">
        <w:rPr>
          <w:rFonts w:asciiTheme="minorBidi" w:eastAsia="Times New Roman" w:hAnsiTheme="minorBidi"/>
          <w:kern w:val="0"/>
          <w14:ligatures w14:val="none"/>
        </w:rPr>
        <w:t>Предоставлять технически исправные автомобили.</w:t>
      </w:r>
      <w:r w:rsidR="00934FE7" w:rsidRPr="004A4E0B">
        <w:rPr>
          <w:rStyle w:val="CommentReference"/>
          <w:rFonts w:asciiTheme="minorBidi" w:hAnsiTheme="minorBidi"/>
          <w:sz w:val="22"/>
          <w:szCs w:val="22"/>
        </w:rPr>
        <w:t xml:space="preserve"> </w:t>
      </w:r>
    </w:p>
    <w:p w14:paraId="6C29D92F" w14:textId="77777777" w:rsidR="004A4E0B" w:rsidRDefault="00934FE7" w:rsidP="004A4E0B">
      <w:pPr>
        <w:pStyle w:val="ListParagraph"/>
        <w:numPr>
          <w:ilvl w:val="1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4A4E0B">
        <w:rPr>
          <w:rStyle w:val="CommentReference"/>
          <w:rFonts w:asciiTheme="minorBidi" w:hAnsiTheme="minorBidi"/>
          <w:sz w:val="22"/>
          <w:szCs w:val="22"/>
        </w:rPr>
        <w:t>П</w:t>
      </w:r>
      <w:r w:rsidR="0021190A" w:rsidRPr="004A4E0B">
        <w:rPr>
          <w:rFonts w:asciiTheme="minorBidi" w:eastAsia="Times New Roman" w:hAnsiTheme="minorBidi"/>
          <w:kern w:val="0"/>
          <w14:ligatures w14:val="none"/>
        </w:rPr>
        <w:t>редоставлять детализацию поездки.</w:t>
      </w:r>
    </w:p>
    <w:p w14:paraId="066AA46D" w14:textId="5F6CCE0E" w:rsidR="0021190A" w:rsidRPr="004A4E0B" w:rsidRDefault="0021190A" w:rsidP="004A4E0B">
      <w:pPr>
        <w:pStyle w:val="ListParagraph"/>
        <w:numPr>
          <w:ilvl w:val="1"/>
          <w:numId w:val="28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4A4E0B">
        <w:rPr>
          <w:rFonts w:asciiTheme="minorBidi" w:eastAsia="Times New Roman" w:hAnsiTheme="minorBidi"/>
          <w:kern w:val="0"/>
          <w14:ligatures w14:val="none"/>
        </w:rPr>
        <w:t xml:space="preserve">После получения оплаты </w:t>
      </w:r>
      <w:r w:rsidR="005B314B" w:rsidRPr="004A4E0B">
        <w:rPr>
          <w:rFonts w:asciiTheme="minorBidi" w:eastAsia="Times New Roman" w:hAnsiTheme="minorBidi"/>
          <w:kern w:val="0"/>
          <w14:ligatures w14:val="none"/>
        </w:rPr>
        <w:t>оказанных услуг</w:t>
      </w:r>
      <w:r w:rsidRPr="004A4E0B">
        <w:rPr>
          <w:rFonts w:asciiTheme="minorBidi" w:eastAsia="Times New Roman" w:hAnsiTheme="minorBidi"/>
          <w:kern w:val="0"/>
          <w14:ligatures w14:val="none"/>
        </w:rPr>
        <w:t xml:space="preserve"> выставлять электронную счет-фактуру (ЭСФ).</w:t>
      </w:r>
    </w:p>
    <w:p w14:paraId="79B11115" w14:textId="6A70065E" w:rsidR="00B131CC" w:rsidRPr="00193051" w:rsidRDefault="00F95F7A" w:rsidP="00B131CC">
      <w:pPr>
        <w:shd w:val="clear" w:color="auto" w:fill="A5A5A5" w:themeFill="accent3"/>
        <w:spacing w:after="0"/>
        <w:rPr>
          <w:rFonts w:asciiTheme="minorBidi" w:eastAsia="Times New Roman" w:hAnsiTheme="minorBidi"/>
          <w:b/>
          <w:bCs/>
        </w:rPr>
      </w:pPr>
      <w:r w:rsidRPr="00193051">
        <w:rPr>
          <w:rFonts w:asciiTheme="minorBidi" w:eastAsia="Times New Roman" w:hAnsiTheme="minorBidi"/>
          <w:b/>
          <w:bCs/>
        </w:rPr>
        <w:t>3</w:t>
      </w:r>
      <w:r w:rsidR="00B131CC" w:rsidRPr="00193051">
        <w:rPr>
          <w:rFonts w:asciiTheme="minorBidi" w:eastAsia="Times New Roman" w:hAnsiTheme="minorBidi"/>
          <w:b/>
          <w:bCs/>
        </w:rPr>
        <w:t xml:space="preserve">. </w:t>
      </w:r>
      <w:r w:rsidR="00B131CC" w:rsidRPr="00193051">
        <w:rPr>
          <w:rStyle w:val="Strong"/>
          <w:rFonts w:asciiTheme="minorBidi" w:eastAsiaTheme="majorEastAsia" w:hAnsiTheme="minorBidi"/>
        </w:rPr>
        <w:t>Требования к участникам тендера:</w:t>
      </w:r>
    </w:p>
    <w:p w14:paraId="335FBD8B" w14:textId="77777777" w:rsidR="00181D2F" w:rsidRDefault="005732E9" w:rsidP="004A4E0B">
      <w:pPr>
        <w:pStyle w:val="NormalWeb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3.1. </w:t>
      </w:r>
      <w:r w:rsidR="00BD482E" w:rsidRPr="00193051">
        <w:rPr>
          <w:rFonts w:asciiTheme="minorBidi" w:hAnsiTheme="minorBidi" w:cstheme="minorBidi"/>
          <w:sz w:val="22"/>
          <w:szCs w:val="22"/>
        </w:rPr>
        <w:t xml:space="preserve">Участник тендера должен быть юридическим лицом, зарегистрированным в соответствии с законодательством </w:t>
      </w:r>
      <w:r w:rsidR="006916A5" w:rsidRPr="00193051">
        <w:rPr>
          <w:rFonts w:asciiTheme="minorBidi" w:hAnsiTheme="minorBidi" w:cstheme="minorBidi"/>
          <w:sz w:val="22"/>
          <w:szCs w:val="22"/>
        </w:rPr>
        <w:t>Кыргызской Республики</w:t>
      </w:r>
      <w:r w:rsidR="00BD482E" w:rsidRPr="00193051">
        <w:rPr>
          <w:rFonts w:asciiTheme="minorBidi" w:hAnsiTheme="minorBidi" w:cstheme="minorBidi"/>
          <w:sz w:val="22"/>
          <w:szCs w:val="22"/>
        </w:rPr>
        <w:t>, с действующ</w:t>
      </w:r>
      <w:r w:rsidR="00B131CC" w:rsidRPr="00193051">
        <w:rPr>
          <w:rFonts w:asciiTheme="minorBidi" w:hAnsiTheme="minorBidi" w:cstheme="minorBidi"/>
          <w:sz w:val="22"/>
          <w:szCs w:val="22"/>
        </w:rPr>
        <w:t>ей</w:t>
      </w:r>
      <w:r w:rsidR="00BD482E" w:rsidRPr="00193051">
        <w:rPr>
          <w:rFonts w:asciiTheme="minorBidi" w:hAnsiTheme="minorBidi" w:cstheme="minorBidi"/>
          <w:sz w:val="22"/>
          <w:szCs w:val="22"/>
        </w:rPr>
        <w:t xml:space="preserve"> лицензи</w:t>
      </w:r>
      <w:r w:rsidR="00B131CC" w:rsidRPr="00193051">
        <w:rPr>
          <w:rFonts w:asciiTheme="minorBidi" w:hAnsiTheme="minorBidi" w:cstheme="minorBidi"/>
          <w:sz w:val="22"/>
          <w:szCs w:val="22"/>
        </w:rPr>
        <w:t>ей</w:t>
      </w:r>
      <w:r w:rsidR="00BD482E" w:rsidRPr="00193051">
        <w:rPr>
          <w:rFonts w:asciiTheme="minorBidi" w:hAnsiTheme="minorBidi" w:cstheme="minorBidi"/>
          <w:sz w:val="22"/>
          <w:szCs w:val="22"/>
        </w:rPr>
        <w:t xml:space="preserve"> и разрешени</w:t>
      </w:r>
      <w:r w:rsidR="00B131CC" w:rsidRPr="00193051">
        <w:rPr>
          <w:rFonts w:asciiTheme="minorBidi" w:hAnsiTheme="minorBidi" w:cstheme="minorBidi"/>
          <w:sz w:val="22"/>
          <w:szCs w:val="22"/>
        </w:rPr>
        <w:t>ем</w:t>
      </w:r>
      <w:r w:rsidR="00BD482E" w:rsidRPr="00193051">
        <w:rPr>
          <w:rFonts w:asciiTheme="minorBidi" w:hAnsiTheme="minorBidi" w:cstheme="minorBidi"/>
          <w:sz w:val="22"/>
          <w:szCs w:val="22"/>
        </w:rPr>
        <w:t xml:space="preserve"> для осуществления деятельности по предоставлению транспортных услуг.</w:t>
      </w:r>
    </w:p>
    <w:p w14:paraId="45B136AB" w14:textId="773F8494" w:rsidR="00BD482E" w:rsidRPr="00193051" w:rsidRDefault="00181D2F" w:rsidP="004A4E0B">
      <w:pPr>
        <w:pStyle w:val="NormalWeb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3.2. </w:t>
      </w:r>
      <w:r w:rsidR="00BD482E" w:rsidRPr="00193051">
        <w:rPr>
          <w:rFonts w:asciiTheme="minorBidi" w:hAnsiTheme="minorBidi" w:cstheme="minorBidi"/>
          <w:sz w:val="22"/>
          <w:szCs w:val="22"/>
        </w:rPr>
        <w:t>Участник должен иметь опыт работы в сфере предоставления услуг корпоративного такси не менее 3 лет.</w:t>
      </w:r>
    </w:p>
    <w:p w14:paraId="3CC8CBC6" w14:textId="77777777" w:rsidR="00181D2F" w:rsidRDefault="00BD482E" w:rsidP="00181D2F">
      <w:pPr>
        <w:pStyle w:val="NormalWeb"/>
        <w:numPr>
          <w:ilvl w:val="1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193051">
        <w:rPr>
          <w:rFonts w:asciiTheme="minorBidi" w:hAnsiTheme="minorBidi" w:cstheme="minorBidi"/>
          <w:sz w:val="22"/>
          <w:szCs w:val="22"/>
        </w:rPr>
        <w:lastRenderedPageBreak/>
        <w:t>Наличие автопарка, соответствующего требованиям безопасности и стандартам качества, с документами, подтверждающими техническое состояние и страховку транспортных средств.</w:t>
      </w:r>
    </w:p>
    <w:p w14:paraId="789B027D" w14:textId="77777777" w:rsidR="00181D2F" w:rsidRDefault="006916A5" w:rsidP="00181D2F">
      <w:pPr>
        <w:pStyle w:val="NormalWeb"/>
        <w:numPr>
          <w:ilvl w:val="1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181D2F">
        <w:rPr>
          <w:rFonts w:asciiTheme="minorBidi" w:hAnsiTheme="minorBidi" w:cstheme="minorBidi"/>
          <w:sz w:val="22"/>
          <w:szCs w:val="22"/>
        </w:rPr>
        <w:t>Поставщик</w:t>
      </w:r>
      <w:r w:rsidR="00BD482E" w:rsidRPr="00181D2F">
        <w:rPr>
          <w:rFonts w:asciiTheme="minorBidi" w:hAnsiTheme="minorBidi" w:cstheme="minorBidi"/>
          <w:sz w:val="22"/>
          <w:szCs w:val="22"/>
        </w:rPr>
        <w:t xml:space="preserve"> должен </w:t>
      </w:r>
      <w:r w:rsidR="00B131CC" w:rsidRPr="00181D2F">
        <w:rPr>
          <w:rFonts w:asciiTheme="minorBidi" w:hAnsiTheme="minorBidi" w:cstheme="minorBidi"/>
          <w:sz w:val="22"/>
          <w:szCs w:val="22"/>
        </w:rPr>
        <w:t>иметь в наличии</w:t>
      </w:r>
      <w:r w:rsidR="00BD482E" w:rsidRPr="00181D2F">
        <w:rPr>
          <w:rFonts w:asciiTheme="minorBidi" w:hAnsiTheme="minorBidi" w:cstheme="minorBidi"/>
          <w:sz w:val="22"/>
          <w:szCs w:val="22"/>
        </w:rPr>
        <w:t xml:space="preserve"> квалифицированных водителей с опытом вождения не менее 3 лет, имеющих все необходимые документы, включая водительские удостоверения, медицинские справки и страховые полисы.</w:t>
      </w:r>
    </w:p>
    <w:p w14:paraId="31FA7CF5" w14:textId="77777777" w:rsidR="00181D2F" w:rsidRDefault="00BD482E" w:rsidP="00181D2F">
      <w:pPr>
        <w:pStyle w:val="NormalWeb"/>
        <w:numPr>
          <w:ilvl w:val="1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181D2F">
        <w:rPr>
          <w:rFonts w:asciiTheme="minorBidi" w:hAnsiTheme="minorBidi" w:cstheme="minorBidi"/>
          <w:sz w:val="22"/>
          <w:szCs w:val="22"/>
        </w:rPr>
        <w:t>Поставщик должен иметь возможность предоставлять отчеты о выполненных услугах и поездках, а также поддерживать систему мониторинга и контроля за качеством предоставляемых услуг.</w:t>
      </w:r>
    </w:p>
    <w:p w14:paraId="2A1C5B46" w14:textId="77777777" w:rsidR="00181D2F" w:rsidRDefault="006916A5" w:rsidP="00181D2F">
      <w:pPr>
        <w:pStyle w:val="NormalWeb"/>
        <w:numPr>
          <w:ilvl w:val="1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181D2F">
        <w:rPr>
          <w:rFonts w:asciiTheme="minorBidi" w:hAnsiTheme="minorBidi" w:cstheme="minorBidi"/>
          <w:sz w:val="22"/>
          <w:szCs w:val="22"/>
        </w:rPr>
        <w:t>Поставщик</w:t>
      </w:r>
      <w:r w:rsidR="00BD482E" w:rsidRPr="00181D2F">
        <w:rPr>
          <w:rFonts w:asciiTheme="minorBidi" w:hAnsiTheme="minorBidi" w:cstheme="minorBidi"/>
          <w:sz w:val="22"/>
          <w:szCs w:val="22"/>
        </w:rPr>
        <w:t xml:space="preserve"> должен иметь систему для обеспечения безопасности пассажиров и выполнения всех нормативных требований по охране труда и безопасности на транспорте.</w:t>
      </w:r>
    </w:p>
    <w:p w14:paraId="09ECB1D1" w14:textId="77777777" w:rsidR="00181D2F" w:rsidRDefault="00BD482E" w:rsidP="00181D2F">
      <w:pPr>
        <w:pStyle w:val="NormalWeb"/>
        <w:numPr>
          <w:ilvl w:val="1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181D2F">
        <w:rPr>
          <w:rFonts w:asciiTheme="minorBidi" w:hAnsiTheme="minorBidi" w:cstheme="minorBidi"/>
          <w:sz w:val="22"/>
          <w:szCs w:val="22"/>
        </w:rPr>
        <w:t>Наличие страховых полисов для транспортных средств и водителей, покрывающих все риски, связанные с оказанием услуг корпоративного такси.</w:t>
      </w:r>
    </w:p>
    <w:p w14:paraId="59AA31B7" w14:textId="77777777" w:rsidR="00181D2F" w:rsidRDefault="006916A5" w:rsidP="00181D2F">
      <w:pPr>
        <w:pStyle w:val="NormalWeb"/>
        <w:numPr>
          <w:ilvl w:val="1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181D2F">
        <w:rPr>
          <w:rFonts w:asciiTheme="minorBidi" w:hAnsiTheme="minorBidi" w:cstheme="minorBidi"/>
          <w:sz w:val="22"/>
          <w:szCs w:val="22"/>
        </w:rPr>
        <w:t xml:space="preserve">Поставщик </w:t>
      </w:r>
      <w:r w:rsidR="00BD482E" w:rsidRPr="00181D2F">
        <w:rPr>
          <w:rFonts w:asciiTheme="minorBidi" w:hAnsiTheme="minorBidi" w:cstheme="minorBidi"/>
          <w:sz w:val="22"/>
          <w:szCs w:val="22"/>
        </w:rPr>
        <w:t>должен обеспечить возможность быстрого реагирования на запросы и потребности заказчика, а также иметь систему для оперативного разрешения возникающих ситуаций.</w:t>
      </w:r>
    </w:p>
    <w:p w14:paraId="7A588A74" w14:textId="77777777" w:rsidR="00181D2F" w:rsidRDefault="00BD482E" w:rsidP="00181D2F">
      <w:pPr>
        <w:pStyle w:val="NormalWeb"/>
        <w:numPr>
          <w:ilvl w:val="1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181D2F">
        <w:rPr>
          <w:rFonts w:asciiTheme="minorBidi" w:hAnsiTheme="minorBidi" w:cstheme="minorBidi"/>
          <w:sz w:val="22"/>
          <w:szCs w:val="22"/>
        </w:rPr>
        <w:t>Поставщик обязан соблюдать все требования законодательства в области защиты персональных данных и конфиденциальности информации, связанной с клиентами.</w:t>
      </w:r>
    </w:p>
    <w:p w14:paraId="0E47443B" w14:textId="1A423E30" w:rsidR="00BD482E" w:rsidRPr="00181D2F" w:rsidRDefault="006916A5" w:rsidP="00181D2F">
      <w:pPr>
        <w:pStyle w:val="NormalWeb"/>
        <w:numPr>
          <w:ilvl w:val="1"/>
          <w:numId w:val="29"/>
        </w:numPr>
        <w:rPr>
          <w:rFonts w:asciiTheme="minorBidi" w:hAnsiTheme="minorBidi" w:cstheme="minorBidi"/>
          <w:sz w:val="22"/>
          <w:szCs w:val="22"/>
        </w:rPr>
      </w:pPr>
      <w:r w:rsidRPr="00181D2F">
        <w:rPr>
          <w:rFonts w:asciiTheme="minorBidi" w:hAnsiTheme="minorBidi" w:cstheme="minorBidi"/>
          <w:sz w:val="22"/>
          <w:szCs w:val="22"/>
        </w:rPr>
        <w:t>Поставщик</w:t>
      </w:r>
      <w:r w:rsidR="00BD482E" w:rsidRPr="00181D2F">
        <w:rPr>
          <w:rFonts w:asciiTheme="minorBidi" w:hAnsiTheme="minorBidi" w:cstheme="minorBidi"/>
          <w:sz w:val="22"/>
          <w:szCs w:val="22"/>
        </w:rPr>
        <w:t xml:space="preserve"> должен предоставить гарантии качества и обязательства по соблюдению условий контракта на протяжении всего периода оказания услуг</w:t>
      </w:r>
    </w:p>
    <w:p w14:paraId="7384CB61" w14:textId="25B20C06" w:rsidR="00FD76B5" w:rsidRPr="006D4111" w:rsidRDefault="00FD76B5" w:rsidP="006D4111">
      <w:pPr>
        <w:pStyle w:val="ListParagraph"/>
        <w:numPr>
          <w:ilvl w:val="0"/>
          <w:numId w:val="30"/>
        </w:numPr>
        <w:shd w:val="clear" w:color="auto" w:fill="A5A5A5" w:themeFill="accent3"/>
        <w:spacing w:after="0"/>
        <w:rPr>
          <w:rFonts w:asciiTheme="minorBidi" w:eastAsia="Times New Roman" w:hAnsiTheme="minorBidi"/>
          <w:b/>
          <w:bCs/>
        </w:rPr>
      </w:pPr>
      <w:r w:rsidRPr="006D4111">
        <w:rPr>
          <w:rFonts w:asciiTheme="minorBidi" w:eastAsia="Times New Roman" w:hAnsiTheme="minorBidi"/>
          <w:b/>
          <w:bCs/>
        </w:rPr>
        <w:t xml:space="preserve">Требования к </w:t>
      </w:r>
      <w:r w:rsidR="0021190A" w:rsidRPr="006D4111">
        <w:rPr>
          <w:rFonts w:asciiTheme="minorBidi" w:eastAsia="Times New Roman" w:hAnsiTheme="minorBidi"/>
          <w:b/>
          <w:bCs/>
        </w:rPr>
        <w:t xml:space="preserve">предоставляемым </w:t>
      </w:r>
      <w:r w:rsidRPr="006D4111">
        <w:rPr>
          <w:rFonts w:asciiTheme="minorBidi" w:eastAsia="Times New Roman" w:hAnsiTheme="minorBidi"/>
          <w:b/>
          <w:bCs/>
        </w:rPr>
        <w:t>автомобил</w:t>
      </w:r>
      <w:r w:rsidR="0021190A" w:rsidRPr="006D4111">
        <w:rPr>
          <w:rFonts w:asciiTheme="minorBidi" w:eastAsia="Times New Roman" w:hAnsiTheme="minorBidi"/>
          <w:b/>
          <w:bCs/>
        </w:rPr>
        <w:t>ям</w:t>
      </w:r>
      <w:r w:rsidR="00DE030A" w:rsidRPr="006D4111">
        <w:rPr>
          <w:rFonts w:asciiTheme="minorBidi" w:eastAsia="Times New Roman" w:hAnsiTheme="minorBidi"/>
          <w:b/>
          <w:bCs/>
        </w:rPr>
        <w:t>:</w:t>
      </w:r>
    </w:p>
    <w:p w14:paraId="02EBA8A9" w14:textId="77777777" w:rsidR="006D4111" w:rsidRPr="006D4111" w:rsidRDefault="006D4111" w:rsidP="006D4111">
      <w:pPr>
        <w:pStyle w:val="ListParagraph"/>
        <w:shd w:val="clear" w:color="auto" w:fill="A5A5A5" w:themeFill="accent3"/>
        <w:spacing w:after="0"/>
        <w:ind w:left="360"/>
        <w:rPr>
          <w:rFonts w:asciiTheme="minorBidi" w:eastAsia="Times New Roman" w:hAnsiTheme="minorBidi"/>
        </w:rPr>
      </w:pPr>
    </w:p>
    <w:p w14:paraId="35E141F3" w14:textId="3E592328" w:rsidR="00181D2F" w:rsidRPr="00181D2F" w:rsidRDefault="00FD76B5" w:rsidP="00181D2F">
      <w:pPr>
        <w:pStyle w:val="ListParagraph"/>
        <w:numPr>
          <w:ilvl w:val="1"/>
          <w:numId w:val="30"/>
        </w:numPr>
        <w:spacing w:after="0"/>
        <w:ind w:left="426" w:hanging="426"/>
        <w:jc w:val="both"/>
        <w:rPr>
          <w:rFonts w:asciiTheme="minorBidi" w:eastAsia="Times New Roman" w:hAnsiTheme="minorBidi"/>
        </w:rPr>
      </w:pPr>
      <w:r w:rsidRPr="00181D2F">
        <w:rPr>
          <w:rFonts w:asciiTheme="minorBidi" w:eastAsia="Times New Roman" w:hAnsiTheme="minorBidi"/>
        </w:rPr>
        <w:t xml:space="preserve">Автомобиль должен быть в исправном техническом состоянии и соответствовать </w:t>
      </w:r>
      <w:r w:rsidR="00FE7402" w:rsidRPr="00181D2F">
        <w:rPr>
          <w:rFonts w:asciiTheme="minorBidi" w:eastAsia="Times New Roman" w:hAnsiTheme="minorBidi"/>
        </w:rPr>
        <w:t>стандартам безопасности</w:t>
      </w:r>
      <w:r w:rsidR="00714995" w:rsidRPr="00181D2F">
        <w:rPr>
          <w:rFonts w:asciiTheme="minorBidi" w:eastAsia="Times New Roman" w:hAnsiTheme="minorBidi"/>
        </w:rPr>
        <w:t>, без видимых повреждений кузова и механических дефектов и все системы автомобиля должны быть в рабочем состоянии (тормоза, подвеска, кондиционер, электрика и т.д.).</w:t>
      </w:r>
    </w:p>
    <w:p w14:paraId="050F013C" w14:textId="77777777" w:rsidR="00181D2F" w:rsidRDefault="00FD76B5" w:rsidP="00181D2F">
      <w:pPr>
        <w:pStyle w:val="ListParagraph"/>
        <w:numPr>
          <w:ilvl w:val="1"/>
          <w:numId w:val="30"/>
        </w:numPr>
        <w:spacing w:after="0"/>
        <w:ind w:left="426" w:hanging="426"/>
        <w:jc w:val="both"/>
        <w:rPr>
          <w:rFonts w:asciiTheme="minorBidi" w:eastAsia="Times New Roman" w:hAnsiTheme="minorBidi"/>
        </w:rPr>
      </w:pPr>
      <w:r w:rsidRPr="00181D2F">
        <w:rPr>
          <w:rFonts w:asciiTheme="minorBidi" w:eastAsia="Times New Roman" w:hAnsiTheme="minorBidi"/>
        </w:rPr>
        <w:t>Тип транспортного средства: легковой автомобиль.</w:t>
      </w:r>
    </w:p>
    <w:p w14:paraId="0D4C54A6" w14:textId="77777777" w:rsidR="00181D2F" w:rsidRDefault="008107EA" w:rsidP="00181D2F">
      <w:pPr>
        <w:pStyle w:val="ListParagraph"/>
        <w:numPr>
          <w:ilvl w:val="1"/>
          <w:numId w:val="30"/>
        </w:numPr>
        <w:spacing w:after="0"/>
        <w:ind w:left="426" w:hanging="426"/>
        <w:jc w:val="both"/>
        <w:rPr>
          <w:rFonts w:asciiTheme="minorBidi" w:eastAsia="Times New Roman" w:hAnsiTheme="minorBidi"/>
        </w:rPr>
      </w:pPr>
      <w:r w:rsidRPr="00181D2F">
        <w:rPr>
          <w:rFonts w:asciiTheme="minorBidi" w:eastAsia="Times New Roman" w:hAnsiTheme="minorBidi"/>
        </w:rPr>
        <w:t xml:space="preserve">Обязательное наличие стандартных средств </w:t>
      </w:r>
      <w:r w:rsidR="00FE7402" w:rsidRPr="00181D2F">
        <w:rPr>
          <w:rFonts w:asciiTheme="minorBidi" w:eastAsia="Times New Roman" w:hAnsiTheme="minorBidi"/>
        </w:rPr>
        <w:t>безопасности: ремни</w:t>
      </w:r>
      <w:r w:rsidR="00FD76B5" w:rsidRPr="00181D2F">
        <w:rPr>
          <w:rFonts w:asciiTheme="minorBidi" w:eastAsia="Times New Roman" w:hAnsiTheme="minorBidi"/>
        </w:rPr>
        <w:t xml:space="preserve"> безопасности, огнетушитель, аптечка и т. п.</w:t>
      </w:r>
    </w:p>
    <w:p w14:paraId="114B721B" w14:textId="77777777" w:rsidR="00181D2F" w:rsidRDefault="00714995" w:rsidP="00181D2F">
      <w:pPr>
        <w:pStyle w:val="ListParagraph"/>
        <w:numPr>
          <w:ilvl w:val="1"/>
          <w:numId w:val="30"/>
        </w:numPr>
        <w:spacing w:after="0"/>
        <w:ind w:left="426" w:hanging="426"/>
        <w:jc w:val="both"/>
        <w:rPr>
          <w:rFonts w:asciiTheme="minorBidi" w:eastAsia="Times New Roman" w:hAnsiTheme="minorBidi"/>
        </w:rPr>
      </w:pPr>
      <w:r w:rsidRPr="00181D2F">
        <w:rPr>
          <w:rFonts w:asciiTheme="minorBidi" w:eastAsia="Times New Roman" w:hAnsiTheme="minorBidi"/>
        </w:rPr>
        <w:t>Год выпуска: не ранее 2010 года.</w:t>
      </w:r>
    </w:p>
    <w:p w14:paraId="553A72F6" w14:textId="77777777" w:rsidR="00181D2F" w:rsidRDefault="00714995" w:rsidP="00181D2F">
      <w:pPr>
        <w:pStyle w:val="ListParagraph"/>
        <w:numPr>
          <w:ilvl w:val="1"/>
          <w:numId w:val="30"/>
        </w:numPr>
        <w:spacing w:after="0"/>
        <w:ind w:left="426" w:hanging="426"/>
        <w:jc w:val="both"/>
        <w:rPr>
          <w:rFonts w:asciiTheme="minorBidi" w:eastAsia="Times New Roman" w:hAnsiTheme="minorBidi"/>
        </w:rPr>
      </w:pPr>
      <w:r w:rsidRPr="00181D2F">
        <w:rPr>
          <w:rFonts w:asciiTheme="minorBidi" w:eastAsia="Times New Roman" w:hAnsiTheme="minorBidi"/>
        </w:rPr>
        <w:t>Двигатель: объем не менее 1.6 литра.</w:t>
      </w:r>
    </w:p>
    <w:p w14:paraId="02C1E129" w14:textId="37305BB1" w:rsidR="00714995" w:rsidRPr="00181D2F" w:rsidRDefault="00714995" w:rsidP="00181D2F">
      <w:pPr>
        <w:pStyle w:val="ListParagraph"/>
        <w:numPr>
          <w:ilvl w:val="1"/>
          <w:numId w:val="30"/>
        </w:numPr>
        <w:spacing w:after="0"/>
        <w:ind w:left="426" w:hanging="426"/>
        <w:jc w:val="both"/>
        <w:rPr>
          <w:rFonts w:asciiTheme="minorBidi" w:eastAsia="Times New Roman" w:hAnsiTheme="minorBidi"/>
        </w:rPr>
      </w:pPr>
      <w:r w:rsidRPr="00181D2F">
        <w:rPr>
          <w:rFonts w:asciiTheme="minorBidi" w:eastAsia="Times New Roman" w:hAnsiTheme="minorBidi"/>
        </w:rPr>
        <w:t>Тип трансмиссии: автоматическая / механическая.</w:t>
      </w:r>
    </w:p>
    <w:p w14:paraId="3E2F6C4E" w14:textId="2228C9E7" w:rsidR="00714995" w:rsidRPr="00193051" w:rsidRDefault="00714995" w:rsidP="6AFF8765">
      <w:pPr>
        <w:spacing w:after="0"/>
        <w:ind w:left="720"/>
        <w:jc w:val="both"/>
        <w:rPr>
          <w:rFonts w:asciiTheme="minorBidi" w:eastAsia="Times New Roman" w:hAnsiTheme="minorBidi"/>
        </w:rPr>
      </w:pPr>
    </w:p>
    <w:p w14:paraId="78AD7A27" w14:textId="131830B5" w:rsidR="006D4111" w:rsidRDefault="00E4439E" w:rsidP="006D4111">
      <w:pPr>
        <w:pStyle w:val="ListParagraph"/>
        <w:numPr>
          <w:ilvl w:val="0"/>
          <w:numId w:val="31"/>
        </w:numPr>
        <w:shd w:val="clear" w:color="auto" w:fill="A5A5A5" w:themeFill="accent3"/>
        <w:spacing w:after="0"/>
        <w:rPr>
          <w:rFonts w:asciiTheme="minorBidi" w:eastAsia="Times New Roman" w:hAnsiTheme="minorBidi"/>
          <w:b/>
          <w:bCs/>
        </w:rPr>
      </w:pPr>
      <w:r w:rsidRPr="006D4111">
        <w:rPr>
          <w:rFonts w:asciiTheme="minorBidi" w:eastAsia="Times New Roman" w:hAnsiTheme="minorBidi"/>
          <w:b/>
          <w:bCs/>
        </w:rPr>
        <w:t xml:space="preserve">Требования к </w:t>
      </w:r>
      <w:r w:rsidR="00714995" w:rsidRPr="006D4111">
        <w:rPr>
          <w:rFonts w:asciiTheme="minorBidi" w:eastAsia="Times New Roman" w:hAnsiTheme="minorBidi"/>
          <w:b/>
          <w:bCs/>
        </w:rPr>
        <w:t>водителям таксопарка</w:t>
      </w:r>
      <w:r w:rsidR="00DE030A" w:rsidRPr="006D4111">
        <w:rPr>
          <w:rFonts w:asciiTheme="minorBidi" w:eastAsia="Times New Roman" w:hAnsiTheme="minorBidi"/>
          <w:b/>
          <w:bCs/>
        </w:rPr>
        <w:t>:</w:t>
      </w:r>
    </w:p>
    <w:p w14:paraId="0D582892" w14:textId="77777777" w:rsidR="006D4111" w:rsidRPr="006D4111" w:rsidRDefault="006D4111" w:rsidP="006D4111">
      <w:pPr>
        <w:pStyle w:val="ListParagraph"/>
        <w:shd w:val="clear" w:color="auto" w:fill="A5A5A5" w:themeFill="accent3"/>
        <w:spacing w:after="0"/>
        <w:ind w:left="360"/>
        <w:rPr>
          <w:rFonts w:asciiTheme="minorBidi" w:eastAsia="Times New Roman" w:hAnsiTheme="minorBidi"/>
          <w:b/>
          <w:bCs/>
        </w:rPr>
      </w:pPr>
    </w:p>
    <w:p w14:paraId="4A41721F" w14:textId="77777777" w:rsidR="00181D2F" w:rsidRPr="00181D2F" w:rsidRDefault="009D61B3" w:rsidP="00181D2F">
      <w:pPr>
        <w:pStyle w:val="ListParagraph"/>
        <w:numPr>
          <w:ilvl w:val="1"/>
          <w:numId w:val="31"/>
        </w:numPr>
        <w:spacing w:after="0"/>
        <w:jc w:val="both"/>
        <w:rPr>
          <w:rFonts w:asciiTheme="minorBidi" w:hAnsiTheme="minorBidi"/>
          <w:lang w:val="en-US"/>
        </w:rPr>
      </w:pPr>
      <w:r w:rsidRPr="00181D2F">
        <w:rPr>
          <w:rFonts w:asciiTheme="minorBidi" w:hAnsiTheme="minorBidi"/>
          <w:lang w:val="en-US"/>
        </w:rPr>
        <w:t>Водительские права категории «В»</w:t>
      </w:r>
      <w:r w:rsidR="00DE030A" w:rsidRPr="00181D2F">
        <w:rPr>
          <w:rFonts w:asciiTheme="minorBidi" w:hAnsiTheme="minorBidi"/>
          <w:lang w:val="en-US"/>
        </w:rPr>
        <w:t>.</w:t>
      </w:r>
    </w:p>
    <w:p w14:paraId="52D2835A" w14:textId="77777777" w:rsidR="00181D2F" w:rsidRDefault="009D61B3" w:rsidP="00181D2F">
      <w:pPr>
        <w:pStyle w:val="ListParagraph"/>
        <w:numPr>
          <w:ilvl w:val="1"/>
          <w:numId w:val="31"/>
        </w:numPr>
        <w:spacing w:after="0"/>
        <w:jc w:val="both"/>
        <w:rPr>
          <w:rFonts w:asciiTheme="minorBidi" w:hAnsiTheme="minorBidi"/>
        </w:rPr>
      </w:pPr>
      <w:r w:rsidRPr="00181D2F">
        <w:rPr>
          <w:rFonts w:asciiTheme="minorBidi" w:hAnsiTheme="minorBidi"/>
        </w:rPr>
        <w:t>Хорошее знание русского</w:t>
      </w:r>
      <w:r w:rsidR="00D53908" w:rsidRPr="00181D2F">
        <w:rPr>
          <w:rFonts w:asciiTheme="minorBidi" w:hAnsiTheme="minorBidi"/>
        </w:rPr>
        <w:t xml:space="preserve"> и кыргызского</w:t>
      </w:r>
      <w:r w:rsidRPr="00181D2F">
        <w:rPr>
          <w:rFonts w:asciiTheme="minorBidi" w:hAnsiTheme="minorBidi"/>
        </w:rPr>
        <w:t xml:space="preserve"> </w:t>
      </w:r>
      <w:r w:rsidR="00D53908" w:rsidRPr="00181D2F">
        <w:rPr>
          <w:rFonts w:asciiTheme="minorBidi" w:hAnsiTheme="minorBidi"/>
        </w:rPr>
        <w:t>языков</w:t>
      </w:r>
      <w:r w:rsidR="00181D2F">
        <w:rPr>
          <w:rFonts w:asciiTheme="minorBidi" w:hAnsiTheme="minorBidi"/>
        </w:rPr>
        <w:t>.</w:t>
      </w:r>
    </w:p>
    <w:p w14:paraId="022D824D" w14:textId="77777777" w:rsidR="00181D2F" w:rsidRDefault="00BD3F08" w:rsidP="00181D2F">
      <w:pPr>
        <w:pStyle w:val="ListParagraph"/>
        <w:numPr>
          <w:ilvl w:val="1"/>
          <w:numId w:val="31"/>
        </w:numPr>
        <w:spacing w:after="0"/>
        <w:jc w:val="both"/>
        <w:rPr>
          <w:rFonts w:asciiTheme="minorBidi" w:hAnsiTheme="minorBidi"/>
        </w:rPr>
      </w:pPr>
      <w:r w:rsidRPr="00181D2F">
        <w:rPr>
          <w:rFonts w:asciiTheme="minorBidi" w:hAnsiTheme="minorBidi"/>
        </w:rPr>
        <w:t>Опыт вождения не менее 3 лет с подтвержденным успешным стажем</w:t>
      </w:r>
      <w:r w:rsidR="000556EB" w:rsidRPr="00181D2F">
        <w:rPr>
          <w:rFonts w:asciiTheme="minorBidi" w:hAnsiTheme="minorBidi"/>
        </w:rPr>
        <w:t>.</w:t>
      </w:r>
    </w:p>
    <w:p w14:paraId="6365E91B" w14:textId="77777777" w:rsidR="00181D2F" w:rsidRDefault="004D47ED" w:rsidP="00181D2F">
      <w:pPr>
        <w:pStyle w:val="ListParagraph"/>
        <w:numPr>
          <w:ilvl w:val="1"/>
          <w:numId w:val="31"/>
        </w:numPr>
        <w:spacing w:after="0"/>
        <w:jc w:val="both"/>
        <w:rPr>
          <w:rFonts w:asciiTheme="minorBidi" w:hAnsiTheme="minorBidi"/>
        </w:rPr>
      </w:pPr>
      <w:r w:rsidRPr="00181D2F">
        <w:rPr>
          <w:rFonts w:asciiTheme="minorBidi" w:hAnsiTheme="minorBidi"/>
        </w:rPr>
        <w:t xml:space="preserve">Знание города </w:t>
      </w:r>
      <w:r w:rsidR="03767B53" w:rsidRPr="00181D2F">
        <w:rPr>
          <w:rFonts w:asciiTheme="minorBidi" w:hAnsiTheme="minorBidi"/>
        </w:rPr>
        <w:t xml:space="preserve">Бишкек </w:t>
      </w:r>
      <w:r w:rsidRPr="00181D2F">
        <w:rPr>
          <w:rFonts w:asciiTheme="minorBidi" w:hAnsiTheme="minorBidi"/>
        </w:rPr>
        <w:t>и основных маршрутов для оптимизации поездок.</w:t>
      </w:r>
    </w:p>
    <w:p w14:paraId="129ECE63" w14:textId="77777777" w:rsidR="00181D2F" w:rsidRDefault="000556EB" w:rsidP="00181D2F">
      <w:pPr>
        <w:pStyle w:val="ListParagraph"/>
        <w:numPr>
          <w:ilvl w:val="1"/>
          <w:numId w:val="31"/>
        </w:numPr>
        <w:spacing w:after="0"/>
        <w:jc w:val="both"/>
        <w:rPr>
          <w:rFonts w:asciiTheme="minorBidi" w:hAnsiTheme="minorBidi"/>
        </w:rPr>
      </w:pPr>
      <w:r w:rsidRPr="00181D2F">
        <w:rPr>
          <w:rFonts w:asciiTheme="minorBidi" w:hAnsiTheme="minorBidi"/>
        </w:rPr>
        <w:t>Наличие к</w:t>
      </w:r>
      <w:r w:rsidR="004D430D" w:rsidRPr="00181D2F">
        <w:rPr>
          <w:rFonts w:asciiTheme="minorBidi" w:hAnsiTheme="minorBidi"/>
        </w:rPr>
        <w:t xml:space="preserve">амер видеорегистрации </w:t>
      </w:r>
      <w:r w:rsidRPr="00181D2F">
        <w:rPr>
          <w:rFonts w:asciiTheme="minorBidi" w:hAnsiTheme="minorBidi"/>
        </w:rPr>
        <w:t>в автомобилях</w:t>
      </w:r>
      <w:r w:rsidR="32F9B3F5" w:rsidRPr="00181D2F">
        <w:rPr>
          <w:rFonts w:asciiTheme="minorBidi" w:hAnsiTheme="minorBidi"/>
        </w:rPr>
        <w:t xml:space="preserve"> (предпочтительно)</w:t>
      </w:r>
      <w:r w:rsidRPr="00181D2F">
        <w:rPr>
          <w:rFonts w:asciiTheme="minorBidi" w:hAnsiTheme="minorBidi"/>
        </w:rPr>
        <w:t>.</w:t>
      </w:r>
    </w:p>
    <w:p w14:paraId="54B2714D" w14:textId="77777777" w:rsidR="00181D2F" w:rsidRDefault="004D47ED" w:rsidP="00181D2F">
      <w:pPr>
        <w:pStyle w:val="ListParagraph"/>
        <w:numPr>
          <w:ilvl w:val="1"/>
          <w:numId w:val="31"/>
        </w:numPr>
        <w:spacing w:after="0"/>
        <w:jc w:val="both"/>
        <w:rPr>
          <w:rFonts w:asciiTheme="minorBidi" w:hAnsiTheme="minorBidi"/>
        </w:rPr>
      </w:pPr>
      <w:r w:rsidRPr="00181D2F">
        <w:rPr>
          <w:rFonts w:asciiTheme="minorBidi" w:hAnsiTheme="minorBidi"/>
        </w:rPr>
        <w:t>Ответственность, аккуратность, пунктуальность и доброжелательность в общении с клиентами.</w:t>
      </w:r>
    </w:p>
    <w:p w14:paraId="3667C471" w14:textId="77777777" w:rsidR="00181D2F" w:rsidRDefault="00445165" w:rsidP="00181D2F">
      <w:pPr>
        <w:pStyle w:val="ListParagraph"/>
        <w:numPr>
          <w:ilvl w:val="1"/>
          <w:numId w:val="31"/>
        </w:numPr>
        <w:spacing w:after="0"/>
        <w:jc w:val="both"/>
        <w:rPr>
          <w:rFonts w:asciiTheme="minorBidi" w:hAnsiTheme="minorBidi"/>
        </w:rPr>
      </w:pPr>
      <w:r w:rsidRPr="00181D2F">
        <w:rPr>
          <w:rFonts w:asciiTheme="minorBidi" w:hAnsiTheme="minorBidi"/>
        </w:rPr>
        <w:t>Обеспечение чистоты в салоне автомобиля, наличие страховки на автомобиль, техпаспорта и водительских прав.</w:t>
      </w:r>
    </w:p>
    <w:p w14:paraId="3B0DAC20" w14:textId="6CDEB236" w:rsidR="004D47ED" w:rsidRPr="00181D2F" w:rsidRDefault="004D47ED" w:rsidP="00181D2F">
      <w:pPr>
        <w:pStyle w:val="ListParagraph"/>
        <w:numPr>
          <w:ilvl w:val="1"/>
          <w:numId w:val="31"/>
        </w:numPr>
        <w:spacing w:after="0"/>
        <w:jc w:val="both"/>
        <w:rPr>
          <w:rFonts w:asciiTheme="minorBidi" w:hAnsiTheme="minorBidi"/>
        </w:rPr>
      </w:pPr>
      <w:r w:rsidRPr="00181D2F">
        <w:rPr>
          <w:rFonts w:asciiTheme="minorBidi" w:hAnsiTheme="minorBidi"/>
        </w:rPr>
        <w:t>Наличие справки о прохождении медицинского осмотра, подтверждающей физическую пригодность к вождению</w:t>
      </w:r>
      <w:r w:rsidR="3AC9A0A7" w:rsidRPr="00181D2F">
        <w:rPr>
          <w:rFonts w:asciiTheme="minorBidi" w:hAnsiTheme="minorBidi"/>
        </w:rPr>
        <w:t xml:space="preserve"> (предпочтительно)</w:t>
      </w:r>
      <w:r w:rsidRPr="00181D2F">
        <w:rPr>
          <w:rFonts w:asciiTheme="minorBidi" w:hAnsiTheme="minorBidi"/>
        </w:rPr>
        <w:t>.</w:t>
      </w:r>
    </w:p>
    <w:p w14:paraId="1BC52858" w14:textId="724D5580" w:rsidR="00F05D1A" w:rsidRPr="00193051" w:rsidRDefault="5644B180" w:rsidP="00DB6FBB">
      <w:pPr>
        <w:spacing w:after="0"/>
        <w:jc w:val="both"/>
        <w:rPr>
          <w:rFonts w:asciiTheme="minorBidi" w:hAnsiTheme="minorBidi"/>
        </w:rPr>
      </w:pPr>
      <w:r w:rsidRPr="00193051">
        <w:rPr>
          <w:rFonts w:asciiTheme="minorBidi" w:hAnsiTheme="minorBidi"/>
          <w:b/>
          <w:bCs/>
        </w:rPr>
        <w:t xml:space="preserve"> </w:t>
      </w:r>
    </w:p>
    <w:p w14:paraId="4F06168C" w14:textId="3D320C05" w:rsidR="00B52B90" w:rsidRPr="006D4111" w:rsidRDefault="7AD7EBE0" w:rsidP="006D4111">
      <w:pPr>
        <w:pStyle w:val="ListParagraph"/>
        <w:numPr>
          <w:ilvl w:val="0"/>
          <w:numId w:val="32"/>
        </w:numPr>
        <w:shd w:val="clear" w:color="auto" w:fill="A5A5A5" w:themeFill="accent3"/>
        <w:spacing w:after="0"/>
        <w:rPr>
          <w:rStyle w:val="Strong"/>
          <w:rFonts w:asciiTheme="minorBidi" w:eastAsiaTheme="majorEastAsia" w:hAnsiTheme="minorBidi"/>
        </w:rPr>
      </w:pPr>
      <w:r w:rsidRPr="006D4111">
        <w:rPr>
          <w:rFonts w:asciiTheme="minorBidi" w:eastAsia="Times New Roman" w:hAnsiTheme="minorBidi"/>
          <w:b/>
          <w:bCs/>
        </w:rPr>
        <w:t>Финансовые условия и т</w:t>
      </w:r>
      <w:r w:rsidR="00BB4427" w:rsidRPr="006D4111">
        <w:rPr>
          <w:rFonts w:asciiTheme="minorBidi" w:eastAsia="Times New Roman" w:hAnsiTheme="minorBidi"/>
          <w:b/>
          <w:bCs/>
        </w:rPr>
        <w:t>ребования</w:t>
      </w:r>
      <w:r w:rsidR="00BB4427" w:rsidRPr="006D4111">
        <w:rPr>
          <w:rStyle w:val="Strong"/>
          <w:rFonts w:asciiTheme="minorBidi" w:eastAsiaTheme="majorEastAsia" w:hAnsiTheme="minorBidi"/>
        </w:rPr>
        <w:t xml:space="preserve"> </w:t>
      </w:r>
      <w:r w:rsidR="6A1A5B21" w:rsidRPr="006D4111">
        <w:rPr>
          <w:rStyle w:val="Strong"/>
          <w:rFonts w:asciiTheme="minorBidi" w:eastAsiaTheme="majorEastAsia" w:hAnsiTheme="minorBidi"/>
        </w:rPr>
        <w:t>к</w:t>
      </w:r>
      <w:r w:rsidR="00BB4427" w:rsidRPr="006D4111">
        <w:rPr>
          <w:rStyle w:val="Strong"/>
          <w:rFonts w:asciiTheme="minorBidi" w:eastAsiaTheme="majorEastAsia" w:hAnsiTheme="minorBidi"/>
        </w:rPr>
        <w:t xml:space="preserve"> отчетности</w:t>
      </w:r>
      <w:r w:rsidR="00DE030A" w:rsidRPr="006D4111">
        <w:rPr>
          <w:rStyle w:val="Strong"/>
          <w:rFonts w:asciiTheme="minorBidi" w:eastAsiaTheme="majorEastAsia" w:hAnsiTheme="minorBidi"/>
        </w:rPr>
        <w:t>:</w:t>
      </w:r>
      <w:r w:rsidR="00BB4427" w:rsidRPr="006D4111">
        <w:rPr>
          <w:rStyle w:val="Strong"/>
          <w:rFonts w:asciiTheme="minorBidi" w:eastAsiaTheme="majorEastAsia" w:hAnsiTheme="minorBidi"/>
        </w:rPr>
        <w:t xml:space="preserve"> </w:t>
      </w:r>
    </w:p>
    <w:p w14:paraId="74500739" w14:textId="77777777" w:rsidR="006D4111" w:rsidRPr="006D4111" w:rsidRDefault="006D4111" w:rsidP="006D4111">
      <w:pPr>
        <w:pStyle w:val="ListParagraph"/>
        <w:shd w:val="clear" w:color="auto" w:fill="A5A5A5" w:themeFill="accent3"/>
        <w:spacing w:after="0"/>
        <w:ind w:left="360"/>
        <w:rPr>
          <w:rFonts w:asciiTheme="minorBidi" w:hAnsiTheme="minorBidi"/>
        </w:rPr>
      </w:pPr>
    </w:p>
    <w:p w14:paraId="0EFF7AF2" w14:textId="77777777" w:rsidR="00DB6FBB" w:rsidRDefault="5B27FC0C" w:rsidP="00DB6FBB">
      <w:pPr>
        <w:pStyle w:val="ListParagraph"/>
        <w:numPr>
          <w:ilvl w:val="1"/>
          <w:numId w:val="32"/>
        </w:numPr>
        <w:spacing w:after="0"/>
        <w:ind w:left="0" w:firstLine="0"/>
        <w:jc w:val="both"/>
        <w:rPr>
          <w:rFonts w:asciiTheme="minorBidi" w:hAnsiTheme="minorBidi"/>
        </w:rPr>
      </w:pPr>
      <w:r w:rsidRPr="00DB6FBB">
        <w:rPr>
          <w:rFonts w:asciiTheme="minorBidi" w:hAnsiTheme="minorBidi"/>
        </w:rPr>
        <w:t>Оплата будет производиться за фактически выполненные поездки (по километражу или иной договорённости) на основе выставленного Поставщиком счета на оплату и подписанного обеими сторонами акта выполненных услуг за прошедший месяц.</w:t>
      </w:r>
    </w:p>
    <w:p w14:paraId="3B6DBFC4" w14:textId="77777777" w:rsidR="001B04F3" w:rsidRDefault="5B27FC0C" w:rsidP="00DB6FBB">
      <w:pPr>
        <w:pStyle w:val="ListParagraph"/>
        <w:numPr>
          <w:ilvl w:val="1"/>
          <w:numId w:val="32"/>
        </w:numPr>
        <w:spacing w:after="0"/>
        <w:ind w:left="0" w:firstLine="0"/>
        <w:jc w:val="both"/>
        <w:rPr>
          <w:rFonts w:asciiTheme="minorBidi" w:hAnsiTheme="minorBidi"/>
        </w:rPr>
      </w:pPr>
      <w:r w:rsidRPr="00DB6FBB">
        <w:rPr>
          <w:rFonts w:asciiTheme="minorBidi" w:hAnsiTheme="minorBidi"/>
        </w:rPr>
        <w:lastRenderedPageBreak/>
        <w:t>Поставщик должен предоставить</w:t>
      </w:r>
      <w:r w:rsidR="3BD2E933" w:rsidRPr="00DB6FBB">
        <w:rPr>
          <w:rFonts w:asciiTheme="minorBidi" w:hAnsiTheme="minorBidi"/>
        </w:rPr>
        <w:t xml:space="preserve"> банковские реквизиты (сомовый счет)</w:t>
      </w:r>
      <w:r w:rsidRPr="00DB6FBB">
        <w:rPr>
          <w:rFonts w:asciiTheme="minorBidi" w:hAnsiTheme="minorBidi"/>
        </w:rPr>
        <w:t xml:space="preserve"> </w:t>
      </w:r>
      <w:r w:rsidR="2EFE76BC" w:rsidRPr="00DB6FBB">
        <w:rPr>
          <w:rFonts w:asciiTheme="minorBidi" w:hAnsiTheme="minorBidi"/>
        </w:rPr>
        <w:t xml:space="preserve">для </w:t>
      </w:r>
      <w:r w:rsidRPr="00DB6FBB">
        <w:rPr>
          <w:rFonts w:asciiTheme="minorBidi" w:hAnsiTheme="minorBidi"/>
        </w:rPr>
        <w:t>безналичной оплаты, а также предоставить всю необходимую финансовую документацию в соответствии с законодательством Кыргызской Республики.</w:t>
      </w:r>
    </w:p>
    <w:p w14:paraId="279C8B59" w14:textId="07073AF7" w:rsidR="00B52B90" w:rsidRPr="00DB6FBB" w:rsidRDefault="00F705C4" w:rsidP="00DB6FBB">
      <w:pPr>
        <w:pStyle w:val="ListParagraph"/>
        <w:numPr>
          <w:ilvl w:val="1"/>
          <w:numId w:val="32"/>
        </w:numPr>
        <w:spacing w:after="0"/>
        <w:ind w:left="0" w:firstLine="0"/>
        <w:jc w:val="both"/>
        <w:rPr>
          <w:rFonts w:asciiTheme="minorBidi" w:hAnsiTheme="minorBidi"/>
        </w:rPr>
      </w:pPr>
      <w:r w:rsidRPr="00DB6FBB">
        <w:rPr>
          <w:rFonts w:asciiTheme="minorBidi" w:hAnsiTheme="minorBidi"/>
        </w:rPr>
        <w:t>Поставщик</w:t>
      </w:r>
      <w:r w:rsidR="00714995" w:rsidRPr="00DB6FBB">
        <w:rPr>
          <w:rFonts w:asciiTheme="minorBidi" w:hAnsiTheme="minorBidi"/>
        </w:rPr>
        <w:t xml:space="preserve"> </w:t>
      </w:r>
      <w:r w:rsidRPr="00DB6FBB">
        <w:rPr>
          <w:rFonts w:asciiTheme="minorBidi" w:hAnsiTheme="minorBidi"/>
        </w:rPr>
        <w:t xml:space="preserve">ежемесячно </w:t>
      </w:r>
      <w:r w:rsidR="00714995" w:rsidRPr="00DB6FBB">
        <w:rPr>
          <w:rFonts w:asciiTheme="minorBidi" w:hAnsiTheme="minorBidi"/>
        </w:rPr>
        <w:t xml:space="preserve">предоставляет </w:t>
      </w:r>
      <w:r w:rsidRPr="00DB6FBB">
        <w:rPr>
          <w:rFonts w:asciiTheme="minorBidi" w:hAnsiTheme="minorBidi"/>
        </w:rPr>
        <w:t xml:space="preserve"> </w:t>
      </w:r>
      <w:r w:rsidR="00B52B90" w:rsidRPr="00DB6FBB">
        <w:rPr>
          <w:rFonts w:asciiTheme="minorBidi" w:hAnsiTheme="minorBidi"/>
        </w:rPr>
        <w:t>следующие документы:</w:t>
      </w:r>
    </w:p>
    <w:p w14:paraId="4EE4088E" w14:textId="77777777" w:rsidR="001B04F3" w:rsidRDefault="004B4024" w:rsidP="001B04F3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Theme="minorBidi" w:hAnsiTheme="minorBidi" w:cstheme="minorBidi"/>
          <w:sz w:val="22"/>
          <w:szCs w:val="22"/>
        </w:rPr>
      </w:pPr>
      <w:r w:rsidRPr="00193051">
        <w:rPr>
          <w:rFonts w:asciiTheme="minorBidi" w:hAnsiTheme="minorBidi" w:cstheme="minorBidi"/>
          <w:sz w:val="22"/>
          <w:szCs w:val="22"/>
        </w:rPr>
        <w:t>Счет на оплату с указанием</w:t>
      </w:r>
      <w:r w:rsidR="00536834" w:rsidRPr="00193051">
        <w:rPr>
          <w:rFonts w:asciiTheme="minorBidi" w:hAnsiTheme="minorBidi" w:cstheme="minorBidi"/>
          <w:sz w:val="22"/>
          <w:szCs w:val="22"/>
        </w:rPr>
        <w:t xml:space="preserve"> </w:t>
      </w:r>
      <w:r w:rsidR="002E39BB" w:rsidRPr="00193051">
        <w:rPr>
          <w:rFonts w:asciiTheme="minorBidi" w:hAnsiTheme="minorBidi" w:cstheme="minorBidi"/>
          <w:sz w:val="22"/>
          <w:szCs w:val="22"/>
        </w:rPr>
        <w:t>НДС и НсП (если поставщик плательщик)</w:t>
      </w:r>
      <w:r w:rsidR="000556EB" w:rsidRPr="00193051">
        <w:rPr>
          <w:rFonts w:asciiTheme="minorBidi" w:hAnsiTheme="minorBidi" w:cstheme="minorBidi"/>
          <w:sz w:val="22"/>
          <w:szCs w:val="22"/>
        </w:rPr>
        <w:t>.</w:t>
      </w:r>
    </w:p>
    <w:p w14:paraId="67694971" w14:textId="77777777" w:rsidR="001B04F3" w:rsidRDefault="00B52B90" w:rsidP="001B04F3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Theme="minorBidi" w:hAnsiTheme="minorBidi" w:cstheme="minorBidi"/>
          <w:sz w:val="22"/>
          <w:szCs w:val="22"/>
        </w:rPr>
      </w:pPr>
      <w:r w:rsidRPr="001B04F3">
        <w:rPr>
          <w:rFonts w:asciiTheme="minorBidi" w:hAnsiTheme="minorBidi" w:cstheme="minorBidi"/>
          <w:sz w:val="22"/>
          <w:szCs w:val="22"/>
        </w:rPr>
        <w:t>А</w:t>
      </w:r>
      <w:r w:rsidR="00F705C4" w:rsidRPr="001B04F3">
        <w:rPr>
          <w:rFonts w:asciiTheme="minorBidi" w:hAnsiTheme="minorBidi" w:cstheme="minorBidi"/>
          <w:sz w:val="22"/>
          <w:szCs w:val="22"/>
        </w:rPr>
        <w:t>кт выполненных услуг</w:t>
      </w:r>
      <w:r w:rsidRPr="001B04F3">
        <w:rPr>
          <w:rFonts w:asciiTheme="minorBidi" w:hAnsiTheme="minorBidi" w:cstheme="minorBidi"/>
          <w:sz w:val="22"/>
          <w:szCs w:val="22"/>
        </w:rPr>
        <w:t xml:space="preserve"> - – документ, подтверждающий факт оказания услуг в течение отчетного месяца, с указанием объема выполненных работ и их стоимости.</w:t>
      </w:r>
    </w:p>
    <w:p w14:paraId="5CBACA8F" w14:textId="5C1D3439" w:rsidR="00B52B90" w:rsidRPr="001B04F3" w:rsidRDefault="004D47ED" w:rsidP="001B04F3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Theme="minorBidi" w:hAnsiTheme="minorBidi" w:cstheme="minorBidi"/>
          <w:sz w:val="22"/>
          <w:szCs w:val="22"/>
        </w:rPr>
      </w:pPr>
      <w:r w:rsidRPr="001B04F3">
        <w:rPr>
          <w:rFonts w:asciiTheme="minorBidi" w:hAnsiTheme="minorBidi" w:cstheme="minorBidi"/>
          <w:sz w:val="22"/>
          <w:szCs w:val="22"/>
        </w:rPr>
        <w:t xml:space="preserve">Детализированная отчетность по поездкам – информация </w:t>
      </w:r>
      <w:r w:rsidR="000556EB" w:rsidRPr="001B04F3">
        <w:rPr>
          <w:rFonts w:asciiTheme="minorBidi" w:hAnsiTheme="minorBidi" w:cstheme="minorBidi"/>
          <w:sz w:val="22"/>
          <w:szCs w:val="22"/>
        </w:rPr>
        <w:t>обо всех</w:t>
      </w:r>
      <w:r w:rsidRPr="001B04F3">
        <w:rPr>
          <w:rFonts w:asciiTheme="minorBidi" w:hAnsiTheme="minorBidi" w:cstheme="minorBidi"/>
          <w:sz w:val="22"/>
          <w:szCs w:val="22"/>
        </w:rPr>
        <w:t xml:space="preserve"> поездках, включая данные о </w:t>
      </w:r>
      <w:r w:rsidR="000C1CAC" w:rsidRPr="001B04F3">
        <w:rPr>
          <w:rFonts w:asciiTheme="minorBidi" w:hAnsiTheme="minorBidi" w:cstheme="minorBidi"/>
          <w:sz w:val="22"/>
          <w:szCs w:val="22"/>
        </w:rPr>
        <w:t>пассажире</w:t>
      </w:r>
      <w:r w:rsidR="00964DE4" w:rsidRPr="001B04F3">
        <w:rPr>
          <w:rFonts w:asciiTheme="minorBidi" w:hAnsiTheme="minorBidi" w:cstheme="minorBidi"/>
          <w:sz w:val="22"/>
          <w:szCs w:val="22"/>
        </w:rPr>
        <w:t xml:space="preserve"> (заказчике)</w:t>
      </w:r>
      <w:r w:rsidR="000C1CAC" w:rsidRPr="001B04F3">
        <w:rPr>
          <w:rFonts w:asciiTheme="minorBidi" w:hAnsiTheme="minorBidi" w:cstheme="minorBidi"/>
          <w:sz w:val="22"/>
          <w:szCs w:val="22"/>
        </w:rPr>
        <w:t xml:space="preserve">, </w:t>
      </w:r>
      <w:r w:rsidRPr="001B04F3">
        <w:rPr>
          <w:rFonts w:asciiTheme="minorBidi" w:hAnsiTheme="minorBidi" w:cstheme="minorBidi"/>
          <w:sz w:val="22"/>
          <w:szCs w:val="22"/>
        </w:rPr>
        <w:t>маршрутах, времени поездки, количестве километров, тарифах и суммах, а также другие необходимые сведения для полноты отчетности</w:t>
      </w:r>
      <w:r w:rsidR="00BB4427" w:rsidRPr="001B04F3">
        <w:rPr>
          <w:rFonts w:asciiTheme="minorBidi" w:hAnsiTheme="minorBidi" w:cstheme="minorBidi"/>
          <w:sz w:val="22"/>
          <w:szCs w:val="22"/>
        </w:rPr>
        <w:t>.</w:t>
      </w:r>
      <w:r w:rsidR="00636CAF" w:rsidRPr="001B04F3">
        <w:rPr>
          <w:rFonts w:asciiTheme="minorBidi" w:hAnsiTheme="minorBidi" w:cstheme="minorBidi"/>
          <w:sz w:val="22"/>
          <w:szCs w:val="22"/>
        </w:rPr>
        <w:t xml:space="preserve"> </w:t>
      </w:r>
    </w:p>
    <w:p w14:paraId="60000C11" w14:textId="55C1DFC5" w:rsidR="00F705C4" w:rsidRPr="00193051" w:rsidRDefault="004D47ED" w:rsidP="001B04F3">
      <w:pPr>
        <w:pStyle w:val="NormalWeb"/>
        <w:numPr>
          <w:ilvl w:val="1"/>
          <w:numId w:val="32"/>
        </w:numPr>
        <w:shd w:val="clear" w:color="auto" w:fill="FFFFFF" w:themeFill="background1"/>
        <w:spacing w:before="0" w:beforeAutospacing="0" w:after="150" w:afterAutospacing="0"/>
        <w:rPr>
          <w:rFonts w:asciiTheme="minorBidi" w:hAnsiTheme="minorBidi" w:cstheme="minorBidi"/>
          <w:sz w:val="22"/>
          <w:szCs w:val="22"/>
        </w:rPr>
      </w:pPr>
      <w:r w:rsidRPr="00193051">
        <w:rPr>
          <w:rFonts w:asciiTheme="minorBidi" w:hAnsiTheme="minorBidi" w:cstheme="minorBidi"/>
          <w:sz w:val="22"/>
          <w:szCs w:val="22"/>
        </w:rPr>
        <w:t xml:space="preserve">Кроме того, Поставщик обязуется </w:t>
      </w:r>
      <w:r w:rsidR="15256AA3" w:rsidRPr="00193051">
        <w:rPr>
          <w:rFonts w:asciiTheme="minorBidi" w:hAnsiTheme="minorBidi" w:cstheme="minorBidi"/>
          <w:sz w:val="22"/>
          <w:szCs w:val="22"/>
        </w:rPr>
        <w:t>каждые полгода</w:t>
      </w:r>
      <w:r w:rsidR="00FC13B3" w:rsidRPr="00193051">
        <w:rPr>
          <w:rFonts w:asciiTheme="minorBidi" w:hAnsiTheme="minorBidi" w:cstheme="minorBidi"/>
          <w:sz w:val="22"/>
          <w:szCs w:val="22"/>
        </w:rPr>
        <w:t xml:space="preserve"> </w:t>
      </w:r>
      <w:r w:rsidRPr="00193051">
        <w:rPr>
          <w:rFonts w:asciiTheme="minorBidi" w:hAnsiTheme="minorBidi" w:cstheme="minorBidi"/>
          <w:sz w:val="22"/>
          <w:szCs w:val="22"/>
        </w:rPr>
        <w:t>проводить акт сверки, подтверждающий соответствие всех отчетных данных и фактических показателей. Акт сверки может быть также проведен по мере необходимости, если возникает необходимость уточнения или проверки данных</w:t>
      </w:r>
      <w:r w:rsidR="00F705C4" w:rsidRPr="00193051">
        <w:rPr>
          <w:rFonts w:asciiTheme="minorBidi" w:hAnsiTheme="minorBidi" w:cstheme="minorBidi"/>
          <w:sz w:val="22"/>
          <w:szCs w:val="22"/>
        </w:rPr>
        <w:t>.</w:t>
      </w:r>
    </w:p>
    <w:p w14:paraId="3BFC14B4" w14:textId="77777777" w:rsidR="00F705C4" w:rsidRPr="00193051" w:rsidRDefault="00F705C4" w:rsidP="005216C2">
      <w:pPr>
        <w:pStyle w:val="NormalWeb"/>
        <w:shd w:val="clear" w:color="auto" w:fill="FFFFFF"/>
        <w:spacing w:before="0" w:beforeAutospacing="0" w:after="150" w:afterAutospacing="0"/>
        <w:rPr>
          <w:rFonts w:asciiTheme="minorBidi" w:hAnsiTheme="minorBidi" w:cstheme="minorBidi"/>
          <w:sz w:val="22"/>
          <w:szCs w:val="22"/>
        </w:rPr>
      </w:pPr>
    </w:p>
    <w:p w14:paraId="0F31C420" w14:textId="17D92625" w:rsidR="00F705C4" w:rsidRDefault="00923EAA" w:rsidP="001B04F3">
      <w:pPr>
        <w:pStyle w:val="ListParagraph"/>
        <w:numPr>
          <w:ilvl w:val="0"/>
          <w:numId w:val="32"/>
        </w:numPr>
        <w:shd w:val="clear" w:color="auto" w:fill="A5A5A5" w:themeFill="accent3"/>
        <w:spacing w:after="0"/>
        <w:rPr>
          <w:rStyle w:val="Strong"/>
          <w:rFonts w:asciiTheme="minorBidi" w:eastAsiaTheme="majorEastAsia" w:hAnsiTheme="minorBidi"/>
        </w:rPr>
      </w:pPr>
      <w:r w:rsidRPr="001B04F3">
        <w:rPr>
          <w:rStyle w:val="Strong"/>
          <w:rFonts w:asciiTheme="minorBidi" w:eastAsiaTheme="majorEastAsia" w:hAnsiTheme="minorBidi"/>
        </w:rPr>
        <w:t>П</w:t>
      </w:r>
      <w:r w:rsidR="00F705C4" w:rsidRPr="001B04F3">
        <w:rPr>
          <w:rStyle w:val="Strong"/>
          <w:rFonts w:asciiTheme="minorBidi" w:eastAsiaTheme="majorEastAsia" w:hAnsiTheme="minorBidi"/>
        </w:rPr>
        <w:t>еречень документов, предоставляемых участник</w:t>
      </w:r>
      <w:r w:rsidR="00B52B90" w:rsidRPr="001B04F3">
        <w:rPr>
          <w:rStyle w:val="Strong"/>
          <w:rFonts w:asciiTheme="minorBidi" w:eastAsiaTheme="majorEastAsia" w:hAnsiTheme="minorBidi"/>
        </w:rPr>
        <w:t>ами</w:t>
      </w:r>
      <w:r w:rsidR="00F705C4" w:rsidRPr="001B04F3">
        <w:rPr>
          <w:rStyle w:val="Strong"/>
          <w:rFonts w:asciiTheme="minorBidi" w:eastAsiaTheme="majorEastAsia" w:hAnsiTheme="minorBidi"/>
        </w:rPr>
        <w:t xml:space="preserve"> тендера</w:t>
      </w:r>
      <w:r w:rsidR="000556EB" w:rsidRPr="001B04F3">
        <w:rPr>
          <w:rStyle w:val="Strong"/>
          <w:rFonts w:asciiTheme="minorBidi" w:eastAsiaTheme="majorEastAsia" w:hAnsiTheme="minorBidi"/>
        </w:rPr>
        <w:t>:</w:t>
      </w:r>
    </w:p>
    <w:p w14:paraId="70DB9730" w14:textId="77777777" w:rsidR="006D4111" w:rsidRPr="001B04F3" w:rsidRDefault="006D4111" w:rsidP="006D4111">
      <w:pPr>
        <w:pStyle w:val="ListParagraph"/>
        <w:shd w:val="clear" w:color="auto" w:fill="A5A5A5" w:themeFill="accent3"/>
        <w:spacing w:after="0"/>
        <w:ind w:left="360"/>
        <w:rPr>
          <w:rStyle w:val="Strong"/>
          <w:rFonts w:asciiTheme="minorBidi" w:eastAsiaTheme="majorEastAsia" w:hAnsiTheme="minorBidi"/>
        </w:rPr>
      </w:pPr>
    </w:p>
    <w:p w14:paraId="0D7949BD" w14:textId="77777777" w:rsidR="001B04F3" w:rsidRDefault="008E7B9A" w:rsidP="001B04F3">
      <w:pPr>
        <w:pStyle w:val="ListParagraph"/>
        <w:numPr>
          <w:ilvl w:val="1"/>
          <w:numId w:val="32"/>
        </w:numPr>
        <w:rPr>
          <w:rFonts w:asciiTheme="minorBidi" w:hAnsiTheme="minorBidi"/>
        </w:rPr>
      </w:pPr>
      <w:r w:rsidRPr="001B04F3">
        <w:rPr>
          <w:rFonts w:asciiTheme="minorBidi" w:hAnsiTheme="minorBidi"/>
        </w:rPr>
        <w:t xml:space="preserve">Коммерческое предложение </w:t>
      </w:r>
      <w:r w:rsidR="1DFC3785" w:rsidRPr="001B04F3">
        <w:rPr>
          <w:rFonts w:asciiTheme="minorBidi" w:hAnsiTheme="minorBidi"/>
        </w:rPr>
        <w:t xml:space="preserve">в сомах </w:t>
      </w:r>
      <w:r w:rsidRPr="001B04F3">
        <w:rPr>
          <w:rFonts w:asciiTheme="minorBidi" w:hAnsiTheme="minorBidi"/>
        </w:rPr>
        <w:t>(с указанием тарифов</w:t>
      </w:r>
      <w:r w:rsidR="000556EB" w:rsidRPr="001B04F3">
        <w:rPr>
          <w:rFonts w:asciiTheme="minorBidi" w:hAnsiTheme="minorBidi"/>
        </w:rPr>
        <w:t xml:space="preserve"> по городу Бишкек и близлежащим районам Чуйской области</w:t>
      </w:r>
      <w:r w:rsidR="00B52B90" w:rsidRPr="001B04F3">
        <w:rPr>
          <w:rFonts w:asciiTheme="minorBidi" w:hAnsiTheme="minorBidi"/>
        </w:rPr>
        <w:t>, системы бронирования, отчетности, возможных скидок и условий предоставления услуг</w:t>
      </w:r>
      <w:r w:rsidRPr="001B04F3">
        <w:rPr>
          <w:rFonts w:asciiTheme="minorBidi" w:hAnsiTheme="minorBidi"/>
        </w:rPr>
        <w:t>).</w:t>
      </w:r>
    </w:p>
    <w:p w14:paraId="46573875" w14:textId="77777777" w:rsidR="001B04F3" w:rsidRDefault="005B314B" w:rsidP="001B04F3">
      <w:pPr>
        <w:pStyle w:val="ListParagraph"/>
        <w:numPr>
          <w:ilvl w:val="1"/>
          <w:numId w:val="32"/>
        </w:numPr>
        <w:rPr>
          <w:rFonts w:asciiTheme="minorBidi" w:hAnsiTheme="minorBidi"/>
        </w:rPr>
      </w:pPr>
      <w:r w:rsidRPr="001B04F3">
        <w:rPr>
          <w:rFonts w:asciiTheme="minorBidi" w:hAnsiTheme="minorBidi"/>
        </w:rPr>
        <w:t>Рекомендательные письма от других клиентов (при наличии).</w:t>
      </w:r>
    </w:p>
    <w:p w14:paraId="4FB4946B" w14:textId="77777777" w:rsidR="001B04F3" w:rsidRPr="001B04F3" w:rsidRDefault="005B314B" w:rsidP="001B04F3">
      <w:pPr>
        <w:pStyle w:val="ListParagraph"/>
        <w:numPr>
          <w:ilvl w:val="1"/>
          <w:numId w:val="32"/>
        </w:numPr>
        <w:rPr>
          <w:rFonts w:asciiTheme="minorBidi" w:hAnsiTheme="minorBidi"/>
        </w:rPr>
      </w:pPr>
      <w:r w:rsidRPr="001B04F3">
        <w:rPr>
          <w:rFonts w:asciiTheme="minorBidi" w:eastAsia="Times New Roman" w:hAnsiTheme="minorBidi"/>
          <w:kern w:val="0"/>
          <w14:ligatures w14:val="none"/>
        </w:rPr>
        <w:t>Копия учредительных документов (свидетельство о регистрации, устав и т. д.).</w:t>
      </w:r>
    </w:p>
    <w:p w14:paraId="7E3A2EA4" w14:textId="77777777" w:rsidR="001B04F3" w:rsidRDefault="10A54960" w:rsidP="001B04F3">
      <w:pPr>
        <w:pStyle w:val="ListParagraph"/>
        <w:numPr>
          <w:ilvl w:val="1"/>
          <w:numId w:val="32"/>
        </w:numPr>
        <w:rPr>
          <w:rFonts w:asciiTheme="minorBidi" w:hAnsiTheme="minorBidi"/>
        </w:rPr>
      </w:pPr>
      <w:r w:rsidRPr="001B04F3">
        <w:rPr>
          <w:rFonts w:asciiTheme="minorBidi" w:hAnsiTheme="minorBidi"/>
        </w:rPr>
        <w:t>Документы, подтверждающие наличие такспопарка с необходимым количеством водителей</w:t>
      </w:r>
      <w:r w:rsidR="46D540E2" w:rsidRPr="001B04F3">
        <w:rPr>
          <w:rFonts w:asciiTheme="minorBidi" w:hAnsiTheme="minorBidi"/>
        </w:rPr>
        <w:t xml:space="preserve"> с надлежащей квалификацией. </w:t>
      </w:r>
    </w:p>
    <w:p w14:paraId="4C8AE2D9" w14:textId="05CC0075" w:rsidR="005B314B" w:rsidRPr="001B04F3" w:rsidRDefault="00B52B90" w:rsidP="001B04F3">
      <w:pPr>
        <w:pStyle w:val="ListParagraph"/>
        <w:numPr>
          <w:ilvl w:val="1"/>
          <w:numId w:val="32"/>
        </w:numPr>
        <w:rPr>
          <w:rFonts w:asciiTheme="minorBidi" w:hAnsiTheme="minorBidi"/>
        </w:rPr>
      </w:pPr>
      <w:r w:rsidRPr="001B04F3">
        <w:rPr>
          <w:rFonts w:asciiTheme="minorBidi" w:hAnsiTheme="minorBidi"/>
        </w:rPr>
        <w:t>Страховые полисы на транспортные средства и водителей</w:t>
      </w:r>
      <w:r w:rsidR="448418F3" w:rsidRPr="001B04F3">
        <w:rPr>
          <w:rFonts w:asciiTheme="minorBidi" w:hAnsiTheme="minorBidi"/>
        </w:rPr>
        <w:t>.</w:t>
      </w:r>
    </w:p>
    <w:p w14:paraId="5BAC5C84" w14:textId="77777777" w:rsidR="005B314B" w:rsidRPr="00193051" w:rsidRDefault="005B314B" w:rsidP="005B314B">
      <w:pPr>
        <w:spacing w:after="0" w:line="240" w:lineRule="auto"/>
        <w:jc w:val="both"/>
        <w:rPr>
          <w:rFonts w:asciiTheme="minorBidi" w:hAnsiTheme="minorBidi"/>
        </w:rPr>
      </w:pPr>
    </w:p>
    <w:p w14:paraId="1C56938B" w14:textId="6A255368" w:rsidR="005B314B" w:rsidRPr="00193051" w:rsidRDefault="001B04F3" w:rsidP="005B314B">
      <w:pPr>
        <w:shd w:val="clear" w:color="auto" w:fill="A5A5A5" w:themeFill="accent3"/>
        <w:spacing w:after="0"/>
        <w:rPr>
          <w:rFonts w:asciiTheme="minorBidi" w:hAnsiTheme="minorBidi"/>
        </w:rPr>
      </w:pPr>
      <w:bookmarkStart w:id="1" w:name="_Hlk187417287"/>
      <w:r>
        <w:rPr>
          <w:rStyle w:val="Strong"/>
          <w:rFonts w:asciiTheme="minorBidi" w:eastAsiaTheme="majorEastAsia" w:hAnsiTheme="minorBidi"/>
        </w:rPr>
        <w:t>8</w:t>
      </w:r>
      <w:r w:rsidR="000556EB" w:rsidRPr="00193051">
        <w:rPr>
          <w:rStyle w:val="Strong"/>
          <w:rFonts w:asciiTheme="minorBidi" w:eastAsiaTheme="majorEastAsia" w:hAnsiTheme="minorBidi"/>
        </w:rPr>
        <w:t xml:space="preserve">. </w:t>
      </w:r>
      <w:r w:rsidR="005B314B" w:rsidRPr="00193051">
        <w:rPr>
          <w:rStyle w:val="Strong"/>
          <w:rFonts w:asciiTheme="minorBidi" w:eastAsiaTheme="majorEastAsia" w:hAnsiTheme="minorBidi"/>
        </w:rPr>
        <w:t>Критерии оценки предложений</w:t>
      </w:r>
      <w:r w:rsidR="000556EB" w:rsidRPr="00193051">
        <w:rPr>
          <w:rStyle w:val="Strong"/>
          <w:rFonts w:asciiTheme="minorBidi" w:eastAsiaTheme="majorEastAsia" w:hAnsiTheme="minorBidi"/>
        </w:rPr>
        <w:t>:</w:t>
      </w:r>
    </w:p>
    <w:bookmarkEnd w:id="1"/>
    <w:p w14:paraId="0B8A625E" w14:textId="77777777" w:rsidR="005B314B" w:rsidRPr="00193051" w:rsidRDefault="005B314B" w:rsidP="005B314B">
      <w:pPr>
        <w:spacing w:after="0" w:line="240" w:lineRule="auto"/>
        <w:rPr>
          <w:rFonts w:asciiTheme="minorBidi" w:eastAsia="Times New Roman" w:hAnsiTheme="minorBidi"/>
          <w:b/>
          <w:bCs/>
          <w:kern w:val="0"/>
          <w14:ligatures w14:val="none"/>
        </w:rPr>
      </w:pPr>
    </w:p>
    <w:p w14:paraId="72BE4523" w14:textId="2CD351AF" w:rsidR="005B314B" w:rsidRPr="00193051" w:rsidRDefault="001B04F3" w:rsidP="005B314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8.1. </w:t>
      </w:r>
      <w:r w:rsidR="005B314B" w:rsidRPr="00193051">
        <w:rPr>
          <w:rFonts w:asciiTheme="minorBidi" w:eastAsia="Times New Roman" w:hAnsiTheme="minorBidi"/>
          <w:kern w:val="0"/>
          <w14:ligatures w14:val="none"/>
        </w:rPr>
        <w:t>При выборе победителя тендера будут учитываться:</w:t>
      </w:r>
    </w:p>
    <w:p w14:paraId="1211E6B1" w14:textId="77777777" w:rsidR="001B04F3" w:rsidRDefault="005B314B" w:rsidP="001B04F3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B04F3">
        <w:rPr>
          <w:rFonts w:asciiTheme="minorBidi" w:eastAsia="Times New Roman" w:hAnsiTheme="minorBidi"/>
          <w:kern w:val="0"/>
          <w14:ligatures w14:val="none"/>
        </w:rPr>
        <w:t>Соответствие требованиям, предъявляемым к участникам тендера.</w:t>
      </w:r>
    </w:p>
    <w:p w14:paraId="4330C305" w14:textId="695207A1" w:rsidR="001B04F3" w:rsidRDefault="005B314B" w:rsidP="001B04F3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B04F3">
        <w:rPr>
          <w:rFonts w:asciiTheme="minorBidi" w:eastAsia="Times New Roman" w:hAnsiTheme="minorBidi"/>
          <w:kern w:val="0"/>
          <w14:ligatures w14:val="none"/>
        </w:rPr>
        <w:t>Стоимость услуг (</w:t>
      </w:r>
      <w:r w:rsidR="0000647B">
        <w:rPr>
          <w:rFonts w:asciiTheme="minorBidi" w:eastAsia="Times New Roman" w:hAnsiTheme="minorBidi"/>
          <w:kern w:val="0"/>
          <w14:ligatures w14:val="none"/>
        </w:rPr>
        <w:t xml:space="preserve">комиссия и </w:t>
      </w:r>
      <w:r w:rsidRPr="001B04F3">
        <w:rPr>
          <w:rFonts w:asciiTheme="minorBidi" w:eastAsia="Times New Roman" w:hAnsiTheme="minorBidi"/>
          <w:kern w:val="0"/>
          <w14:ligatures w14:val="none"/>
        </w:rPr>
        <w:t>возможные скидки) – оптимальное соотношение цены и качества.</w:t>
      </w:r>
    </w:p>
    <w:p w14:paraId="218A56B0" w14:textId="77777777" w:rsidR="001B04F3" w:rsidRDefault="005B314B" w:rsidP="001B04F3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B04F3">
        <w:rPr>
          <w:rFonts w:asciiTheme="minorBidi" w:eastAsia="Times New Roman" w:hAnsiTheme="minorBidi"/>
          <w:kern w:val="0"/>
          <w14:ligatures w14:val="none"/>
        </w:rPr>
        <w:t>Опыт работы и репутация компании на рынке.</w:t>
      </w:r>
    </w:p>
    <w:p w14:paraId="0B23BCE9" w14:textId="3D131E9E" w:rsidR="005B314B" w:rsidRPr="001B04F3" w:rsidRDefault="005B314B" w:rsidP="001B04F3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1B04F3">
        <w:rPr>
          <w:rFonts w:asciiTheme="minorBidi" w:eastAsia="Times New Roman" w:hAnsiTheme="minorBidi"/>
          <w:kern w:val="0"/>
          <w14:ligatures w14:val="none"/>
        </w:rPr>
        <w:t>Гарантии и условия сотрудничества</w:t>
      </w:r>
      <w:r w:rsidR="00BD482E" w:rsidRPr="001B04F3">
        <w:rPr>
          <w:rFonts w:asciiTheme="minorBidi" w:eastAsia="Times New Roman" w:hAnsiTheme="minorBidi"/>
          <w:kern w:val="0"/>
          <w14:ligatures w14:val="none"/>
        </w:rPr>
        <w:t>, включая возможные дополнительные предложения</w:t>
      </w:r>
      <w:r w:rsidRPr="001B04F3">
        <w:rPr>
          <w:rFonts w:asciiTheme="minorBidi" w:eastAsia="Times New Roman" w:hAnsiTheme="minorBidi"/>
          <w:kern w:val="0"/>
          <w14:ligatures w14:val="none"/>
        </w:rPr>
        <w:t>.</w:t>
      </w:r>
    </w:p>
    <w:p w14:paraId="1EEA2524" w14:textId="77777777" w:rsidR="005B314B" w:rsidRPr="00193051" w:rsidRDefault="005B314B" w:rsidP="005B314B">
      <w:pPr>
        <w:spacing w:after="0" w:line="240" w:lineRule="auto"/>
        <w:jc w:val="both"/>
        <w:rPr>
          <w:rFonts w:asciiTheme="minorBidi" w:hAnsiTheme="minorBidi"/>
        </w:rPr>
      </w:pPr>
    </w:p>
    <w:p w14:paraId="0AA26260" w14:textId="519C5F2B" w:rsidR="00F95F7A" w:rsidRPr="00193051" w:rsidRDefault="0000647B" w:rsidP="00F95F7A">
      <w:pPr>
        <w:spacing w:before="100" w:beforeAutospacing="1" w:after="100" w:afterAutospacing="1" w:line="240" w:lineRule="auto"/>
        <w:rPr>
          <w:rStyle w:val="Strong"/>
          <w:rFonts w:asciiTheme="minorBidi" w:eastAsiaTheme="majorEastAsia" w:hAnsiTheme="minorBidi"/>
        </w:rPr>
      </w:pPr>
      <w:r>
        <w:rPr>
          <w:rStyle w:val="Strong"/>
          <w:rFonts w:asciiTheme="minorBidi" w:eastAsiaTheme="majorEastAsia" w:hAnsiTheme="minorBidi"/>
          <w:highlight w:val="darkGray"/>
        </w:rPr>
        <w:t>9</w:t>
      </w:r>
      <w:r w:rsidR="00F95F7A" w:rsidRPr="001B04F3">
        <w:rPr>
          <w:rStyle w:val="Strong"/>
          <w:rFonts w:asciiTheme="minorBidi" w:eastAsiaTheme="majorEastAsia" w:hAnsiTheme="minorBidi"/>
          <w:highlight w:val="darkGray"/>
        </w:rPr>
        <w:t>. Сроки проведения тендера</w:t>
      </w:r>
    </w:p>
    <w:p w14:paraId="37002E87" w14:textId="77777777" w:rsidR="001B04F3" w:rsidRDefault="00F95F7A" w:rsidP="001B04F3">
      <w:pPr>
        <w:pStyle w:val="ListParagraph"/>
        <w:numPr>
          <w:ilvl w:val="0"/>
          <w:numId w:val="36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1B04F3">
        <w:rPr>
          <w:rFonts w:asciiTheme="minorBidi" w:eastAsia="Times New Roman" w:hAnsiTheme="minorBidi"/>
          <w:kern w:val="0"/>
          <w14:ligatures w14:val="none"/>
        </w:rPr>
        <w:t>Публикация объявления: 1</w:t>
      </w:r>
      <w:r w:rsidR="009661DB" w:rsidRPr="001B04F3">
        <w:rPr>
          <w:rFonts w:asciiTheme="minorBidi" w:eastAsia="Times New Roman" w:hAnsiTheme="minorBidi"/>
          <w:kern w:val="0"/>
          <w14:ligatures w14:val="none"/>
        </w:rPr>
        <w:t>4</w:t>
      </w:r>
      <w:r w:rsidRPr="001B04F3">
        <w:rPr>
          <w:rFonts w:asciiTheme="minorBidi" w:eastAsia="Times New Roman" w:hAnsiTheme="minorBidi"/>
          <w:kern w:val="0"/>
          <w14:ligatures w14:val="none"/>
        </w:rPr>
        <w:t xml:space="preserve"> января 2025 года.</w:t>
      </w:r>
    </w:p>
    <w:p w14:paraId="166EDFC2" w14:textId="71F40DCC" w:rsidR="001B04F3" w:rsidRDefault="00F95F7A" w:rsidP="001B04F3">
      <w:pPr>
        <w:pStyle w:val="ListParagraph"/>
        <w:numPr>
          <w:ilvl w:val="0"/>
          <w:numId w:val="36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1B04F3">
        <w:rPr>
          <w:rFonts w:asciiTheme="minorBidi" w:eastAsia="Times New Roman" w:hAnsiTheme="minorBidi"/>
          <w:kern w:val="0"/>
          <w14:ligatures w14:val="none"/>
        </w:rPr>
        <w:t>Прием заявок: с 1</w:t>
      </w:r>
      <w:r w:rsidR="009661DB" w:rsidRPr="001B04F3">
        <w:rPr>
          <w:rFonts w:asciiTheme="minorBidi" w:eastAsia="Times New Roman" w:hAnsiTheme="minorBidi"/>
          <w:kern w:val="0"/>
          <w14:ligatures w14:val="none"/>
        </w:rPr>
        <w:t>5</w:t>
      </w:r>
      <w:r w:rsidRPr="001B04F3">
        <w:rPr>
          <w:rFonts w:asciiTheme="minorBidi" w:eastAsia="Times New Roman" w:hAnsiTheme="minorBidi"/>
          <w:kern w:val="0"/>
          <w14:ligatures w14:val="none"/>
        </w:rPr>
        <w:t xml:space="preserve"> января по 2</w:t>
      </w:r>
      <w:r w:rsidR="4143DC54" w:rsidRPr="001B04F3">
        <w:rPr>
          <w:rFonts w:asciiTheme="minorBidi" w:eastAsia="Times New Roman" w:hAnsiTheme="minorBidi"/>
          <w:kern w:val="0"/>
          <w14:ligatures w14:val="none"/>
        </w:rPr>
        <w:t>8</w:t>
      </w:r>
      <w:r w:rsidRPr="001B04F3">
        <w:rPr>
          <w:rFonts w:asciiTheme="minorBidi" w:eastAsia="Times New Roman" w:hAnsiTheme="minorBidi"/>
          <w:kern w:val="0"/>
          <w14:ligatures w14:val="none"/>
        </w:rPr>
        <w:t xml:space="preserve"> января 2025 года на </w:t>
      </w:r>
      <w:r w:rsidR="6A65B7DA" w:rsidRPr="001B04F3">
        <w:rPr>
          <w:rFonts w:asciiTheme="minorBidi" w:eastAsia="Times New Roman" w:hAnsiTheme="minorBidi"/>
          <w:kern w:val="0"/>
          <w14:ligatures w14:val="none"/>
        </w:rPr>
        <w:t xml:space="preserve">электронную </w:t>
      </w:r>
      <w:r w:rsidRPr="001B04F3">
        <w:rPr>
          <w:rFonts w:asciiTheme="minorBidi" w:eastAsia="Times New Roman" w:hAnsiTheme="minorBidi"/>
          <w:kern w:val="0"/>
          <w14:ligatures w14:val="none"/>
        </w:rPr>
        <w:t xml:space="preserve">почту </w:t>
      </w:r>
      <w:hyperlink r:id="rId10" w:history="1">
        <w:r w:rsidR="001B04F3" w:rsidRPr="0033502B">
          <w:rPr>
            <w:rStyle w:val="Hyperlink"/>
            <w:rFonts w:asciiTheme="minorBidi" w:eastAsia="Times New Roman" w:hAnsiTheme="minorBidi"/>
            <w:kern w:val="0"/>
            <w14:ligatures w14:val="none"/>
          </w:rPr>
          <w:t>procurement_kg@ewmi-kg.org</w:t>
        </w:r>
      </w:hyperlink>
    </w:p>
    <w:p w14:paraId="4C71A1B4" w14:textId="020BB6C2" w:rsidR="00F95F7A" w:rsidRDefault="00F95F7A" w:rsidP="001B04F3">
      <w:pPr>
        <w:pStyle w:val="ListParagraph"/>
        <w:numPr>
          <w:ilvl w:val="0"/>
          <w:numId w:val="36"/>
        </w:numPr>
        <w:spacing w:after="0" w:line="240" w:lineRule="auto"/>
        <w:ind w:left="284" w:hanging="284"/>
        <w:rPr>
          <w:rFonts w:asciiTheme="minorBidi" w:eastAsia="Times New Roman" w:hAnsiTheme="minorBidi"/>
          <w:kern w:val="0"/>
          <w14:ligatures w14:val="none"/>
        </w:rPr>
      </w:pPr>
      <w:r w:rsidRPr="001B04F3">
        <w:rPr>
          <w:rFonts w:asciiTheme="minorBidi" w:eastAsia="Times New Roman" w:hAnsiTheme="minorBidi"/>
          <w:kern w:val="0"/>
          <w14:ligatures w14:val="none"/>
        </w:rPr>
        <w:t>Рассмотрение заявок и выбор победителя: до 31 января 2025 года.</w:t>
      </w:r>
    </w:p>
    <w:p w14:paraId="689DC7BF" w14:textId="77777777" w:rsidR="00AF587E" w:rsidRPr="001B04F3" w:rsidRDefault="00AF587E" w:rsidP="00AF587E">
      <w:pPr>
        <w:pStyle w:val="ListParagraph"/>
        <w:spacing w:after="0" w:line="240" w:lineRule="auto"/>
        <w:ind w:left="284"/>
        <w:rPr>
          <w:rFonts w:asciiTheme="minorBidi" w:eastAsia="Times New Roman" w:hAnsiTheme="minorBidi"/>
          <w:kern w:val="0"/>
          <w14:ligatures w14:val="none"/>
        </w:rPr>
      </w:pPr>
    </w:p>
    <w:p w14:paraId="68F3E49D" w14:textId="5EB1E987" w:rsidR="00F95F7A" w:rsidRPr="00AF587E" w:rsidRDefault="00F95F7A" w:rsidP="00AF587E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</w:pPr>
      <w:r w:rsidRPr="001B04F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1</w:t>
      </w:r>
      <w:r w:rsidR="00AF587E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0</w:t>
      </w:r>
      <w:r w:rsidRPr="001B04F3">
        <w:rPr>
          <w:rFonts w:asciiTheme="minorBidi" w:eastAsia="Times New Roman" w:hAnsiTheme="minorBidi"/>
          <w:b/>
          <w:bCs/>
          <w:kern w:val="0"/>
          <w:highlight w:val="darkGray"/>
          <w14:ligatures w14:val="none"/>
        </w:rPr>
        <w:t>. Контактная информация</w:t>
      </w:r>
    </w:p>
    <w:p w14:paraId="1A0C0F78" w14:textId="057C9380" w:rsidR="006D4111" w:rsidRDefault="001B04F3" w:rsidP="006D4111">
      <w:pPr>
        <w:spacing w:before="100" w:beforeAutospacing="1" w:after="100" w:afterAutospacing="1" w:line="240" w:lineRule="auto"/>
      </w:pPr>
      <w:r>
        <w:rPr>
          <w:rFonts w:asciiTheme="minorBidi" w:eastAsia="Times New Roman" w:hAnsiTheme="minorBidi"/>
          <w:kern w:val="0"/>
          <w14:ligatures w14:val="none"/>
        </w:rPr>
        <w:t>1</w:t>
      </w:r>
      <w:r w:rsidR="00AF587E">
        <w:rPr>
          <w:rFonts w:asciiTheme="minorBidi" w:eastAsia="Times New Roman" w:hAnsiTheme="minorBidi"/>
          <w:kern w:val="0"/>
          <w14:ligatures w14:val="none"/>
        </w:rPr>
        <w:t>0</w:t>
      </w:r>
      <w:r>
        <w:rPr>
          <w:rFonts w:asciiTheme="minorBidi" w:eastAsia="Times New Roman" w:hAnsiTheme="minorBidi"/>
          <w:kern w:val="0"/>
          <w14:ligatures w14:val="none"/>
        </w:rPr>
        <w:t xml:space="preserve">.1. </w:t>
      </w:r>
      <w:r w:rsidR="00F95F7A" w:rsidRPr="00193051">
        <w:rPr>
          <w:rFonts w:asciiTheme="minorBidi" w:eastAsia="Times New Roman" w:hAnsiTheme="minorBidi"/>
          <w:kern w:val="0"/>
          <w14:ligatures w14:val="none"/>
        </w:rPr>
        <w:t>Для подачи заявок и получения дополнительной информации, пожалуйста, обращайтесь на</w:t>
      </w:r>
      <w:r w:rsidR="67F8A885" w:rsidRPr="00193051">
        <w:rPr>
          <w:rFonts w:asciiTheme="minorBidi" w:eastAsia="Times New Roman" w:hAnsiTheme="minorBidi"/>
          <w:kern w:val="0"/>
          <w14:ligatures w14:val="none"/>
        </w:rPr>
        <w:t xml:space="preserve"> электронную</w:t>
      </w:r>
      <w:r w:rsidR="00F95F7A" w:rsidRPr="00193051">
        <w:rPr>
          <w:rFonts w:asciiTheme="minorBidi" w:eastAsia="Times New Roman" w:hAnsiTheme="minorBidi"/>
          <w:kern w:val="0"/>
          <w14:ligatures w14:val="none"/>
        </w:rPr>
        <w:t xml:space="preserve"> почту: </w:t>
      </w:r>
      <w:hyperlink r:id="rId11">
        <w:r w:rsidR="00F95F7A" w:rsidRPr="00193051">
          <w:rPr>
            <w:rStyle w:val="Hyperlink"/>
            <w:rFonts w:asciiTheme="minorBidi" w:eastAsia="Times New Roman" w:hAnsiTheme="minorBidi"/>
            <w:color w:val="auto"/>
          </w:rPr>
          <w:t>procurement_kg@ewmi-kg.org</w:t>
        </w:r>
      </w:hyperlink>
    </w:p>
    <w:p w14:paraId="73BCAF4A" w14:textId="53E9F019" w:rsidR="00095E70" w:rsidRPr="001B04F3" w:rsidRDefault="00095E70" w:rsidP="00095E70">
      <w:pPr>
        <w:shd w:val="clear" w:color="auto" w:fill="A5A5A5" w:themeFill="accent3"/>
        <w:spacing w:after="0"/>
        <w:rPr>
          <w:rFonts w:asciiTheme="minorBidi" w:hAnsiTheme="minorBidi"/>
        </w:rPr>
      </w:pPr>
      <w:r w:rsidRPr="00193051">
        <w:rPr>
          <w:rStyle w:val="Strong"/>
          <w:rFonts w:asciiTheme="minorBidi" w:eastAsiaTheme="majorEastAsia" w:hAnsiTheme="minorBidi"/>
        </w:rPr>
        <w:lastRenderedPageBreak/>
        <w:t>1</w:t>
      </w:r>
      <w:r w:rsidR="00AF587E">
        <w:rPr>
          <w:rStyle w:val="Strong"/>
          <w:rFonts w:asciiTheme="minorBidi" w:eastAsiaTheme="majorEastAsia" w:hAnsiTheme="minorBidi"/>
        </w:rPr>
        <w:t>1</w:t>
      </w:r>
      <w:r w:rsidRPr="001B04F3">
        <w:rPr>
          <w:rStyle w:val="Strong"/>
          <w:rFonts w:asciiTheme="minorBidi" w:eastAsiaTheme="majorEastAsia" w:hAnsiTheme="minorBidi"/>
        </w:rPr>
        <w:t xml:space="preserve">. </w:t>
      </w:r>
      <w:r w:rsidRPr="00193051">
        <w:rPr>
          <w:rStyle w:val="Strong"/>
          <w:rFonts w:asciiTheme="minorBidi" w:eastAsiaTheme="majorEastAsia" w:hAnsiTheme="minorBidi"/>
        </w:rPr>
        <w:t>Прочие условия</w:t>
      </w:r>
      <w:r w:rsidRPr="001B04F3">
        <w:rPr>
          <w:rStyle w:val="Strong"/>
          <w:rFonts w:asciiTheme="minorBidi" w:eastAsiaTheme="majorEastAsia" w:hAnsiTheme="minorBidi"/>
        </w:rPr>
        <w:t>:</w:t>
      </w:r>
    </w:p>
    <w:p w14:paraId="289D922F" w14:textId="77777777" w:rsidR="00095E70" w:rsidRPr="00193051" w:rsidRDefault="00095E70" w:rsidP="00095E70">
      <w:pPr>
        <w:spacing w:after="0" w:line="240" w:lineRule="auto"/>
        <w:rPr>
          <w:rFonts w:asciiTheme="minorBidi" w:eastAsia="Times New Roman" w:hAnsiTheme="minorBidi"/>
          <w:b/>
          <w:bCs/>
          <w:kern w:val="0"/>
          <w14:ligatures w14:val="none"/>
        </w:rPr>
      </w:pPr>
    </w:p>
    <w:p w14:paraId="315E6A8E" w14:textId="77777777" w:rsidR="00AF587E" w:rsidRDefault="00095E70" w:rsidP="00AF587E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AF587E">
        <w:rPr>
          <w:rFonts w:asciiTheme="minorBidi" w:eastAsia="Times New Roman" w:hAnsiTheme="minorBidi"/>
          <w:kern w:val="0"/>
          <w14:ligatures w14:val="none"/>
        </w:rPr>
        <w:t>EWMI оставляет за собой право запросить дополнительные документы или уточнения.</w:t>
      </w:r>
    </w:p>
    <w:p w14:paraId="1AA95789" w14:textId="77777777" w:rsidR="00AF587E" w:rsidRDefault="00095E70" w:rsidP="00AF587E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AF587E">
        <w:rPr>
          <w:rFonts w:asciiTheme="minorBidi" w:eastAsia="Times New Roman" w:hAnsiTheme="minorBidi"/>
          <w:kern w:val="0"/>
          <w14:ligatures w14:val="none"/>
        </w:rPr>
        <w:t>EWMI вправе отклонить любое предложение, не соответствующее требованиям тендера.</w:t>
      </w:r>
    </w:p>
    <w:p w14:paraId="6A2CCD58" w14:textId="3A599B58" w:rsidR="00095E70" w:rsidRPr="00AF587E" w:rsidRDefault="00095E70" w:rsidP="00AF587E">
      <w:pPr>
        <w:pStyle w:val="ListParagraph"/>
        <w:numPr>
          <w:ilvl w:val="1"/>
          <w:numId w:val="37"/>
        </w:num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AF587E">
        <w:rPr>
          <w:rFonts w:asciiTheme="minorBidi" w:eastAsia="Times New Roman" w:hAnsiTheme="minorBidi"/>
          <w:kern w:val="0"/>
          <w14:ligatures w14:val="none"/>
        </w:rPr>
        <w:t>Подача заявки на участие в тендере означает согласие с условиями, указанными в данном техническом задании.</w:t>
      </w:r>
    </w:p>
    <w:p w14:paraId="3BE5B3A7" w14:textId="749754BA" w:rsidR="00C719EF" w:rsidRPr="009661DB" w:rsidRDefault="00C719EF" w:rsidP="005216C2">
      <w:pPr>
        <w:spacing w:after="0" w:line="240" w:lineRule="auto"/>
        <w:jc w:val="both"/>
        <w:rPr>
          <w:rFonts w:asciiTheme="minorBidi" w:eastAsia="Times New Roman" w:hAnsiTheme="minorBidi"/>
        </w:rPr>
      </w:pPr>
    </w:p>
    <w:sectPr w:rsidR="00C719EF" w:rsidRPr="0096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E2C"/>
    <w:multiLevelType w:val="multilevel"/>
    <w:tmpl w:val="C0FC2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C67B9"/>
    <w:multiLevelType w:val="multilevel"/>
    <w:tmpl w:val="C514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630CD"/>
    <w:multiLevelType w:val="multilevel"/>
    <w:tmpl w:val="C4DA9A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1949B8"/>
    <w:multiLevelType w:val="multilevel"/>
    <w:tmpl w:val="A8D8E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1439A1"/>
    <w:multiLevelType w:val="multilevel"/>
    <w:tmpl w:val="159A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10B90"/>
    <w:multiLevelType w:val="multilevel"/>
    <w:tmpl w:val="A8A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B2CD4"/>
    <w:multiLevelType w:val="multilevel"/>
    <w:tmpl w:val="ED32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E4B18"/>
    <w:multiLevelType w:val="hybridMultilevel"/>
    <w:tmpl w:val="68CA6B58"/>
    <w:lvl w:ilvl="0" w:tplc="EE8619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2EF13E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64228"/>
    <w:multiLevelType w:val="multilevel"/>
    <w:tmpl w:val="8AAA10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443960"/>
    <w:multiLevelType w:val="hybridMultilevel"/>
    <w:tmpl w:val="EDF8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625B"/>
    <w:multiLevelType w:val="multilevel"/>
    <w:tmpl w:val="ECE2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E5FC1"/>
    <w:multiLevelType w:val="hybridMultilevel"/>
    <w:tmpl w:val="78AE3F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C39EF"/>
    <w:multiLevelType w:val="hybridMultilevel"/>
    <w:tmpl w:val="6BAAB1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01030"/>
    <w:multiLevelType w:val="multilevel"/>
    <w:tmpl w:val="53C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C20F3"/>
    <w:multiLevelType w:val="hybridMultilevel"/>
    <w:tmpl w:val="9AE0F744"/>
    <w:lvl w:ilvl="0" w:tplc="2000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43345"/>
    <w:multiLevelType w:val="hybridMultilevel"/>
    <w:tmpl w:val="2C669F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C0303"/>
    <w:multiLevelType w:val="multilevel"/>
    <w:tmpl w:val="5D7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12EC2"/>
    <w:multiLevelType w:val="multilevel"/>
    <w:tmpl w:val="261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74046"/>
    <w:multiLevelType w:val="multilevel"/>
    <w:tmpl w:val="DA4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23345D"/>
    <w:multiLevelType w:val="multilevel"/>
    <w:tmpl w:val="2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2E468B"/>
    <w:multiLevelType w:val="multilevel"/>
    <w:tmpl w:val="F5C2A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8161CE"/>
    <w:multiLevelType w:val="multilevel"/>
    <w:tmpl w:val="BAB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2E783"/>
    <w:multiLevelType w:val="multilevel"/>
    <w:tmpl w:val="3EC20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0AD9"/>
    <w:multiLevelType w:val="hybridMultilevel"/>
    <w:tmpl w:val="B596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B58E8"/>
    <w:multiLevelType w:val="multilevel"/>
    <w:tmpl w:val="26CE1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0A6E32"/>
    <w:multiLevelType w:val="hybridMultilevel"/>
    <w:tmpl w:val="7B54A5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30AC3"/>
    <w:multiLevelType w:val="multilevel"/>
    <w:tmpl w:val="2C7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C1043"/>
    <w:multiLevelType w:val="multilevel"/>
    <w:tmpl w:val="3C2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E476A0"/>
    <w:multiLevelType w:val="multilevel"/>
    <w:tmpl w:val="3434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0E76F5"/>
    <w:multiLevelType w:val="hybridMultilevel"/>
    <w:tmpl w:val="BCBC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D0555"/>
    <w:multiLevelType w:val="multilevel"/>
    <w:tmpl w:val="96C6BA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9F5814"/>
    <w:multiLevelType w:val="hybridMultilevel"/>
    <w:tmpl w:val="7D409E5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78B064E"/>
    <w:multiLevelType w:val="multilevel"/>
    <w:tmpl w:val="079AEB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07108F"/>
    <w:multiLevelType w:val="multilevel"/>
    <w:tmpl w:val="CABE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D60F3"/>
    <w:multiLevelType w:val="hybridMultilevel"/>
    <w:tmpl w:val="171044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75455"/>
    <w:multiLevelType w:val="hybridMultilevel"/>
    <w:tmpl w:val="0C08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C39A6"/>
    <w:multiLevelType w:val="multilevel"/>
    <w:tmpl w:val="A06E1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5658638">
    <w:abstractNumId w:val="22"/>
  </w:num>
  <w:num w:numId="2" w16cid:durableId="245384449">
    <w:abstractNumId w:val="4"/>
  </w:num>
  <w:num w:numId="3" w16cid:durableId="1330018911">
    <w:abstractNumId w:val="33"/>
  </w:num>
  <w:num w:numId="4" w16cid:durableId="1576670726">
    <w:abstractNumId w:val="5"/>
  </w:num>
  <w:num w:numId="5" w16cid:durableId="1772554333">
    <w:abstractNumId w:val="7"/>
  </w:num>
  <w:num w:numId="6" w16cid:durableId="253707483">
    <w:abstractNumId w:val="23"/>
  </w:num>
  <w:num w:numId="7" w16cid:durableId="1634093993">
    <w:abstractNumId w:val="14"/>
  </w:num>
  <w:num w:numId="8" w16cid:durableId="1077439208">
    <w:abstractNumId w:val="16"/>
  </w:num>
  <w:num w:numId="9" w16cid:durableId="772214417">
    <w:abstractNumId w:val="1"/>
  </w:num>
  <w:num w:numId="10" w16cid:durableId="1665359524">
    <w:abstractNumId w:val="13"/>
  </w:num>
  <w:num w:numId="11" w16cid:durableId="532617231">
    <w:abstractNumId w:val="27"/>
  </w:num>
  <w:num w:numId="12" w16cid:durableId="1603489341">
    <w:abstractNumId w:val="19"/>
  </w:num>
  <w:num w:numId="13" w16cid:durableId="1784574145">
    <w:abstractNumId w:val="18"/>
  </w:num>
  <w:num w:numId="14" w16cid:durableId="1895309105">
    <w:abstractNumId w:val="21"/>
  </w:num>
  <w:num w:numId="15" w16cid:durableId="2055763339">
    <w:abstractNumId w:val="26"/>
  </w:num>
  <w:num w:numId="16" w16cid:durableId="1773435356">
    <w:abstractNumId w:val="6"/>
  </w:num>
  <w:num w:numId="17" w16cid:durableId="2080245629">
    <w:abstractNumId w:val="28"/>
  </w:num>
  <w:num w:numId="18" w16cid:durableId="41681215">
    <w:abstractNumId w:val="35"/>
  </w:num>
  <w:num w:numId="19" w16cid:durableId="108016358">
    <w:abstractNumId w:val="17"/>
  </w:num>
  <w:num w:numId="20" w16cid:durableId="1336683840">
    <w:abstractNumId w:val="31"/>
  </w:num>
  <w:num w:numId="21" w16cid:durableId="586888860">
    <w:abstractNumId w:val="29"/>
  </w:num>
  <w:num w:numId="22" w16cid:durableId="1235314724">
    <w:abstractNumId w:val="9"/>
  </w:num>
  <w:num w:numId="23" w16cid:durableId="859129705">
    <w:abstractNumId w:val="10"/>
  </w:num>
  <w:num w:numId="24" w16cid:durableId="1806895842">
    <w:abstractNumId w:val="15"/>
  </w:num>
  <w:num w:numId="25" w16cid:durableId="2126192855">
    <w:abstractNumId w:val="20"/>
  </w:num>
  <w:num w:numId="26" w16cid:durableId="1224753530">
    <w:abstractNumId w:val="24"/>
  </w:num>
  <w:num w:numId="27" w16cid:durableId="531461103">
    <w:abstractNumId w:val="34"/>
  </w:num>
  <w:num w:numId="28" w16cid:durableId="108935708">
    <w:abstractNumId w:val="32"/>
  </w:num>
  <w:num w:numId="29" w16cid:durableId="533615939">
    <w:abstractNumId w:val="36"/>
  </w:num>
  <w:num w:numId="30" w16cid:durableId="546182090">
    <w:abstractNumId w:val="3"/>
  </w:num>
  <w:num w:numId="31" w16cid:durableId="231157586">
    <w:abstractNumId w:val="8"/>
  </w:num>
  <w:num w:numId="32" w16cid:durableId="665211288">
    <w:abstractNumId w:val="0"/>
  </w:num>
  <w:num w:numId="33" w16cid:durableId="1508522038">
    <w:abstractNumId w:val="25"/>
  </w:num>
  <w:num w:numId="34" w16cid:durableId="1727298635">
    <w:abstractNumId w:val="11"/>
  </w:num>
  <w:num w:numId="35" w16cid:durableId="2034458708">
    <w:abstractNumId w:val="2"/>
  </w:num>
  <w:num w:numId="36" w16cid:durableId="1964581039">
    <w:abstractNumId w:val="12"/>
  </w:num>
  <w:num w:numId="37" w16cid:durableId="14989637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74"/>
    <w:rsid w:val="0000600A"/>
    <w:rsid w:val="0000647B"/>
    <w:rsid w:val="00014E7D"/>
    <w:rsid w:val="00023E26"/>
    <w:rsid w:val="00046797"/>
    <w:rsid w:val="000471C1"/>
    <w:rsid w:val="000556EB"/>
    <w:rsid w:val="00095E70"/>
    <w:rsid w:val="000B757B"/>
    <w:rsid w:val="000C1CAC"/>
    <w:rsid w:val="000C42FB"/>
    <w:rsid w:val="000E53EC"/>
    <w:rsid w:val="001049E4"/>
    <w:rsid w:val="0010784E"/>
    <w:rsid w:val="001103CE"/>
    <w:rsid w:val="0013075A"/>
    <w:rsid w:val="001340AD"/>
    <w:rsid w:val="00136BDE"/>
    <w:rsid w:val="00162AEB"/>
    <w:rsid w:val="00181D2F"/>
    <w:rsid w:val="001856BB"/>
    <w:rsid w:val="00193051"/>
    <w:rsid w:val="001A7967"/>
    <w:rsid w:val="001B04F3"/>
    <w:rsid w:val="0021190A"/>
    <w:rsid w:val="00217EFC"/>
    <w:rsid w:val="0025308D"/>
    <w:rsid w:val="00286301"/>
    <w:rsid w:val="002D5AC3"/>
    <w:rsid w:val="002E39BB"/>
    <w:rsid w:val="002F624D"/>
    <w:rsid w:val="00302021"/>
    <w:rsid w:val="003254DD"/>
    <w:rsid w:val="003261C4"/>
    <w:rsid w:val="00345E4A"/>
    <w:rsid w:val="00353346"/>
    <w:rsid w:val="003568E4"/>
    <w:rsid w:val="00361200"/>
    <w:rsid w:val="00367374"/>
    <w:rsid w:val="00380B77"/>
    <w:rsid w:val="003828DB"/>
    <w:rsid w:val="003D4D7C"/>
    <w:rsid w:val="003E4F14"/>
    <w:rsid w:val="003E77CC"/>
    <w:rsid w:val="003F5AFE"/>
    <w:rsid w:val="00406B86"/>
    <w:rsid w:val="00445165"/>
    <w:rsid w:val="004567C1"/>
    <w:rsid w:val="0046162F"/>
    <w:rsid w:val="00463335"/>
    <w:rsid w:val="00482BF5"/>
    <w:rsid w:val="00483E2D"/>
    <w:rsid w:val="00491D89"/>
    <w:rsid w:val="00496E6D"/>
    <w:rsid w:val="004A3E48"/>
    <w:rsid w:val="004A4E0B"/>
    <w:rsid w:val="004B4024"/>
    <w:rsid w:val="004C769F"/>
    <w:rsid w:val="004D3839"/>
    <w:rsid w:val="004D430D"/>
    <w:rsid w:val="004D47ED"/>
    <w:rsid w:val="004D4F70"/>
    <w:rsid w:val="005028D3"/>
    <w:rsid w:val="0050692F"/>
    <w:rsid w:val="005216C2"/>
    <w:rsid w:val="00530933"/>
    <w:rsid w:val="00536834"/>
    <w:rsid w:val="005567EB"/>
    <w:rsid w:val="005635B7"/>
    <w:rsid w:val="00572474"/>
    <w:rsid w:val="005732E9"/>
    <w:rsid w:val="0058566B"/>
    <w:rsid w:val="0059354D"/>
    <w:rsid w:val="005A4FE2"/>
    <w:rsid w:val="005B314B"/>
    <w:rsid w:val="005B5EFE"/>
    <w:rsid w:val="005E030B"/>
    <w:rsid w:val="005E3D4A"/>
    <w:rsid w:val="00621397"/>
    <w:rsid w:val="00632AD4"/>
    <w:rsid w:val="00636CAF"/>
    <w:rsid w:val="00670192"/>
    <w:rsid w:val="0067105F"/>
    <w:rsid w:val="00686777"/>
    <w:rsid w:val="006916A5"/>
    <w:rsid w:val="006A1340"/>
    <w:rsid w:val="006A20E1"/>
    <w:rsid w:val="006B6CAE"/>
    <w:rsid w:val="006D4111"/>
    <w:rsid w:val="006D6BAE"/>
    <w:rsid w:val="006F2D22"/>
    <w:rsid w:val="006F70BB"/>
    <w:rsid w:val="00705EA3"/>
    <w:rsid w:val="00714995"/>
    <w:rsid w:val="00716189"/>
    <w:rsid w:val="0078314C"/>
    <w:rsid w:val="00797A75"/>
    <w:rsid w:val="007A1507"/>
    <w:rsid w:val="007B73F9"/>
    <w:rsid w:val="007E55F1"/>
    <w:rsid w:val="007E5BAA"/>
    <w:rsid w:val="007F49E6"/>
    <w:rsid w:val="00803AB0"/>
    <w:rsid w:val="0080410E"/>
    <w:rsid w:val="008107EA"/>
    <w:rsid w:val="00846AD3"/>
    <w:rsid w:val="00856454"/>
    <w:rsid w:val="0085704F"/>
    <w:rsid w:val="008661A2"/>
    <w:rsid w:val="00880D8D"/>
    <w:rsid w:val="00887CC2"/>
    <w:rsid w:val="008A7818"/>
    <w:rsid w:val="008E41FF"/>
    <w:rsid w:val="008E7B9A"/>
    <w:rsid w:val="00923EAA"/>
    <w:rsid w:val="0092689F"/>
    <w:rsid w:val="00934FE7"/>
    <w:rsid w:val="009433CC"/>
    <w:rsid w:val="00944E0D"/>
    <w:rsid w:val="00954F9B"/>
    <w:rsid w:val="00964DE4"/>
    <w:rsid w:val="009661DB"/>
    <w:rsid w:val="00985948"/>
    <w:rsid w:val="009A457C"/>
    <w:rsid w:val="009D61B3"/>
    <w:rsid w:val="009E0E10"/>
    <w:rsid w:val="009E3E14"/>
    <w:rsid w:val="00A11394"/>
    <w:rsid w:val="00A129B0"/>
    <w:rsid w:val="00A36E90"/>
    <w:rsid w:val="00A4441D"/>
    <w:rsid w:val="00A44E05"/>
    <w:rsid w:val="00A501C2"/>
    <w:rsid w:val="00A61670"/>
    <w:rsid w:val="00A74411"/>
    <w:rsid w:val="00A74DEE"/>
    <w:rsid w:val="00A82720"/>
    <w:rsid w:val="00AD2241"/>
    <w:rsid w:val="00AF4DD1"/>
    <w:rsid w:val="00AF587E"/>
    <w:rsid w:val="00AF7D7B"/>
    <w:rsid w:val="00B131CC"/>
    <w:rsid w:val="00B14D4A"/>
    <w:rsid w:val="00B2162F"/>
    <w:rsid w:val="00B237B2"/>
    <w:rsid w:val="00B52B90"/>
    <w:rsid w:val="00B74606"/>
    <w:rsid w:val="00B82086"/>
    <w:rsid w:val="00B958F4"/>
    <w:rsid w:val="00B97702"/>
    <w:rsid w:val="00BA70C2"/>
    <w:rsid w:val="00BB4427"/>
    <w:rsid w:val="00BD3F08"/>
    <w:rsid w:val="00BD482E"/>
    <w:rsid w:val="00BE3577"/>
    <w:rsid w:val="00C03139"/>
    <w:rsid w:val="00C227D8"/>
    <w:rsid w:val="00C24579"/>
    <w:rsid w:val="00C40943"/>
    <w:rsid w:val="00C45A48"/>
    <w:rsid w:val="00C718C1"/>
    <w:rsid w:val="00C719EF"/>
    <w:rsid w:val="00C842D6"/>
    <w:rsid w:val="00CB2226"/>
    <w:rsid w:val="00CB78D7"/>
    <w:rsid w:val="00CD6FB1"/>
    <w:rsid w:val="00D13131"/>
    <w:rsid w:val="00D15A22"/>
    <w:rsid w:val="00D22A46"/>
    <w:rsid w:val="00D23D15"/>
    <w:rsid w:val="00D33E1C"/>
    <w:rsid w:val="00D36EBC"/>
    <w:rsid w:val="00D50774"/>
    <w:rsid w:val="00D53908"/>
    <w:rsid w:val="00D56E28"/>
    <w:rsid w:val="00D6191A"/>
    <w:rsid w:val="00D87161"/>
    <w:rsid w:val="00DA468E"/>
    <w:rsid w:val="00DA4730"/>
    <w:rsid w:val="00DB6FBB"/>
    <w:rsid w:val="00DC64A4"/>
    <w:rsid w:val="00DC6844"/>
    <w:rsid w:val="00DD390F"/>
    <w:rsid w:val="00DE030A"/>
    <w:rsid w:val="00E00BB0"/>
    <w:rsid w:val="00E13C89"/>
    <w:rsid w:val="00E2213B"/>
    <w:rsid w:val="00E4439E"/>
    <w:rsid w:val="00E65143"/>
    <w:rsid w:val="00E77E37"/>
    <w:rsid w:val="00E9214B"/>
    <w:rsid w:val="00E97718"/>
    <w:rsid w:val="00EA6F89"/>
    <w:rsid w:val="00EC775C"/>
    <w:rsid w:val="00F05D1A"/>
    <w:rsid w:val="00F35579"/>
    <w:rsid w:val="00F569C2"/>
    <w:rsid w:val="00F705C4"/>
    <w:rsid w:val="00F947CB"/>
    <w:rsid w:val="00F95F7A"/>
    <w:rsid w:val="00FB457D"/>
    <w:rsid w:val="00FC13B3"/>
    <w:rsid w:val="00FD482F"/>
    <w:rsid w:val="00FD76B5"/>
    <w:rsid w:val="00FD7D84"/>
    <w:rsid w:val="00FE4DC2"/>
    <w:rsid w:val="00FE7402"/>
    <w:rsid w:val="03767B53"/>
    <w:rsid w:val="06081500"/>
    <w:rsid w:val="06E59F90"/>
    <w:rsid w:val="08D22C90"/>
    <w:rsid w:val="0BF4EA43"/>
    <w:rsid w:val="10A54960"/>
    <w:rsid w:val="15256AA3"/>
    <w:rsid w:val="1DFC3785"/>
    <w:rsid w:val="25778C03"/>
    <w:rsid w:val="26AF2813"/>
    <w:rsid w:val="2A798454"/>
    <w:rsid w:val="2EFE76BC"/>
    <w:rsid w:val="32F9B3F5"/>
    <w:rsid w:val="3AA70236"/>
    <w:rsid w:val="3AC9A0A7"/>
    <w:rsid w:val="3BD2E933"/>
    <w:rsid w:val="4143DC54"/>
    <w:rsid w:val="41C1BA5D"/>
    <w:rsid w:val="428BB7FB"/>
    <w:rsid w:val="448418F3"/>
    <w:rsid w:val="46D540E2"/>
    <w:rsid w:val="4A414189"/>
    <w:rsid w:val="5644B180"/>
    <w:rsid w:val="5A1267FF"/>
    <w:rsid w:val="5B27FC0C"/>
    <w:rsid w:val="5B9B75A0"/>
    <w:rsid w:val="5DFF2D9D"/>
    <w:rsid w:val="5F8B89EA"/>
    <w:rsid w:val="62951388"/>
    <w:rsid w:val="67F8A885"/>
    <w:rsid w:val="6991EEA4"/>
    <w:rsid w:val="6A1A5B21"/>
    <w:rsid w:val="6A65B7DA"/>
    <w:rsid w:val="6AFF8765"/>
    <w:rsid w:val="6EB955B0"/>
    <w:rsid w:val="70EA5946"/>
    <w:rsid w:val="793F96C9"/>
    <w:rsid w:val="7AD7E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3FE1E"/>
  <w15:chartTrackingRefBased/>
  <w15:docId w15:val="{0E489B10-E0FC-4152-AA97-0718472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7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7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774"/>
    <w:rPr>
      <w:i/>
      <w:iCs/>
      <w:color w:val="404040" w:themeColor="text1" w:themeTint="BF"/>
    </w:rPr>
  </w:style>
  <w:style w:type="paragraph" w:styleId="ListParagraph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"/>
    <w:basedOn w:val="Normal"/>
    <w:link w:val="ListParagraphChar"/>
    <w:uiPriority w:val="34"/>
    <w:qFormat/>
    <w:rsid w:val="00D50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7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7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7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8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87CC2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4D3839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List_Paragraph Char,Multilevel para_II Char,List Paragraph1 Char,Абзац списка1 Char,Citation List Char,본문(내용) Char,List Paragraph (numbered (a)) Char,11111 Char,Абзац списка литеральный Char,PAD Char,ADB paragraph numbering Char"/>
    <w:link w:val="ListParagraph"/>
    <w:uiPriority w:val="34"/>
    <w:qFormat/>
    <w:locked/>
    <w:rsid w:val="00C40943"/>
  </w:style>
  <w:style w:type="paragraph" w:styleId="Revision">
    <w:name w:val="Revision"/>
    <w:hidden/>
    <w:uiPriority w:val="99"/>
    <w:semiHidden/>
    <w:rsid w:val="007161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67E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kg@ewmi-kg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ocurement_kg@ewmi-k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A153C-8C4D-480B-9518-3B31413E9E89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customXml/itemProps2.xml><?xml version="1.0" encoding="utf-8"?>
<ds:datastoreItem xmlns:ds="http://schemas.openxmlformats.org/officeDocument/2006/customXml" ds:itemID="{0644FB45-31DA-4722-BD7B-AC73565F3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BA2A0-5F88-422F-9C09-C81AC6128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A79D2-4D53-4D0B-8803-9900331A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986</Words>
  <Characters>6883</Characters>
  <Application>Microsoft Office Word</Application>
  <DocSecurity>0</DocSecurity>
  <Lines>57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Satybekova</dc:creator>
  <cp:keywords/>
  <dc:description/>
  <cp:lastModifiedBy>Zhyldyz Satybekova</cp:lastModifiedBy>
  <cp:revision>24</cp:revision>
  <dcterms:created xsi:type="dcterms:W3CDTF">2025-01-13T10:55:00Z</dcterms:created>
  <dcterms:modified xsi:type="dcterms:W3CDTF">2025-01-14T10:38:00Z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f79413152dd30ec5931269e757477ca8c4cfaf1e1516f6903619a7534c0d9fca</vt:lpwstr>
  </property>
  <property fmtid="{D5CDD505-2E9C-101B-9397-08002B2CF9AE}" pid="3" name="ContentTypeId">
    <vt:lpwstr>0x010100BA47375C2AF40B449785E6C9AA0AFEA6</vt:lpwstr>
  </property>
  <property fmtid="{D5CDD505-2E9C-101B-9397-08002B2CF9AE}" pid="4" name="MediaServiceImageTags">
    <vt:lpwstr/>
  </property>
</Properties>
</file>