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DAD99" w14:textId="4C5A3440" w:rsidR="00E80CC2" w:rsidRPr="00C00400" w:rsidRDefault="00E80CC2" w:rsidP="007701B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00400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3B93595C" wp14:editId="1ED7FDA8">
            <wp:extent cx="731520" cy="799797"/>
            <wp:effectExtent l="0" t="0" r="0" b="635"/>
            <wp:docPr id="1" name="Picture 1" descr="MSDSP_LOGO_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DSP_LOGO_r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588" cy="80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F6673" w14:textId="77777777" w:rsidR="00E80CC2" w:rsidRPr="00C00400" w:rsidRDefault="00E80CC2" w:rsidP="007701B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7FCAD24E" w14:textId="23CAED51" w:rsidR="00401D83" w:rsidRPr="00C00400" w:rsidRDefault="00E80CC2" w:rsidP="007701B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ТЕХНИЧЕСКОЕ ЗАДАНИЕ</w:t>
      </w:r>
    </w:p>
    <w:p w14:paraId="300B7508" w14:textId="77777777" w:rsidR="00434D90" w:rsidRPr="00C00400" w:rsidRDefault="00401D83" w:rsidP="007701B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на оказание </w:t>
      </w:r>
      <w:r w:rsidR="00FE10F9" w:rsidRPr="00C0040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менторской поддержки по развитию бизнеса </w:t>
      </w:r>
    </w:p>
    <w:p w14:paraId="22F306D4" w14:textId="6364E0A8" w:rsidR="00401D83" w:rsidRPr="00C00400" w:rsidRDefault="00FE10F9" w:rsidP="007701B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 се</w:t>
      </w:r>
      <w:r w:rsidR="00434D90" w:rsidRPr="00C0040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</w:t>
      </w:r>
      <w:r w:rsidRPr="00C0040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торе </w:t>
      </w:r>
      <w:r w:rsidR="00434D90" w:rsidRPr="00C00400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Развития детей раннего возраста (РДРВ)</w:t>
      </w:r>
    </w:p>
    <w:p w14:paraId="61B2DD95" w14:textId="77777777" w:rsidR="007701B8" w:rsidRPr="00C00400" w:rsidRDefault="007701B8" w:rsidP="007701B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6059BCAB" w14:textId="2A9999ED" w:rsidR="00401D83" w:rsidRPr="00C00400" w:rsidRDefault="00401D83" w:rsidP="007701B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Введение и обоснование:</w:t>
      </w:r>
    </w:p>
    <w:p w14:paraId="31192441" w14:textId="67EBE568" w:rsidR="006F4835" w:rsidRPr="00C00400" w:rsidRDefault="006F4835" w:rsidP="007701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MSDSP KG (Программа поддержки развития горных сообществ Кыргызстана), инициатива Фонда Ага Хана (АКФ) — это Общественный Фонд, зарегистрированный в Кыргызстане с целью улучшения условий жизни и возможностей людей в сельской местности. Для достижения этой цели MSDSP KG совместно с местным населением и органами местного самоуправления реализует ряд многосекторных программ по развитию сельского хозяйства, дошкольного и школьного образования, здравоохранения и продвижения экономических возможностей.</w:t>
      </w:r>
      <w:r w:rsidR="002500D1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Усиление местного самоуправления и гражданского общества является комплексными направлениями в деятельности MSDSP KG.  </w:t>
      </w:r>
    </w:p>
    <w:p w14:paraId="555C9879" w14:textId="77777777" w:rsidR="007701B8" w:rsidRPr="00C00400" w:rsidRDefault="007701B8" w:rsidP="007701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C90ACBA" w14:textId="77777777" w:rsidR="006F4835" w:rsidRPr="00C00400" w:rsidRDefault="006F4835" w:rsidP="007701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Программа Развития детей раннего возраста</w:t>
      </w:r>
      <w:r w:rsidRPr="00C00400">
        <w:rPr>
          <w:rFonts w:ascii="Times New Roman" w:eastAsia="Calibri" w:hAnsi="Times New Roman" w:cs="Times New Roman"/>
          <w:sz w:val="24"/>
          <w:szCs w:val="24"/>
          <w:vertAlign w:val="superscript"/>
          <w:lang w:val="ru-RU"/>
        </w:rPr>
        <w:footnoteReference w:id="2"/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(РДРВ) является неотъемлемым компонентом деятельности ОФ MSDSP KG. С 2006 года Программа ведёт работу с сообществами и государственными партнёрами по трём основным направлениям: </w:t>
      </w:r>
    </w:p>
    <w:p w14:paraId="453F309D" w14:textId="77777777" w:rsidR="006F4835" w:rsidRPr="00C00400" w:rsidRDefault="006F4835" w:rsidP="007701B8">
      <w:pPr>
        <w:numPr>
          <w:ilvl w:val="0"/>
          <w:numId w:val="1"/>
        </w:numPr>
        <w:spacing w:after="0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Обеспечение детей раннего возраста высококачественными, инновационными и доступными образовательными возможностями,</w:t>
      </w:r>
    </w:p>
    <w:p w14:paraId="2438D718" w14:textId="77777777" w:rsidR="006F4835" w:rsidRPr="00C00400" w:rsidRDefault="006F4835" w:rsidP="007701B8">
      <w:pPr>
        <w:numPr>
          <w:ilvl w:val="0"/>
          <w:numId w:val="1"/>
        </w:numPr>
        <w:spacing w:after="0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Усиление поддержки семьи и сообщества,</w:t>
      </w:r>
    </w:p>
    <w:p w14:paraId="33A08850" w14:textId="77777777" w:rsidR="006F4835" w:rsidRPr="00C00400" w:rsidRDefault="006F4835" w:rsidP="007701B8">
      <w:pPr>
        <w:numPr>
          <w:ilvl w:val="0"/>
          <w:numId w:val="1"/>
        </w:numPr>
        <w:spacing w:after="0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Укрепление потенциала человеческих ресурсов и институтов.</w:t>
      </w:r>
    </w:p>
    <w:p w14:paraId="581B7078" w14:textId="77777777" w:rsidR="007701B8" w:rsidRPr="00C00400" w:rsidRDefault="007701B8" w:rsidP="007701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09A41AD" w14:textId="46D65271" w:rsidR="006F4835" w:rsidRPr="00C00400" w:rsidRDefault="006F4835" w:rsidP="007701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По Кыргызской Республике показатели охвата образованием детей в раннем возрасте остаются низкими и составляют около 2</w:t>
      </w:r>
      <w:r w:rsidR="00D17071">
        <w:rPr>
          <w:rFonts w:ascii="Times New Roman" w:eastAsia="Calibri" w:hAnsi="Times New Roman" w:cs="Times New Roman"/>
          <w:sz w:val="24"/>
          <w:szCs w:val="24"/>
          <w:lang w:val="ru-RU"/>
        </w:rPr>
        <w:t>6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% по стране. Однако, существуют значительные различия — </w:t>
      </w:r>
      <w:r w:rsidR="00D1707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34,5 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% детей из </w:t>
      </w:r>
      <w:r w:rsidR="00D17071" w:rsidRPr="00D1707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городов 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имеют доступ к дошкольным образовательным организациям (ДОО) в сравнении с </w:t>
      </w:r>
      <w:r w:rsidR="00D17071">
        <w:rPr>
          <w:rFonts w:ascii="Times New Roman" w:eastAsia="Calibri" w:hAnsi="Times New Roman" w:cs="Times New Roman"/>
          <w:sz w:val="24"/>
          <w:szCs w:val="24"/>
          <w:lang w:val="ru-RU"/>
        </w:rPr>
        <w:t>20,6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% детей </w:t>
      </w:r>
      <w:r w:rsidR="00D17071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из</w:t>
      </w:r>
      <w:r w:rsidR="00D1707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сельских местностей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Ключевые проблемы, с которыми сталкивается сектор РДРВ, включают нехватку ДОО и их финансирование, что означает, что большинство ДОО работают выше оптимального соотношения </w:t>
      </w:r>
      <w:r w:rsidR="00E451F3">
        <w:rPr>
          <w:rFonts w:ascii="Times New Roman" w:eastAsia="Calibri" w:hAnsi="Times New Roman" w:cs="Times New Roman"/>
          <w:sz w:val="24"/>
          <w:szCs w:val="24"/>
          <w:lang w:val="ru-RU"/>
        </w:rPr>
        <w:t>воспитателей</w:t>
      </w:r>
      <w:r w:rsidR="00D1707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</w:t>
      </w:r>
      <w:r w:rsidR="00D17071">
        <w:rPr>
          <w:rFonts w:ascii="Times New Roman" w:eastAsia="Calibri" w:hAnsi="Times New Roman" w:cs="Times New Roman"/>
          <w:sz w:val="24"/>
          <w:szCs w:val="24"/>
          <w:lang w:val="ru-RU"/>
        </w:rPr>
        <w:t>детей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, а очереди зачисления в ДОО остаются переполненными.</w:t>
      </w:r>
    </w:p>
    <w:p w14:paraId="5D66FC50" w14:textId="77777777" w:rsidR="006C6096" w:rsidRPr="00C00400" w:rsidRDefault="006C6096" w:rsidP="007701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8657FFE" w14:textId="180794BE" w:rsidR="00577CF5" w:rsidRPr="00C00400" w:rsidRDefault="006F4835" w:rsidP="007701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Для решения данных проблем MSDSP KG намерен реализовать мероприятия по созданию и развитию частных дошкольных образовательных организаций в рамках проекта «WE CARE». Проект «WE CARE» направлен на расширение возможностей женщин </w:t>
      </w:r>
      <w:r w:rsidR="00885C47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путем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создани</w:t>
      </w:r>
      <w:r w:rsidR="00885C47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условий для устойчивого предпринимательства</w:t>
      </w:r>
      <w:r w:rsidR="00885C47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секторе РДРВ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реализуется при помощи Агентство США по международному развитию (USAID) и Фонд</w:t>
      </w:r>
      <w:r w:rsidR="00EB7AB0">
        <w:rPr>
          <w:rFonts w:ascii="Times New Roman" w:eastAsia="Calibri" w:hAnsi="Times New Roman" w:cs="Times New Roman"/>
          <w:sz w:val="24"/>
          <w:szCs w:val="24"/>
          <w:lang w:val="ru-RU"/>
        </w:rPr>
        <w:t>ом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Ага Хана. </w:t>
      </w:r>
    </w:p>
    <w:p w14:paraId="2C072EC2" w14:textId="77777777" w:rsidR="007701B8" w:rsidRPr="00C00400" w:rsidRDefault="007701B8" w:rsidP="007701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B9B8853" w14:textId="77777777" w:rsidR="006A2C43" w:rsidRPr="00C00400" w:rsidRDefault="006A2C43" w:rsidP="007701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Проект решает многогранные проблемы в секторе РДРВ посредством трех потоков интервенций:</w:t>
      </w:r>
    </w:p>
    <w:p w14:paraId="0B4338CF" w14:textId="77777777" w:rsidR="00B24739" w:rsidRPr="00C00400" w:rsidRDefault="00B24739" w:rsidP="007701B8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38C99BD0" w14:textId="66CAC061" w:rsidR="006A2C43" w:rsidRPr="00C00400" w:rsidRDefault="006A2C43" w:rsidP="007701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Поток 1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сосредоточен на поддержке малообеспеченных сообществ путем повышения качества и доступа к услугам в области РДРВ посредством поддержки государственных учреждений. </w:t>
      </w:r>
    </w:p>
    <w:p w14:paraId="186B488B" w14:textId="77777777" w:rsidR="00B24739" w:rsidRPr="00C00400" w:rsidRDefault="00B24739" w:rsidP="00E60483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5F0129C5" w14:textId="63002A7F" w:rsidR="00E60483" w:rsidRPr="00C00400" w:rsidRDefault="006A2C43" w:rsidP="00E604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lastRenderedPageBreak/>
        <w:t>Поток 2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направлен на повышение предпринимательских навыков </w:t>
      </w:r>
      <w:r w:rsidR="00BD470B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среди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женщин-предпринимател</w:t>
      </w:r>
      <w:r w:rsidR="005A6AB5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ьниц 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на ранней стадии (менее 1 года</w:t>
      </w:r>
      <w:r w:rsidR="007E2ECB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A55C8D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в секторе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РДРВ. </w:t>
      </w:r>
      <w:r w:rsidR="00E60483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В рамках Потока 2 направленного на повышение предпринимательских навыков среди женщин-предпринимательниц на ранней стадии развития бизнеса, проект WE CARE проводит менторскую программу направленную на:</w:t>
      </w:r>
    </w:p>
    <w:p w14:paraId="4AAC5EA1" w14:textId="4BC1FA1B" w:rsidR="00E60483" w:rsidRPr="00C00400" w:rsidRDefault="00E60483" w:rsidP="00E60483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Поддержку женщин в становлении предпринимательницами для успешного запуска и развития собственных </w:t>
      </w:r>
      <w:r w:rsidR="002E7FBF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дошкольных образовательных организаций (ДОО)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, включая:</w:t>
      </w:r>
    </w:p>
    <w:p w14:paraId="51B72E30" w14:textId="77777777" w:rsidR="00E60483" w:rsidRPr="00C00400" w:rsidRDefault="00E60483" w:rsidP="00E60483">
      <w:pPr>
        <w:numPr>
          <w:ilvl w:val="1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Детские Сады (ДС),</w:t>
      </w:r>
    </w:p>
    <w:p w14:paraId="7B73D042" w14:textId="77777777" w:rsidR="00E60483" w:rsidRPr="00C00400" w:rsidRDefault="00E60483" w:rsidP="00E60483">
      <w:pPr>
        <w:numPr>
          <w:ilvl w:val="1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Центры Дополнительного Образования (ЦДО),</w:t>
      </w:r>
    </w:p>
    <w:p w14:paraId="2509789A" w14:textId="77777777" w:rsidR="00E60483" w:rsidRPr="00C00400" w:rsidRDefault="00E60483" w:rsidP="6BB819A1">
      <w:pPr>
        <w:numPr>
          <w:ilvl w:val="1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6BB819A1">
        <w:rPr>
          <w:rFonts w:ascii="Times New Roman" w:eastAsia="Calibri" w:hAnsi="Times New Roman" w:cs="Times New Roman"/>
          <w:sz w:val="24"/>
          <w:szCs w:val="24"/>
          <w:lang w:val="ru-RU"/>
        </w:rPr>
        <w:t>Центры Детского Развития (ЦДР),</w:t>
      </w:r>
    </w:p>
    <w:p w14:paraId="776472E6" w14:textId="5C935E76" w:rsidR="00E60483" w:rsidRPr="00C00400" w:rsidRDefault="00E60483" w:rsidP="00E60483">
      <w:pPr>
        <w:numPr>
          <w:ilvl w:val="1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Центры Интеллектуального Развития (ЦИР) и </w:t>
      </w:r>
      <w:r w:rsidR="003119A7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т. д.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</w:p>
    <w:p w14:paraId="6398E248" w14:textId="77777777" w:rsidR="00E60483" w:rsidRPr="00C00400" w:rsidRDefault="00E60483" w:rsidP="00E60483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Наращивание потенциала начинающих женщин-предпринимателей для стимулирования развития их частных ДОО, действующих на рынке не более 1 года.</w:t>
      </w:r>
    </w:p>
    <w:p w14:paraId="7EA03437" w14:textId="77777777" w:rsidR="00B24739" w:rsidRPr="00C00400" w:rsidRDefault="00B24739" w:rsidP="007701B8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15B163AC" w14:textId="1B574935" w:rsidR="006A2C43" w:rsidRPr="00C00400" w:rsidRDefault="006A2C43" w:rsidP="007701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Поток 3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поддерживает малый и средний бизнес, более продвинутых женщин-предпринимательниц и владельцев бизнеса, для дальнейшего расширения и улучшения своих услуг. </w:t>
      </w:r>
    </w:p>
    <w:p w14:paraId="0C45D5AB" w14:textId="77777777" w:rsidR="007701B8" w:rsidRPr="00C00400" w:rsidRDefault="007701B8" w:rsidP="007701B8">
      <w:pPr>
        <w:spacing w:after="0"/>
        <w:ind w:right="-1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0A26B543" w14:textId="2FB6A0DC" w:rsidR="007701B8" w:rsidRPr="00C00400" w:rsidRDefault="007701B8" w:rsidP="00C3466A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Цель задания: </w:t>
      </w:r>
    </w:p>
    <w:p w14:paraId="628F1B93" w14:textId="116ADC8B" w:rsidR="00E4168E" w:rsidRPr="00ED7525" w:rsidRDefault="006854C6" w:rsidP="007701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рамках </w:t>
      </w:r>
      <w:r w:rsidRPr="00C0040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Потока 2</w:t>
      </w:r>
      <w:r w:rsidR="006551F7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AB71A2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оказать </w:t>
      </w:r>
      <w:r w:rsidR="004E1DB2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менторскую поддержку </w:t>
      </w:r>
      <w:r w:rsidR="00C32847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по развитию</w:t>
      </w:r>
      <w:r w:rsidR="006551F7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C24D33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ДОО</w:t>
      </w:r>
      <w:r w:rsidR="004812A5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bookmarkStart w:id="0" w:name="_Hlk187327800"/>
      <w:r w:rsidR="0067583F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для</w:t>
      </w:r>
      <w:r w:rsidR="006551F7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выпускниц </w:t>
      </w:r>
      <w:r w:rsidR="00EF4363">
        <w:rPr>
          <w:rFonts w:ascii="Times New Roman" w:eastAsia="Calibri" w:hAnsi="Times New Roman" w:cs="Times New Roman"/>
          <w:sz w:val="24"/>
          <w:szCs w:val="24"/>
          <w:lang w:val="ru-RU"/>
        </w:rPr>
        <w:t>Ошской и Баткенской областей</w:t>
      </w:r>
      <w:bookmarkEnd w:id="0"/>
      <w:r w:rsidR="006551F7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отобранных в рамках проекта </w:t>
      </w:r>
      <w:r w:rsidR="00EF4363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«WE CARE»</w:t>
      </w:r>
      <w:r w:rsidR="00EF436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6551F7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получивших грантовую помощь в развитии дошкольных образовательных организаций, в целях укрепления </w:t>
      </w:r>
      <w:r w:rsidR="00E57A13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их </w:t>
      </w:r>
      <w:r w:rsidR="006551F7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потенциала </w:t>
      </w:r>
      <w:r w:rsidR="00272E9B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в веден</w:t>
      </w:r>
      <w:r w:rsidR="00D9582C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ии бизнеса</w:t>
      </w:r>
      <w:r w:rsidR="00EF4363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46F28BAA" w14:textId="77777777" w:rsidR="00925134" w:rsidRPr="00ED7525" w:rsidRDefault="00925134" w:rsidP="007701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E78D508" w14:textId="77777777" w:rsidR="00925134" w:rsidRPr="00C00400" w:rsidRDefault="00925134" w:rsidP="00925134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Требования:</w:t>
      </w:r>
    </w:p>
    <w:p w14:paraId="2C917743" w14:textId="77777777" w:rsidR="00925134" w:rsidRPr="00C00400" w:rsidRDefault="00925134" w:rsidP="00925134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Подтвержденный опыт работы </w:t>
      </w:r>
      <w:bookmarkStart w:id="1" w:name="_Hlk187327199"/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в сфере РДРВ или смежных областях</w:t>
      </w:r>
      <w:bookmarkEnd w:id="1"/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639919C8" w14:textId="77777777" w:rsidR="00925134" w:rsidRPr="00C00400" w:rsidRDefault="00925134" w:rsidP="00925134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Успешный опыт ведения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бизнеса в секторе ДО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037F02B3" w14:textId="77777777" w:rsidR="00925134" w:rsidRPr="00C00400" w:rsidRDefault="00925134" w:rsidP="00925134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Сильные коммуникативные навыки и навыки межличностного общения.</w:t>
      </w:r>
    </w:p>
    <w:p w14:paraId="5A98FB0D" w14:textId="547F3033" w:rsidR="00234453" w:rsidRPr="00B7160F" w:rsidRDefault="00925134" w:rsidP="007701B8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Приверженность продолжительности и частоте наставничества.</w:t>
      </w:r>
    </w:p>
    <w:p w14:paraId="0E16D516" w14:textId="77777777" w:rsidR="00B7160F" w:rsidRPr="00B7160F" w:rsidRDefault="00B7160F" w:rsidP="00B7160F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351E46D" w14:textId="77777777" w:rsidR="00234453" w:rsidRPr="00C00400" w:rsidRDefault="00234453" w:rsidP="00290D04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Объем задания:</w:t>
      </w:r>
    </w:p>
    <w:p w14:paraId="2EDE338B" w14:textId="77777777" w:rsidR="00E740F0" w:rsidRPr="00C00400" w:rsidRDefault="00E740F0" w:rsidP="00136F1A">
      <w:pPr>
        <w:pStyle w:val="ListParagraph"/>
        <w:numPr>
          <w:ilvl w:val="2"/>
          <w:numId w:val="6"/>
        </w:numPr>
        <w:spacing w:after="0"/>
        <w:ind w:right="-1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Подготовительная работа</w:t>
      </w:r>
    </w:p>
    <w:p w14:paraId="4B752A75" w14:textId="00CA2C25" w:rsidR="00A81D43" w:rsidRPr="00C00400" w:rsidRDefault="00A81D43" w:rsidP="00136F1A">
      <w:pPr>
        <w:pStyle w:val="ListParagraph"/>
        <w:numPr>
          <w:ilvl w:val="3"/>
          <w:numId w:val="6"/>
        </w:numPr>
        <w:spacing w:after="0"/>
        <w:ind w:left="709" w:right="-1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Прохождение</w:t>
      </w:r>
      <w:r w:rsidR="00C478F7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установочного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тренинга для менторов</w:t>
      </w:r>
      <w:r w:rsidR="00307BAD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5A5A1621" w14:textId="00DB33E5" w:rsidR="00A81D43" w:rsidRPr="00C00400" w:rsidRDefault="00307495" w:rsidP="00136F1A">
      <w:pPr>
        <w:pStyle w:val="ListParagraph"/>
        <w:numPr>
          <w:ilvl w:val="3"/>
          <w:numId w:val="6"/>
        </w:numPr>
        <w:spacing w:after="0"/>
        <w:ind w:left="709" w:right="-1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Обсуждение разработанных инструментов, доработка по необходимости, утверждение и адаптация к работе</w:t>
      </w:r>
      <w:r w:rsidR="00307BAD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72731C2B" w14:textId="562396AE" w:rsidR="00BA7B98" w:rsidRPr="00C00400" w:rsidRDefault="00AB591D" w:rsidP="00136F1A">
      <w:pPr>
        <w:pStyle w:val="ListParagraph"/>
        <w:numPr>
          <w:ilvl w:val="3"/>
          <w:numId w:val="6"/>
        </w:numPr>
        <w:spacing w:after="0"/>
        <w:ind w:left="709" w:right="-1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Составление общего плана работ (график встреч</w:t>
      </w:r>
      <w:r w:rsidR="007D5BAE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6E3F51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темы, 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дистанционно</w:t>
      </w:r>
      <w:r w:rsidR="006E3F51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или 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с выездом на места</w:t>
      </w:r>
      <w:r w:rsidR="006E3F51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6E3F51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тд</w:t>
      </w:r>
      <w:proofErr w:type="spellEnd"/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="00307BAD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12800D8D" w14:textId="77777777" w:rsidR="00136F1A" w:rsidRPr="00C00400" w:rsidRDefault="00136F1A" w:rsidP="00136F1A">
      <w:pPr>
        <w:pStyle w:val="ListParagraph"/>
        <w:spacing w:after="0"/>
        <w:ind w:left="709" w:right="-1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039A468" w14:textId="2B3182E2" w:rsidR="00AB591D" w:rsidRPr="00C00400" w:rsidRDefault="0085198C" w:rsidP="00136F1A">
      <w:pPr>
        <w:pStyle w:val="ListParagraph"/>
        <w:numPr>
          <w:ilvl w:val="2"/>
          <w:numId w:val="6"/>
        </w:numPr>
        <w:spacing w:after="0"/>
        <w:ind w:right="-1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Оффлайн о</w:t>
      </w:r>
      <w:r w:rsidR="00F2341C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знакомительная</w:t>
      </w:r>
      <w:r w:rsidR="00136F1A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встреча</w:t>
      </w:r>
      <w:r w:rsidR="00F2341C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 основателем/директором </w:t>
      </w:r>
      <w:r w:rsidR="00D1707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ДОО </w:t>
      </w:r>
    </w:p>
    <w:p w14:paraId="0D406E67" w14:textId="64B84D9E" w:rsidR="00F2341C" w:rsidRPr="00C00400" w:rsidRDefault="00CD6CEF" w:rsidP="00F2341C">
      <w:pPr>
        <w:pStyle w:val="ListParagraph"/>
        <w:numPr>
          <w:ilvl w:val="3"/>
          <w:numId w:val="6"/>
        </w:numPr>
        <w:spacing w:after="0"/>
        <w:ind w:left="709" w:right="-1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Двустороннее з</w:t>
      </w:r>
      <w:r w:rsidR="00F2341C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накомство</w:t>
      </w:r>
      <w:r w:rsidR="00ED5635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 выездом на места</w:t>
      </w:r>
      <w:r w:rsidR="00F2341C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обсуждение, доработка детального графика работы с каждой </w:t>
      </w:r>
      <w:r w:rsidR="006E3F51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подопечной</w:t>
      </w:r>
      <w:r w:rsidR="00F2341C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ДОО</w:t>
      </w:r>
      <w:r w:rsidR="006E3F51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2E5682CF" w14:textId="1F1E8295" w:rsidR="00F2341C" w:rsidRDefault="00F2341C" w:rsidP="00F2341C">
      <w:pPr>
        <w:pStyle w:val="ListParagraph"/>
        <w:numPr>
          <w:ilvl w:val="3"/>
          <w:numId w:val="6"/>
        </w:numPr>
        <w:spacing w:after="0"/>
        <w:ind w:left="709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През</w:t>
      </w:r>
      <w:r w:rsidRPr="00C004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ентация и </w:t>
      </w:r>
      <w:r w:rsidR="006E3F51" w:rsidRPr="00C004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обсуждение</w:t>
      </w:r>
      <w:r w:rsidRPr="00C004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инструментов менторства.</w:t>
      </w:r>
    </w:p>
    <w:p w14:paraId="3A26A819" w14:textId="443D92C7" w:rsidR="00E451F3" w:rsidRPr="00C00400" w:rsidRDefault="00E451F3" w:rsidP="00F2341C">
      <w:pPr>
        <w:pStyle w:val="ListParagraph"/>
        <w:numPr>
          <w:ilvl w:val="3"/>
          <w:numId w:val="6"/>
        </w:numPr>
        <w:spacing w:after="0"/>
        <w:ind w:left="709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Постановка целей ДОО на программу и расстановка плана работ. </w:t>
      </w:r>
    </w:p>
    <w:p w14:paraId="67F9D1AE" w14:textId="77777777" w:rsidR="00136F1A" w:rsidRPr="00C00400" w:rsidRDefault="00136F1A" w:rsidP="006A09FD">
      <w:pPr>
        <w:pStyle w:val="ListParagraph"/>
        <w:spacing w:after="0"/>
        <w:ind w:left="709" w:right="-1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DE5C645" w14:textId="3AFDB53A" w:rsidR="006A09FD" w:rsidRPr="00C00400" w:rsidRDefault="006A09FD" w:rsidP="006A09FD">
      <w:pPr>
        <w:pStyle w:val="ListParagraph"/>
        <w:numPr>
          <w:ilvl w:val="2"/>
          <w:numId w:val="6"/>
        </w:numPr>
        <w:spacing w:after="0"/>
        <w:ind w:right="-1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Оказание менторской поддержки </w:t>
      </w:r>
      <w:r w:rsidR="00A52FFE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основателям/директорам 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пилотных </w:t>
      </w:r>
      <w:r w:rsidR="00A52FFE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дошкольных образовательных организаци</w:t>
      </w:r>
      <w:r w:rsidR="0014708A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="00D1707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(ДОО)</w:t>
      </w:r>
    </w:p>
    <w:p w14:paraId="59554B88" w14:textId="3ADC2320" w:rsidR="00C74B11" w:rsidRPr="00C00400" w:rsidRDefault="00C74B11" w:rsidP="00C74B11">
      <w:pPr>
        <w:pStyle w:val="ListParagraph"/>
        <w:numPr>
          <w:ilvl w:val="3"/>
          <w:numId w:val="6"/>
        </w:numPr>
        <w:spacing w:after="0"/>
        <w:ind w:left="709" w:right="-1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Проведение </w:t>
      </w:r>
      <w:r w:rsidR="005E5908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еженедельных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A4A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онлайн </w:t>
      </w:r>
      <w:r w:rsidR="00397B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видео 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менторских встреч с основателем/директором </w:t>
      </w:r>
      <w:r w:rsidR="00D17071">
        <w:rPr>
          <w:rFonts w:ascii="Times New Roman" w:eastAsia="Calibri" w:hAnsi="Times New Roman" w:cs="Times New Roman"/>
          <w:sz w:val="24"/>
          <w:szCs w:val="24"/>
          <w:lang w:val="ru-RU"/>
        </w:rPr>
        <w:t>ДОО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5E5908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 разработанному </w:t>
      </w:r>
      <w:r w:rsidR="00AF79E6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детальному </w:t>
      </w:r>
      <w:r w:rsidR="005E5908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плану работ</w:t>
      </w:r>
      <w:r w:rsidR="00047FCC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 w:rsidR="005970EB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методология по бизнес менторству</w:t>
      </w:r>
      <w:r w:rsidR="00047FCC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="005970EB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1B4E51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с целью поддержки становления и развития бизнеса</w:t>
      </w:r>
      <w:r w:rsidR="00047FCC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6F6C429F" w14:textId="343D432A" w:rsidR="00450541" w:rsidRPr="00C00400" w:rsidRDefault="00F97D83" w:rsidP="00C74B11">
      <w:pPr>
        <w:pStyle w:val="ListParagraph"/>
        <w:numPr>
          <w:ilvl w:val="3"/>
          <w:numId w:val="6"/>
        </w:numPr>
        <w:spacing w:after="0"/>
        <w:ind w:left="709" w:right="-1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Адаптация плана работ </w:t>
      </w:r>
      <w:r w:rsidR="008A6AEE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под нужды подопечной ДОО</w:t>
      </w:r>
      <w:r w:rsidR="004B633B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14:paraId="510126E5" w14:textId="53570831" w:rsidR="00047FCC" w:rsidRPr="00C00400" w:rsidRDefault="001B4E51" w:rsidP="00C74B11">
      <w:pPr>
        <w:pStyle w:val="ListParagraph"/>
        <w:numPr>
          <w:ilvl w:val="3"/>
          <w:numId w:val="6"/>
        </w:numPr>
        <w:spacing w:after="0"/>
        <w:ind w:left="709" w:right="-1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Участие на ежемесячных менторских </w:t>
      </w:r>
      <w:r w:rsidR="00E451F3" w:rsidRPr="00E451F3">
        <w:rPr>
          <w:rFonts w:ascii="Times New Roman" w:eastAsia="Calibri" w:hAnsi="Times New Roman" w:cs="Times New Roman"/>
          <w:sz w:val="24"/>
          <w:szCs w:val="24"/>
          <w:lang w:val="ru-RU"/>
        </w:rPr>
        <w:t>онлайн менторских встречах</w:t>
      </w:r>
      <w:r w:rsidR="00E451F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CB16FB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– анализ прошедшего месяца</w:t>
      </w:r>
      <w:r w:rsidR="00396E1F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8B31F8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обсуждение стратегий и планов работ последующего месяца</w:t>
      </w:r>
      <w:r w:rsidR="00396E1F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, р</w:t>
      </w:r>
      <w:r w:rsidR="008B31F8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азбор вызовов и адаптация</w:t>
      </w:r>
      <w:r w:rsidR="00396E1F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14:paraId="47114BD5" w14:textId="77777777" w:rsidR="001B4E51" w:rsidRPr="00C00400" w:rsidRDefault="001B4E51" w:rsidP="00396E1F">
      <w:pPr>
        <w:spacing w:after="0"/>
        <w:ind w:right="-1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36ED75A" w14:textId="624BBC31" w:rsidR="002D1603" w:rsidRPr="00C00400" w:rsidRDefault="002D1603" w:rsidP="002D1603">
      <w:pPr>
        <w:pStyle w:val="ListParagraph"/>
        <w:numPr>
          <w:ilvl w:val="2"/>
          <w:numId w:val="6"/>
        </w:numPr>
        <w:spacing w:after="0"/>
        <w:ind w:right="-1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Отчетность</w:t>
      </w:r>
      <w:r w:rsidR="00EA62FF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(на русском языке)</w:t>
      </w:r>
    </w:p>
    <w:p w14:paraId="5821F4A6" w14:textId="7053C265" w:rsidR="007A1B2B" w:rsidRPr="00C00400" w:rsidRDefault="00AC5043" w:rsidP="00D86716">
      <w:pPr>
        <w:pStyle w:val="ListParagraph"/>
        <w:numPr>
          <w:ilvl w:val="3"/>
          <w:numId w:val="6"/>
        </w:numPr>
        <w:spacing w:after="0"/>
        <w:ind w:left="709" w:right="-1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Первоначальная анализ-анкета</w:t>
      </w:r>
      <w:r w:rsidR="00B8600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(диагностика)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194441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подопечн</w:t>
      </w:r>
      <w:r w:rsidR="00B8600E">
        <w:rPr>
          <w:rFonts w:ascii="Times New Roman" w:eastAsia="Calibri" w:hAnsi="Times New Roman" w:cs="Times New Roman"/>
          <w:sz w:val="24"/>
          <w:szCs w:val="24"/>
          <w:lang w:val="ru-RU"/>
        </w:rPr>
        <w:t>ой</w:t>
      </w:r>
      <w:r w:rsidR="00194441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ДОО</w:t>
      </w:r>
      <w:r w:rsidR="00064EA3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3559B23B" w14:textId="11F4B05C" w:rsidR="00D86716" w:rsidRPr="00C00400" w:rsidRDefault="00A12C52" w:rsidP="00D86716">
      <w:pPr>
        <w:pStyle w:val="ListParagraph"/>
        <w:numPr>
          <w:ilvl w:val="3"/>
          <w:numId w:val="6"/>
        </w:numPr>
        <w:spacing w:after="0"/>
        <w:ind w:left="709" w:right="-1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График встреч с </w:t>
      </w:r>
      <w:r w:rsidR="00D86716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подопечной ДОО;</w:t>
      </w:r>
    </w:p>
    <w:p w14:paraId="396587B8" w14:textId="19069FB8" w:rsidR="00D86716" w:rsidRPr="00C00400" w:rsidRDefault="00DB3596" w:rsidP="00D86716">
      <w:pPr>
        <w:pStyle w:val="ListParagraph"/>
        <w:numPr>
          <w:ilvl w:val="3"/>
          <w:numId w:val="6"/>
        </w:numPr>
        <w:spacing w:after="0"/>
        <w:ind w:left="709" w:right="-1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3 о</w:t>
      </w:r>
      <w:r w:rsidR="00C00400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тчет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="00C00400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 итогам м</w:t>
      </w:r>
      <w:r w:rsidR="00C00400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="00C00400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сяца</w:t>
      </w:r>
      <w:r w:rsidR="00D86716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1F1B5065" w14:textId="77777777" w:rsidR="00A27F6D" w:rsidRPr="00C00400" w:rsidRDefault="00A27F6D" w:rsidP="00A27F6D">
      <w:pPr>
        <w:spacing w:after="0"/>
        <w:ind w:right="-1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62A3507" w14:textId="40B63365" w:rsidR="00064EA3" w:rsidRDefault="00064EA3" w:rsidP="00064EA3">
      <w:pPr>
        <w:spacing w:after="0"/>
        <w:ind w:right="-1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3596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Длительность менторской программы по развитию бизнеса: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F65A0">
        <w:rPr>
          <w:rFonts w:ascii="Times New Roman" w:eastAsia="Calibri" w:hAnsi="Times New Roman" w:cs="Times New Roman"/>
          <w:sz w:val="24"/>
          <w:szCs w:val="24"/>
          <w:lang w:val="ru-RU"/>
        </w:rPr>
        <w:t>3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месяц</w:t>
      </w:r>
      <w:r w:rsidR="00DF65A0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="00930F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 возможным продлением</w:t>
      </w:r>
      <w:r w:rsidR="00B7160F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3B264AD0" w14:textId="77777777" w:rsidR="00DB3596" w:rsidRDefault="00DB3596" w:rsidP="00064EA3">
      <w:pPr>
        <w:spacing w:after="0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45C7EF" w14:textId="09C0B396" w:rsidR="00B651D0" w:rsidRDefault="0089348C" w:rsidP="00064EA3">
      <w:pPr>
        <w:spacing w:after="0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3596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Подопечных всего:</w:t>
      </w:r>
      <w:r w:rsidRPr="000148AF">
        <w:rPr>
          <w:rFonts w:ascii="Times New Roman" w:hAnsi="Times New Roman" w:cs="Times New Roman"/>
          <w:sz w:val="24"/>
          <w:szCs w:val="24"/>
          <w:lang w:val="ru-RU"/>
        </w:rPr>
        <w:t xml:space="preserve"> 3</w:t>
      </w:r>
      <w:r w:rsidR="00B7160F">
        <w:rPr>
          <w:rFonts w:ascii="Times New Roman" w:hAnsi="Times New Roman" w:cs="Times New Roman"/>
          <w:sz w:val="24"/>
          <w:szCs w:val="24"/>
          <w:lang w:val="ru-RU"/>
        </w:rPr>
        <w:t xml:space="preserve"> чел.</w:t>
      </w:r>
    </w:p>
    <w:p w14:paraId="35128EE3" w14:textId="77777777" w:rsidR="00A27F6D" w:rsidRPr="00C00400" w:rsidRDefault="00A27F6D" w:rsidP="00A27F6D">
      <w:pPr>
        <w:spacing w:after="0"/>
        <w:ind w:right="-1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DB3E574" w14:textId="49256A11" w:rsidR="00014385" w:rsidRDefault="00014385" w:rsidP="00014385">
      <w:pPr>
        <w:spacing w:after="0"/>
        <w:ind w:right="-18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8649D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Сроки ожидаемых результатов:</w:t>
      </w:r>
    </w:p>
    <w:p w14:paraId="5D2C4A75" w14:textId="77777777" w:rsidR="00B7160F" w:rsidRPr="0018649D" w:rsidRDefault="00B7160F" w:rsidP="00014385">
      <w:pPr>
        <w:spacing w:after="0"/>
        <w:ind w:right="-18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10441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0"/>
        <w:gridCol w:w="6300"/>
        <w:gridCol w:w="2132"/>
        <w:gridCol w:w="1559"/>
      </w:tblGrid>
      <w:tr w:rsidR="00B7160F" w:rsidRPr="0018649D" w14:paraId="066B5F04" w14:textId="77777777" w:rsidTr="00EF4363">
        <w:trPr>
          <w:trHeight w:val="20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976972A" w14:textId="77777777" w:rsidR="00B7160F" w:rsidRPr="0018649D" w:rsidRDefault="00B7160F" w:rsidP="002D66A0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5920232" w14:textId="3CEB6967" w:rsidR="00B7160F" w:rsidRPr="00B7160F" w:rsidRDefault="00B7160F" w:rsidP="00EF4363">
            <w:pPr>
              <w:spacing w:after="0" w:line="257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 услуги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D6B0D23" w14:textId="2674019D" w:rsidR="00B7160F" w:rsidRPr="00B7160F" w:rsidRDefault="00B7160F" w:rsidP="00EF4363">
            <w:pPr>
              <w:spacing w:after="0" w:line="257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Формат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2C5B987" w14:textId="7037ECB7" w:rsidR="00B7160F" w:rsidRPr="00B7160F" w:rsidRDefault="00B7160F" w:rsidP="00EF4363">
            <w:pPr>
              <w:spacing w:after="0" w:line="257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864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Срок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выполнения</w:t>
            </w:r>
          </w:p>
        </w:tc>
      </w:tr>
      <w:tr w:rsidR="00B7160F" w:rsidRPr="0018649D" w14:paraId="6006C451" w14:textId="77777777" w:rsidTr="00BC01E0">
        <w:trPr>
          <w:trHeight w:val="2143"/>
        </w:trPr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8D04D" w14:textId="3A0E02BB" w:rsidR="00B7160F" w:rsidRPr="002054D8" w:rsidRDefault="00B7160F" w:rsidP="00EF4363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B0CA" w14:textId="77777777" w:rsidR="00B7160F" w:rsidRPr="00417ABB" w:rsidRDefault="00B7160F" w:rsidP="00EF4363">
            <w:pPr>
              <w:spacing w:after="0" w:line="240" w:lineRule="auto"/>
              <w:ind w:right="-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17A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Ознакомительная встреча с основателем/директором ДОО </w:t>
            </w:r>
          </w:p>
          <w:p w14:paraId="52B5DBF8" w14:textId="77777777" w:rsidR="00B7160F" w:rsidRPr="00C00400" w:rsidRDefault="00B7160F" w:rsidP="00EF4363">
            <w:pPr>
              <w:pStyle w:val="ListParagraph"/>
              <w:numPr>
                <w:ilvl w:val="3"/>
                <w:numId w:val="10"/>
              </w:numPr>
              <w:spacing w:after="0" w:line="240" w:lineRule="auto"/>
              <w:ind w:left="208" w:right="114" w:hanging="14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004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Двустороннее знакомство с выездом на места, обсуждение, доработка детального графика работы с каждой подопечной ДОО.</w:t>
            </w:r>
          </w:p>
          <w:p w14:paraId="25C4A7D7" w14:textId="77777777" w:rsidR="00B7160F" w:rsidRDefault="00B7160F" w:rsidP="00EF4363">
            <w:pPr>
              <w:pStyle w:val="ListParagraph"/>
              <w:numPr>
                <w:ilvl w:val="3"/>
                <w:numId w:val="10"/>
              </w:numPr>
              <w:spacing w:after="0" w:line="240" w:lineRule="auto"/>
              <w:ind w:left="208" w:right="114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4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През</w:t>
            </w:r>
            <w:r w:rsidRPr="00C0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ентация и обсуждение инструментов менторства.</w:t>
            </w:r>
          </w:p>
          <w:p w14:paraId="079A8AE0" w14:textId="369E2F4B" w:rsidR="00B7160F" w:rsidRPr="00417ABB" w:rsidRDefault="00B7160F" w:rsidP="00EF4363">
            <w:pPr>
              <w:pStyle w:val="ListParagraph"/>
              <w:numPr>
                <w:ilvl w:val="3"/>
                <w:numId w:val="10"/>
              </w:numPr>
              <w:spacing w:after="0" w:line="240" w:lineRule="auto"/>
              <w:ind w:left="208" w:right="114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Постановка целей ДОО на программу и расстановка плана работ.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8A37" w14:textId="2029B800" w:rsidR="00B7160F" w:rsidRDefault="00B7160F" w:rsidP="00B7160F">
            <w:pPr>
              <w:spacing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Встречи</w:t>
            </w:r>
          </w:p>
          <w:p w14:paraId="4ECE7756" w14:textId="69A077DF" w:rsidR="00B7160F" w:rsidRPr="00B40C03" w:rsidRDefault="00B7160F" w:rsidP="00B7160F">
            <w:pPr>
              <w:spacing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(оффлайн)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11DA" w14:textId="61BB3999" w:rsidR="00B7160F" w:rsidRPr="0018649D" w:rsidRDefault="00EF4363" w:rsidP="00B71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Февраль</w:t>
            </w:r>
            <w:r w:rsidR="00B7160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2025</w:t>
            </w:r>
          </w:p>
        </w:tc>
      </w:tr>
      <w:tr w:rsidR="00B7160F" w:rsidRPr="009C0BB0" w14:paraId="0CC8DBC3" w14:textId="77777777" w:rsidTr="00BC01E0">
        <w:trPr>
          <w:trHeight w:val="3682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3575" w14:textId="468BA337" w:rsidR="00B7160F" w:rsidRPr="000148AF" w:rsidRDefault="00B7160F" w:rsidP="00EF4363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148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6C1D" w14:textId="77777777" w:rsidR="00B7160F" w:rsidRPr="000148AF" w:rsidRDefault="00B7160F" w:rsidP="00EF4363">
            <w:pPr>
              <w:spacing w:after="0" w:line="240" w:lineRule="auto"/>
              <w:ind w:right="11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Оказание менторской поддержки основателям/директорам пилотных дошкольных образовательных организаций (ДОО)</w:t>
            </w:r>
          </w:p>
          <w:p w14:paraId="6C0D8FDD" w14:textId="77777777" w:rsidR="00B7160F" w:rsidRPr="000148AF" w:rsidRDefault="00B7160F" w:rsidP="00EF4363">
            <w:pPr>
              <w:pStyle w:val="ListParagraph"/>
              <w:numPr>
                <w:ilvl w:val="3"/>
                <w:numId w:val="10"/>
              </w:numPr>
              <w:spacing w:after="0" w:line="240" w:lineRule="auto"/>
              <w:ind w:left="208" w:right="114" w:hanging="14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Проведение еженедельных онлайн менторских встреч с основателем/директором ДОО по разработанному детальному плану работ (методология по бизнес менторству) с целью поддержки становления и развития бизнеса.</w:t>
            </w:r>
          </w:p>
          <w:p w14:paraId="5F5510E3" w14:textId="77777777" w:rsidR="00B7160F" w:rsidRPr="000148AF" w:rsidRDefault="00B7160F" w:rsidP="00EF4363">
            <w:pPr>
              <w:pStyle w:val="ListParagraph"/>
              <w:numPr>
                <w:ilvl w:val="3"/>
                <w:numId w:val="10"/>
              </w:numPr>
              <w:spacing w:after="0" w:line="240" w:lineRule="auto"/>
              <w:ind w:left="208" w:right="114" w:hanging="14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Адаптация плана работ под нужды подопечной ДОО. </w:t>
            </w:r>
          </w:p>
          <w:p w14:paraId="4694C420" w14:textId="32E735C7" w:rsidR="00B7160F" w:rsidRPr="000148AF" w:rsidRDefault="00B7160F" w:rsidP="00EF4363">
            <w:pPr>
              <w:pStyle w:val="ListParagraph"/>
              <w:numPr>
                <w:ilvl w:val="3"/>
                <w:numId w:val="10"/>
              </w:numPr>
              <w:spacing w:after="0" w:line="240" w:lineRule="auto"/>
              <w:ind w:left="208" w:right="114" w:hanging="14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Участие на ежемесячных менторских онлайн менторских встречах – анализ прошедшего месяца, обсуждение стратегий и планов работ последующего месяца, разбор вызовов и адаптация.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9FA6" w14:textId="7B84A1BA" w:rsidR="00B7160F" w:rsidRPr="000148AF" w:rsidRDefault="00B7160F" w:rsidP="00B7160F">
            <w:pPr>
              <w:spacing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8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Встречи</w:t>
            </w:r>
          </w:p>
          <w:p w14:paraId="5434CF46" w14:textId="419D2AAF" w:rsidR="00B7160F" w:rsidRPr="000148AF" w:rsidRDefault="00B7160F" w:rsidP="00BC01E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8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(онлайн/оффлайн)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DF9F" w14:textId="7F7B5D23" w:rsidR="00B7160F" w:rsidRPr="00334144" w:rsidRDefault="00B7160F" w:rsidP="00B71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Февраль, март, апрель 2025</w:t>
            </w:r>
          </w:p>
        </w:tc>
      </w:tr>
    </w:tbl>
    <w:p w14:paraId="600AD36D" w14:textId="77777777" w:rsidR="00EF4363" w:rsidRDefault="00EF4363" w:rsidP="00CB5FC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0752E4C" w14:textId="73474F31" w:rsidR="003119A7" w:rsidRPr="003119A7" w:rsidRDefault="003119A7" w:rsidP="003119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19A7">
        <w:rPr>
          <w:rFonts w:ascii="Times New Roman" w:eastAsia="Calibri" w:hAnsi="Times New Roman" w:cs="Times New Roman"/>
          <w:sz w:val="24"/>
          <w:szCs w:val="24"/>
          <w:lang w:val="ru-RU"/>
        </w:rPr>
        <w:t>Отобранному кандидату необходимо зарегистрироваться как индивидуальный предприниматель (свидетельство либо электронный патент) согласно действующему налоговому законодательству, с правильным указанием вида деятельности, который соответствует характеру выполняемых работ по Техническому Заданию, по завершению услуги выписать ЭСФ (электронную счет фактуру) Заказчику.</w:t>
      </w:r>
    </w:p>
    <w:p w14:paraId="60FE2242" w14:textId="77777777" w:rsidR="003119A7" w:rsidRDefault="003119A7" w:rsidP="00CB5FC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4399856" w14:textId="64D762A2" w:rsidR="00AF031D" w:rsidRDefault="00314504" w:rsidP="00CB5FC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450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Оплата </w:t>
      </w:r>
      <w:proofErr w:type="gramStart"/>
      <w:r w:rsidRPr="00314504">
        <w:rPr>
          <w:rFonts w:ascii="Times New Roman" w:eastAsia="Calibri" w:hAnsi="Times New Roman" w:cs="Times New Roman"/>
          <w:sz w:val="24"/>
          <w:szCs w:val="24"/>
          <w:lang w:val="ru-RU"/>
        </w:rPr>
        <w:t>за оказанные услуги</w:t>
      </w:r>
      <w:proofErr w:type="gramEnd"/>
      <w:r w:rsidRPr="0031450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производится 100% после выполнения объема работ и подписания Акта выполненных услуг.</w:t>
      </w:r>
    </w:p>
    <w:p w14:paraId="2FE2E69A" w14:textId="77777777" w:rsidR="00AF031D" w:rsidRDefault="00AF031D" w:rsidP="00CB5FC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sectPr w:rsidR="00AF031D" w:rsidSect="001561A6">
      <w:footerReference w:type="default" r:id="rId8"/>
      <w:pgSz w:w="11906" w:h="16838"/>
      <w:pgMar w:top="709" w:right="707" w:bottom="630" w:left="851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A9C26" w14:textId="77777777" w:rsidR="00E2232E" w:rsidRDefault="00E2232E" w:rsidP="00401D83">
      <w:pPr>
        <w:spacing w:after="0" w:line="240" w:lineRule="auto"/>
      </w:pPr>
      <w:r>
        <w:separator/>
      </w:r>
    </w:p>
  </w:endnote>
  <w:endnote w:type="continuationSeparator" w:id="0">
    <w:p w14:paraId="41B8D138" w14:textId="77777777" w:rsidR="00E2232E" w:rsidRDefault="00E2232E" w:rsidP="00401D83">
      <w:pPr>
        <w:spacing w:after="0" w:line="240" w:lineRule="auto"/>
      </w:pPr>
      <w:r>
        <w:continuationSeparator/>
      </w:r>
    </w:p>
  </w:endnote>
  <w:endnote w:type="continuationNotice" w:id="1">
    <w:p w14:paraId="133D8933" w14:textId="77777777" w:rsidR="00E2232E" w:rsidRDefault="00E223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81172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35CD76EE" w14:textId="41F85C35" w:rsidR="00D86716" w:rsidRPr="00765B36" w:rsidRDefault="00D86716" w:rsidP="002D66A0">
        <w:pPr>
          <w:pStyle w:val="Footer"/>
          <w:jc w:val="right"/>
          <w:rPr>
            <w:rFonts w:ascii="Times New Roman" w:hAnsi="Times New Roman" w:cs="Times New Roman"/>
            <w:sz w:val="18"/>
            <w:szCs w:val="18"/>
            <w:lang w:val="ru-RU"/>
          </w:rPr>
        </w:pPr>
        <w:r w:rsidRPr="00765B36">
          <w:rPr>
            <w:rFonts w:ascii="Times New Roman" w:hAnsi="Times New Roman" w:cs="Times New Roman"/>
            <w:sz w:val="18"/>
            <w:szCs w:val="18"/>
            <w:lang w:val="ru-RU"/>
          </w:rPr>
          <w:t xml:space="preserve">Страница </w:t>
        </w:r>
        <w:sdt>
          <w:sdtPr>
            <w:rPr>
              <w:rFonts w:ascii="Times New Roman" w:hAnsi="Times New Roman" w:cs="Times New Roman"/>
              <w:sz w:val="18"/>
              <w:szCs w:val="18"/>
            </w:rPr>
            <w:id w:val="385529197"/>
            <w:docPartObj>
              <w:docPartGallery w:val="Page Numbers (Top of Page)"/>
              <w:docPartUnique/>
            </w:docPartObj>
          </w:sdtPr>
          <w:sdtContent>
            <w:r w:rsidRPr="00765B36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765B36">
              <w:rPr>
                <w:rFonts w:ascii="Times New Roman" w:hAnsi="Times New Roman" w:cs="Times New Roman"/>
                <w:sz w:val="18"/>
                <w:szCs w:val="18"/>
              </w:rPr>
              <w:instrText xml:space="preserve"> PAGE </w:instrText>
            </w:r>
            <w:r w:rsidRPr="00765B36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65B36">
              <w:rPr>
                <w:rFonts w:ascii="Times New Roman" w:hAnsi="Times New Roman" w:cs="Times New Roman"/>
                <w:noProof/>
                <w:sz w:val="18"/>
                <w:szCs w:val="18"/>
              </w:rPr>
              <w:t>1</w:t>
            </w:r>
            <w:r w:rsidRPr="00765B36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765B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из </w:t>
            </w:r>
            <w:r w:rsidR="0031450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757AB" w14:textId="77777777" w:rsidR="00E2232E" w:rsidRDefault="00E2232E" w:rsidP="00401D83">
      <w:pPr>
        <w:spacing w:after="0" w:line="240" w:lineRule="auto"/>
      </w:pPr>
      <w:r>
        <w:separator/>
      </w:r>
    </w:p>
  </w:footnote>
  <w:footnote w:type="continuationSeparator" w:id="0">
    <w:p w14:paraId="134C45EC" w14:textId="77777777" w:rsidR="00E2232E" w:rsidRDefault="00E2232E" w:rsidP="00401D83">
      <w:pPr>
        <w:spacing w:after="0" w:line="240" w:lineRule="auto"/>
      </w:pPr>
      <w:r>
        <w:continuationSeparator/>
      </w:r>
    </w:p>
  </w:footnote>
  <w:footnote w:type="continuationNotice" w:id="1">
    <w:p w14:paraId="12C116CE" w14:textId="77777777" w:rsidR="00E2232E" w:rsidRDefault="00E2232E">
      <w:pPr>
        <w:spacing w:after="0" w:line="240" w:lineRule="auto"/>
      </w:pPr>
    </w:p>
  </w:footnote>
  <w:footnote w:id="2">
    <w:p w14:paraId="00DB7DB1" w14:textId="5E233608" w:rsidR="006F4835" w:rsidRPr="00A83721" w:rsidRDefault="006F4835" w:rsidP="006F4835">
      <w:pPr>
        <w:rPr>
          <w:rFonts w:ascii="Times New Roman" w:eastAsia="Calibri" w:hAnsi="Times New Roman" w:cs="Times New Roman"/>
          <w:lang w:val="ru-RU"/>
        </w:rPr>
      </w:pPr>
      <w:r w:rsidRPr="00A83721">
        <w:rPr>
          <w:rFonts w:ascii="Times New Roman" w:hAnsi="Times New Roman" w:cs="Times New Roman"/>
          <w:vertAlign w:val="superscript"/>
        </w:rPr>
        <w:footnoteRef/>
      </w:r>
      <w:r w:rsidRPr="00A83721">
        <w:rPr>
          <w:rFonts w:ascii="Times New Roman" w:hAnsi="Times New Roman" w:cs="Times New Roman"/>
          <w:lang w:val="ru-RU"/>
        </w:rPr>
        <w:t xml:space="preserve"> </w:t>
      </w:r>
      <w:r w:rsidRPr="00A83721">
        <w:rPr>
          <w:rFonts w:ascii="Times New Roman" w:eastAsia="Calibri" w:hAnsi="Times New Roman" w:cs="Times New Roman"/>
          <w:lang w:val="ru-RU"/>
        </w:rPr>
        <w:t xml:space="preserve">Дети дошкольного возраста от </w:t>
      </w:r>
      <w:r w:rsidR="008F77AC">
        <w:rPr>
          <w:rFonts w:ascii="Times New Roman" w:eastAsia="Calibri" w:hAnsi="Times New Roman" w:cs="Times New Roman"/>
          <w:lang w:val="ru-RU"/>
        </w:rPr>
        <w:t>1</w:t>
      </w:r>
      <w:r w:rsidRPr="00A83721">
        <w:rPr>
          <w:rFonts w:ascii="Times New Roman" w:eastAsia="Calibri" w:hAnsi="Times New Roman" w:cs="Times New Roman"/>
          <w:lang w:val="ru-RU"/>
        </w:rPr>
        <w:t xml:space="preserve"> до 6 лет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39E8"/>
    <w:multiLevelType w:val="multilevel"/>
    <w:tmpl w:val="4BAC756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0DED6662"/>
    <w:multiLevelType w:val="multilevel"/>
    <w:tmpl w:val="211CB7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DE0BCA"/>
    <w:multiLevelType w:val="multilevel"/>
    <w:tmpl w:val="D4848230"/>
    <w:lvl w:ilvl="0">
      <w:start w:val="1"/>
      <w:numFmt w:val="bullet"/>
      <w:lvlText w:val="●"/>
      <w:lvlJc w:val="left"/>
      <w:pPr>
        <w:ind w:left="1170" w:hanging="27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8074321"/>
    <w:multiLevelType w:val="multilevel"/>
    <w:tmpl w:val="1504B7DC"/>
    <w:lvl w:ilvl="0">
      <w:start w:val="1"/>
      <w:numFmt w:val="decimal"/>
      <w:lvlText w:val="%1."/>
      <w:lvlJc w:val="left"/>
      <w:pPr>
        <w:ind w:left="1068" w:hanging="359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3B0F76"/>
    <w:multiLevelType w:val="multilevel"/>
    <w:tmpl w:val="7C66F62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" w:hanging="360"/>
      </w:pPr>
      <w:rPr>
        <w:u w:val="none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38443A08"/>
    <w:multiLevelType w:val="multilevel"/>
    <w:tmpl w:val="4CA493B6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5145C0C"/>
    <w:multiLevelType w:val="multilevel"/>
    <w:tmpl w:val="0D026848"/>
    <w:lvl w:ilvl="0">
      <w:start w:val="1"/>
      <w:numFmt w:val="decimal"/>
      <w:lvlText w:val="%1."/>
      <w:lvlJc w:val="left"/>
      <w:pPr>
        <w:ind w:left="720" w:hanging="360"/>
      </w:pPr>
      <w:rPr>
        <w:u w:val="none"/>
        <w:lang w:val="ru-RU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F315462"/>
    <w:multiLevelType w:val="hybridMultilevel"/>
    <w:tmpl w:val="09A4349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40A45F0"/>
    <w:multiLevelType w:val="multilevel"/>
    <w:tmpl w:val="858005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7313BDA"/>
    <w:multiLevelType w:val="multilevel"/>
    <w:tmpl w:val="CF4AF4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0" w15:restartNumberingAfterBreak="0">
    <w:nsid w:val="76160063"/>
    <w:multiLevelType w:val="hybridMultilevel"/>
    <w:tmpl w:val="EF682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030917">
    <w:abstractNumId w:val="3"/>
  </w:num>
  <w:num w:numId="2" w16cid:durableId="1203520469">
    <w:abstractNumId w:val="6"/>
  </w:num>
  <w:num w:numId="3" w16cid:durableId="2146197493">
    <w:abstractNumId w:val="2"/>
  </w:num>
  <w:num w:numId="4" w16cid:durableId="808938809">
    <w:abstractNumId w:val="1"/>
  </w:num>
  <w:num w:numId="5" w16cid:durableId="41027102">
    <w:abstractNumId w:val="8"/>
  </w:num>
  <w:num w:numId="6" w16cid:durableId="727336917">
    <w:abstractNumId w:val="0"/>
  </w:num>
  <w:num w:numId="7" w16cid:durableId="832136851">
    <w:abstractNumId w:val="7"/>
  </w:num>
  <w:num w:numId="8" w16cid:durableId="333462831">
    <w:abstractNumId w:val="5"/>
  </w:num>
  <w:num w:numId="9" w16cid:durableId="1958559371">
    <w:abstractNumId w:val="9"/>
  </w:num>
  <w:num w:numId="10" w16cid:durableId="1150485218">
    <w:abstractNumId w:val="4"/>
  </w:num>
  <w:num w:numId="11" w16cid:durableId="18385750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83"/>
    <w:rsid w:val="00014385"/>
    <w:rsid w:val="000148AF"/>
    <w:rsid w:val="00014D39"/>
    <w:rsid w:val="0003123D"/>
    <w:rsid w:val="00047FCC"/>
    <w:rsid w:val="00064EA3"/>
    <w:rsid w:val="000807CA"/>
    <w:rsid w:val="00080F00"/>
    <w:rsid w:val="000845B2"/>
    <w:rsid w:val="000D0F27"/>
    <w:rsid w:val="000D6CE2"/>
    <w:rsid w:val="000F7EA8"/>
    <w:rsid w:val="00101FCD"/>
    <w:rsid w:val="00107E4F"/>
    <w:rsid w:val="001153D9"/>
    <w:rsid w:val="00133124"/>
    <w:rsid w:val="00136F1A"/>
    <w:rsid w:val="0014708A"/>
    <w:rsid w:val="001561A6"/>
    <w:rsid w:val="00175C20"/>
    <w:rsid w:val="00181ABF"/>
    <w:rsid w:val="001857D7"/>
    <w:rsid w:val="00194441"/>
    <w:rsid w:val="001B4E51"/>
    <w:rsid w:val="001C0751"/>
    <w:rsid w:val="001D06C3"/>
    <w:rsid w:val="001D79CE"/>
    <w:rsid w:val="001F3CFC"/>
    <w:rsid w:val="002051C7"/>
    <w:rsid w:val="00215646"/>
    <w:rsid w:val="00234453"/>
    <w:rsid w:val="002500D1"/>
    <w:rsid w:val="002612B4"/>
    <w:rsid w:val="002613F8"/>
    <w:rsid w:val="00272E9B"/>
    <w:rsid w:val="00290D04"/>
    <w:rsid w:val="002A5293"/>
    <w:rsid w:val="002A74D9"/>
    <w:rsid w:val="002D1603"/>
    <w:rsid w:val="002D1798"/>
    <w:rsid w:val="002D66A0"/>
    <w:rsid w:val="002E0D91"/>
    <w:rsid w:val="002E7FBF"/>
    <w:rsid w:val="002F6A72"/>
    <w:rsid w:val="00307495"/>
    <w:rsid w:val="003074E8"/>
    <w:rsid w:val="00307BAD"/>
    <w:rsid w:val="003119A7"/>
    <w:rsid w:val="00314504"/>
    <w:rsid w:val="003256F0"/>
    <w:rsid w:val="00330D49"/>
    <w:rsid w:val="00334144"/>
    <w:rsid w:val="00357685"/>
    <w:rsid w:val="00374422"/>
    <w:rsid w:val="00393E89"/>
    <w:rsid w:val="00396E1F"/>
    <w:rsid w:val="00397B20"/>
    <w:rsid w:val="00401D83"/>
    <w:rsid w:val="00417ABB"/>
    <w:rsid w:val="00434D90"/>
    <w:rsid w:val="00450541"/>
    <w:rsid w:val="00467397"/>
    <w:rsid w:val="004812A5"/>
    <w:rsid w:val="004A5B94"/>
    <w:rsid w:val="004B633B"/>
    <w:rsid w:val="004E1DB2"/>
    <w:rsid w:val="005025F7"/>
    <w:rsid w:val="00512743"/>
    <w:rsid w:val="00512B05"/>
    <w:rsid w:val="00532C94"/>
    <w:rsid w:val="0053512F"/>
    <w:rsid w:val="0054579C"/>
    <w:rsid w:val="00553911"/>
    <w:rsid w:val="00562131"/>
    <w:rsid w:val="00577CF5"/>
    <w:rsid w:val="005970EB"/>
    <w:rsid w:val="005A123F"/>
    <w:rsid w:val="005A343B"/>
    <w:rsid w:val="005A6AB5"/>
    <w:rsid w:val="005A7FC8"/>
    <w:rsid w:val="005B6988"/>
    <w:rsid w:val="005C7BA6"/>
    <w:rsid w:val="005E5908"/>
    <w:rsid w:val="005F3889"/>
    <w:rsid w:val="00647ED2"/>
    <w:rsid w:val="006551F7"/>
    <w:rsid w:val="00661BF4"/>
    <w:rsid w:val="006629AF"/>
    <w:rsid w:val="0067583F"/>
    <w:rsid w:val="006854C6"/>
    <w:rsid w:val="006A086D"/>
    <w:rsid w:val="006A09FD"/>
    <w:rsid w:val="006A2C43"/>
    <w:rsid w:val="006B21C6"/>
    <w:rsid w:val="006B4989"/>
    <w:rsid w:val="006C6096"/>
    <w:rsid w:val="006E09D9"/>
    <w:rsid w:val="006E0FB5"/>
    <w:rsid w:val="006E3F51"/>
    <w:rsid w:val="006F4835"/>
    <w:rsid w:val="00701015"/>
    <w:rsid w:val="0070314C"/>
    <w:rsid w:val="00710894"/>
    <w:rsid w:val="00717020"/>
    <w:rsid w:val="007245A3"/>
    <w:rsid w:val="007416D0"/>
    <w:rsid w:val="00763479"/>
    <w:rsid w:val="007701B8"/>
    <w:rsid w:val="00780DFC"/>
    <w:rsid w:val="007864FF"/>
    <w:rsid w:val="007A1B2B"/>
    <w:rsid w:val="007B6B60"/>
    <w:rsid w:val="007C34A0"/>
    <w:rsid w:val="007C3505"/>
    <w:rsid w:val="007D1F44"/>
    <w:rsid w:val="007D5BAE"/>
    <w:rsid w:val="007E14DD"/>
    <w:rsid w:val="007E2ECB"/>
    <w:rsid w:val="0080284A"/>
    <w:rsid w:val="008320F1"/>
    <w:rsid w:val="0085198C"/>
    <w:rsid w:val="00874DFB"/>
    <w:rsid w:val="00885890"/>
    <w:rsid w:val="00885C47"/>
    <w:rsid w:val="0089348C"/>
    <w:rsid w:val="008943C4"/>
    <w:rsid w:val="008A6AEE"/>
    <w:rsid w:val="008B0420"/>
    <w:rsid w:val="008B31F8"/>
    <w:rsid w:val="008B6ABC"/>
    <w:rsid w:val="008D70DA"/>
    <w:rsid w:val="008F77AC"/>
    <w:rsid w:val="0090723F"/>
    <w:rsid w:val="009108B0"/>
    <w:rsid w:val="00923BAD"/>
    <w:rsid w:val="00925134"/>
    <w:rsid w:val="00930F6D"/>
    <w:rsid w:val="0094559F"/>
    <w:rsid w:val="00952CB4"/>
    <w:rsid w:val="0095718A"/>
    <w:rsid w:val="009618CC"/>
    <w:rsid w:val="00965E29"/>
    <w:rsid w:val="0098382F"/>
    <w:rsid w:val="009A151A"/>
    <w:rsid w:val="009A6A3E"/>
    <w:rsid w:val="009B2725"/>
    <w:rsid w:val="009B3C2C"/>
    <w:rsid w:val="009C0BB0"/>
    <w:rsid w:val="009C4A1A"/>
    <w:rsid w:val="00A07A87"/>
    <w:rsid w:val="00A11D7F"/>
    <w:rsid w:val="00A12C52"/>
    <w:rsid w:val="00A16B41"/>
    <w:rsid w:val="00A27F6D"/>
    <w:rsid w:val="00A355D7"/>
    <w:rsid w:val="00A46B43"/>
    <w:rsid w:val="00A52FFE"/>
    <w:rsid w:val="00A55C8D"/>
    <w:rsid w:val="00A676C4"/>
    <w:rsid w:val="00A70880"/>
    <w:rsid w:val="00A746AA"/>
    <w:rsid w:val="00A750A0"/>
    <w:rsid w:val="00A81D43"/>
    <w:rsid w:val="00A9261A"/>
    <w:rsid w:val="00AB0611"/>
    <w:rsid w:val="00AB591D"/>
    <w:rsid w:val="00AB6A30"/>
    <w:rsid w:val="00AB71A2"/>
    <w:rsid w:val="00AC5043"/>
    <w:rsid w:val="00AE1CB8"/>
    <w:rsid w:val="00AE2FCA"/>
    <w:rsid w:val="00AE5CEB"/>
    <w:rsid w:val="00AF031D"/>
    <w:rsid w:val="00AF79E6"/>
    <w:rsid w:val="00B11ACD"/>
    <w:rsid w:val="00B133C8"/>
    <w:rsid w:val="00B157A2"/>
    <w:rsid w:val="00B200FA"/>
    <w:rsid w:val="00B24739"/>
    <w:rsid w:val="00B33590"/>
    <w:rsid w:val="00B40C03"/>
    <w:rsid w:val="00B42FB6"/>
    <w:rsid w:val="00B651D0"/>
    <w:rsid w:val="00B7160F"/>
    <w:rsid w:val="00B8600E"/>
    <w:rsid w:val="00BA0942"/>
    <w:rsid w:val="00BA2562"/>
    <w:rsid w:val="00BA66C7"/>
    <w:rsid w:val="00BA7B98"/>
    <w:rsid w:val="00BC01E0"/>
    <w:rsid w:val="00BD37C5"/>
    <w:rsid w:val="00BD470B"/>
    <w:rsid w:val="00BD50FC"/>
    <w:rsid w:val="00C00400"/>
    <w:rsid w:val="00C24D33"/>
    <w:rsid w:val="00C32847"/>
    <w:rsid w:val="00C3466A"/>
    <w:rsid w:val="00C478F7"/>
    <w:rsid w:val="00C54236"/>
    <w:rsid w:val="00C74B11"/>
    <w:rsid w:val="00CA67CF"/>
    <w:rsid w:val="00CB16FB"/>
    <w:rsid w:val="00CB5FC1"/>
    <w:rsid w:val="00CD6CEF"/>
    <w:rsid w:val="00D151C4"/>
    <w:rsid w:val="00D17071"/>
    <w:rsid w:val="00D26B36"/>
    <w:rsid w:val="00D34D14"/>
    <w:rsid w:val="00D36935"/>
    <w:rsid w:val="00D469ED"/>
    <w:rsid w:val="00D86716"/>
    <w:rsid w:val="00D9582C"/>
    <w:rsid w:val="00DA4ADC"/>
    <w:rsid w:val="00DB3596"/>
    <w:rsid w:val="00DC68BC"/>
    <w:rsid w:val="00DD0A0A"/>
    <w:rsid w:val="00DF65A0"/>
    <w:rsid w:val="00E1109E"/>
    <w:rsid w:val="00E2232E"/>
    <w:rsid w:val="00E24CF3"/>
    <w:rsid w:val="00E4168E"/>
    <w:rsid w:val="00E451F3"/>
    <w:rsid w:val="00E473D4"/>
    <w:rsid w:val="00E50025"/>
    <w:rsid w:val="00E57A13"/>
    <w:rsid w:val="00E60483"/>
    <w:rsid w:val="00E67F37"/>
    <w:rsid w:val="00E740F0"/>
    <w:rsid w:val="00E775BF"/>
    <w:rsid w:val="00E80CC2"/>
    <w:rsid w:val="00E916BF"/>
    <w:rsid w:val="00EA62FF"/>
    <w:rsid w:val="00EB7AB0"/>
    <w:rsid w:val="00EB7D8D"/>
    <w:rsid w:val="00EC4FDA"/>
    <w:rsid w:val="00ED5635"/>
    <w:rsid w:val="00ED7106"/>
    <w:rsid w:val="00ED7525"/>
    <w:rsid w:val="00EE01FE"/>
    <w:rsid w:val="00EF4363"/>
    <w:rsid w:val="00F023CF"/>
    <w:rsid w:val="00F0668B"/>
    <w:rsid w:val="00F2341C"/>
    <w:rsid w:val="00F26B00"/>
    <w:rsid w:val="00F35CA1"/>
    <w:rsid w:val="00F4684E"/>
    <w:rsid w:val="00F6660A"/>
    <w:rsid w:val="00F67ADF"/>
    <w:rsid w:val="00F71718"/>
    <w:rsid w:val="00F83CE6"/>
    <w:rsid w:val="00F8523B"/>
    <w:rsid w:val="00F97D83"/>
    <w:rsid w:val="00FC1732"/>
    <w:rsid w:val="00FC1B8B"/>
    <w:rsid w:val="00FC1DC0"/>
    <w:rsid w:val="00FE10F9"/>
    <w:rsid w:val="6BB8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5DF8F"/>
  <w15:chartTrackingRefBased/>
  <w15:docId w15:val="{3D9C43B9-4A30-43FF-8D10-692C4AE6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D83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9A15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Colorful List - Accent 11,List Paragraph11,List Paragraph2,OBC Bullet"/>
    <w:basedOn w:val="Normal"/>
    <w:link w:val="ListParagraphChar"/>
    <w:uiPriority w:val="34"/>
    <w:qFormat/>
    <w:rsid w:val="00401D83"/>
    <w:pPr>
      <w:ind w:left="720"/>
      <w:contextualSpacing/>
    </w:pPr>
  </w:style>
  <w:style w:type="table" w:styleId="TableGrid">
    <w:name w:val="Table Grid"/>
    <w:basedOn w:val="TableNormal"/>
    <w:uiPriority w:val="59"/>
    <w:rsid w:val="00401D83"/>
    <w:rPr>
      <w:rFonts w:eastAsiaTheme="minorEastAsia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"/>
    <w:link w:val="ListParagraph"/>
    <w:uiPriority w:val="34"/>
    <w:qFormat/>
    <w:rsid w:val="00401D83"/>
    <w:rPr>
      <w:rFonts w:eastAsiaTheme="minorEastAsia"/>
      <w:kern w:val="0"/>
      <w:sz w:val="22"/>
      <w:szCs w:val="22"/>
      <w:lang w:val="en-US"/>
      <w14:ligatures w14:val="none"/>
    </w:rPr>
  </w:style>
  <w:style w:type="character" w:customStyle="1" w:styleId="ui-provider">
    <w:name w:val="ui-provider"/>
    <w:basedOn w:val="DefaultParagraphFont"/>
    <w:rsid w:val="00401D83"/>
  </w:style>
  <w:style w:type="paragraph" w:styleId="Footer">
    <w:name w:val="footer"/>
    <w:basedOn w:val="Normal"/>
    <w:link w:val="FooterChar"/>
    <w:uiPriority w:val="99"/>
    <w:unhideWhenUsed/>
    <w:rsid w:val="00D86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716"/>
    <w:rPr>
      <w:rFonts w:eastAsiaTheme="minorEastAsia"/>
      <w:kern w:val="0"/>
      <w:sz w:val="22"/>
      <w:szCs w:val="2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9A151A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styleId="Revision">
    <w:name w:val="Revision"/>
    <w:hidden/>
    <w:uiPriority w:val="99"/>
    <w:semiHidden/>
    <w:rsid w:val="00D17071"/>
    <w:rPr>
      <w:rFonts w:eastAsiaTheme="minorEastAsia"/>
      <w:kern w:val="0"/>
      <w:sz w:val="22"/>
      <w:szCs w:val="22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170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70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7071"/>
    <w:rPr>
      <w:rFonts w:eastAsiaTheme="minorEastAsia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0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071"/>
    <w:rPr>
      <w:rFonts w:eastAsiaTheme="minorEastAsia"/>
      <w:b/>
      <w:bCs/>
      <w:kern w:val="0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06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68B"/>
    <w:rPr>
      <w:rFonts w:eastAsiaTheme="minorEastAsia"/>
      <w:kern w:val="0"/>
      <w:sz w:val="22"/>
      <w:szCs w:val="22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311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5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Aizhan Tairova</dc:creator>
  <cp:keywords/>
  <dc:description/>
  <cp:lastModifiedBy>Akylbek Bakytbek</cp:lastModifiedBy>
  <cp:revision>6</cp:revision>
  <dcterms:created xsi:type="dcterms:W3CDTF">2024-12-25T04:02:00Z</dcterms:created>
  <dcterms:modified xsi:type="dcterms:W3CDTF">2025-01-09T09:18:00Z</dcterms:modified>
</cp:coreProperties>
</file>