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F877E" w14:textId="799A0528" w:rsidR="00206626" w:rsidRPr="00280F98" w:rsidRDefault="000A3E77" w:rsidP="001429D1">
      <w:pPr>
        <w:spacing w:after="0"/>
        <w:jc w:val="center"/>
        <w:rPr>
          <w:rFonts w:ascii="Times New Roman" w:eastAsia="Open Sans" w:hAnsi="Times New Roman" w:cs="Times New Roman"/>
          <w:b/>
          <w:bCs/>
          <w:sz w:val="18"/>
          <w:szCs w:val="18"/>
          <w:lang w:val="ru-RU"/>
        </w:rPr>
      </w:pPr>
      <w:r w:rsidRPr="00280F98">
        <w:rPr>
          <w:rFonts w:ascii="Times New Roman" w:eastAsia="Open Sans" w:hAnsi="Times New Roman" w:cs="Times New Roman"/>
          <w:b/>
          <w:bCs/>
          <w:sz w:val="18"/>
          <w:szCs w:val="18"/>
          <w:lang w:val="ru-RU"/>
        </w:rPr>
        <w:t>№2</w:t>
      </w:r>
      <w:r w:rsidR="00F75C77" w:rsidRPr="00280F98">
        <w:rPr>
          <w:rFonts w:ascii="Times New Roman" w:eastAsia="Open Sans" w:hAnsi="Times New Roman" w:cs="Times New Roman"/>
          <w:b/>
          <w:bCs/>
          <w:sz w:val="18"/>
          <w:szCs w:val="18"/>
          <w:lang w:val="ru-RU"/>
        </w:rPr>
        <w:t xml:space="preserve"> </w:t>
      </w:r>
      <w:r w:rsidR="00206626" w:rsidRPr="00280F98">
        <w:rPr>
          <w:rFonts w:ascii="Times New Roman" w:eastAsia="Open Sans" w:hAnsi="Times New Roman" w:cs="Times New Roman"/>
          <w:b/>
          <w:bCs/>
          <w:sz w:val="18"/>
          <w:szCs w:val="18"/>
          <w:lang w:val="ru-RU"/>
        </w:rPr>
        <w:t>ТИРКЕМЕ. КС</w:t>
      </w:r>
      <w:r w:rsidRPr="00280F98">
        <w:rPr>
          <w:rFonts w:ascii="Times New Roman" w:eastAsia="Open Sans" w:hAnsi="Times New Roman" w:cs="Times New Roman"/>
          <w:b/>
          <w:bCs/>
          <w:sz w:val="18"/>
          <w:szCs w:val="18"/>
          <w:lang w:val="ru-RU"/>
        </w:rPr>
        <w:t>Т</w:t>
      </w:r>
      <w:r w:rsidR="00206626" w:rsidRPr="00280F98">
        <w:rPr>
          <w:rFonts w:ascii="Times New Roman" w:eastAsia="Open Sans" w:hAnsi="Times New Roman" w:cs="Times New Roman"/>
          <w:b/>
          <w:bCs/>
          <w:sz w:val="18"/>
          <w:szCs w:val="18"/>
          <w:lang w:val="ru-RU"/>
        </w:rPr>
        <w:t xml:space="preserve"> </w:t>
      </w:r>
      <w:r w:rsidRPr="00280F98">
        <w:rPr>
          <w:rFonts w:ascii="Times New Roman" w:eastAsia="Open Sans" w:hAnsi="Times New Roman" w:cs="Times New Roman"/>
          <w:b/>
          <w:bCs/>
          <w:sz w:val="18"/>
          <w:szCs w:val="18"/>
          <w:lang w:val="ru-RU"/>
        </w:rPr>
        <w:t>ФИНАНСЫЛЫК СУНУШ ТАПШЫРУУ ФОРМАСЫ</w:t>
      </w:r>
    </w:p>
    <w:p w14:paraId="746BCB27" w14:textId="0558AB56" w:rsidR="00CA7DD3" w:rsidRPr="00280F98" w:rsidRDefault="00206626" w:rsidP="001429D1">
      <w:pPr>
        <w:spacing w:after="0"/>
        <w:jc w:val="center"/>
        <w:rPr>
          <w:rFonts w:ascii="Times New Roman" w:eastAsia="Open Sans" w:hAnsi="Times New Roman" w:cs="Times New Roman"/>
          <w:b/>
          <w:bCs/>
          <w:sz w:val="18"/>
          <w:szCs w:val="18"/>
          <w:lang w:val="ru-RU"/>
        </w:rPr>
      </w:pPr>
      <w:r w:rsidRPr="00280F98">
        <w:rPr>
          <w:rFonts w:ascii="Times New Roman" w:eastAsia="Open Sans" w:hAnsi="Times New Roman" w:cs="Times New Roman"/>
          <w:b/>
          <w:bCs/>
          <w:sz w:val="18"/>
          <w:szCs w:val="18"/>
          <w:lang w:val="ru-RU"/>
        </w:rPr>
        <w:t>КС</w:t>
      </w:r>
      <w:r w:rsidR="000A3E77" w:rsidRPr="00280F98">
        <w:rPr>
          <w:rFonts w:ascii="Times New Roman" w:eastAsia="Open Sans" w:hAnsi="Times New Roman" w:cs="Times New Roman"/>
          <w:b/>
          <w:bCs/>
          <w:sz w:val="18"/>
          <w:szCs w:val="18"/>
          <w:lang w:val="ru-RU"/>
        </w:rPr>
        <w:t>Т</w:t>
      </w:r>
      <w:r w:rsidR="0006219B" w:rsidRPr="00280F98">
        <w:rPr>
          <w:rFonts w:ascii="Times New Roman" w:eastAsia="Open Sans" w:hAnsi="Times New Roman" w:cs="Times New Roman"/>
          <w:b/>
          <w:bCs/>
          <w:sz w:val="18"/>
          <w:szCs w:val="18"/>
          <w:lang w:val="ru-RU"/>
        </w:rPr>
        <w:t xml:space="preserve"> №</w:t>
      </w:r>
      <w:r w:rsidR="007110F6" w:rsidRPr="00280F98">
        <w:rPr>
          <w:rFonts w:ascii="Times New Roman" w:eastAsia="Open Sans" w:hAnsi="Times New Roman" w:cs="Times New Roman"/>
          <w:b/>
          <w:bCs/>
          <w:sz w:val="18"/>
          <w:szCs w:val="18"/>
          <w:lang w:val="ru-RU"/>
        </w:rPr>
        <w:t>2025-16-01</w:t>
      </w:r>
    </w:p>
    <w:p w14:paraId="4E33F8A2" w14:textId="77777777" w:rsidR="00206626" w:rsidRPr="00280F98" w:rsidRDefault="00206626" w:rsidP="001429D1">
      <w:pPr>
        <w:spacing w:after="0"/>
        <w:jc w:val="center"/>
        <w:rPr>
          <w:rFonts w:ascii="Times New Roman" w:eastAsia="Calibri" w:hAnsi="Times New Roman" w:cs="Times New Roman"/>
          <w:b/>
          <w:bCs/>
          <w:sz w:val="18"/>
          <w:szCs w:val="18"/>
          <w:lang w:val="ru-RU"/>
        </w:rPr>
      </w:pPr>
    </w:p>
    <w:p w14:paraId="29412992" w14:textId="6F393371" w:rsidR="0006219B" w:rsidRPr="00280F98" w:rsidRDefault="00206626" w:rsidP="009C0179">
      <w:pPr>
        <w:spacing w:after="8" w:line="249" w:lineRule="auto"/>
        <w:ind w:left="-3" w:right="8" w:hanging="10"/>
        <w:jc w:val="center"/>
        <w:rPr>
          <w:rFonts w:ascii="Times New Roman" w:eastAsia="Open Sans" w:hAnsi="Times New Roman" w:cs="Times New Roman"/>
          <w:sz w:val="18"/>
          <w:szCs w:val="18"/>
          <w:lang w:val="ru-RU"/>
        </w:rPr>
      </w:pPr>
      <w:r w:rsidRPr="00280F98">
        <w:rPr>
          <w:rFonts w:ascii="Times New Roman" w:eastAsia="Open Sans" w:hAnsi="Times New Roman" w:cs="Times New Roman"/>
          <w:sz w:val="18"/>
          <w:szCs w:val="18"/>
          <w:lang w:val="ru-RU"/>
        </w:rPr>
        <w:t>1-тиркемеде көрсөтүлгөн КС</w:t>
      </w:r>
      <w:r w:rsidR="000A3E77" w:rsidRPr="00280F98">
        <w:rPr>
          <w:rFonts w:ascii="Times New Roman" w:eastAsia="Open Sans" w:hAnsi="Times New Roman" w:cs="Times New Roman"/>
          <w:sz w:val="18"/>
          <w:szCs w:val="18"/>
          <w:lang w:val="ru-RU"/>
        </w:rPr>
        <w:t>Т</w:t>
      </w:r>
      <w:r w:rsidRPr="00280F98">
        <w:rPr>
          <w:rFonts w:ascii="Times New Roman" w:eastAsia="Open Sans" w:hAnsi="Times New Roman" w:cs="Times New Roman"/>
          <w:sz w:val="18"/>
          <w:szCs w:val="18"/>
          <w:lang w:val="ru-RU"/>
        </w:rPr>
        <w:t xml:space="preserve"> өзгөчөлүктөрүнө ылайык товарларды жеткирүү боюнча сунуш - Техникалык </w:t>
      </w:r>
      <w:r w:rsidR="000A3E77" w:rsidRPr="00280F98">
        <w:rPr>
          <w:rFonts w:ascii="Times New Roman" w:eastAsia="Open Sans" w:hAnsi="Times New Roman" w:cs="Times New Roman"/>
          <w:sz w:val="18"/>
          <w:szCs w:val="18"/>
          <w:lang w:val="ru-RU"/>
        </w:rPr>
        <w:t>спецификация</w:t>
      </w:r>
      <w:r w:rsidRPr="00280F98">
        <w:rPr>
          <w:rFonts w:ascii="Times New Roman" w:eastAsia="Open Sans" w:hAnsi="Times New Roman" w:cs="Times New Roman"/>
          <w:sz w:val="18"/>
          <w:szCs w:val="18"/>
          <w:lang w:val="ru-RU"/>
        </w:rPr>
        <w:t xml:space="preserve"> (Т</w:t>
      </w:r>
      <w:r w:rsidR="000A3E77" w:rsidRPr="00280F98">
        <w:rPr>
          <w:rFonts w:ascii="Times New Roman" w:eastAsia="Open Sans" w:hAnsi="Times New Roman" w:cs="Times New Roman"/>
          <w:sz w:val="18"/>
          <w:szCs w:val="18"/>
          <w:lang w:val="ru-RU"/>
        </w:rPr>
        <w:t>С</w:t>
      </w:r>
      <w:r w:rsidRPr="00280F98">
        <w:rPr>
          <w:rFonts w:ascii="Times New Roman" w:eastAsia="Open Sans" w:hAnsi="Times New Roman" w:cs="Times New Roman"/>
          <w:sz w:val="18"/>
          <w:szCs w:val="18"/>
          <w:lang w:val="ru-RU"/>
        </w:rPr>
        <w:t>)</w:t>
      </w:r>
    </w:p>
    <w:p w14:paraId="0301EF9F" w14:textId="2302D225" w:rsidR="00206626" w:rsidRPr="00280F98" w:rsidRDefault="00206626" w:rsidP="009C0179">
      <w:pPr>
        <w:spacing w:after="8" w:line="249" w:lineRule="auto"/>
        <w:ind w:left="-3" w:right="8" w:hanging="10"/>
        <w:jc w:val="center"/>
        <w:rPr>
          <w:rFonts w:ascii="Times New Roman" w:eastAsia="Open Sans" w:hAnsi="Times New Roman" w:cs="Times New Roman"/>
          <w:sz w:val="18"/>
          <w:szCs w:val="18"/>
          <w:lang w:val="ru-RU"/>
        </w:rPr>
      </w:pPr>
    </w:p>
    <w:tbl>
      <w:tblPr>
        <w:tblStyle w:val="TableGrid"/>
        <w:tblW w:w="14276" w:type="dxa"/>
        <w:tblInd w:w="-815" w:type="dxa"/>
        <w:tblLayout w:type="fixed"/>
        <w:tblLook w:val="04A0" w:firstRow="1" w:lastRow="0" w:firstColumn="1" w:lastColumn="0" w:noHBand="0" w:noVBand="1"/>
      </w:tblPr>
      <w:tblGrid>
        <w:gridCol w:w="668"/>
        <w:gridCol w:w="3401"/>
        <w:gridCol w:w="1418"/>
        <w:gridCol w:w="1704"/>
        <w:gridCol w:w="2002"/>
        <w:gridCol w:w="2220"/>
        <w:gridCol w:w="2863"/>
      </w:tblGrid>
      <w:tr w:rsidR="003F17E5" w:rsidRPr="00280F98" w14:paraId="47D0A87B" w14:textId="77777777" w:rsidTr="00400348">
        <w:trPr>
          <w:trHeight w:val="809"/>
        </w:trPr>
        <w:tc>
          <w:tcPr>
            <w:tcW w:w="668" w:type="dxa"/>
            <w:shd w:val="clear" w:color="auto" w:fill="D9D9D9" w:themeFill="background1" w:themeFillShade="D9"/>
            <w:vAlign w:val="center"/>
          </w:tcPr>
          <w:p w14:paraId="74925A4A" w14:textId="1F210287" w:rsidR="00354FD9" w:rsidRPr="00280F98" w:rsidRDefault="00354FD9" w:rsidP="00CE2782">
            <w:pPr>
              <w:spacing w:after="8" w:line="249" w:lineRule="auto"/>
              <w:ind w:right="8"/>
              <w:jc w:val="center"/>
              <w:rPr>
                <w:rFonts w:ascii="Times New Roman" w:eastAsia="Open Sans"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280F98">
              <w:rPr>
                <w:rFonts w:ascii="Times New Roman" w:eastAsia="Open Sans" w:hAnsi="Times New Roman" w:cs="Times New Roman"/>
                <w:b/>
                <w:bCs/>
                <w:sz w:val="18"/>
                <w:szCs w:val="18"/>
                <w:lang w:val="ru-RU"/>
              </w:rPr>
              <w:t>Лот №</w:t>
            </w:r>
          </w:p>
        </w:tc>
        <w:tc>
          <w:tcPr>
            <w:tcW w:w="3401" w:type="dxa"/>
            <w:shd w:val="clear" w:color="auto" w:fill="D9D9D9" w:themeFill="background1" w:themeFillShade="D9"/>
            <w:vAlign w:val="center"/>
          </w:tcPr>
          <w:p w14:paraId="248B9E40" w14:textId="09F4ABFE" w:rsidR="00354FD9" w:rsidRPr="00280F98" w:rsidRDefault="00354FD9" w:rsidP="00CE2782">
            <w:pPr>
              <w:spacing w:after="8" w:line="249" w:lineRule="auto"/>
              <w:ind w:right="8"/>
              <w:jc w:val="center"/>
              <w:rPr>
                <w:rFonts w:ascii="Times New Roman" w:eastAsia="Open Sans"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280F98">
              <w:rPr>
                <w:rFonts w:ascii="Times New Roman" w:eastAsia="Open Sans" w:hAnsi="Times New Roman" w:cs="Times New Roman"/>
                <w:b/>
                <w:bCs/>
                <w:sz w:val="18"/>
                <w:szCs w:val="18"/>
                <w:lang w:val="ru-RU"/>
              </w:rPr>
              <w:t>Талап кылынган спецификациялар менен пункт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1B42B034" w14:textId="0AC65524" w:rsidR="00354FD9" w:rsidRPr="00280F98" w:rsidRDefault="00354FD9" w:rsidP="00CE2782">
            <w:pPr>
              <w:spacing w:after="8" w:line="249" w:lineRule="auto"/>
              <w:ind w:right="8"/>
              <w:jc w:val="center"/>
              <w:rPr>
                <w:rFonts w:ascii="Times New Roman" w:eastAsia="Open Sans"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280F98">
              <w:rPr>
                <w:rFonts w:ascii="Times New Roman" w:eastAsia="Open Sans" w:hAnsi="Times New Roman" w:cs="Times New Roman"/>
                <w:b/>
                <w:bCs/>
                <w:sz w:val="18"/>
                <w:szCs w:val="18"/>
                <w:lang w:val="ru-RU"/>
              </w:rPr>
              <w:t>Саны</w:t>
            </w:r>
          </w:p>
        </w:tc>
        <w:tc>
          <w:tcPr>
            <w:tcW w:w="1704" w:type="dxa"/>
            <w:shd w:val="clear" w:color="auto" w:fill="D9D9D9" w:themeFill="background1" w:themeFillShade="D9"/>
            <w:vAlign w:val="center"/>
          </w:tcPr>
          <w:p w14:paraId="4AD4E219" w14:textId="021ECC6A" w:rsidR="00354FD9" w:rsidRPr="00280F98" w:rsidRDefault="00354FD9" w:rsidP="00CE2782">
            <w:pPr>
              <w:spacing w:after="8" w:line="249" w:lineRule="auto"/>
              <w:ind w:right="8"/>
              <w:jc w:val="center"/>
              <w:rPr>
                <w:rFonts w:ascii="Times New Roman" w:eastAsia="Open Sans"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280F98">
              <w:rPr>
                <w:rFonts w:ascii="Times New Roman" w:eastAsia="Open Sans" w:hAnsi="Times New Roman" w:cs="Times New Roman"/>
                <w:b/>
                <w:bCs/>
                <w:sz w:val="18"/>
                <w:szCs w:val="18"/>
                <w:lang w:val="ru-RU"/>
              </w:rPr>
              <w:t>Бирдиктин баасы, сом</w:t>
            </w:r>
          </w:p>
          <w:p w14:paraId="42C3CDD0" w14:textId="00C1A688" w:rsidR="00354FD9" w:rsidRPr="00280F98" w:rsidRDefault="00354FD9" w:rsidP="00CE2782">
            <w:pPr>
              <w:spacing w:after="8" w:line="249" w:lineRule="auto"/>
              <w:ind w:right="8"/>
              <w:jc w:val="center"/>
              <w:rPr>
                <w:rFonts w:ascii="Times New Roman" w:eastAsia="Open Sans"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280F98">
              <w:rPr>
                <w:rFonts w:ascii="Times New Roman" w:eastAsia="Open Sans" w:hAnsi="Times New Roman" w:cs="Times New Roman"/>
                <w:b/>
                <w:bCs/>
                <w:sz w:val="18"/>
                <w:szCs w:val="18"/>
                <w:lang w:val="ru-RU"/>
              </w:rPr>
              <w:t>(КНС жана сатуу салыгы менен)</w:t>
            </w:r>
          </w:p>
        </w:tc>
        <w:tc>
          <w:tcPr>
            <w:tcW w:w="2002" w:type="dxa"/>
            <w:shd w:val="clear" w:color="auto" w:fill="D9D9D9" w:themeFill="background1" w:themeFillShade="D9"/>
            <w:vAlign w:val="center"/>
          </w:tcPr>
          <w:p w14:paraId="47711909" w14:textId="71B8F379" w:rsidR="00354FD9" w:rsidRPr="00280F98" w:rsidRDefault="00354FD9" w:rsidP="00CE2782">
            <w:pPr>
              <w:spacing w:after="8" w:line="249" w:lineRule="auto"/>
              <w:ind w:right="8"/>
              <w:jc w:val="center"/>
              <w:rPr>
                <w:rFonts w:ascii="Times New Roman" w:eastAsia="Open Sans"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280F98">
              <w:rPr>
                <w:rFonts w:ascii="Times New Roman" w:eastAsia="Open Sans" w:hAnsi="Times New Roman" w:cs="Times New Roman"/>
                <w:b/>
                <w:bCs/>
                <w:sz w:val="18"/>
                <w:szCs w:val="18"/>
                <w:lang w:val="ru-RU"/>
              </w:rPr>
              <w:t>Жалпы баасы, сом</w:t>
            </w:r>
          </w:p>
          <w:p w14:paraId="6CBB890A" w14:textId="3A4615B8" w:rsidR="00354FD9" w:rsidRPr="00280F98" w:rsidRDefault="00354FD9" w:rsidP="00CE2782">
            <w:pPr>
              <w:spacing w:after="8" w:line="249" w:lineRule="auto"/>
              <w:ind w:right="8"/>
              <w:jc w:val="center"/>
              <w:rPr>
                <w:rFonts w:ascii="Times New Roman" w:eastAsia="Open Sans"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280F98">
              <w:rPr>
                <w:rFonts w:ascii="Times New Roman" w:eastAsia="Open Sans" w:hAnsi="Times New Roman" w:cs="Times New Roman"/>
                <w:b/>
                <w:bCs/>
                <w:sz w:val="18"/>
                <w:szCs w:val="18"/>
                <w:lang w:val="ru-RU"/>
              </w:rPr>
              <w:t>(КНС жана сатуу салыгы менен)</w:t>
            </w:r>
          </w:p>
        </w:tc>
        <w:tc>
          <w:tcPr>
            <w:tcW w:w="2220" w:type="dxa"/>
            <w:shd w:val="clear" w:color="auto" w:fill="D9D9D9" w:themeFill="background1" w:themeFillShade="D9"/>
            <w:vAlign w:val="center"/>
          </w:tcPr>
          <w:p w14:paraId="718534B9" w14:textId="7A547C52" w:rsidR="00354FD9" w:rsidRPr="00280F98" w:rsidRDefault="00354FD9" w:rsidP="00CE2782">
            <w:pPr>
              <w:spacing w:after="125" w:line="250" w:lineRule="auto"/>
              <w:ind w:left="10" w:hanging="10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280F98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ru-RU"/>
              </w:rPr>
              <w:t>Сиздин сунушуңуз ТС туура келет</w:t>
            </w:r>
          </w:p>
        </w:tc>
        <w:tc>
          <w:tcPr>
            <w:tcW w:w="2863" w:type="dxa"/>
            <w:shd w:val="clear" w:color="auto" w:fill="D9D9D9" w:themeFill="background1" w:themeFillShade="D9"/>
            <w:vAlign w:val="center"/>
          </w:tcPr>
          <w:p w14:paraId="1E449339" w14:textId="3A96E2EE" w:rsidR="00354FD9" w:rsidRPr="00280F98" w:rsidRDefault="00354FD9" w:rsidP="00CE2782">
            <w:pPr>
              <w:spacing w:after="8" w:line="249" w:lineRule="auto"/>
              <w:ind w:right="8"/>
              <w:jc w:val="center"/>
              <w:rPr>
                <w:rFonts w:ascii="Times New Roman" w:eastAsia="Open Sans"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280F98">
              <w:rPr>
                <w:rFonts w:ascii="Times New Roman" w:eastAsia="Open Sans" w:hAnsi="Times New Roman" w:cs="Times New Roman"/>
                <w:b/>
                <w:bCs/>
                <w:sz w:val="18"/>
                <w:szCs w:val="18"/>
                <w:lang w:val="ru-RU"/>
              </w:rPr>
              <w:t>Эскертүү (сунушуңуз дал келбесе, көрсөтүңүз)</w:t>
            </w:r>
          </w:p>
        </w:tc>
      </w:tr>
      <w:tr w:rsidR="003F17E5" w:rsidRPr="00280F98" w14:paraId="30D8F22A" w14:textId="77777777" w:rsidTr="003F17E5">
        <w:trPr>
          <w:trHeight w:val="332"/>
        </w:trPr>
        <w:tc>
          <w:tcPr>
            <w:tcW w:w="668" w:type="dxa"/>
            <w:vAlign w:val="center"/>
          </w:tcPr>
          <w:p w14:paraId="3B31353B" w14:textId="60D21B14" w:rsidR="00354FD9" w:rsidRPr="00280F98" w:rsidRDefault="00354FD9" w:rsidP="00975647">
            <w:pPr>
              <w:spacing w:line="249" w:lineRule="auto"/>
              <w:ind w:right="8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280F9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3401" w:type="dxa"/>
            <w:shd w:val="clear" w:color="auto" w:fill="auto"/>
            <w:vAlign w:val="center"/>
          </w:tcPr>
          <w:p w14:paraId="58DF0AC2" w14:textId="77777777" w:rsidR="00280F98" w:rsidRPr="00280F98" w:rsidRDefault="00280F98" w:rsidP="00280F98">
            <w:pPr>
              <w:numPr>
                <w:ilvl w:val="0"/>
                <w:numId w:val="16"/>
              </w:numPr>
              <w:spacing w:after="0" w:line="240" w:lineRule="auto"/>
              <w:ind w:left="211" w:hanging="180"/>
              <w:rPr>
                <w:rFonts w:ascii="Times New Roman" w:hAnsi="Times New Roman" w:cs="Times New Roman"/>
                <w:iCs/>
                <w:sz w:val="18"/>
                <w:szCs w:val="18"/>
                <w:bdr w:val="none" w:sz="0" w:space="0" w:color="auto" w:frame="1"/>
                <w:lang w:val="ru-RU"/>
              </w:rPr>
            </w:pPr>
            <w:r w:rsidRPr="00280F9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Эрте бышуучу картошканын Джеле сорту</w:t>
            </w:r>
          </w:p>
          <w:p w14:paraId="2C869479" w14:textId="04FBE2D8" w:rsidR="00354FD9" w:rsidRPr="00280F98" w:rsidRDefault="00280F98" w:rsidP="00280F98">
            <w:pPr>
              <w:numPr>
                <w:ilvl w:val="0"/>
                <w:numId w:val="16"/>
              </w:numPr>
              <w:ind w:left="211" w:hanging="180"/>
              <w:contextualSpacing/>
              <w:jc w:val="both"/>
              <w:rPr>
                <w:rFonts w:ascii="Times New Roman" w:hAnsi="Times New Roman" w:cs="Times New Roman"/>
                <w:iCs/>
                <w:sz w:val="18"/>
                <w:szCs w:val="18"/>
                <w:lang w:val="ru-RU"/>
              </w:rPr>
            </w:pPr>
            <w:r w:rsidRPr="00280F9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Репродукциясы </w:t>
            </w:r>
            <w:r w:rsidRPr="00280F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1FAB9F4" w14:textId="47BE6F6A" w:rsidR="00354FD9" w:rsidRPr="00280F98" w:rsidRDefault="0033273A" w:rsidP="00B356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280F9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</w:t>
            </w:r>
            <w:r w:rsidR="00D7287C" w:rsidRPr="00280F9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</w:t>
            </w:r>
            <w:r w:rsidR="003F17E5" w:rsidRPr="00280F9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,000.00 кг</w:t>
            </w:r>
          </w:p>
        </w:tc>
        <w:tc>
          <w:tcPr>
            <w:tcW w:w="1704" w:type="dxa"/>
            <w:vAlign w:val="center"/>
          </w:tcPr>
          <w:p w14:paraId="4ABC90DE" w14:textId="6F227BF6" w:rsidR="00354FD9" w:rsidRPr="00280F98" w:rsidRDefault="00354FD9" w:rsidP="00356400">
            <w:pPr>
              <w:spacing w:line="249" w:lineRule="auto"/>
              <w:ind w:right="8"/>
              <w:jc w:val="right"/>
              <w:rPr>
                <w:rFonts w:ascii="Times New Roman" w:eastAsia="Open Sans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002" w:type="dxa"/>
            <w:vAlign w:val="center"/>
          </w:tcPr>
          <w:p w14:paraId="3F0E7C93" w14:textId="77777777" w:rsidR="00354FD9" w:rsidRPr="00280F98" w:rsidRDefault="00354FD9" w:rsidP="00356400">
            <w:pPr>
              <w:spacing w:line="249" w:lineRule="auto"/>
              <w:ind w:right="8"/>
              <w:jc w:val="right"/>
              <w:rPr>
                <w:rFonts w:ascii="Times New Roman" w:eastAsia="Open Sans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220" w:type="dxa"/>
            <w:vAlign w:val="center"/>
          </w:tcPr>
          <w:p w14:paraId="29CDEAC5" w14:textId="7085E28B" w:rsidR="00354FD9" w:rsidRPr="00280F98" w:rsidRDefault="00354FD9" w:rsidP="00356400">
            <w:pPr>
              <w:spacing w:line="249" w:lineRule="auto"/>
              <w:ind w:right="8"/>
              <w:rPr>
                <w:rFonts w:ascii="Times New Roman" w:eastAsia="Open Sans" w:hAnsi="Times New Roman" w:cs="Times New Roman"/>
                <w:noProof/>
                <w:sz w:val="18"/>
                <w:szCs w:val="18"/>
                <w:lang w:val="ru-RU"/>
              </w:rPr>
            </w:pPr>
            <w:r w:rsidRPr="00280F98">
              <w:rPr>
                <w:rFonts w:ascii="Times New Roman" w:eastAsia="Open Sans" w:hAnsi="Times New Roman" w:cs="Times New Roman"/>
                <w:sz w:val="18"/>
                <w:szCs w:val="18"/>
                <w:lang w:val="ru-RU"/>
              </w:rPr>
              <w:t>Ооба</w:t>
            </w:r>
            <w:r w:rsidR="00943F9C" w:rsidRPr="00280F98">
              <w:rPr>
                <w:rFonts w:ascii="Times New Roman" w:eastAsia="Open Sans" w:hAnsi="Times New Roman" w:cs="Times New Roman"/>
                <w:sz w:val="18"/>
                <w:szCs w:val="18"/>
              </w:rPr>
              <w:t>___</w:t>
            </w:r>
            <w:r w:rsidRPr="00280F98">
              <w:rPr>
                <w:rFonts w:ascii="Times New Roman" w:eastAsia="Open Sans" w:hAnsi="Times New Roman" w:cs="Times New Roman"/>
                <w:sz w:val="18"/>
                <w:szCs w:val="18"/>
                <w:lang w:val="ru-RU"/>
              </w:rPr>
              <w:t xml:space="preserve">   </w:t>
            </w:r>
            <w:r w:rsidRPr="00280F98">
              <w:rPr>
                <w:rFonts w:ascii="Times New Roman" w:eastAsia="Open Sans" w:hAnsi="Times New Roman" w:cs="Times New Roman"/>
                <w:sz w:val="18"/>
                <w:szCs w:val="18"/>
              </w:rPr>
              <w:t xml:space="preserve">  </w:t>
            </w:r>
            <w:r w:rsidRPr="00280F98">
              <w:rPr>
                <w:rFonts w:ascii="Times New Roman" w:eastAsia="Open Sans" w:hAnsi="Times New Roman" w:cs="Times New Roman"/>
                <w:sz w:val="18"/>
                <w:szCs w:val="18"/>
                <w:lang w:val="ru-RU"/>
              </w:rPr>
              <w:t>Жок</w:t>
            </w:r>
            <w:r w:rsidR="00943F9C" w:rsidRPr="00280F98">
              <w:rPr>
                <w:rFonts w:ascii="Times New Roman" w:eastAsia="Open Sans" w:hAnsi="Times New Roman" w:cs="Times New Roman"/>
                <w:sz w:val="18"/>
                <w:szCs w:val="18"/>
              </w:rPr>
              <w:t>___</w:t>
            </w:r>
            <w:r w:rsidRPr="00280F98">
              <w:rPr>
                <w:rFonts w:ascii="Times New Roman" w:eastAsia="Open Sans" w:hAnsi="Times New Roman" w:cs="Times New Roman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2863" w:type="dxa"/>
            <w:vAlign w:val="center"/>
          </w:tcPr>
          <w:p w14:paraId="5BB45976" w14:textId="03E123AE" w:rsidR="00354FD9" w:rsidRPr="00280F98" w:rsidRDefault="00354FD9" w:rsidP="00356400">
            <w:pPr>
              <w:spacing w:line="249" w:lineRule="auto"/>
              <w:ind w:right="8"/>
              <w:rPr>
                <w:rFonts w:ascii="Times New Roman" w:eastAsia="Open Sans" w:hAnsi="Times New Roman" w:cs="Times New Roman"/>
                <w:sz w:val="18"/>
                <w:szCs w:val="18"/>
                <w:lang w:val="ru-RU"/>
              </w:rPr>
            </w:pPr>
          </w:p>
        </w:tc>
      </w:tr>
      <w:tr w:rsidR="003F17E5" w:rsidRPr="00280F98" w14:paraId="06667CE7" w14:textId="77777777" w:rsidTr="00810ADE">
        <w:tc>
          <w:tcPr>
            <w:tcW w:w="7191" w:type="dxa"/>
            <w:gridSpan w:val="4"/>
          </w:tcPr>
          <w:p w14:paraId="15F0C86D" w14:textId="1930EEBD" w:rsidR="003F17E5" w:rsidRPr="00280F98" w:rsidRDefault="003F17E5" w:rsidP="003F17E5">
            <w:pPr>
              <w:spacing w:after="8" w:line="249" w:lineRule="auto"/>
              <w:ind w:right="8"/>
              <w:rPr>
                <w:rFonts w:ascii="Times New Roman" w:eastAsia="Open Sans"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280F98">
              <w:rPr>
                <w:rFonts w:ascii="Times New Roman" w:eastAsia="Open Sans" w:hAnsi="Times New Roman" w:cs="Times New Roman"/>
                <w:b/>
                <w:bCs/>
                <w:sz w:val="18"/>
                <w:szCs w:val="18"/>
                <w:lang w:val="ru-RU"/>
              </w:rPr>
              <w:t>БАРДЫК салыктарды эске алганда, сом</w:t>
            </w:r>
          </w:p>
        </w:tc>
        <w:tc>
          <w:tcPr>
            <w:tcW w:w="2002" w:type="dxa"/>
          </w:tcPr>
          <w:p w14:paraId="5145CA2C" w14:textId="77777777" w:rsidR="003F17E5" w:rsidRPr="00280F98" w:rsidRDefault="003F17E5" w:rsidP="000A3E77">
            <w:pPr>
              <w:spacing w:after="8" w:line="249" w:lineRule="auto"/>
              <w:ind w:right="8"/>
              <w:jc w:val="both"/>
              <w:rPr>
                <w:rFonts w:ascii="Times New Roman" w:eastAsia="Open Sans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083" w:type="dxa"/>
            <w:gridSpan w:val="2"/>
          </w:tcPr>
          <w:p w14:paraId="63992D29" w14:textId="078B7B01" w:rsidR="003F17E5" w:rsidRPr="00280F98" w:rsidRDefault="003F17E5" w:rsidP="000A3E77">
            <w:pPr>
              <w:spacing w:after="8" w:line="249" w:lineRule="auto"/>
              <w:ind w:right="8"/>
              <w:jc w:val="both"/>
              <w:rPr>
                <w:rFonts w:ascii="Times New Roman" w:eastAsia="Open Sans" w:hAnsi="Times New Roman" w:cs="Times New Roman"/>
                <w:sz w:val="18"/>
                <w:szCs w:val="18"/>
                <w:lang w:val="ru-RU"/>
              </w:rPr>
            </w:pPr>
          </w:p>
        </w:tc>
      </w:tr>
    </w:tbl>
    <w:p w14:paraId="4CC18E42" w14:textId="12E46EB9" w:rsidR="00286549" w:rsidRPr="00280F98" w:rsidRDefault="00286549" w:rsidP="00207A0B">
      <w:pPr>
        <w:spacing w:after="8" w:line="247" w:lineRule="auto"/>
        <w:ind w:right="8"/>
        <w:jc w:val="both"/>
        <w:rPr>
          <w:rFonts w:ascii="Times New Roman" w:eastAsia="Open Sans" w:hAnsi="Times New Roman" w:cs="Times New Roman"/>
          <w:sz w:val="18"/>
          <w:szCs w:val="18"/>
          <w:lang w:val="ru-RU"/>
        </w:rPr>
      </w:pPr>
    </w:p>
    <w:p w14:paraId="60787796" w14:textId="77777777" w:rsidR="00207A0B" w:rsidRPr="00280F98" w:rsidRDefault="00207A0B" w:rsidP="00207A0B">
      <w:pPr>
        <w:spacing w:after="8" w:line="247" w:lineRule="auto"/>
        <w:ind w:right="8"/>
        <w:jc w:val="both"/>
        <w:rPr>
          <w:rFonts w:ascii="Times New Roman" w:eastAsia="Open Sans" w:hAnsi="Times New Roman" w:cs="Times New Roman"/>
          <w:sz w:val="18"/>
          <w:szCs w:val="18"/>
          <w:lang w:val="ru-RU"/>
        </w:rPr>
      </w:pPr>
    </w:p>
    <w:p w14:paraId="52C961DE" w14:textId="68656BC6" w:rsidR="00356400" w:rsidRPr="00280F98" w:rsidRDefault="00016457" w:rsidP="003F17E5">
      <w:pPr>
        <w:spacing w:after="0" w:line="250" w:lineRule="auto"/>
        <w:ind w:right="450"/>
        <w:jc w:val="both"/>
        <w:rPr>
          <w:rFonts w:ascii="Times New Roman" w:eastAsia="Open Sans" w:hAnsi="Times New Roman" w:cs="Times New Roman"/>
          <w:sz w:val="18"/>
          <w:szCs w:val="18"/>
          <w:lang w:val="ru-RU"/>
        </w:rPr>
      </w:pPr>
      <w:r w:rsidRPr="00280F98">
        <w:rPr>
          <w:rFonts w:ascii="Times New Roman" w:eastAsia="Open Sans" w:hAnsi="Times New Roman" w:cs="Times New Roman"/>
          <w:sz w:val="18"/>
          <w:szCs w:val="18"/>
          <w:lang w:val="ru-RU"/>
        </w:rPr>
        <w:t>Төмөндө кол коюучулар</w:t>
      </w:r>
      <w:r w:rsidR="003F17E5" w:rsidRPr="00280F98">
        <w:rPr>
          <w:rFonts w:ascii="Times New Roman" w:eastAsia="Open Sans" w:hAnsi="Times New Roman" w:cs="Times New Roman"/>
          <w:sz w:val="18"/>
          <w:szCs w:val="18"/>
          <w:lang w:val="ru-RU"/>
        </w:rPr>
        <w:t xml:space="preserve"> кооперативдин</w:t>
      </w:r>
      <w:r w:rsidRPr="00280F98">
        <w:rPr>
          <w:rFonts w:ascii="Times New Roman" w:eastAsia="Open Sans" w:hAnsi="Times New Roman" w:cs="Times New Roman"/>
          <w:sz w:val="18"/>
          <w:szCs w:val="18"/>
          <w:lang w:val="ru-RU"/>
        </w:rPr>
        <w:t xml:space="preserve"> </w:t>
      </w:r>
      <w:r w:rsidR="007110F6" w:rsidRPr="00280F98">
        <w:rPr>
          <w:rFonts w:ascii="Times New Roman" w:eastAsia="Open Sans" w:hAnsi="Times New Roman" w:cs="Times New Roman"/>
          <w:sz w:val="18"/>
          <w:szCs w:val="18"/>
          <w:lang w:val="ru-RU"/>
        </w:rPr>
        <w:t xml:space="preserve">КСТ </w:t>
      </w:r>
      <w:r w:rsidRPr="00280F98">
        <w:rPr>
          <w:rFonts w:ascii="Times New Roman" w:eastAsia="Open Sans" w:hAnsi="Times New Roman" w:cs="Times New Roman"/>
          <w:sz w:val="18"/>
          <w:szCs w:val="18"/>
          <w:lang w:val="ru-RU"/>
        </w:rPr>
        <w:t>№</w:t>
      </w:r>
      <w:r w:rsidR="00943F9C" w:rsidRPr="00280F98">
        <w:rPr>
          <w:rFonts w:ascii="Times New Roman" w:eastAsia="Open Sans" w:hAnsi="Times New Roman" w:cs="Times New Roman"/>
          <w:sz w:val="18"/>
          <w:szCs w:val="18"/>
          <w:lang w:val="ru-RU"/>
        </w:rPr>
        <w:t xml:space="preserve"> </w:t>
      </w:r>
      <w:r w:rsidR="007110F6" w:rsidRPr="00280F98">
        <w:rPr>
          <w:rFonts w:ascii="Times New Roman" w:eastAsia="Open Sans" w:hAnsi="Times New Roman" w:cs="Times New Roman"/>
          <w:b/>
          <w:bCs/>
          <w:sz w:val="18"/>
          <w:szCs w:val="18"/>
          <w:lang w:val="ru-RU"/>
        </w:rPr>
        <w:t xml:space="preserve">2025-16-01 </w:t>
      </w:r>
      <w:r w:rsidRPr="00280F98">
        <w:rPr>
          <w:rFonts w:ascii="Times New Roman" w:eastAsia="Open Sans" w:hAnsi="Times New Roman" w:cs="Times New Roman"/>
          <w:sz w:val="18"/>
          <w:szCs w:val="18"/>
          <w:lang w:val="ru-RU"/>
        </w:rPr>
        <w:t>өзгөчө шарттары менен таанышып чыгып, макул болуп, ушуну менен ушул техникалык өзгөчөлүктөрүнө</w:t>
      </w:r>
      <w:r w:rsidR="00C4003E" w:rsidRPr="00280F98">
        <w:rPr>
          <w:rFonts w:ascii="Times New Roman" w:eastAsia="Open Sans" w:hAnsi="Times New Roman" w:cs="Times New Roman"/>
          <w:sz w:val="18"/>
          <w:szCs w:val="18"/>
          <w:lang w:val="ru-RU"/>
        </w:rPr>
        <w:t xml:space="preserve"> </w:t>
      </w:r>
      <w:r w:rsidR="000A3E77" w:rsidRPr="00280F98">
        <w:rPr>
          <w:rFonts w:ascii="Times New Roman" w:eastAsia="Open Sans" w:hAnsi="Times New Roman" w:cs="Times New Roman"/>
          <w:sz w:val="18"/>
          <w:szCs w:val="18"/>
          <w:lang w:val="ru-RU"/>
        </w:rPr>
        <w:t>№1</w:t>
      </w:r>
      <w:r w:rsidR="003F17E5" w:rsidRPr="00280F98">
        <w:rPr>
          <w:rFonts w:ascii="Times New Roman" w:eastAsia="Open Sans" w:hAnsi="Times New Roman" w:cs="Times New Roman"/>
          <w:sz w:val="18"/>
          <w:szCs w:val="18"/>
          <w:lang w:val="ru-RU"/>
        </w:rPr>
        <w:t>-</w:t>
      </w:r>
      <w:r w:rsidRPr="00280F98">
        <w:rPr>
          <w:rFonts w:ascii="Times New Roman" w:eastAsia="Open Sans" w:hAnsi="Times New Roman" w:cs="Times New Roman"/>
          <w:sz w:val="18"/>
          <w:szCs w:val="18"/>
          <w:lang w:val="ru-RU"/>
        </w:rPr>
        <w:t>Тиркеме</w:t>
      </w:r>
      <w:r w:rsidR="003F17E5" w:rsidRPr="00280F98">
        <w:rPr>
          <w:rFonts w:ascii="Times New Roman" w:eastAsia="Open Sans" w:hAnsi="Times New Roman" w:cs="Times New Roman"/>
          <w:sz w:val="18"/>
          <w:szCs w:val="18"/>
          <w:lang w:val="ru-RU"/>
        </w:rPr>
        <w:t xml:space="preserve"> - </w:t>
      </w:r>
      <w:r w:rsidRPr="00280F98">
        <w:rPr>
          <w:rFonts w:ascii="Times New Roman" w:eastAsia="Open Sans" w:hAnsi="Times New Roman" w:cs="Times New Roman"/>
          <w:sz w:val="18"/>
          <w:szCs w:val="18"/>
          <w:lang w:val="ru-RU"/>
        </w:rPr>
        <w:t xml:space="preserve">Техникалык </w:t>
      </w:r>
      <w:r w:rsidR="00B666AD" w:rsidRPr="00280F98">
        <w:rPr>
          <w:rFonts w:ascii="Times New Roman" w:eastAsia="Open Sans" w:hAnsi="Times New Roman" w:cs="Times New Roman"/>
          <w:sz w:val="18"/>
          <w:szCs w:val="18"/>
          <w:lang w:val="ru-RU"/>
        </w:rPr>
        <w:t>спецификация</w:t>
      </w:r>
      <w:r w:rsidR="003F17E5" w:rsidRPr="00280F98">
        <w:rPr>
          <w:rFonts w:ascii="Times New Roman" w:eastAsia="Open Sans" w:hAnsi="Times New Roman" w:cs="Times New Roman"/>
          <w:sz w:val="18"/>
          <w:szCs w:val="18"/>
          <w:lang w:val="ru-RU"/>
        </w:rPr>
        <w:t>сфнда</w:t>
      </w:r>
      <w:r w:rsidRPr="00280F98">
        <w:rPr>
          <w:rFonts w:ascii="Times New Roman" w:eastAsia="Open Sans" w:hAnsi="Times New Roman" w:cs="Times New Roman"/>
          <w:sz w:val="18"/>
          <w:szCs w:val="18"/>
          <w:lang w:val="ru-RU"/>
        </w:rPr>
        <w:t xml:space="preserve"> көрсөтүлгөн баа(лар) боюнча товарларды берүүнү сунуштайт.</w:t>
      </w:r>
    </w:p>
    <w:p w14:paraId="498CB4FA" w14:textId="77777777" w:rsidR="003F17E5" w:rsidRPr="00280F98" w:rsidRDefault="003F17E5" w:rsidP="003F17E5">
      <w:pPr>
        <w:spacing w:after="0" w:line="250" w:lineRule="auto"/>
        <w:ind w:left="-810"/>
        <w:jc w:val="both"/>
        <w:rPr>
          <w:rFonts w:ascii="Times New Roman" w:eastAsia="Open Sans" w:hAnsi="Times New Roman" w:cs="Times New Roman"/>
          <w:sz w:val="18"/>
          <w:szCs w:val="18"/>
          <w:lang w:val="ru-RU"/>
        </w:rPr>
      </w:pPr>
    </w:p>
    <w:p w14:paraId="2D27FEB5" w14:textId="77777777" w:rsidR="003F17E5" w:rsidRPr="00280F98" w:rsidRDefault="003F17E5" w:rsidP="003F17E5">
      <w:pPr>
        <w:pBdr>
          <w:bottom w:val="single" w:sz="12" w:space="1" w:color="auto"/>
        </w:pBdr>
        <w:ind w:right="439"/>
        <w:jc w:val="both"/>
        <w:rPr>
          <w:rFonts w:ascii="Times New Roman" w:hAnsi="Times New Roman" w:cs="Times New Roman"/>
          <w:b/>
          <w:iCs/>
          <w:sz w:val="18"/>
          <w:szCs w:val="18"/>
          <w:lang w:val="ru-RU"/>
        </w:rPr>
      </w:pPr>
    </w:p>
    <w:p w14:paraId="72632657" w14:textId="391540C9" w:rsidR="003F17E5" w:rsidRPr="00280F98" w:rsidRDefault="003F17E5" w:rsidP="003F17E5">
      <w:pPr>
        <w:ind w:right="439"/>
        <w:jc w:val="both"/>
        <w:rPr>
          <w:rFonts w:ascii="Times New Roman" w:eastAsia="DengXian" w:hAnsi="Times New Roman" w:cs="Times New Roman"/>
          <w:b/>
          <w:iCs/>
          <w:sz w:val="18"/>
          <w:szCs w:val="18"/>
          <w:lang w:val="ru-RU" w:eastAsia="zh-CN"/>
        </w:rPr>
      </w:pPr>
      <w:r w:rsidRPr="00280F98">
        <w:rPr>
          <w:rFonts w:ascii="Times New Roman" w:eastAsia="DengXian" w:hAnsi="Times New Roman" w:cs="Times New Roman"/>
          <w:b/>
          <w:iCs/>
          <w:sz w:val="18"/>
          <w:szCs w:val="18"/>
          <w:lang w:val="ru-RU" w:eastAsia="zh-CN"/>
        </w:rPr>
        <w:t>Жеткирүүчү аты жөнү</w:t>
      </w:r>
      <w:r w:rsidRPr="00280F98">
        <w:rPr>
          <w:rFonts w:ascii="Times New Roman" w:eastAsia="DengXian" w:hAnsi="Times New Roman" w:cs="Times New Roman"/>
          <w:b/>
          <w:iCs/>
          <w:sz w:val="18"/>
          <w:szCs w:val="18"/>
          <w:lang w:val="ru-RU" w:eastAsia="zh-CN"/>
        </w:rPr>
        <w:tab/>
      </w:r>
      <w:r w:rsidRPr="00280F98">
        <w:rPr>
          <w:rFonts w:ascii="Times New Roman" w:eastAsia="DengXian" w:hAnsi="Times New Roman" w:cs="Times New Roman"/>
          <w:b/>
          <w:iCs/>
          <w:sz w:val="18"/>
          <w:szCs w:val="18"/>
          <w:lang w:val="ru-RU" w:eastAsia="zh-CN"/>
        </w:rPr>
        <w:tab/>
      </w:r>
      <w:r w:rsidRPr="00280F98">
        <w:rPr>
          <w:rFonts w:ascii="Times New Roman" w:eastAsia="DengXian" w:hAnsi="Times New Roman" w:cs="Times New Roman"/>
          <w:b/>
          <w:iCs/>
          <w:sz w:val="18"/>
          <w:szCs w:val="18"/>
          <w:lang w:val="ru-RU" w:eastAsia="zh-CN"/>
        </w:rPr>
        <w:tab/>
      </w:r>
      <w:r w:rsidRPr="00280F98">
        <w:rPr>
          <w:rFonts w:ascii="Times New Roman" w:eastAsia="DengXian" w:hAnsi="Times New Roman" w:cs="Times New Roman"/>
          <w:b/>
          <w:iCs/>
          <w:sz w:val="18"/>
          <w:szCs w:val="18"/>
          <w:lang w:val="ru-RU" w:eastAsia="zh-CN"/>
        </w:rPr>
        <w:tab/>
      </w:r>
      <w:r w:rsidRPr="00280F98">
        <w:rPr>
          <w:rFonts w:ascii="Times New Roman" w:eastAsia="DengXian" w:hAnsi="Times New Roman" w:cs="Times New Roman"/>
          <w:b/>
          <w:iCs/>
          <w:sz w:val="18"/>
          <w:szCs w:val="18"/>
          <w:lang w:val="ru-RU" w:eastAsia="zh-CN"/>
        </w:rPr>
        <w:tab/>
      </w:r>
      <w:r w:rsidRPr="00280F98">
        <w:rPr>
          <w:rFonts w:ascii="Times New Roman" w:eastAsia="DengXian" w:hAnsi="Times New Roman" w:cs="Times New Roman"/>
          <w:b/>
          <w:iCs/>
          <w:sz w:val="18"/>
          <w:szCs w:val="18"/>
          <w:lang w:val="ru-RU" w:eastAsia="zh-CN"/>
        </w:rPr>
        <w:tab/>
      </w:r>
      <w:r w:rsidRPr="00280F98">
        <w:rPr>
          <w:rFonts w:ascii="Times New Roman" w:eastAsia="DengXian" w:hAnsi="Times New Roman" w:cs="Times New Roman"/>
          <w:b/>
          <w:iCs/>
          <w:sz w:val="18"/>
          <w:szCs w:val="18"/>
          <w:lang w:val="ru-RU" w:eastAsia="zh-CN"/>
        </w:rPr>
        <w:tab/>
      </w:r>
      <w:r w:rsidRPr="00280F98">
        <w:rPr>
          <w:rFonts w:ascii="Times New Roman" w:eastAsia="DengXian" w:hAnsi="Times New Roman" w:cs="Times New Roman"/>
          <w:b/>
          <w:iCs/>
          <w:sz w:val="18"/>
          <w:szCs w:val="18"/>
          <w:lang w:val="ru-RU" w:eastAsia="zh-CN"/>
        </w:rPr>
        <w:tab/>
      </w:r>
      <w:r w:rsidRPr="00280F98">
        <w:rPr>
          <w:rFonts w:ascii="Times New Roman" w:eastAsia="DengXian" w:hAnsi="Times New Roman" w:cs="Times New Roman"/>
          <w:b/>
          <w:iCs/>
          <w:sz w:val="18"/>
          <w:szCs w:val="18"/>
          <w:lang w:val="ru-RU" w:eastAsia="zh-CN"/>
        </w:rPr>
        <w:tab/>
      </w:r>
      <w:r w:rsidRPr="00280F98">
        <w:rPr>
          <w:rFonts w:ascii="Times New Roman" w:eastAsia="DengXian" w:hAnsi="Times New Roman" w:cs="Times New Roman"/>
          <w:b/>
          <w:iCs/>
          <w:sz w:val="18"/>
          <w:szCs w:val="18"/>
          <w:lang w:val="ru-RU" w:eastAsia="zh-CN"/>
        </w:rPr>
        <w:tab/>
      </w:r>
      <w:r w:rsidRPr="00280F98">
        <w:rPr>
          <w:rFonts w:ascii="Times New Roman" w:eastAsia="DengXian" w:hAnsi="Times New Roman" w:cs="Times New Roman"/>
          <w:b/>
          <w:iCs/>
          <w:sz w:val="18"/>
          <w:szCs w:val="18"/>
          <w:lang w:val="ru-RU" w:eastAsia="zh-CN"/>
        </w:rPr>
        <w:tab/>
      </w:r>
      <w:r w:rsidR="00C778D5" w:rsidRPr="00280F98">
        <w:rPr>
          <w:rFonts w:ascii="Times New Roman" w:eastAsia="DengXian" w:hAnsi="Times New Roman" w:cs="Times New Roman"/>
          <w:b/>
          <w:iCs/>
          <w:sz w:val="18"/>
          <w:szCs w:val="18"/>
          <w:lang w:val="ru-RU" w:eastAsia="zh-CN"/>
        </w:rPr>
        <w:t xml:space="preserve">                                                                     </w:t>
      </w:r>
      <w:r w:rsidRPr="00280F98">
        <w:rPr>
          <w:rFonts w:ascii="Times New Roman" w:eastAsia="DengXian" w:hAnsi="Times New Roman" w:cs="Times New Roman"/>
          <w:b/>
          <w:iCs/>
          <w:sz w:val="18"/>
          <w:szCs w:val="18"/>
          <w:lang w:val="ru-RU" w:eastAsia="zh-CN"/>
        </w:rPr>
        <w:tab/>
      </w:r>
      <w:r w:rsidR="00C778D5" w:rsidRPr="00280F98">
        <w:rPr>
          <w:rFonts w:ascii="Times New Roman" w:eastAsia="DengXian" w:hAnsi="Times New Roman" w:cs="Times New Roman"/>
          <w:b/>
          <w:iCs/>
          <w:sz w:val="18"/>
          <w:szCs w:val="18"/>
          <w:lang w:val="ru-RU" w:eastAsia="zh-CN"/>
        </w:rPr>
        <w:t>Күнү, колу жана мөөрү</w:t>
      </w:r>
      <w:r w:rsidRPr="00280F98">
        <w:rPr>
          <w:rFonts w:ascii="Times New Roman" w:eastAsia="DengXian" w:hAnsi="Times New Roman" w:cs="Times New Roman"/>
          <w:b/>
          <w:iCs/>
          <w:sz w:val="18"/>
          <w:szCs w:val="18"/>
          <w:lang w:val="ru-RU" w:eastAsia="zh-CN"/>
        </w:rPr>
        <w:t xml:space="preserve">                       </w:t>
      </w:r>
      <w:r w:rsidRPr="00280F98">
        <w:rPr>
          <w:rFonts w:ascii="Times New Roman" w:eastAsia="DengXian" w:hAnsi="Times New Roman" w:cs="Times New Roman"/>
          <w:b/>
          <w:iCs/>
          <w:sz w:val="18"/>
          <w:szCs w:val="18"/>
          <w:lang w:val="ru-RU" w:eastAsia="zh-CN"/>
        </w:rPr>
        <w:tab/>
      </w:r>
      <w:r w:rsidRPr="00280F98">
        <w:rPr>
          <w:rFonts w:ascii="Times New Roman" w:eastAsia="DengXian" w:hAnsi="Times New Roman" w:cs="Times New Roman"/>
          <w:b/>
          <w:iCs/>
          <w:sz w:val="18"/>
          <w:szCs w:val="18"/>
          <w:lang w:val="ru-RU" w:eastAsia="zh-CN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280F98">
        <w:rPr>
          <w:rFonts w:ascii="Times New Roman" w:eastAsia="DengXian" w:hAnsi="Times New Roman" w:cs="Times New Roman"/>
          <w:b/>
          <w:iCs/>
          <w:sz w:val="18"/>
          <w:szCs w:val="18"/>
          <w:lang w:val="ru-RU" w:eastAsia="zh-CN"/>
        </w:rPr>
        <w:tab/>
      </w:r>
      <w:r w:rsidRPr="00280F98">
        <w:rPr>
          <w:rFonts w:ascii="Times New Roman" w:eastAsia="DengXian" w:hAnsi="Times New Roman" w:cs="Times New Roman"/>
          <w:b/>
          <w:iCs/>
          <w:sz w:val="18"/>
          <w:szCs w:val="18"/>
          <w:lang w:val="ru-RU" w:eastAsia="zh-CN"/>
        </w:rPr>
        <w:tab/>
      </w:r>
      <w:r w:rsidRPr="00280F98">
        <w:rPr>
          <w:rFonts w:ascii="Times New Roman" w:eastAsia="DengXian" w:hAnsi="Times New Roman" w:cs="Times New Roman"/>
          <w:b/>
          <w:iCs/>
          <w:sz w:val="18"/>
          <w:szCs w:val="18"/>
          <w:lang w:val="ru-RU" w:eastAsia="zh-CN"/>
        </w:rPr>
        <w:tab/>
      </w:r>
      <w:r w:rsidRPr="00280F98">
        <w:rPr>
          <w:rFonts w:ascii="Times New Roman" w:eastAsia="DengXian" w:hAnsi="Times New Roman" w:cs="Times New Roman"/>
          <w:b/>
          <w:iCs/>
          <w:sz w:val="18"/>
          <w:szCs w:val="18"/>
          <w:lang w:val="ru-RU" w:eastAsia="zh-CN"/>
        </w:rPr>
        <w:tab/>
      </w:r>
      <w:r w:rsidRPr="00280F98">
        <w:rPr>
          <w:rFonts w:ascii="Times New Roman" w:eastAsia="DengXian" w:hAnsi="Times New Roman" w:cs="Times New Roman"/>
          <w:b/>
          <w:iCs/>
          <w:sz w:val="18"/>
          <w:szCs w:val="18"/>
          <w:lang w:val="ru-RU" w:eastAsia="zh-CN"/>
        </w:rPr>
        <w:tab/>
      </w:r>
      <w:r w:rsidRPr="00280F98">
        <w:rPr>
          <w:rFonts w:ascii="Times New Roman" w:eastAsia="DengXian" w:hAnsi="Times New Roman" w:cs="Times New Roman"/>
          <w:b/>
          <w:iCs/>
          <w:sz w:val="18"/>
          <w:szCs w:val="18"/>
          <w:lang w:val="ru-RU" w:eastAsia="zh-CN"/>
        </w:rPr>
        <w:tab/>
      </w:r>
      <w:r w:rsidRPr="00280F98">
        <w:rPr>
          <w:rFonts w:ascii="Times New Roman" w:eastAsia="DengXian" w:hAnsi="Times New Roman" w:cs="Times New Roman"/>
          <w:b/>
          <w:iCs/>
          <w:sz w:val="18"/>
          <w:szCs w:val="18"/>
          <w:lang w:val="ru-RU" w:eastAsia="zh-CN"/>
        </w:rPr>
        <w:tab/>
      </w:r>
      <w:r w:rsidRPr="00280F98">
        <w:rPr>
          <w:rFonts w:ascii="Times New Roman" w:eastAsia="DengXian" w:hAnsi="Times New Roman" w:cs="Times New Roman"/>
          <w:b/>
          <w:iCs/>
          <w:sz w:val="18"/>
          <w:szCs w:val="18"/>
          <w:lang w:val="ru-RU" w:eastAsia="zh-CN"/>
        </w:rPr>
        <w:tab/>
      </w:r>
      <w:r w:rsidRPr="00280F98">
        <w:rPr>
          <w:rFonts w:ascii="Times New Roman" w:eastAsia="DengXian" w:hAnsi="Times New Roman" w:cs="Times New Roman"/>
          <w:b/>
          <w:iCs/>
          <w:sz w:val="18"/>
          <w:szCs w:val="18"/>
          <w:lang w:val="ru-RU" w:eastAsia="zh-CN"/>
        </w:rPr>
        <w:tab/>
      </w:r>
      <w:r w:rsidRPr="00280F98">
        <w:rPr>
          <w:rFonts w:ascii="Times New Roman" w:eastAsia="DengXian" w:hAnsi="Times New Roman" w:cs="Times New Roman"/>
          <w:b/>
          <w:iCs/>
          <w:sz w:val="18"/>
          <w:szCs w:val="18"/>
          <w:lang w:val="ru-RU" w:eastAsia="zh-CN"/>
        </w:rPr>
        <w:tab/>
      </w:r>
      <w:r w:rsidRPr="00280F98">
        <w:rPr>
          <w:rFonts w:ascii="Times New Roman" w:eastAsia="DengXian" w:hAnsi="Times New Roman" w:cs="Times New Roman"/>
          <w:b/>
          <w:iCs/>
          <w:sz w:val="18"/>
          <w:szCs w:val="18"/>
          <w:lang w:val="ru-RU" w:eastAsia="zh-CN"/>
        </w:rPr>
        <w:tab/>
      </w:r>
      <w:r w:rsidRPr="00280F98">
        <w:rPr>
          <w:rFonts w:ascii="Times New Roman" w:eastAsia="DengXian" w:hAnsi="Times New Roman" w:cs="Times New Roman"/>
          <w:b/>
          <w:iCs/>
          <w:sz w:val="18"/>
          <w:szCs w:val="18"/>
          <w:lang w:val="ru-RU" w:eastAsia="zh-CN"/>
        </w:rPr>
        <w:tab/>
      </w:r>
      <w:r w:rsidRPr="00280F98">
        <w:rPr>
          <w:rFonts w:ascii="Times New Roman" w:eastAsia="DengXian" w:hAnsi="Times New Roman" w:cs="Times New Roman"/>
          <w:b/>
          <w:iCs/>
          <w:sz w:val="18"/>
          <w:szCs w:val="18"/>
          <w:lang w:val="ru-RU" w:eastAsia="zh-CN"/>
        </w:rPr>
        <w:tab/>
      </w:r>
      <w:r w:rsidRPr="00280F98">
        <w:rPr>
          <w:rFonts w:ascii="Times New Roman" w:eastAsia="DengXian" w:hAnsi="Times New Roman" w:cs="Times New Roman"/>
          <w:b/>
          <w:iCs/>
          <w:sz w:val="18"/>
          <w:szCs w:val="18"/>
          <w:lang w:val="ru-RU" w:eastAsia="zh-CN"/>
        </w:rPr>
        <w:tab/>
      </w:r>
      <w:r w:rsidRPr="00280F98">
        <w:rPr>
          <w:rFonts w:ascii="Times New Roman" w:eastAsia="DengXian" w:hAnsi="Times New Roman" w:cs="Times New Roman"/>
          <w:b/>
          <w:iCs/>
          <w:sz w:val="18"/>
          <w:szCs w:val="18"/>
          <w:lang w:val="ru-RU" w:eastAsia="zh-CN"/>
        </w:rPr>
        <w:tab/>
      </w:r>
      <w:r w:rsidRPr="00280F98">
        <w:rPr>
          <w:rFonts w:ascii="Times New Roman" w:eastAsia="DengXian" w:hAnsi="Times New Roman" w:cs="Times New Roman"/>
          <w:b/>
          <w:iCs/>
          <w:sz w:val="18"/>
          <w:szCs w:val="18"/>
          <w:lang w:val="ru-RU" w:eastAsia="zh-CN"/>
        </w:rPr>
        <w:tab/>
      </w:r>
    </w:p>
    <w:p w14:paraId="4D85D049" w14:textId="2194521E" w:rsidR="00356400" w:rsidRPr="00280F98" w:rsidRDefault="00356400" w:rsidP="00CE7708">
      <w:pPr>
        <w:spacing w:after="0" w:line="250" w:lineRule="auto"/>
        <w:jc w:val="both"/>
        <w:rPr>
          <w:rFonts w:ascii="Times New Roman" w:eastAsia="Open Sans" w:hAnsi="Times New Roman" w:cs="Times New Roman"/>
          <w:sz w:val="18"/>
          <w:szCs w:val="18"/>
          <w:lang w:val="ru-RU"/>
        </w:rPr>
      </w:pPr>
    </w:p>
    <w:p w14:paraId="6259F137" w14:textId="19435E54" w:rsidR="0037161C" w:rsidRPr="00280F98" w:rsidRDefault="0037161C" w:rsidP="00FC6A86">
      <w:pPr>
        <w:spacing w:after="125" w:line="250" w:lineRule="auto"/>
        <w:jc w:val="both"/>
        <w:rPr>
          <w:rFonts w:ascii="Times New Roman" w:eastAsia="Calibri" w:hAnsi="Times New Roman" w:cs="Times New Roman"/>
          <w:sz w:val="18"/>
          <w:szCs w:val="18"/>
          <w:lang w:val="ru-RU"/>
        </w:rPr>
      </w:pPr>
    </w:p>
    <w:sectPr w:rsidR="0037161C" w:rsidRPr="00280F98" w:rsidSect="003F17E5">
      <w:pgSz w:w="15840" w:h="12240" w:orient="landscape"/>
      <w:pgMar w:top="540" w:right="90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AD9EA7" w14:textId="77777777" w:rsidR="00423814" w:rsidRDefault="00423814" w:rsidP="00CA7DD3">
      <w:pPr>
        <w:spacing w:after="0" w:line="240" w:lineRule="auto"/>
      </w:pPr>
      <w:r>
        <w:separator/>
      </w:r>
    </w:p>
  </w:endnote>
  <w:endnote w:type="continuationSeparator" w:id="0">
    <w:p w14:paraId="5C3B5FCC" w14:textId="77777777" w:rsidR="00423814" w:rsidRDefault="00423814" w:rsidP="00CA7D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85AA83" w14:textId="77777777" w:rsidR="00423814" w:rsidRDefault="00423814" w:rsidP="00CA7DD3">
      <w:pPr>
        <w:spacing w:after="0" w:line="240" w:lineRule="auto"/>
      </w:pPr>
      <w:r>
        <w:separator/>
      </w:r>
    </w:p>
  </w:footnote>
  <w:footnote w:type="continuationSeparator" w:id="0">
    <w:p w14:paraId="523109B7" w14:textId="77777777" w:rsidR="00423814" w:rsidRDefault="00423814" w:rsidP="00CA7D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468A2"/>
    <w:multiLevelType w:val="hybridMultilevel"/>
    <w:tmpl w:val="37422C32"/>
    <w:lvl w:ilvl="0" w:tplc="0809000F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90" w:hanging="360"/>
      </w:pPr>
    </w:lvl>
    <w:lvl w:ilvl="2" w:tplc="0809001B" w:tentative="1">
      <w:start w:val="1"/>
      <w:numFmt w:val="lowerRoman"/>
      <w:lvlText w:val="%3."/>
      <w:lvlJc w:val="right"/>
      <w:pPr>
        <w:ind w:left="1810" w:hanging="180"/>
      </w:pPr>
    </w:lvl>
    <w:lvl w:ilvl="3" w:tplc="0809000F" w:tentative="1">
      <w:start w:val="1"/>
      <w:numFmt w:val="decimal"/>
      <w:lvlText w:val="%4."/>
      <w:lvlJc w:val="left"/>
      <w:pPr>
        <w:ind w:left="2530" w:hanging="360"/>
      </w:pPr>
    </w:lvl>
    <w:lvl w:ilvl="4" w:tplc="08090019" w:tentative="1">
      <w:start w:val="1"/>
      <w:numFmt w:val="lowerLetter"/>
      <w:lvlText w:val="%5."/>
      <w:lvlJc w:val="left"/>
      <w:pPr>
        <w:ind w:left="3250" w:hanging="360"/>
      </w:pPr>
    </w:lvl>
    <w:lvl w:ilvl="5" w:tplc="0809001B" w:tentative="1">
      <w:start w:val="1"/>
      <w:numFmt w:val="lowerRoman"/>
      <w:lvlText w:val="%6."/>
      <w:lvlJc w:val="right"/>
      <w:pPr>
        <w:ind w:left="3970" w:hanging="180"/>
      </w:pPr>
    </w:lvl>
    <w:lvl w:ilvl="6" w:tplc="0809000F" w:tentative="1">
      <w:start w:val="1"/>
      <w:numFmt w:val="decimal"/>
      <w:lvlText w:val="%7."/>
      <w:lvlJc w:val="left"/>
      <w:pPr>
        <w:ind w:left="4690" w:hanging="360"/>
      </w:pPr>
    </w:lvl>
    <w:lvl w:ilvl="7" w:tplc="08090019" w:tentative="1">
      <w:start w:val="1"/>
      <w:numFmt w:val="lowerLetter"/>
      <w:lvlText w:val="%8."/>
      <w:lvlJc w:val="left"/>
      <w:pPr>
        <w:ind w:left="5410" w:hanging="360"/>
      </w:pPr>
    </w:lvl>
    <w:lvl w:ilvl="8" w:tplc="080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" w15:restartNumberingAfterBreak="0">
    <w:nsid w:val="05F254CF"/>
    <w:multiLevelType w:val="multilevel"/>
    <w:tmpl w:val="90ACA4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2D9300E"/>
    <w:multiLevelType w:val="hybridMultilevel"/>
    <w:tmpl w:val="53147556"/>
    <w:lvl w:ilvl="0" w:tplc="E3445BCE">
      <w:start w:val="1"/>
      <w:numFmt w:val="decimal"/>
      <w:lvlText w:val="%1."/>
      <w:lvlJc w:val="left"/>
      <w:pPr>
        <w:ind w:left="40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3" w15:restartNumberingAfterBreak="0">
    <w:nsid w:val="159363DD"/>
    <w:multiLevelType w:val="hybridMultilevel"/>
    <w:tmpl w:val="ADD68DB0"/>
    <w:lvl w:ilvl="0" w:tplc="093CA7D6">
      <w:start w:val="1"/>
      <w:numFmt w:val="bullet"/>
      <w:lvlText w:val="-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EF4EFD6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B88CFC0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D8E23E6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2C68EEC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89848DE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E4E1118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E566C6A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B4E39C6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7B12128"/>
    <w:multiLevelType w:val="multilevel"/>
    <w:tmpl w:val="5858B940"/>
    <w:lvl w:ilvl="0">
      <w:start w:val="1"/>
      <w:numFmt w:val="decimal"/>
      <w:lvlText w:val="%1."/>
      <w:lvlJc w:val="left"/>
      <w:pPr>
        <w:ind w:left="360" w:hanging="360"/>
      </w:pPr>
      <w:rPr>
        <w:rFonts w:eastAsia="DengXian" w:cs="Arial" w:hint="default"/>
        <w:color w:val="0000FF"/>
        <w:sz w:val="18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DengXian" w:cs="Arial" w:hint="default"/>
        <w:color w:val="0000FF"/>
        <w:sz w:val="1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DengXian" w:cs="Arial" w:hint="default"/>
        <w:color w:val="0000FF"/>
        <w:sz w:val="1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DengXian" w:cs="Arial" w:hint="default"/>
        <w:color w:val="0000FF"/>
        <w:sz w:val="1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DengXian" w:cs="Arial" w:hint="default"/>
        <w:color w:val="0000FF"/>
        <w:sz w:val="1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DengXian" w:cs="Arial" w:hint="default"/>
        <w:color w:val="0000FF"/>
        <w:sz w:val="18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="DengXian" w:cs="Arial" w:hint="default"/>
        <w:color w:val="0000FF"/>
        <w:sz w:val="1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DengXian" w:cs="Arial" w:hint="default"/>
        <w:color w:val="0000FF"/>
        <w:sz w:val="18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="DengXian" w:cs="Arial" w:hint="default"/>
        <w:color w:val="0000FF"/>
        <w:sz w:val="18"/>
      </w:rPr>
    </w:lvl>
  </w:abstractNum>
  <w:abstractNum w:abstractNumId="5" w15:restartNumberingAfterBreak="0">
    <w:nsid w:val="194F33FC"/>
    <w:multiLevelType w:val="multilevel"/>
    <w:tmpl w:val="FB860006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color w:val="auto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hint="default"/>
        <w:b/>
        <w:i w:val="0"/>
        <w:color w:val="auto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hint="default"/>
        <w:b/>
        <w:i w:val="0"/>
        <w:color w:val="auto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hint="default"/>
        <w:b/>
        <w:i w:val="0"/>
        <w:color w:val="auto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hint="default"/>
        <w:b/>
        <w:i w:val="0"/>
        <w:color w:val="auto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hint="default"/>
        <w:b/>
        <w:i w:val="0"/>
        <w:color w:val="auto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ascii="Times New Roman" w:hAnsi="Times New Roman" w:hint="default"/>
        <w:b/>
        <w:i w:val="0"/>
        <w:color w:val="auto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hint="default"/>
        <w:b/>
        <w:i w:val="0"/>
        <w:color w:val="auto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ascii="Times New Roman" w:hAnsi="Times New Roman" w:hint="default"/>
        <w:b/>
        <w:i w:val="0"/>
        <w:color w:val="auto"/>
        <w:sz w:val="24"/>
      </w:rPr>
    </w:lvl>
  </w:abstractNum>
  <w:abstractNum w:abstractNumId="6" w15:restartNumberingAfterBreak="0">
    <w:nsid w:val="2D3A45F6"/>
    <w:multiLevelType w:val="hybridMultilevel"/>
    <w:tmpl w:val="43CC67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63A0238"/>
    <w:multiLevelType w:val="multilevel"/>
    <w:tmpl w:val="77EE48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0"/>
      </w:rPr>
    </w:lvl>
  </w:abstractNum>
  <w:abstractNum w:abstractNumId="8" w15:restartNumberingAfterBreak="0">
    <w:nsid w:val="373F266F"/>
    <w:multiLevelType w:val="multilevel"/>
    <w:tmpl w:val="58AE757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4"/>
      </w:rPr>
    </w:lvl>
  </w:abstractNum>
  <w:abstractNum w:abstractNumId="9" w15:restartNumberingAfterBreak="0">
    <w:nsid w:val="3AB91193"/>
    <w:multiLevelType w:val="hybridMultilevel"/>
    <w:tmpl w:val="DD00D79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9C30901"/>
    <w:multiLevelType w:val="hybridMultilevel"/>
    <w:tmpl w:val="35626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725169"/>
    <w:multiLevelType w:val="hybridMultilevel"/>
    <w:tmpl w:val="D864F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7960DC"/>
    <w:multiLevelType w:val="hybridMultilevel"/>
    <w:tmpl w:val="3C7A7C52"/>
    <w:lvl w:ilvl="0" w:tplc="C4C07504">
      <w:start w:val="1"/>
      <w:numFmt w:val="lowerRoman"/>
      <w:lvlText w:val="(%1)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B08B67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4D4FE2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FF091D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CCEBC0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53C386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3A2DD7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3C8B53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6AA688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79D76A7"/>
    <w:multiLevelType w:val="hybridMultilevel"/>
    <w:tmpl w:val="7B5AD198"/>
    <w:lvl w:ilvl="0" w:tplc="2A7E7A92">
      <w:start w:val="1"/>
      <w:numFmt w:val="lowerLetter"/>
      <w:lvlText w:val="(%1)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698FD4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70AC70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8CA6D9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9E0E08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61EE8A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45A95F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732563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0E2CBD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F0A1AAA"/>
    <w:multiLevelType w:val="hybridMultilevel"/>
    <w:tmpl w:val="546C26F8"/>
    <w:lvl w:ilvl="0" w:tplc="7DD4D2E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951454"/>
    <w:multiLevelType w:val="hybridMultilevel"/>
    <w:tmpl w:val="3030E80A"/>
    <w:lvl w:ilvl="0" w:tplc="24649296">
      <w:start w:val="1"/>
      <w:numFmt w:val="decimal"/>
      <w:lvlText w:val="%1."/>
      <w:lvlJc w:val="left"/>
      <w:pPr>
        <w:ind w:left="720" w:hanging="360"/>
      </w:pPr>
      <w:rPr>
        <w:rFonts w:hint="default"/>
        <w:i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820908"/>
    <w:multiLevelType w:val="hybridMultilevel"/>
    <w:tmpl w:val="B7EC55F0"/>
    <w:lvl w:ilvl="0" w:tplc="04090001">
      <w:start w:val="1"/>
      <w:numFmt w:val="bullet"/>
      <w:lvlText w:val=""/>
      <w:lvlJc w:val="left"/>
      <w:pPr>
        <w:ind w:left="6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8" w:hanging="360"/>
      </w:pPr>
      <w:rPr>
        <w:rFonts w:ascii="Wingdings" w:hAnsi="Wingdings" w:hint="default"/>
      </w:rPr>
    </w:lvl>
  </w:abstractNum>
  <w:num w:numId="1" w16cid:durableId="818692757">
    <w:abstractNumId w:val="3"/>
  </w:num>
  <w:num w:numId="2" w16cid:durableId="2074618173">
    <w:abstractNumId w:val="13"/>
  </w:num>
  <w:num w:numId="3" w16cid:durableId="1767772184">
    <w:abstractNumId w:val="12"/>
  </w:num>
  <w:num w:numId="4" w16cid:durableId="6954104">
    <w:abstractNumId w:val="0"/>
  </w:num>
  <w:num w:numId="5" w16cid:durableId="1647316849">
    <w:abstractNumId w:val="2"/>
  </w:num>
  <w:num w:numId="6" w16cid:durableId="805009930">
    <w:abstractNumId w:val="16"/>
  </w:num>
  <w:num w:numId="7" w16cid:durableId="1424492909">
    <w:abstractNumId w:val="1"/>
  </w:num>
  <w:num w:numId="8" w16cid:durableId="129251163">
    <w:abstractNumId w:val="7"/>
  </w:num>
  <w:num w:numId="9" w16cid:durableId="634482375">
    <w:abstractNumId w:val="4"/>
  </w:num>
  <w:num w:numId="10" w16cid:durableId="268125583">
    <w:abstractNumId w:val="5"/>
  </w:num>
  <w:num w:numId="11" w16cid:durableId="1957906803">
    <w:abstractNumId w:val="8"/>
  </w:num>
  <w:num w:numId="12" w16cid:durableId="1522279614">
    <w:abstractNumId w:val="15"/>
  </w:num>
  <w:num w:numId="13" w16cid:durableId="5948997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69003803">
    <w:abstractNumId w:val="6"/>
  </w:num>
  <w:num w:numId="15" w16cid:durableId="2028751091">
    <w:abstractNumId w:val="11"/>
  </w:num>
  <w:num w:numId="16" w16cid:durableId="157312365">
    <w:abstractNumId w:val="10"/>
  </w:num>
  <w:num w:numId="17" w16cid:durableId="37847660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0634"/>
    <w:rsid w:val="00016457"/>
    <w:rsid w:val="00042940"/>
    <w:rsid w:val="0006219B"/>
    <w:rsid w:val="00081296"/>
    <w:rsid w:val="000906F5"/>
    <w:rsid w:val="00096EB9"/>
    <w:rsid w:val="000A3E77"/>
    <w:rsid w:val="000C1D27"/>
    <w:rsid w:val="0011551D"/>
    <w:rsid w:val="001429D1"/>
    <w:rsid w:val="00152B89"/>
    <w:rsid w:val="00194D20"/>
    <w:rsid w:val="001C1EDE"/>
    <w:rsid w:val="001D6E5D"/>
    <w:rsid w:val="00206626"/>
    <w:rsid w:val="00207A0B"/>
    <w:rsid w:val="002164D9"/>
    <w:rsid w:val="00217CFD"/>
    <w:rsid w:val="00224C9D"/>
    <w:rsid w:val="00226650"/>
    <w:rsid w:val="00233608"/>
    <w:rsid w:val="00273659"/>
    <w:rsid w:val="00280F98"/>
    <w:rsid w:val="00284529"/>
    <w:rsid w:val="00285F67"/>
    <w:rsid w:val="00286549"/>
    <w:rsid w:val="00291A61"/>
    <w:rsid w:val="002A68B3"/>
    <w:rsid w:val="002B1346"/>
    <w:rsid w:val="002B24A5"/>
    <w:rsid w:val="002C489E"/>
    <w:rsid w:val="00301664"/>
    <w:rsid w:val="00304300"/>
    <w:rsid w:val="00311F37"/>
    <w:rsid w:val="0033273A"/>
    <w:rsid w:val="00354FD9"/>
    <w:rsid w:val="00356400"/>
    <w:rsid w:val="0036422A"/>
    <w:rsid w:val="0037161C"/>
    <w:rsid w:val="00396E30"/>
    <w:rsid w:val="003D1DD4"/>
    <w:rsid w:val="003E0A5B"/>
    <w:rsid w:val="003F17E5"/>
    <w:rsid w:val="003F3750"/>
    <w:rsid w:val="00400348"/>
    <w:rsid w:val="00401217"/>
    <w:rsid w:val="00423814"/>
    <w:rsid w:val="004372CE"/>
    <w:rsid w:val="00452190"/>
    <w:rsid w:val="0046113B"/>
    <w:rsid w:val="00467353"/>
    <w:rsid w:val="004B3060"/>
    <w:rsid w:val="004B7009"/>
    <w:rsid w:val="005250A7"/>
    <w:rsid w:val="0055158E"/>
    <w:rsid w:val="00577CB4"/>
    <w:rsid w:val="0058575D"/>
    <w:rsid w:val="00596139"/>
    <w:rsid w:val="005B0C7B"/>
    <w:rsid w:val="005E47B1"/>
    <w:rsid w:val="006034ED"/>
    <w:rsid w:val="006052CF"/>
    <w:rsid w:val="00616A48"/>
    <w:rsid w:val="006233EB"/>
    <w:rsid w:val="00625C65"/>
    <w:rsid w:val="00652E42"/>
    <w:rsid w:val="0065577E"/>
    <w:rsid w:val="00675168"/>
    <w:rsid w:val="006906D6"/>
    <w:rsid w:val="006A2534"/>
    <w:rsid w:val="006C3F3A"/>
    <w:rsid w:val="006D0033"/>
    <w:rsid w:val="006E5605"/>
    <w:rsid w:val="007110F6"/>
    <w:rsid w:val="0072210B"/>
    <w:rsid w:val="007414DE"/>
    <w:rsid w:val="00766076"/>
    <w:rsid w:val="00767F66"/>
    <w:rsid w:val="007D7A83"/>
    <w:rsid w:val="007E66C1"/>
    <w:rsid w:val="007F2410"/>
    <w:rsid w:val="007F38EA"/>
    <w:rsid w:val="007F4B77"/>
    <w:rsid w:val="00822087"/>
    <w:rsid w:val="00842885"/>
    <w:rsid w:val="00846CBD"/>
    <w:rsid w:val="00855340"/>
    <w:rsid w:val="00870634"/>
    <w:rsid w:val="0088301F"/>
    <w:rsid w:val="00894E42"/>
    <w:rsid w:val="008C7E80"/>
    <w:rsid w:val="008E5D95"/>
    <w:rsid w:val="00900CBF"/>
    <w:rsid w:val="00923242"/>
    <w:rsid w:val="00924579"/>
    <w:rsid w:val="0093113D"/>
    <w:rsid w:val="00943F9C"/>
    <w:rsid w:val="00953AC4"/>
    <w:rsid w:val="00954BA0"/>
    <w:rsid w:val="00956A41"/>
    <w:rsid w:val="00975647"/>
    <w:rsid w:val="00983929"/>
    <w:rsid w:val="009C0179"/>
    <w:rsid w:val="009D4C19"/>
    <w:rsid w:val="009E6C5C"/>
    <w:rsid w:val="00A30CBF"/>
    <w:rsid w:val="00A43DF5"/>
    <w:rsid w:val="00A51D7D"/>
    <w:rsid w:val="00A6360F"/>
    <w:rsid w:val="00A7526F"/>
    <w:rsid w:val="00A82A8F"/>
    <w:rsid w:val="00AA15BB"/>
    <w:rsid w:val="00AB2CD1"/>
    <w:rsid w:val="00AC454B"/>
    <w:rsid w:val="00AD0B2E"/>
    <w:rsid w:val="00B12E5A"/>
    <w:rsid w:val="00B13758"/>
    <w:rsid w:val="00B356D9"/>
    <w:rsid w:val="00B62FAA"/>
    <w:rsid w:val="00B666AD"/>
    <w:rsid w:val="00B95004"/>
    <w:rsid w:val="00BA4A8C"/>
    <w:rsid w:val="00BA53B0"/>
    <w:rsid w:val="00BF38C1"/>
    <w:rsid w:val="00C4003E"/>
    <w:rsid w:val="00C41B7C"/>
    <w:rsid w:val="00C549C0"/>
    <w:rsid w:val="00C75D18"/>
    <w:rsid w:val="00C778D5"/>
    <w:rsid w:val="00CA76F3"/>
    <w:rsid w:val="00CA7DD3"/>
    <w:rsid w:val="00CB3A80"/>
    <w:rsid w:val="00CE2782"/>
    <w:rsid w:val="00CE6021"/>
    <w:rsid w:val="00CE7708"/>
    <w:rsid w:val="00D01736"/>
    <w:rsid w:val="00D3381A"/>
    <w:rsid w:val="00D4425A"/>
    <w:rsid w:val="00D520CC"/>
    <w:rsid w:val="00D57A0C"/>
    <w:rsid w:val="00D66CC4"/>
    <w:rsid w:val="00D7287C"/>
    <w:rsid w:val="00D737FC"/>
    <w:rsid w:val="00D90E0D"/>
    <w:rsid w:val="00DD1B21"/>
    <w:rsid w:val="00DF55DD"/>
    <w:rsid w:val="00E25A3B"/>
    <w:rsid w:val="00E42C37"/>
    <w:rsid w:val="00E74042"/>
    <w:rsid w:val="00E80833"/>
    <w:rsid w:val="00E80B4C"/>
    <w:rsid w:val="00E86129"/>
    <w:rsid w:val="00E9496F"/>
    <w:rsid w:val="00EB5CA4"/>
    <w:rsid w:val="00ED2CB0"/>
    <w:rsid w:val="00EE6C16"/>
    <w:rsid w:val="00EF1AD4"/>
    <w:rsid w:val="00EF7394"/>
    <w:rsid w:val="00F06B10"/>
    <w:rsid w:val="00F32B1C"/>
    <w:rsid w:val="00F64EA0"/>
    <w:rsid w:val="00F67225"/>
    <w:rsid w:val="00F75C77"/>
    <w:rsid w:val="00F96C8F"/>
    <w:rsid w:val="00FC6A86"/>
    <w:rsid w:val="00FE67CF"/>
    <w:rsid w:val="00FE6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E5C5DF"/>
  <w15:docId w15:val="{0A507216-464B-4AFA-BBDD-BEF6BF8D7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otnotedescription">
    <w:name w:val="footnote description"/>
    <w:next w:val="Normal"/>
    <w:link w:val="footnotedescriptionChar"/>
    <w:hidden/>
    <w:rsid w:val="00CA7DD3"/>
    <w:pPr>
      <w:spacing w:after="0" w:line="250" w:lineRule="auto"/>
    </w:pPr>
    <w:rPr>
      <w:rFonts w:ascii="Open Sans" w:eastAsia="Open Sans" w:hAnsi="Open Sans" w:cs="Open Sans"/>
      <w:color w:val="000000"/>
      <w:sz w:val="18"/>
      <w:lang w:val="en-US"/>
    </w:rPr>
  </w:style>
  <w:style w:type="character" w:customStyle="1" w:styleId="footnotedescriptionChar">
    <w:name w:val="footnote description Char"/>
    <w:link w:val="footnotedescription"/>
    <w:rsid w:val="00CA7DD3"/>
    <w:rPr>
      <w:rFonts w:ascii="Open Sans" w:eastAsia="Open Sans" w:hAnsi="Open Sans" w:cs="Open Sans"/>
      <w:color w:val="000000"/>
      <w:sz w:val="18"/>
      <w:lang w:val="en-US"/>
    </w:rPr>
  </w:style>
  <w:style w:type="character" w:customStyle="1" w:styleId="footnotemark">
    <w:name w:val="footnote mark"/>
    <w:hidden/>
    <w:rsid w:val="00CA7DD3"/>
    <w:rPr>
      <w:rFonts w:ascii="Calibri" w:eastAsia="Calibri" w:hAnsi="Calibri" w:cs="Calibri"/>
      <w:color w:val="000000"/>
      <w:sz w:val="18"/>
      <w:vertAlign w:val="superscript"/>
    </w:rPr>
  </w:style>
  <w:style w:type="table" w:styleId="TableGrid">
    <w:name w:val="Table Grid"/>
    <w:basedOn w:val="TableNormal"/>
    <w:uiPriority w:val="39"/>
    <w:rsid w:val="00CA7DD3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A7D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7DD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D7A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7A83"/>
  </w:style>
  <w:style w:type="paragraph" w:styleId="ListParagraph">
    <w:name w:val="List Paragraph"/>
    <w:basedOn w:val="Normal"/>
    <w:uiPriority w:val="34"/>
    <w:qFormat/>
    <w:rsid w:val="00EF1AD4"/>
    <w:pPr>
      <w:ind w:left="720"/>
      <w:contextualSpacing/>
    </w:pPr>
  </w:style>
  <w:style w:type="paragraph" w:styleId="NoSpacing">
    <w:name w:val="No Spacing"/>
    <w:uiPriority w:val="1"/>
    <w:qFormat/>
    <w:rsid w:val="00217CFD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396E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96E3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96E3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6E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6E3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0430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9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2D069E1234724DA4D653CD1DB7530F" ma:contentTypeVersion="7" ma:contentTypeDescription="Create a new document." ma:contentTypeScope="" ma:versionID="a611fbedea5ab3118b742f108321d837">
  <xsd:schema xmlns:xsd="http://www.w3.org/2001/XMLSchema" xmlns:xs="http://www.w3.org/2001/XMLSchema" xmlns:p="http://schemas.microsoft.com/office/2006/metadata/properties" xmlns:ns2="a1dbd35d-751d-4531-81e0-442d0e8e233b" targetNamespace="http://schemas.microsoft.com/office/2006/metadata/properties" ma:root="true" ma:fieldsID="ec36c6860febad1eb77a7dcdf8d99741" ns2:_="">
    <xsd:import namespace="a1dbd35d-751d-4531-81e0-442d0e8e23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bd35d-751d-4531-81e0-442d0e8e23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69A9D27-7F4E-4913-A6E2-B355C77448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9BBA40-805D-43C7-8D53-FA28D7FC57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dbd35d-751d-4531-81e0-442d0e8e23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D655B6-05D4-44AE-A89F-D671374F12A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76AC381-5EF5-46D4-85FA-C9E3B280F10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Aizhamal KADYROVA</dc:creator>
  <cp:lastModifiedBy>Kubanychbek MAMYRAZAKOV</cp:lastModifiedBy>
  <cp:revision>7</cp:revision>
  <cp:lastPrinted>2024-10-10T05:08:00Z</cp:lastPrinted>
  <dcterms:created xsi:type="dcterms:W3CDTF">2025-01-16T11:08:00Z</dcterms:created>
  <dcterms:modified xsi:type="dcterms:W3CDTF">2025-01-20T03:26:00Z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0x010100E62D069E1234724DA4D653CD1DB7530F</vt:lpwstr>
  </property>
  <property fmtid="{D5CDD505-2E9C-101B-9397-08002B2CF9AE}" pid="3" name="Order">
    <vt:r8>2309400</vt:r8>
  </property>
  <property fmtid="{D5CDD505-2E9C-101B-9397-08002B2CF9AE}" pid="4" name="MSIP_Label_2a3a108f-898d-4589-9ebc-7ee3b46df9b8_Enabled">
    <vt:lpwstr>true</vt:lpwstr>
  </property>
  <property fmtid="{D5CDD505-2E9C-101B-9397-08002B2CF9AE}" pid="5" name="MSIP_Label_2a3a108f-898d-4589-9ebc-7ee3b46df9b8_SetDate">
    <vt:lpwstr>2025-01-16T08:41:48Z</vt:lpwstr>
  </property>
  <property fmtid="{D5CDD505-2E9C-101B-9397-08002B2CF9AE}" pid="6" name="MSIP_Label_2a3a108f-898d-4589-9ebc-7ee3b46df9b8_Method">
    <vt:lpwstr>Standard</vt:lpwstr>
  </property>
  <property fmtid="{D5CDD505-2E9C-101B-9397-08002B2CF9AE}" pid="7" name="MSIP_Label_2a3a108f-898d-4589-9ebc-7ee3b46df9b8_Name">
    <vt:lpwstr>Official use only</vt:lpwstr>
  </property>
  <property fmtid="{D5CDD505-2E9C-101B-9397-08002B2CF9AE}" pid="8" name="MSIP_Label_2a3a108f-898d-4589-9ebc-7ee3b46df9b8_SiteId">
    <vt:lpwstr>462ad9ae-d7d9-4206-b874-71b1e079776f</vt:lpwstr>
  </property>
  <property fmtid="{D5CDD505-2E9C-101B-9397-08002B2CF9AE}" pid="9" name="MSIP_Label_2a3a108f-898d-4589-9ebc-7ee3b46df9b8_ActionId">
    <vt:lpwstr>715b6deb-aef5-4886-ac33-1524c5675877</vt:lpwstr>
  </property>
  <property fmtid="{D5CDD505-2E9C-101B-9397-08002B2CF9AE}" pid="10" name="MSIP_Label_2a3a108f-898d-4589-9ebc-7ee3b46df9b8_ContentBits">
    <vt:lpwstr>0</vt:lpwstr>
  </property>
</Properties>
</file>