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C31E" w14:textId="77777777" w:rsidR="00135052" w:rsidRPr="002C524C" w:rsidRDefault="00135052" w:rsidP="00135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C524C">
        <w:rPr>
          <w:rFonts w:ascii="Arial" w:hAnsi="Arial" w:cs="Arial"/>
          <w:b/>
          <w:sz w:val="20"/>
          <w:szCs w:val="20"/>
          <w:lang w:val="ru-RU"/>
        </w:rPr>
        <w:t>Ценовое предложение для ОФ «</w:t>
      </w:r>
      <w:r w:rsidRPr="002C524C">
        <w:rPr>
          <w:rFonts w:ascii="Arial" w:hAnsi="Arial" w:cs="Arial"/>
          <w:b/>
          <w:sz w:val="20"/>
          <w:szCs w:val="20"/>
        </w:rPr>
        <w:t>MSDSP</w:t>
      </w:r>
      <w:r w:rsidRPr="002C524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C524C">
        <w:rPr>
          <w:rFonts w:ascii="Arial" w:hAnsi="Arial" w:cs="Arial"/>
          <w:b/>
          <w:sz w:val="20"/>
          <w:szCs w:val="20"/>
        </w:rPr>
        <w:t>KG</w:t>
      </w:r>
      <w:r w:rsidRPr="002C524C">
        <w:rPr>
          <w:rFonts w:ascii="Arial" w:hAnsi="Arial" w:cs="Arial"/>
          <w:b/>
          <w:sz w:val="20"/>
          <w:szCs w:val="20"/>
          <w:lang w:val="ru-RU"/>
        </w:rPr>
        <w:t>»</w:t>
      </w:r>
    </w:p>
    <w:p w14:paraId="3C033775" w14:textId="77777777" w:rsidR="00135052" w:rsidRPr="002C524C" w:rsidRDefault="00135052" w:rsidP="001350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62734A02" w14:textId="6EFBF780" w:rsidR="00135052" w:rsidRPr="002C524C" w:rsidRDefault="00135052" w:rsidP="00135052">
      <w:pPr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C524C">
        <w:rPr>
          <w:rFonts w:ascii="Arial" w:hAnsi="Arial" w:cs="Arial"/>
          <w:bCs/>
          <w:sz w:val="20"/>
          <w:szCs w:val="20"/>
          <w:lang w:val="ru-RU"/>
        </w:rPr>
        <w:t>Детально изучив техническое задание н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а оказание услуг в рамках программы реализации пилотного проекта по адаптации к изменению климата в Кыргызской Республике, основанных на методах эффективного использования природных ресурсов и содействия сокращению потерь воды (фаза </w:t>
      </w:r>
      <w:r w:rsidRPr="002C524C">
        <w:rPr>
          <w:rFonts w:ascii="Arial" w:hAnsi="Arial" w:cs="Arial"/>
          <w:sz w:val="20"/>
          <w:szCs w:val="20"/>
        </w:rPr>
        <w:t>II</w:t>
      </w:r>
      <w:r w:rsidR="00C814CC">
        <w:rPr>
          <w:rFonts w:ascii="Arial" w:hAnsi="Arial" w:cs="Arial"/>
          <w:sz w:val="20"/>
          <w:szCs w:val="20"/>
        </w:rPr>
        <w:t>I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), целью которого является привитие </w:t>
      </w:r>
      <w:r w:rsidRPr="002C524C">
        <w:rPr>
          <w:rFonts w:ascii="Arial" w:hAnsi="Arial" w:cs="Arial"/>
          <w:sz w:val="20"/>
          <w:szCs w:val="20"/>
          <w:lang w:val="ky-KG"/>
        </w:rPr>
        <w:t xml:space="preserve">членам 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мелких фермерских групп </w:t>
      </w:r>
      <w:r w:rsidR="004B2309" w:rsidRPr="004B2309">
        <w:rPr>
          <w:rFonts w:ascii="Arial" w:hAnsi="Arial" w:cs="Arial"/>
          <w:bCs/>
          <w:sz w:val="20"/>
          <w:szCs w:val="20"/>
          <w:lang w:val="ru-RU"/>
        </w:rPr>
        <w:t xml:space="preserve">наилучшим практикам производства и применения </w:t>
      </w:r>
      <w:r w:rsidR="004B2309" w:rsidRPr="004B2309">
        <w:rPr>
          <w:rFonts w:ascii="Arial" w:hAnsi="Arial" w:cs="Arial"/>
          <w:bCs/>
          <w:sz w:val="20"/>
          <w:szCs w:val="20"/>
          <w:lang w:val="ky-KG"/>
        </w:rPr>
        <w:t>(</w:t>
      </w:r>
      <w:r w:rsidR="004B2309" w:rsidRPr="004B2309">
        <w:rPr>
          <w:rFonts w:ascii="Arial" w:hAnsi="Arial" w:cs="Arial"/>
          <w:bCs/>
          <w:sz w:val="20"/>
          <w:szCs w:val="20"/>
          <w:lang w:val="ru-RU"/>
        </w:rPr>
        <w:t>в домашних условиях</w:t>
      </w:r>
      <w:r w:rsidR="004B2309" w:rsidRPr="004B2309">
        <w:rPr>
          <w:rFonts w:ascii="Arial" w:hAnsi="Arial" w:cs="Arial"/>
          <w:bCs/>
          <w:sz w:val="20"/>
          <w:szCs w:val="20"/>
          <w:lang w:val="ky-KG"/>
        </w:rPr>
        <w:t>)</w:t>
      </w:r>
      <w:r w:rsidR="004B2309" w:rsidRPr="004B2309">
        <w:rPr>
          <w:rFonts w:ascii="Arial" w:hAnsi="Arial" w:cs="Arial"/>
          <w:bCs/>
          <w:sz w:val="20"/>
          <w:szCs w:val="20"/>
          <w:lang w:val="ru-RU"/>
        </w:rPr>
        <w:t xml:space="preserve"> органических удобрений, биопестицидов и гербицидов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, </w:t>
      </w:r>
      <w:r w:rsidRPr="002C524C">
        <w:rPr>
          <w:rFonts w:ascii="Arial" w:hAnsi="Arial" w:cs="Arial"/>
          <w:bCs/>
          <w:sz w:val="20"/>
          <w:szCs w:val="20"/>
          <w:u w:val="single"/>
          <w:lang w:val="ru-RU"/>
        </w:rPr>
        <w:t>предлагаю своё ценовое предложение и даю гарантию добросовестного выполнения данного задания согласно Техническому Заданию</w:t>
      </w:r>
      <w:r w:rsidRPr="002C524C">
        <w:rPr>
          <w:rFonts w:ascii="Arial" w:hAnsi="Arial" w:cs="Arial"/>
          <w:bCs/>
          <w:sz w:val="20"/>
          <w:szCs w:val="20"/>
          <w:lang w:val="ru-RU"/>
        </w:rPr>
        <w:t>:</w:t>
      </w:r>
    </w:p>
    <w:p w14:paraId="7BEB2C01" w14:textId="77777777" w:rsidR="00135052" w:rsidRPr="00F81DDA" w:rsidRDefault="00135052" w:rsidP="001350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ru-RU"/>
        </w:rPr>
      </w:pPr>
    </w:p>
    <w:p w14:paraId="0804172E" w14:textId="595BA411" w:rsidR="00135052" w:rsidRPr="002C524C" w:rsidRDefault="00135052" w:rsidP="00135052">
      <w:pPr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2C524C">
        <w:rPr>
          <w:rFonts w:ascii="Arial" w:hAnsi="Arial" w:cs="Arial"/>
          <w:sz w:val="20"/>
          <w:szCs w:val="20"/>
          <w:lang w:val="ru-RU"/>
        </w:rPr>
        <w:t xml:space="preserve">Период работы: с </w:t>
      </w:r>
      <w:r w:rsidR="007E5932">
        <w:rPr>
          <w:rFonts w:ascii="Arial" w:hAnsi="Arial" w:cs="Arial"/>
          <w:sz w:val="20"/>
          <w:szCs w:val="20"/>
          <w:lang w:val="ru-RU"/>
        </w:rPr>
        <w:t>20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 </w:t>
      </w:r>
      <w:r w:rsidR="007E5932">
        <w:rPr>
          <w:rFonts w:ascii="Arial" w:hAnsi="Arial" w:cs="Arial"/>
          <w:sz w:val="20"/>
          <w:szCs w:val="20"/>
          <w:lang w:val="ru-RU"/>
        </w:rPr>
        <w:t>февраля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 по </w:t>
      </w:r>
      <w:r w:rsidR="007E5932">
        <w:rPr>
          <w:rFonts w:ascii="Arial" w:hAnsi="Arial" w:cs="Arial"/>
          <w:sz w:val="20"/>
          <w:szCs w:val="20"/>
          <w:lang w:val="ru-RU"/>
        </w:rPr>
        <w:t>20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 </w:t>
      </w:r>
      <w:r w:rsidR="007E5932">
        <w:rPr>
          <w:rFonts w:ascii="Arial" w:hAnsi="Arial" w:cs="Arial"/>
          <w:sz w:val="20"/>
          <w:szCs w:val="20"/>
          <w:lang w:val="ru-RU"/>
        </w:rPr>
        <w:t>ноября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 202</w:t>
      </w:r>
      <w:r w:rsidR="007E5932">
        <w:rPr>
          <w:rFonts w:ascii="Arial" w:hAnsi="Arial" w:cs="Arial"/>
          <w:sz w:val="20"/>
          <w:szCs w:val="20"/>
          <w:lang w:val="ru-RU"/>
        </w:rPr>
        <w:t>5</w:t>
      </w:r>
      <w:r w:rsidRPr="002C524C">
        <w:rPr>
          <w:rFonts w:ascii="Arial" w:hAnsi="Arial" w:cs="Arial"/>
          <w:sz w:val="20"/>
          <w:szCs w:val="20"/>
          <w:lang w:val="ru-RU"/>
        </w:rPr>
        <w:t xml:space="preserve"> г</w:t>
      </w:r>
      <w:r w:rsidRPr="002C524C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93"/>
        <w:gridCol w:w="4259"/>
        <w:gridCol w:w="1196"/>
        <w:gridCol w:w="1188"/>
        <w:gridCol w:w="1343"/>
        <w:gridCol w:w="1474"/>
      </w:tblGrid>
      <w:tr w:rsidR="0073431E" w:rsidRPr="0073431E" w14:paraId="3437D625" w14:textId="77777777" w:rsidTr="00C814CC">
        <w:trPr>
          <w:trHeight w:val="7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F9FA15" w14:textId="5DF183A3" w:rsidR="00135052" w:rsidRPr="0073431E" w:rsidRDefault="00C814CC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ЛОТ </w:t>
            </w:r>
            <w:r w:rsidR="00135052"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E36" w14:textId="5B84506C" w:rsidR="00135052" w:rsidRPr="0073431E" w:rsidRDefault="0073431E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Наименование работ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B80" w14:textId="03172DB7" w:rsidR="00135052" w:rsidRPr="0073431E" w:rsidRDefault="0073431E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Ед</w:t>
            </w:r>
            <w:r w:rsidR="00DC7C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изм</w:t>
            </w:r>
            <w:r w:rsidR="00DC7C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E32" w14:textId="7EE8DE1A" w:rsidR="00135052" w:rsidRPr="0073431E" w:rsidRDefault="0073431E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ED6" w14:textId="6DE0325D" w:rsidR="00135052" w:rsidRPr="0073431E" w:rsidRDefault="0073431E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Стоимость</w:t>
            </w:r>
            <w:r w:rsidR="00135052"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</w:t>
            </w: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единицу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="00135052"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сом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388" w14:textId="77777777" w:rsidR="0073431E" w:rsidRPr="0073431E" w:rsidRDefault="0073431E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Сумма</w:t>
            </w:r>
            <w:r w:rsidR="00135052"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05B963D7" w14:textId="45F9E182" w:rsidR="00135052" w:rsidRPr="0073431E" w:rsidRDefault="0073431E" w:rsidP="00734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43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сом</w:t>
            </w:r>
          </w:p>
        </w:tc>
      </w:tr>
      <w:tr w:rsidR="0073431E" w:rsidRPr="00830D39" w14:paraId="5CC79D64" w14:textId="77777777" w:rsidTr="00DC7CC2">
        <w:trPr>
          <w:trHeight w:val="3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1544" w14:textId="77777777" w:rsidR="00135052" w:rsidRPr="004B2309" w:rsidRDefault="00135052" w:rsidP="009C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23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16E1" w14:textId="77777777" w:rsidR="00135052" w:rsidRDefault="007E5932" w:rsidP="009C1C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>Повышение осведомленности и потенциала групп общих интересов в разработке и внедрении экологических решений (органические удобрения, гербициды, пестициды</w:t>
            </w:r>
            <w:r w:rsidRPr="007E5932">
              <w:rPr>
                <w:rFonts w:ascii="Arial" w:hAnsi="Arial" w:cs="Arial"/>
                <w:sz w:val="20"/>
                <w:szCs w:val="20"/>
                <w:lang w:val="ky-KG"/>
              </w:rPr>
              <w:t>)</w:t>
            </w: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 xml:space="preserve"> в производстве сельскохозяйственных культур </w:t>
            </w:r>
          </w:p>
          <w:p w14:paraId="0C7FCB04" w14:textId="7A258895" w:rsidR="007E5932" w:rsidRPr="007E5932" w:rsidRDefault="007E5932" w:rsidP="009C1C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E593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География реализации проекта:</w:t>
            </w: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 xml:space="preserve"> Ошская область – </w:t>
            </w:r>
            <w:proofErr w:type="spellStart"/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>Ноокатский</w:t>
            </w:r>
            <w:proofErr w:type="spellEnd"/>
            <w:r w:rsidRPr="007E5932">
              <w:rPr>
                <w:rFonts w:ascii="Arial" w:hAnsi="Arial" w:cs="Arial"/>
                <w:sz w:val="20"/>
                <w:szCs w:val="20"/>
                <w:lang w:val="ky-KG"/>
              </w:rPr>
              <w:t xml:space="preserve">, </w:t>
            </w:r>
            <w:proofErr w:type="spellStart"/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>Узгенский</w:t>
            </w:r>
            <w:proofErr w:type="spellEnd"/>
            <w:r w:rsidRPr="007E5932">
              <w:rPr>
                <w:rFonts w:ascii="Arial" w:hAnsi="Arial" w:cs="Arial"/>
                <w:sz w:val="20"/>
                <w:szCs w:val="20"/>
                <w:lang w:val="ky-KG"/>
              </w:rPr>
              <w:t>, Араванский</w:t>
            </w: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районы; Баткенская область – </w:t>
            </w:r>
            <w:proofErr w:type="spellStart"/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>Кадамжайский</w:t>
            </w:r>
            <w:proofErr w:type="spellEnd"/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 xml:space="preserve"> и Баткенский районы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0EDA" w14:textId="422A31C0" w:rsidR="00135052" w:rsidRPr="002C524C" w:rsidRDefault="007E5932" w:rsidP="009C1C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618" w14:textId="268D8DE8" w:rsidR="00135052" w:rsidRPr="002C524C" w:rsidRDefault="007E5932" w:rsidP="009C1C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C27B" w14:textId="21886A6B" w:rsidR="00135052" w:rsidRPr="002C524C" w:rsidRDefault="00135052" w:rsidP="009C1C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9F28" w14:textId="09674C10" w:rsidR="00135052" w:rsidRPr="002C524C" w:rsidRDefault="00135052" w:rsidP="009C1C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7E5932" w:rsidRPr="007E5932" w14:paraId="0A22C77B" w14:textId="77777777" w:rsidTr="00DC7CC2">
        <w:trPr>
          <w:trHeight w:val="3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DA3" w14:textId="1553F309" w:rsidR="007E5932" w:rsidRPr="004B2309" w:rsidRDefault="00C814CC" w:rsidP="007E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B2309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75D9" w14:textId="77777777" w:rsidR="007E5932" w:rsidRDefault="007E5932" w:rsidP="007E59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>Повышение осведомленности и потенциала групп общих интересов в разработке и внедрении экологических решений (органические удобрения, гербициды, пестициды</w:t>
            </w:r>
            <w:r w:rsidRPr="007E5932">
              <w:rPr>
                <w:rFonts w:ascii="Arial" w:hAnsi="Arial" w:cs="Arial"/>
                <w:sz w:val="20"/>
                <w:szCs w:val="20"/>
                <w:lang w:val="ky-KG"/>
              </w:rPr>
              <w:t>)</w:t>
            </w: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 xml:space="preserve"> в производстве сельскохозяйственных культур </w:t>
            </w:r>
          </w:p>
          <w:p w14:paraId="7FE6ED46" w14:textId="448EF473" w:rsidR="007E5932" w:rsidRPr="007E5932" w:rsidRDefault="007E5932" w:rsidP="007E59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E593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География реализации проекта:</w:t>
            </w:r>
            <w:r w:rsidRPr="007E5932">
              <w:rPr>
                <w:rFonts w:ascii="Arial" w:hAnsi="Arial" w:cs="Arial"/>
                <w:sz w:val="20"/>
                <w:szCs w:val="20"/>
                <w:lang w:val="ru-RU"/>
              </w:rPr>
              <w:t xml:space="preserve"> Нарынская область – Нарынский район.</w:t>
            </w:r>
            <w:r w:rsidRPr="007E5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8852" w14:textId="6E89C366" w:rsidR="007E5932" w:rsidRPr="002C524C" w:rsidRDefault="007E5932" w:rsidP="007E5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8F3A" w14:textId="361A1445" w:rsidR="007E5932" w:rsidRPr="002C524C" w:rsidRDefault="007E5932" w:rsidP="007E59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6AF4" w14:textId="77777777" w:rsidR="007E5932" w:rsidRPr="002C524C" w:rsidRDefault="007E5932" w:rsidP="007E59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E609" w14:textId="77777777" w:rsidR="007E5932" w:rsidRPr="002C524C" w:rsidRDefault="007E5932" w:rsidP="007E5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7E5932" w:rsidRPr="00B3311F" w14:paraId="16A6A79A" w14:textId="77777777" w:rsidTr="00DC7CC2">
        <w:trPr>
          <w:trHeight w:val="3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055A" w14:textId="77777777" w:rsidR="007E5932" w:rsidRPr="007E5932" w:rsidRDefault="007E5932" w:rsidP="007E593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03B9" w14:textId="77777777" w:rsidR="007E5932" w:rsidRPr="009C5090" w:rsidRDefault="007E5932" w:rsidP="007E5932">
            <w:pPr>
              <w:pStyle w:val="a7"/>
              <w:shd w:val="clear" w:color="auto" w:fill="FFFFFF"/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8242" w14:textId="77777777" w:rsidR="007E5932" w:rsidRDefault="007E5932" w:rsidP="007E593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04B5" w14:textId="77777777" w:rsidR="007E5932" w:rsidRPr="00B3311F" w:rsidRDefault="007E5932" w:rsidP="007E593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486D" w14:textId="77777777" w:rsidR="007E5932" w:rsidRPr="002C524C" w:rsidRDefault="007E5932" w:rsidP="007E59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20A" w14:textId="22BD9BA4" w:rsidR="007E5932" w:rsidRPr="002C524C" w:rsidRDefault="007E5932" w:rsidP="007E59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C52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2C52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2787ABE" w14:textId="77777777" w:rsidR="00135052" w:rsidRDefault="00135052" w:rsidP="00135052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/>
          <w:lang w:val="ru-RU"/>
        </w:rPr>
      </w:pPr>
    </w:p>
    <w:p w14:paraId="013049CC" w14:textId="0D29F5C0" w:rsidR="00C814CC" w:rsidRPr="00C814CC" w:rsidRDefault="00C814CC" w:rsidP="00C814CC">
      <w:pPr>
        <w:spacing w:after="0" w:line="240" w:lineRule="auto"/>
        <w:rPr>
          <w:rFonts w:ascii="Times New Roman" w:hAnsi="Times New Roman" w:cs="Times New Roman"/>
          <w:b/>
          <w:i/>
          <w:iCs/>
          <w:snapToGrid w:val="0"/>
          <w:color w:val="000000"/>
          <w:lang w:val="ru-RU"/>
        </w:rPr>
      </w:pPr>
      <w:r w:rsidRPr="00C814CC">
        <w:rPr>
          <w:rFonts w:ascii="Times New Roman" w:hAnsi="Times New Roman" w:cs="Times New Roman"/>
          <w:b/>
          <w:i/>
          <w:iCs/>
          <w:snapToGrid w:val="0"/>
          <w:color w:val="000000"/>
          <w:lang w:val="ru-RU"/>
        </w:rPr>
        <w:t>*заполните пустые ячейки, где предполагается Ваша работа и поездка в соответствующи</w:t>
      </w:r>
      <w:r>
        <w:rPr>
          <w:rFonts w:ascii="Times New Roman" w:hAnsi="Times New Roman" w:cs="Times New Roman"/>
          <w:b/>
          <w:i/>
          <w:iCs/>
          <w:snapToGrid w:val="0"/>
          <w:color w:val="000000"/>
          <w:lang w:val="ru-RU"/>
        </w:rPr>
        <w:t>е</w:t>
      </w:r>
      <w:r w:rsidRPr="00C814CC">
        <w:rPr>
          <w:rFonts w:ascii="Times New Roman" w:hAnsi="Times New Roman" w:cs="Times New Roman"/>
          <w:b/>
          <w:i/>
          <w:iCs/>
          <w:snapToGrid w:val="0"/>
          <w:color w:val="000000"/>
          <w:lang w:val="ru-RU"/>
        </w:rPr>
        <w:t xml:space="preserve"> район</w:t>
      </w:r>
      <w:r>
        <w:rPr>
          <w:rFonts w:ascii="Times New Roman" w:hAnsi="Times New Roman" w:cs="Times New Roman"/>
          <w:b/>
          <w:i/>
          <w:iCs/>
          <w:snapToGrid w:val="0"/>
          <w:color w:val="000000"/>
          <w:lang w:val="ru-RU"/>
        </w:rPr>
        <w:t>ы</w:t>
      </w:r>
    </w:p>
    <w:p w14:paraId="1B7D9F40" w14:textId="77777777" w:rsidR="002C524C" w:rsidRDefault="002C524C" w:rsidP="00135052">
      <w:pPr>
        <w:spacing w:after="0" w:line="240" w:lineRule="auto"/>
        <w:rPr>
          <w:rFonts w:ascii="Times New Roman" w:hAnsi="Times New Roman" w:cs="Times New Roman"/>
          <w:b/>
          <w:snapToGrid w:val="0"/>
          <w:color w:val="000000"/>
          <w:lang w:val="ru-RU"/>
        </w:rPr>
      </w:pPr>
    </w:p>
    <w:p w14:paraId="4DA354AE" w14:textId="77777777" w:rsidR="00DC7CC2" w:rsidRDefault="00DC7CC2" w:rsidP="002C524C">
      <w:pPr>
        <w:spacing w:after="0" w:line="240" w:lineRule="auto"/>
        <w:rPr>
          <w:b/>
          <w:snapToGrid w:val="0"/>
          <w:color w:val="000000"/>
          <w:sz w:val="20"/>
          <w:szCs w:val="20"/>
          <w:lang w:val="ru-RU"/>
        </w:rPr>
      </w:pPr>
    </w:p>
    <w:p w14:paraId="3D530E67" w14:textId="337293F8" w:rsidR="002C524C" w:rsidRPr="002C524C" w:rsidRDefault="002C524C" w:rsidP="002C524C">
      <w:pPr>
        <w:spacing w:after="0" w:line="240" w:lineRule="auto"/>
        <w:rPr>
          <w:b/>
          <w:snapToGrid w:val="0"/>
          <w:color w:val="000000"/>
          <w:sz w:val="20"/>
          <w:szCs w:val="20"/>
          <w:lang w:val="ru-RU"/>
        </w:rPr>
      </w:pPr>
      <w:r w:rsidRPr="002C524C">
        <w:rPr>
          <w:b/>
          <w:snapToGrid w:val="0"/>
          <w:color w:val="000000"/>
          <w:sz w:val="20"/>
          <w:szCs w:val="20"/>
          <w:lang w:val="ru-RU"/>
        </w:rPr>
        <w:t>Дополнительная информация:</w:t>
      </w:r>
    </w:p>
    <w:p w14:paraId="365C4914" w14:textId="6B5C2B42" w:rsidR="002C524C" w:rsidRPr="002C524C" w:rsidRDefault="002C524C" w:rsidP="002C524C">
      <w:pPr>
        <w:spacing w:after="0" w:line="240" w:lineRule="auto"/>
        <w:rPr>
          <w:bCs/>
          <w:color w:val="000000"/>
          <w:sz w:val="20"/>
          <w:szCs w:val="20"/>
          <w:lang w:val="ru-RU"/>
        </w:rPr>
      </w:pPr>
      <w:r w:rsidRPr="002C524C">
        <w:rPr>
          <w:b/>
          <w:color w:val="000000"/>
          <w:sz w:val="20"/>
          <w:szCs w:val="20"/>
          <w:lang w:val="ru-RU"/>
        </w:rPr>
        <w:t>Условия оплаты:</w:t>
      </w:r>
      <w:r w:rsidRPr="002C524C">
        <w:rPr>
          <w:bCs/>
          <w:color w:val="000000"/>
          <w:sz w:val="20"/>
          <w:szCs w:val="20"/>
          <w:lang w:val="ru-RU"/>
        </w:rPr>
        <w:t xml:space="preserve"> </w:t>
      </w:r>
      <w:r w:rsidR="00DC7CC2">
        <w:rPr>
          <w:bCs/>
          <w:color w:val="000000"/>
          <w:sz w:val="20"/>
          <w:szCs w:val="20"/>
          <w:lang w:val="ru-RU"/>
        </w:rPr>
        <w:t>____________________________________</w:t>
      </w:r>
    </w:p>
    <w:p w14:paraId="0D6C5EEF" w14:textId="4FF350A3" w:rsidR="002C524C" w:rsidRPr="002C524C" w:rsidRDefault="002C524C" w:rsidP="002C524C">
      <w:pPr>
        <w:spacing w:after="0" w:line="240" w:lineRule="auto"/>
        <w:rPr>
          <w:bCs/>
          <w:color w:val="000000"/>
          <w:sz w:val="20"/>
          <w:szCs w:val="20"/>
          <w:lang w:val="ru-RU"/>
        </w:rPr>
      </w:pPr>
      <w:r w:rsidRPr="002C524C">
        <w:rPr>
          <w:b/>
          <w:color w:val="000000"/>
          <w:sz w:val="20"/>
          <w:szCs w:val="20"/>
          <w:lang w:val="ru-RU"/>
        </w:rPr>
        <w:t>Срок действия ценового предложения:</w:t>
      </w:r>
      <w:r w:rsidRPr="002C524C">
        <w:rPr>
          <w:bCs/>
          <w:color w:val="000000"/>
          <w:sz w:val="20"/>
          <w:szCs w:val="20"/>
          <w:lang w:val="ru-RU"/>
        </w:rPr>
        <w:t xml:space="preserve"> </w:t>
      </w:r>
      <w:r>
        <w:rPr>
          <w:bCs/>
          <w:color w:val="000000"/>
          <w:sz w:val="20"/>
          <w:szCs w:val="20"/>
          <w:lang w:val="ru-RU"/>
        </w:rPr>
        <w:t>3</w:t>
      </w:r>
      <w:r w:rsidRPr="002C524C">
        <w:rPr>
          <w:bCs/>
          <w:color w:val="000000"/>
          <w:sz w:val="20"/>
          <w:szCs w:val="20"/>
          <w:lang w:val="ru-RU"/>
        </w:rPr>
        <w:t>0 дней</w:t>
      </w:r>
    </w:p>
    <w:p w14:paraId="1182A210" w14:textId="77777777" w:rsidR="002C524C" w:rsidRPr="002C524C" w:rsidRDefault="002C524C" w:rsidP="002C524C">
      <w:pPr>
        <w:spacing w:after="0" w:line="240" w:lineRule="auto"/>
        <w:rPr>
          <w:bCs/>
          <w:color w:val="000000"/>
          <w:sz w:val="20"/>
          <w:szCs w:val="20"/>
          <w:lang w:val="ru-RU"/>
        </w:rPr>
      </w:pPr>
      <w:r w:rsidRPr="002C524C">
        <w:rPr>
          <w:b/>
          <w:color w:val="000000"/>
          <w:sz w:val="20"/>
          <w:szCs w:val="20"/>
          <w:lang w:val="ru-RU"/>
        </w:rPr>
        <w:t>Форма оплаты:</w:t>
      </w:r>
      <w:r w:rsidRPr="002C524C">
        <w:rPr>
          <w:bCs/>
          <w:color w:val="000000"/>
          <w:sz w:val="20"/>
          <w:szCs w:val="20"/>
          <w:lang w:val="ru-RU"/>
        </w:rPr>
        <w:t xml:space="preserve"> перечислением</w:t>
      </w:r>
    </w:p>
    <w:p w14:paraId="5B8FEBDE" w14:textId="77777777" w:rsidR="002C524C" w:rsidRPr="002C524C" w:rsidRDefault="002C524C" w:rsidP="002C524C">
      <w:p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2C524C">
        <w:rPr>
          <w:b/>
          <w:color w:val="000000"/>
          <w:sz w:val="20"/>
          <w:szCs w:val="20"/>
          <w:lang w:val="ru-RU"/>
        </w:rPr>
        <w:t>Прочее:</w:t>
      </w:r>
      <w:r w:rsidRPr="002C524C">
        <w:rPr>
          <w:bCs/>
          <w:color w:val="000000"/>
          <w:sz w:val="20"/>
          <w:szCs w:val="20"/>
          <w:lang w:val="ru-RU"/>
        </w:rPr>
        <w:t xml:space="preserve"> </w:t>
      </w:r>
      <w:r w:rsidRPr="002C524C">
        <w:rPr>
          <w:sz w:val="20"/>
          <w:szCs w:val="20"/>
          <w:lang w:val="ru-RU"/>
        </w:rPr>
        <w:t>в стоимость ценового предложения включены все сопутствующие налоги, страховые взносы консультанта, а также все расходы на поездку в вышеуказанные регионы.</w:t>
      </w:r>
    </w:p>
    <w:p w14:paraId="3B589C5C" w14:textId="77777777" w:rsidR="002C524C" w:rsidRDefault="002C524C" w:rsidP="002C524C">
      <w:pPr>
        <w:contextualSpacing/>
        <w:jc w:val="both"/>
        <w:rPr>
          <w:lang w:val="ru-RU"/>
        </w:rPr>
      </w:pPr>
    </w:p>
    <w:p w14:paraId="401E1F2F" w14:textId="77777777" w:rsidR="00DC7CC2" w:rsidRPr="002C524C" w:rsidRDefault="00DC7CC2" w:rsidP="002C524C">
      <w:pPr>
        <w:contextualSpacing/>
        <w:jc w:val="both"/>
        <w:rPr>
          <w:lang w:val="ru-RU"/>
        </w:rPr>
      </w:pPr>
    </w:p>
    <w:p w14:paraId="223DAF16" w14:textId="77777777" w:rsidR="00DC7CC2" w:rsidRPr="00C814CC" w:rsidRDefault="00DC7CC2" w:rsidP="00DC7CC2">
      <w:pPr>
        <w:rPr>
          <w:b/>
          <w:bCs/>
          <w:lang w:val="ru-RU"/>
        </w:rPr>
      </w:pPr>
      <w:r w:rsidRPr="00C814CC">
        <w:rPr>
          <w:b/>
          <w:bCs/>
          <w:lang w:val="ru-RU"/>
        </w:rPr>
        <w:t xml:space="preserve">ФИО, печать/ подпись: </w:t>
      </w:r>
      <w:r w:rsidRPr="00C814CC">
        <w:rPr>
          <w:b/>
          <w:bCs/>
          <w:noProof/>
          <w:u w:val="single"/>
          <w:lang w:val="ru-RU"/>
        </w:rPr>
        <w:tab/>
      </w:r>
      <w:r w:rsidRPr="00C814CC">
        <w:rPr>
          <w:b/>
          <w:bCs/>
          <w:noProof/>
          <w:u w:val="single"/>
          <w:lang w:val="ru-RU"/>
        </w:rPr>
        <w:tab/>
      </w:r>
      <w:r w:rsidRPr="00C814CC">
        <w:rPr>
          <w:b/>
          <w:bCs/>
          <w:noProof/>
          <w:u w:val="single"/>
          <w:lang w:val="ru-RU"/>
        </w:rPr>
        <w:tab/>
      </w:r>
      <w:r w:rsidRPr="00C814CC">
        <w:rPr>
          <w:b/>
          <w:bCs/>
          <w:noProof/>
          <w:lang w:val="ru-RU"/>
        </w:rPr>
        <w:t xml:space="preserve">  </w:t>
      </w:r>
    </w:p>
    <w:p w14:paraId="39C96A95" w14:textId="77777777" w:rsidR="002C524C" w:rsidRPr="002C524C" w:rsidRDefault="002C524C" w:rsidP="002C524C">
      <w:pPr>
        <w:rPr>
          <w:lang w:val="ru-RU"/>
        </w:rPr>
      </w:pPr>
      <w:r w:rsidRPr="002C524C">
        <w:rPr>
          <w:b/>
          <w:bCs/>
          <w:lang w:val="ru-RU"/>
        </w:rPr>
        <w:t>Адрес:</w:t>
      </w:r>
      <w:r w:rsidRPr="002C524C">
        <w:rPr>
          <w:lang w:val="ru-RU"/>
        </w:rPr>
        <w:t xml:space="preserve"> ______________________</w:t>
      </w:r>
    </w:p>
    <w:p w14:paraId="7F0AA8C5" w14:textId="77777777" w:rsidR="002C524C" w:rsidRPr="002C524C" w:rsidRDefault="002C524C" w:rsidP="002C524C">
      <w:pPr>
        <w:rPr>
          <w:lang w:val="ru-RU"/>
        </w:rPr>
      </w:pPr>
      <w:r w:rsidRPr="002C524C">
        <w:rPr>
          <w:b/>
          <w:bCs/>
          <w:lang w:val="ru-RU"/>
        </w:rPr>
        <w:t>Телефон:</w:t>
      </w:r>
      <w:r w:rsidRPr="002C524C">
        <w:rPr>
          <w:lang w:val="ru-RU"/>
        </w:rPr>
        <w:t xml:space="preserve"> _____________</w:t>
      </w:r>
    </w:p>
    <w:p w14:paraId="56F99B2E" w14:textId="77777777" w:rsidR="002C524C" w:rsidRPr="002C524C" w:rsidRDefault="002C524C" w:rsidP="002C524C">
      <w:pPr>
        <w:rPr>
          <w:lang w:val="ru-RU"/>
        </w:rPr>
      </w:pPr>
      <w:r w:rsidRPr="008D0F0E">
        <w:rPr>
          <w:b/>
          <w:bCs/>
        </w:rPr>
        <w:t>E</w:t>
      </w:r>
      <w:r w:rsidRPr="002C524C">
        <w:rPr>
          <w:b/>
          <w:bCs/>
          <w:lang w:val="ru-RU"/>
        </w:rPr>
        <w:t>-</w:t>
      </w:r>
      <w:r w:rsidRPr="008D0F0E">
        <w:rPr>
          <w:b/>
          <w:bCs/>
        </w:rPr>
        <w:t>Mail</w:t>
      </w:r>
      <w:r w:rsidRPr="002C524C">
        <w:rPr>
          <w:b/>
          <w:bCs/>
          <w:lang w:val="ru-RU"/>
        </w:rPr>
        <w:t>:</w:t>
      </w:r>
      <w:r w:rsidRPr="002C524C">
        <w:rPr>
          <w:lang w:val="ru-RU"/>
        </w:rPr>
        <w:t xml:space="preserve">  ______________</w:t>
      </w:r>
    </w:p>
    <w:p w14:paraId="3C054AB2" w14:textId="397BB7D9" w:rsidR="002C524C" w:rsidRDefault="002C524C" w:rsidP="0013505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Дата: ______________________</w:t>
      </w:r>
    </w:p>
    <w:p w14:paraId="145F8C15" w14:textId="77777777" w:rsidR="002C524C" w:rsidRPr="00135052" w:rsidRDefault="002C524C" w:rsidP="00135052">
      <w:pPr>
        <w:spacing w:after="0" w:line="240" w:lineRule="auto"/>
        <w:contextualSpacing/>
        <w:jc w:val="both"/>
        <w:rPr>
          <w:lang w:val="ru-RU"/>
        </w:rPr>
      </w:pPr>
    </w:p>
    <w:sectPr w:rsidR="002C524C" w:rsidRPr="00135052" w:rsidSect="00DC7CC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AC81" w14:textId="77777777" w:rsidR="006C4E0A" w:rsidRDefault="006C4E0A" w:rsidP="00135052">
      <w:pPr>
        <w:spacing w:after="0" w:line="240" w:lineRule="auto"/>
      </w:pPr>
      <w:r>
        <w:separator/>
      </w:r>
    </w:p>
  </w:endnote>
  <w:endnote w:type="continuationSeparator" w:id="0">
    <w:p w14:paraId="79F6CE5A" w14:textId="77777777" w:rsidR="006C4E0A" w:rsidRDefault="006C4E0A" w:rsidP="0013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C4AF" w14:textId="77777777" w:rsidR="006C4E0A" w:rsidRDefault="006C4E0A" w:rsidP="00135052">
      <w:pPr>
        <w:spacing w:after="0" w:line="240" w:lineRule="auto"/>
      </w:pPr>
      <w:r>
        <w:separator/>
      </w:r>
    </w:p>
  </w:footnote>
  <w:footnote w:type="continuationSeparator" w:id="0">
    <w:p w14:paraId="32647F11" w14:textId="77777777" w:rsidR="006C4E0A" w:rsidRDefault="006C4E0A" w:rsidP="00135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2"/>
    <w:rsid w:val="00037CB3"/>
    <w:rsid w:val="000F76E7"/>
    <w:rsid w:val="00135052"/>
    <w:rsid w:val="00162FFF"/>
    <w:rsid w:val="002C524C"/>
    <w:rsid w:val="004B2309"/>
    <w:rsid w:val="004D7AB2"/>
    <w:rsid w:val="005902D2"/>
    <w:rsid w:val="006B73AA"/>
    <w:rsid w:val="006C4E0A"/>
    <w:rsid w:val="0073431E"/>
    <w:rsid w:val="007E5932"/>
    <w:rsid w:val="0095350A"/>
    <w:rsid w:val="00AD1973"/>
    <w:rsid w:val="00C814CC"/>
    <w:rsid w:val="00DC7CC2"/>
    <w:rsid w:val="00D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E75"/>
  <w15:chartTrackingRefBased/>
  <w15:docId w15:val="{D8796B62-6256-4C9D-BD21-165CACA1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52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50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5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5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50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0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0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50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50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50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5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505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5052"/>
    <w:rPr>
      <w:i/>
      <w:iCs/>
      <w:color w:val="404040" w:themeColor="text1" w:themeTint="BF"/>
    </w:rPr>
  </w:style>
  <w:style w:type="paragraph" w:styleId="a7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,PAD"/>
    <w:basedOn w:val="a"/>
    <w:link w:val="a8"/>
    <w:uiPriority w:val="34"/>
    <w:qFormat/>
    <w:rsid w:val="00135052"/>
    <w:pPr>
      <w:spacing w:after="160" w:line="259" w:lineRule="auto"/>
      <w:ind w:left="720"/>
      <w:contextualSpacing/>
    </w:pPr>
    <w:rPr>
      <w:rFonts w:eastAsiaTheme="minorHAnsi"/>
      <w:kern w:val="2"/>
      <w:lang w:val="ru-RU"/>
      <w14:ligatures w14:val="standardContextual"/>
    </w:rPr>
  </w:style>
  <w:style w:type="character" w:styleId="a9">
    <w:name w:val="Intense Emphasis"/>
    <w:basedOn w:val="a0"/>
    <w:uiPriority w:val="21"/>
    <w:qFormat/>
    <w:rsid w:val="0013505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3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13505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35052"/>
    <w:rPr>
      <w:b/>
      <w:bCs/>
      <w:smallCaps/>
      <w:color w:val="0F4761" w:themeColor="accent1" w:themeShade="BF"/>
      <w:spacing w:val="5"/>
    </w:rPr>
  </w:style>
  <w:style w:type="paragraph" w:styleId="ad">
    <w:name w:val="footer"/>
    <w:basedOn w:val="a"/>
    <w:link w:val="ae"/>
    <w:uiPriority w:val="99"/>
    <w:unhideWhenUsed/>
    <w:rsid w:val="0013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5052"/>
    <w:rPr>
      <w:rFonts w:eastAsiaTheme="minorEastAsia"/>
      <w:kern w:val="0"/>
      <w:lang w:val="en-US"/>
      <w14:ligatures w14:val="none"/>
    </w:rPr>
  </w:style>
  <w:style w:type="character" w:customStyle="1" w:styleId="a8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,PAD Знак"/>
    <w:link w:val="a7"/>
    <w:uiPriority w:val="34"/>
    <w:qFormat/>
    <w:rsid w:val="00135052"/>
  </w:style>
  <w:style w:type="paragraph" w:styleId="af">
    <w:name w:val="header"/>
    <w:basedOn w:val="a"/>
    <w:link w:val="af0"/>
    <w:uiPriority w:val="99"/>
    <w:unhideWhenUsed/>
    <w:rsid w:val="0013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3505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 Burgoev</dc:creator>
  <cp:keywords/>
  <dc:description/>
  <cp:lastModifiedBy>Medet Burgoev</cp:lastModifiedBy>
  <cp:revision>5</cp:revision>
  <dcterms:created xsi:type="dcterms:W3CDTF">2025-02-06T09:28:00Z</dcterms:created>
  <dcterms:modified xsi:type="dcterms:W3CDTF">2025-02-06T10:30:00Z</dcterms:modified>
</cp:coreProperties>
</file>