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9B16FEF" w14:textId="7E659014" w:rsidR="00CE2141" w:rsidRPr="00CE2141" w:rsidRDefault="00CE2141" w:rsidP="00CE2141">
      <w:pPr>
        <w:spacing w:after="0" w:line="240" w:lineRule="auto"/>
        <w:jc w:val="center"/>
        <w:rPr>
          <w:rFonts w:ascii="Times New Roman" w:eastAsia="Times New Roman" w:hAnsi="Times New Roman" w:cs="Times New Roman"/>
          <w:b/>
          <w:bCs/>
          <w:sz w:val="20"/>
          <w:szCs w:val="20"/>
        </w:rPr>
      </w:pPr>
      <w:r w:rsidRPr="00CE2141">
        <w:rPr>
          <w:rFonts w:ascii="Times New Roman" w:eastAsia="Times New Roman" w:hAnsi="Times New Roman" w:cs="Times New Roman"/>
          <w:b/>
          <w:bCs/>
          <w:sz w:val="20"/>
          <w:szCs w:val="20"/>
        </w:rPr>
        <w:t>Техническое задание</w:t>
      </w:r>
    </w:p>
    <w:p w14:paraId="133FE77A" w14:textId="78B33218" w:rsidR="00CE2141" w:rsidRPr="00CE2141" w:rsidRDefault="00CE2141" w:rsidP="00CE2141">
      <w:pPr>
        <w:spacing w:after="0" w:line="240" w:lineRule="auto"/>
        <w:jc w:val="center"/>
        <w:rPr>
          <w:rFonts w:ascii="Times New Roman" w:eastAsia="Times New Roman" w:hAnsi="Times New Roman" w:cs="Times New Roman"/>
          <w:b/>
          <w:bCs/>
          <w:sz w:val="20"/>
          <w:szCs w:val="20"/>
        </w:rPr>
      </w:pPr>
      <w:r w:rsidRPr="00CE2141">
        <w:rPr>
          <w:rFonts w:ascii="Times New Roman" w:eastAsia="Times New Roman" w:hAnsi="Times New Roman" w:cs="Times New Roman"/>
          <w:b/>
          <w:bCs/>
          <w:sz w:val="20"/>
          <w:szCs w:val="20"/>
        </w:rPr>
        <w:t xml:space="preserve"> </w:t>
      </w:r>
      <w:r w:rsidRPr="00CE2141">
        <w:rPr>
          <w:rFonts w:ascii="Times New Roman" w:eastAsia="Times New Roman" w:hAnsi="Times New Roman" w:cs="Times New Roman"/>
          <w:sz w:val="20"/>
          <w:szCs w:val="20"/>
        </w:rPr>
        <w:t>по проектированию и оценке восстановления объектов питьевой воды и санитарии в населенных пунктах и учреждениях, включая школы, детские сады, медицинские центры, а также ирригационной инфраструктуры в селах</w:t>
      </w:r>
      <w:r w:rsidRPr="00CE2141">
        <w:rPr>
          <w:rFonts w:ascii="Times New Roman" w:eastAsia="Times New Roman" w:hAnsi="Times New Roman" w:cs="Times New Roman"/>
          <w:b/>
          <w:bCs/>
          <w:sz w:val="20"/>
          <w:szCs w:val="20"/>
        </w:rPr>
        <w:t xml:space="preserve"> Баткенского и Лейлекского районов.  </w:t>
      </w:r>
    </w:p>
    <w:p w14:paraId="7DDDA41C" w14:textId="77777777" w:rsidR="00CE2141" w:rsidRPr="00CE2141" w:rsidRDefault="00CE2141">
      <w:pPr>
        <w:numPr>
          <w:ilvl w:val="0"/>
          <w:numId w:val="2"/>
        </w:numPr>
        <w:spacing w:after="0" w:line="240" w:lineRule="auto"/>
        <w:ind w:hanging="630"/>
        <w:jc w:val="both"/>
        <w:rPr>
          <w:rFonts w:ascii="Times New Roman" w:eastAsia="Times New Roman" w:hAnsi="Times New Roman" w:cs="Times New Roman"/>
          <w:b/>
          <w:bCs/>
          <w:sz w:val="20"/>
          <w:szCs w:val="20"/>
          <w:lang w:val="en-US"/>
        </w:rPr>
      </w:pPr>
      <w:r w:rsidRPr="00CE2141">
        <w:rPr>
          <w:rFonts w:ascii="Times New Roman" w:eastAsia="Times New Roman" w:hAnsi="Times New Roman" w:cs="Times New Roman"/>
          <w:b/>
          <w:bCs/>
          <w:sz w:val="20"/>
          <w:szCs w:val="20"/>
        </w:rPr>
        <w:t>Общая информация </w:t>
      </w:r>
      <w:r w:rsidRPr="00CE2141">
        <w:rPr>
          <w:rFonts w:ascii="Times New Roman" w:eastAsia="Times New Roman" w:hAnsi="Times New Roman" w:cs="Times New Roman"/>
          <w:b/>
          <w:bCs/>
          <w:sz w:val="20"/>
          <w:szCs w:val="20"/>
          <w:lang w:val="en-US"/>
        </w:rPr>
        <w:t> </w:t>
      </w:r>
    </w:p>
    <w:p w14:paraId="3AEDCDA5" w14:textId="37CDD7CA" w:rsidR="00CE2141" w:rsidRPr="00CE2141" w:rsidRDefault="00CE2141" w:rsidP="00CE2141">
      <w:pPr>
        <w:spacing w:after="0" w:line="240" w:lineRule="auto"/>
        <w:jc w:val="both"/>
        <w:rPr>
          <w:rFonts w:ascii="Times New Roman" w:eastAsia="Times New Roman" w:hAnsi="Times New Roman" w:cs="Times New Roman"/>
          <w:sz w:val="20"/>
          <w:szCs w:val="20"/>
        </w:rPr>
      </w:pPr>
      <w:r w:rsidRPr="00CE2141">
        <w:rPr>
          <w:rFonts w:ascii="Times New Roman" w:eastAsia="Times New Roman" w:hAnsi="Times New Roman" w:cs="Times New Roman"/>
          <w:sz w:val="20"/>
          <w:szCs w:val="20"/>
        </w:rPr>
        <w:t>Mercy Corps (MC) — ведущая глобальная гуманитарная организация и  организация в области развития,  ежегодно влияющая на жизнь 30 миллионов человек в 40+ странах. В 1994 году Мерсико Кыргызстан (</w:t>
      </w:r>
      <w:r w:rsidRPr="00CE2141">
        <w:rPr>
          <w:rFonts w:ascii="Times New Roman" w:eastAsia="Times New Roman" w:hAnsi="Times New Roman" w:cs="Times New Roman"/>
          <w:sz w:val="20"/>
          <w:szCs w:val="20"/>
          <w:lang w:val="en-US"/>
        </w:rPr>
        <w:t>MCKG</w:t>
      </w:r>
      <w:r w:rsidRPr="00CE2141">
        <w:rPr>
          <w:rFonts w:ascii="Times New Roman" w:eastAsia="Times New Roman" w:hAnsi="Times New Roman" w:cs="Times New Roman"/>
          <w:sz w:val="20"/>
          <w:szCs w:val="20"/>
        </w:rPr>
        <w:t>) стал одной из первых международных неправительственных организаций, работающих в новом независимом Кыргызстане. MCKG привлекала ресурсы от различных донорских организаций и за последние 30 лет внесла свой вклад в повышение грамотности и питания детей, обеспечила доступ к чистой питьевой воде, организовала школьные сады, оказала помощь в чрезвычайных ситуациях и построила мир. Стратегия М</w:t>
      </w:r>
      <w:r>
        <w:rPr>
          <w:rFonts w:ascii="Times New Roman" w:eastAsia="Times New Roman" w:hAnsi="Times New Roman" w:cs="Times New Roman"/>
          <w:sz w:val="20"/>
          <w:szCs w:val="20"/>
          <w:lang w:val="en-US"/>
        </w:rPr>
        <w:t>C</w:t>
      </w:r>
      <w:r w:rsidRPr="00CE2141">
        <w:rPr>
          <w:rFonts w:ascii="Times New Roman" w:eastAsia="Times New Roman" w:hAnsi="Times New Roman" w:cs="Times New Roman"/>
          <w:sz w:val="20"/>
          <w:szCs w:val="20"/>
        </w:rPr>
        <w:t xml:space="preserve"> на 2024-2027 годы в Кыргызстане направлена на расширение доступа к продовольствию, воде и природным ресурсам при одновременном улучшении управления и потенциала управления конфликтами в уязвимых сельских районах для создания устойчивых и инклюзивных сообществ.</w:t>
      </w:r>
      <w:r w:rsidRPr="00CE2141">
        <w:rPr>
          <w:rFonts w:ascii="Times New Roman" w:eastAsia="Times New Roman" w:hAnsi="Times New Roman" w:cs="Times New Roman"/>
          <w:sz w:val="20"/>
          <w:szCs w:val="20"/>
          <w:lang w:val="en-US"/>
        </w:rPr>
        <w:t> </w:t>
      </w:r>
    </w:p>
    <w:p w14:paraId="4FF6F600" w14:textId="77777777" w:rsidR="00CE2141" w:rsidRPr="00CE2141" w:rsidRDefault="00CE2141" w:rsidP="00CE2141">
      <w:pPr>
        <w:spacing w:after="0" w:line="240" w:lineRule="auto"/>
        <w:jc w:val="both"/>
        <w:rPr>
          <w:rFonts w:ascii="Times New Roman" w:eastAsia="Times New Roman" w:hAnsi="Times New Roman" w:cs="Times New Roman"/>
          <w:sz w:val="20"/>
          <w:szCs w:val="20"/>
        </w:rPr>
      </w:pPr>
      <w:r w:rsidRPr="00CE2141">
        <w:rPr>
          <w:rFonts w:ascii="Times New Roman" w:eastAsia="Times New Roman" w:hAnsi="Times New Roman" w:cs="Times New Roman"/>
          <w:sz w:val="20"/>
          <w:szCs w:val="20"/>
          <w:lang w:val="en-US"/>
        </w:rPr>
        <w:t>MC</w:t>
      </w:r>
      <w:r w:rsidRPr="00CE2141">
        <w:rPr>
          <w:rFonts w:ascii="Times New Roman" w:eastAsia="Times New Roman" w:hAnsi="Times New Roman" w:cs="Times New Roman"/>
          <w:sz w:val="20"/>
          <w:szCs w:val="20"/>
        </w:rPr>
        <w:t xml:space="preserve"> приступила к реализации проекта «Вода для мира: климатически устойчивые и мирные сообщества» (W4P) в ноябре 2023 года, и он продлится до января 2026 года.</w:t>
      </w:r>
      <w:r w:rsidRPr="00CE2141">
        <w:rPr>
          <w:rFonts w:ascii="Times New Roman" w:eastAsia="Times New Roman" w:hAnsi="Times New Roman" w:cs="Times New Roman"/>
          <w:sz w:val="20"/>
          <w:szCs w:val="20"/>
          <w:lang w:val="en-US"/>
        </w:rPr>
        <w:t> </w:t>
      </w:r>
    </w:p>
    <w:p w14:paraId="50484DA4" w14:textId="77777777" w:rsidR="00CE2141" w:rsidRPr="00CE2141" w:rsidRDefault="00CE2141" w:rsidP="00CE2141">
      <w:pPr>
        <w:spacing w:after="0" w:line="240" w:lineRule="auto"/>
        <w:jc w:val="both"/>
        <w:rPr>
          <w:rFonts w:ascii="Times New Roman" w:eastAsia="Times New Roman" w:hAnsi="Times New Roman" w:cs="Times New Roman"/>
          <w:sz w:val="20"/>
          <w:szCs w:val="20"/>
        </w:rPr>
      </w:pPr>
      <w:r w:rsidRPr="00CE2141">
        <w:rPr>
          <w:rFonts w:ascii="Times New Roman" w:eastAsia="Times New Roman" w:hAnsi="Times New Roman" w:cs="Times New Roman"/>
          <w:sz w:val="20"/>
          <w:szCs w:val="20"/>
        </w:rPr>
        <w:t>Программа W4P направлена на улучшение доступа к безопасной питьевой воде, сокращение потерь воды из-за устаревшей инфраструктуры и смягчение конфликтов, связанных с доступом к воде, особенно в сезоны высокого спроса. Программа будет сосредоточена на модернизации инфраструктуры, обеспечении обучения и содействии сотрудничеству между государством и гражданскими субъектами.  Кроме того, программа расширит возможности маргинализированных групп, таких как женщины и молодежь, в процессах принятия решений в отношении водных ресурсов. W4P будет реализован в партнерстве с Фондом за международную толерантность (FTI), неправительственной организацией KG. Постоянное представительство ФМТ в Баткенской области позволило накопить большой опыт и знания в области миростроительства, что привело к высококачественной реализации проектов.</w:t>
      </w:r>
      <w:r w:rsidRPr="00CE2141">
        <w:rPr>
          <w:rFonts w:ascii="Times New Roman" w:eastAsia="Times New Roman" w:hAnsi="Times New Roman" w:cs="Times New Roman"/>
          <w:sz w:val="20"/>
          <w:szCs w:val="20"/>
          <w:lang w:val="en-US"/>
        </w:rPr>
        <w:t> </w:t>
      </w:r>
    </w:p>
    <w:p w14:paraId="1332E95B" w14:textId="77777777" w:rsidR="00CE2141" w:rsidRPr="00CE2141" w:rsidRDefault="00CE2141" w:rsidP="00CE2141">
      <w:pPr>
        <w:spacing w:after="0" w:line="240" w:lineRule="auto"/>
        <w:jc w:val="both"/>
        <w:rPr>
          <w:rFonts w:ascii="Times New Roman" w:eastAsia="Times New Roman" w:hAnsi="Times New Roman" w:cs="Times New Roman"/>
          <w:sz w:val="20"/>
          <w:szCs w:val="20"/>
        </w:rPr>
      </w:pPr>
    </w:p>
    <w:p w14:paraId="4D04AE5E" w14:textId="77777777" w:rsidR="00CE2141" w:rsidRPr="00CE2141" w:rsidRDefault="00CE2141">
      <w:pPr>
        <w:pStyle w:val="a7"/>
        <w:numPr>
          <w:ilvl w:val="0"/>
          <w:numId w:val="2"/>
        </w:numPr>
        <w:spacing w:after="0" w:line="240" w:lineRule="auto"/>
        <w:ind w:hanging="540"/>
        <w:jc w:val="both"/>
        <w:rPr>
          <w:rFonts w:ascii="Times New Roman" w:eastAsia="Times New Roman" w:hAnsi="Times New Roman" w:cs="Times New Roman"/>
          <w:b/>
          <w:sz w:val="20"/>
          <w:szCs w:val="20"/>
        </w:rPr>
      </w:pPr>
      <w:r w:rsidRPr="00CE2141">
        <w:rPr>
          <w:rFonts w:ascii="Times New Roman" w:eastAsia="Times New Roman" w:hAnsi="Times New Roman" w:cs="Times New Roman"/>
          <w:b/>
          <w:sz w:val="20"/>
          <w:szCs w:val="20"/>
        </w:rPr>
        <w:t xml:space="preserve">Цель </w:t>
      </w:r>
    </w:p>
    <w:p w14:paraId="525639C0" w14:textId="469FAAE5" w:rsidR="00CE2141" w:rsidRPr="00CE2141" w:rsidRDefault="00CE2141" w:rsidP="00CE2141">
      <w:pPr>
        <w:spacing w:after="0" w:line="240" w:lineRule="auto"/>
        <w:jc w:val="both"/>
        <w:rPr>
          <w:rFonts w:ascii="Times New Roman" w:eastAsia="Times New Roman" w:hAnsi="Times New Roman" w:cs="Times New Roman"/>
          <w:bCs/>
          <w:sz w:val="20"/>
          <w:szCs w:val="20"/>
          <w:lang w:val="en-US"/>
        </w:rPr>
      </w:pPr>
      <w:r w:rsidRPr="00CE2141">
        <w:rPr>
          <w:rFonts w:ascii="Times New Roman" w:eastAsia="Times New Roman" w:hAnsi="Times New Roman" w:cs="Times New Roman"/>
          <w:bCs/>
          <w:sz w:val="20"/>
          <w:szCs w:val="20"/>
        </w:rPr>
        <w:t xml:space="preserve">Целью услуг является поддержка проекта «Вода для мира» (W4P) и целевых сообществ в подготовке проектной документации (см. раздел VI) для улучшения питьевого водоснабжения, инклюзивной санитарии, в первую очередь на объектах общественной инфраструктуры (включая школы, детские сады, Для этого МК планирует нанять двух инженеров (индивидуальных </w:t>
      </w:r>
      <w:r w:rsidR="003F4DE9" w:rsidRPr="00CE2141">
        <w:rPr>
          <w:rFonts w:ascii="Times New Roman" w:eastAsia="Times New Roman" w:hAnsi="Times New Roman" w:cs="Times New Roman"/>
          <w:bCs/>
          <w:sz w:val="20"/>
          <w:szCs w:val="20"/>
        </w:rPr>
        <w:t>инженеров</w:t>
      </w:r>
      <w:r w:rsidRPr="00CE2141">
        <w:rPr>
          <w:rFonts w:ascii="Times New Roman" w:eastAsia="Times New Roman" w:hAnsi="Times New Roman" w:cs="Times New Roman"/>
          <w:bCs/>
          <w:sz w:val="20"/>
          <w:szCs w:val="20"/>
        </w:rPr>
        <w:t xml:space="preserve">) для работы в Лейлекском районе и двух инженеров (индивидуальных </w:t>
      </w:r>
      <w:r w:rsidR="003F4DE9" w:rsidRPr="00CE2141">
        <w:rPr>
          <w:rFonts w:ascii="Times New Roman" w:eastAsia="Times New Roman" w:hAnsi="Times New Roman" w:cs="Times New Roman"/>
          <w:bCs/>
          <w:sz w:val="20"/>
          <w:szCs w:val="20"/>
        </w:rPr>
        <w:t>инженеров</w:t>
      </w:r>
      <w:r w:rsidRPr="00CE2141">
        <w:rPr>
          <w:rFonts w:ascii="Times New Roman" w:eastAsia="Times New Roman" w:hAnsi="Times New Roman" w:cs="Times New Roman"/>
          <w:bCs/>
          <w:sz w:val="20"/>
          <w:szCs w:val="20"/>
        </w:rPr>
        <w:t>) для работы в Баткенском районе, или инженерную компанию для работы в обоих районах (в дальнейшем именуемую «</w:t>
      </w:r>
      <w:bookmarkStart w:id="0" w:name="_Hlk193379285"/>
      <w:r w:rsidR="003F4DE9">
        <w:rPr>
          <w:rFonts w:ascii="Times New Roman" w:eastAsia="Times New Roman" w:hAnsi="Times New Roman" w:cs="Times New Roman"/>
          <w:bCs/>
          <w:sz w:val="20"/>
          <w:szCs w:val="20"/>
        </w:rPr>
        <w:t>Инженер</w:t>
      </w:r>
      <w:bookmarkEnd w:id="0"/>
      <w:r w:rsidRPr="00CE2141">
        <w:rPr>
          <w:rFonts w:ascii="Times New Roman" w:eastAsia="Times New Roman" w:hAnsi="Times New Roman" w:cs="Times New Roman"/>
          <w:bCs/>
          <w:sz w:val="20"/>
          <w:szCs w:val="20"/>
        </w:rPr>
        <w:t>»).</w:t>
      </w:r>
      <w:r w:rsidRPr="00CE2141">
        <w:rPr>
          <w:rFonts w:ascii="Times New Roman" w:eastAsia="Times New Roman" w:hAnsi="Times New Roman" w:cs="Times New Roman"/>
          <w:bCs/>
          <w:sz w:val="20"/>
          <w:szCs w:val="20"/>
          <w:lang w:val="en-US"/>
        </w:rPr>
        <w:t xml:space="preserve"> </w:t>
      </w:r>
    </w:p>
    <w:p w14:paraId="5F8D7212" w14:textId="77777777" w:rsidR="00CE2141" w:rsidRPr="00CE2141" w:rsidRDefault="00CE2141">
      <w:pPr>
        <w:numPr>
          <w:ilvl w:val="0"/>
          <w:numId w:val="1"/>
        </w:numPr>
        <w:pBdr>
          <w:top w:val="nil"/>
          <w:left w:val="nil"/>
          <w:bottom w:val="nil"/>
          <w:right w:val="nil"/>
          <w:between w:val="nil"/>
        </w:pBdr>
        <w:spacing w:before="240" w:after="0" w:line="240" w:lineRule="auto"/>
        <w:rPr>
          <w:rFonts w:ascii="Times New Roman" w:eastAsia="Times New Roman" w:hAnsi="Times New Roman" w:cs="Times New Roman"/>
          <w:b/>
          <w:sz w:val="20"/>
          <w:szCs w:val="20"/>
        </w:rPr>
      </w:pPr>
      <w:r w:rsidRPr="00CE2141">
        <w:rPr>
          <w:rFonts w:ascii="Times New Roman" w:eastAsia="Times New Roman" w:hAnsi="Times New Roman" w:cs="Times New Roman"/>
          <w:b/>
          <w:sz w:val="20"/>
          <w:szCs w:val="20"/>
        </w:rPr>
        <w:t>Условия предоставления услуг</w:t>
      </w:r>
    </w:p>
    <w:p w14:paraId="69D863F3" w14:textId="019F13B3" w:rsidR="00CE2141" w:rsidRPr="00CE2141" w:rsidRDefault="00CE2141" w:rsidP="00CE2141">
      <w:pPr>
        <w:pBdr>
          <w:top w:val="nil"/>
          <w:left w:val="nil"/>
          <w:bottom w:val="nil"/>
          <w:right w:val="nil"/>
          <w:between w:val="nil"/>
        </w:pBdr>
        <w:spacing w:after="0" w:line="240" w:lineRule="auto"/>
        <w:rPr>
          <w:rFonts w:ascii="Times New Roman" w:eastAsia="Times New Roman" w:hAnsi="Times New Roman" w:cs="Times New Roman"/>
          <w:b/>
          <w:sz w:val="20"/>
          <w:szCs w:val="20"/>
        </w:rPr>
      </w:pPr>
      <w:r w:rsidRPr="00CE2141">
        <w:rPr>
          <w:rFonts w:ascii="Times New Roman" w:eastAsia="Times New Roman" w:hAnsi="Times New Roman" w:cs="Times New Roman"/>
          <w:b/>
          <w:sz w:val="20"/>
          <w:szCs w:val="20"/>
        </w:rPr>
        <w:t>Период оказания услуг: 1</w:t>
      </w:r>
      <w:r w:rsidR="003F4DE9">
        <w:rPr>
          <w:rFonts w:ascii="Times New Roman" w:eastAsia="Times New Roman" w:hAnsi="Times New Roman" w:cs="Times New Roman"/>
          <w:b/>
          <w:sz w:val="20"/>
          <w:szCs w:val="20"/>
        </w:rPr>
        <w:t>0</w:t>
      </w:r>
      <w:r w:rsidRPr="00CE2141">
        <w:rPr>
          <w:rFonts w:ascii="Times New Roman" w:eastAsia="Times New Roman" w:hAnsi="Times New Roman" w:cs="Times New Roman"/>
          <w:b/>
          <w:sz w:val="20"/>
          <w:szCs w:val="20"/>
        </w:rPr>
        <w:t xml:space="preserve"> </w:t>
      </w:r>
      <w:r w:rsidR="003F4DE9">
        <w:rPr>
          <w:rFonts w:ascii="Times New Roman" w:eastAsia="Times New Roman" w:hAnsi="Times New Roman" w:cs="Times New Roman"/>
          <w:b/>
          <w:sz w:val="20"/>
          <w:szCs w:val="20"/>
        </w:rPr>
        <w:t>апреля</w:t>
      </w:r>
      <w:r w:rsidRPr="00CE2141">
        <w:rPr>
          <w:rFonts w:ascii="Times New Roman" w:eastAsia="Times New Roman" w:hAnsi="Times New Roman" w:cs="Times New Roman"/>
          <w:b/>
          <w:sz w:val="20"/>
          <w:szCs w:val="20"/>
        </w:rPr>
        <w:t xml:space="preserve"> 2025 г. - </w:t>
      </w:r>
      <w:r w:rsidR="003F4DE9">
        <w:rPr>
          <w:rFonts w:ascii="Times New Roman" w:eastAsia="Times New Roman" w:hAnsi="Times New Roman" w:cs="Times New Roman"/>
          <w:b/>
          <w:sz w:val="20"/>
          <w:szCs w:val="20"/>
        </w:rPr>
        <w:t>1</w:t>
      </w:r>
      <w:r w:rsidRPr="00CE2141">
        <w:rPr>
          <w:rFonts w:ascii="Times New Roman" w:eastAsia="Times New Roman" w:hAnsi="Times New Roman" w:cs="Times New Roman"/>
          <w:b/>
          <w:sz w:val="20"/>
          <w:szCs w:val="20"/>
        </w:rPr>
        <w:t xml:space="preserve"> </w:t>
      </w:r>
      <w:r w:rsidR="003F4DE9">
        <w:rPr>
          <w:rFonts w:ascii="Times New Roman" w:eastAsia="Times New Roman" w:hAnsi="Times New Roman" w:cs="Times New Roman"/>
          <w:b/>
          <w:sz w:val="20"/>
          <w:szCs w:val="20"/>
        </w:rPr>
        <w:t>августа</w:t>
      </w:r>
      <w:r w:rsidRPr="00CE2141">
        <w:rPr>
          <w:rFonts w:ascii="Times New Roman" w:eastAsia="Times New Roman" w:hAnsi="Times New Roman" w:cs="Times New Roman"/>
          <w:b/>
          <w:sz w:val="20"/>
          <w:szCs w:val="20"/>
        </w:rPr>
        <w:t xml:space="preserve"> 2025 г.  </w:t>
      </w:r>
    </w:p>
    <w:p w14:paraId="2D7F4263" w14:textId="32442FC4" w:rsidR="00CE2141" w:rsidRPr="00CE2141" w:rsidRDefault="003F4DE9" w:rsidP="00CE2141">
      <w:pPr>
        <w:pBdr>
          <w:top w:val="nil"/>
          <w:left w:val="nil"/>
          <w:bottom w:val="nil"/>
          <w:right w:val="nil"/>
          <w:between w:val="nil"/>
        </w:pBdr>
        <w:spacing w:after="0" w:line="240" w:lineRule="auto"/>
        <w:rPr>
          <w:rFonts w:ascii="Times New Roman" w:eastAsia="Times New Roman" w:hAnsi="Times New Roman" w:cs="Times New Roman"/>
          <w:bCs/>
          <w:sz w:val="20"/>
          <w:szCs w:val="20"/>
        </w:rPr>
      </w:pPr>
      <w:r>
        <w:rPr>
          <w:rFonts w:ascii="Times New Roman" w:eastAsia="Times New Roman" w:hAnsi="Times New Roman" w:cs="Times New Roman"/>
          <w:bCs/>
          <w:sz w:val="20"/>
          <w:szCs w:val="20"/>
        </w:rPr>
        <w:t>Инженер</w:t>
      </w:r>
      <w:r>
        <w:rPr>
          <w:rFonts w:ascii="Times New Roman" w:eastAsia="Times New Roman" w:hAnsi="Times New Roman" w:cs="Times New Roman"/>
          <w:bCs/>
          <w:sz w:val="20"/>
          <w:szCs w:val="20"/>
        </w:rPr>
        <w:t>ы</w:t>
      </w:r>
      <w:r w:rsidR="00CE2141" w:rsidRPr="00CE2141">
        <w:rPr>
          <w:rFonts w:ascii="Times New Roman" w:eastAsia="Times New Roman" w:hAnsi="Times New Roman" w:cs="Times New Roman"/>
          <w:bCs/>
          <w:sz w:val="20"/>
          <w:szCs w:val="20"/>
        </w:rPr>
        <w:t xml:space="preserve"> или компания должны предоставить окончательный утвержденный пакет проектно-сметной документации (см. раздел VI) для восстановления/реконструкции/улучшения объектов питьевой воды, канализации и ирригации в выбранных деревнях в течение указанного периода оказания услуг. </w:t>
      </w:r>
    </w:p>
    <w:p w14:paraId="6A8B2377" w14:textId="341C50F2" w:rsidR="00193461" w:rsidRDefault="00CE2141" w:rsidP="00CE2141">
      <w:pPr>
        <w:pBdr>
          <w:top w:val="nil"/>
          <w:left w:val="nil"/>
          <w:bottom w:val="nil"/>
          <w:right w:val="nil"/>
          <w:between w:val="nil"/>
        </w:pBdr>
        <w:spacing w:after="0" w:line="240" w:lineRule="auto"/>
        <w:rPr>
          <w:rFonts w:ascii="Times New Roman" w:eastAsia="Times New Roman" w:hAnsi="Times New Roman" w:cs="Times New Roman"/>
          <w:bCs/>
          <w:sz w:val="20"/>
          <w:szCs w:val="20"/>
        </w:rPr>
      </w:pPr>
      <w:r w:rsidRPr="00CE2141">
        <w:rPr>
          <w:rFonts w:ascii="Times New Roman" w:eastAsia="Times New Roman" w:hAnsi="Times New Roman" w:cs="Times New Roman"/>
          <w:bCs/>
          <w:sz w:val="20"/>
          <w:szCs w:val="20"/>
        </w:rPr>
        <w:t xml:space="preserve">В случае найма четырех индивидуальных </w:t>
      </w:r>
      <w:r w:rsidR="003F4DE9">
        <w:rPr>
          <w:rFonts w:ascii="Times New Roman" w:eastAsia="Times New Roman" w:hAnsi="Times New Roman" w:cs="Times New Roman"/>
          <w:bCs/>
          <w:sz w:val="20"/>
          <w:szCs w:val="20"/>
        </w:rPr>
        <w:t>и</w:t>
      </w:r>
      <w:r w:rsidR="003F4DE9">
        <w:rPr>
          <w:rFonts w:ascii="Times New Roman" w:eastAsia="Times New Roman" w:hAnsi="Times New Roman" w:cs="Times New Roman"/>
          <w:bCs/>
          <w:sz w:val="20"/>
          <w:szCs w:val="20"/>
        </w:rPr>
        <w:t>нженер</w:t>
      </w:r>
      <w:r w:rsidRPr="00CE2141">
        <w:rPr>
          <w:rFonts w:ascii="Times New Roman" w:eastAsia="Times New Roman" w:hAnsi="Times New Roman" w:cs="Times New Roman"/>
          <w:bCs/>
          <w:sz w:val="20"/>
          <w:szCs w:val="20"/>
        </w:rPr>
        <w:t xml:space="preserve">ов, каждый </w:t>
      </w:r>
      <w:r w:rsidR="003F4DE9">
        <w:rPr>
          <w:rFonts w:ascii="Times New Roman" w:eastAsia="Times New Roman" w:hAnsi="Times New Roman" w:cs="Times New Roman"/>
          <w:bCs/>
          <w:sz w:val="20"/>
          <w:szCs w:val="20"/>
        </w:rPr>
        <w:t>и</w:t>
      </w:r>
      <w:r w:rsidR="003F4DE9">
        <w:rPr>
          <w:rFonts w:ascii="Times New Roman" w:eastAsia="Times New Roman" w:hAnsi="Times New Roman" w:cs="Times New Roman"/>
          <w:bCs/>
          <w:sz w:val="20"/>
          <w:szCs w:val="20"/>
        </w:rPr>
        <w:t>нженер</w:t>
      </w:r>
      <w:r w:rsidRPr="00CE2141">
        <w:rPr>
          <w:rFonts w:ascii="Times New Roman" w:eastAsia="Times New Roman" w:hAnsi="Times New Roman" w:cs="Times New Roman"/>
          <w:bCs/>
          <w:sz w:val="20"/>
          <w:szCs w:val="20"/>
        </w:rPr>
        <w:t xml:space="preserve"> должен постепенно предоставить 12-13 окончательно утвержденных пакетов документации. В случае найма </w:t>
      </w:r>
      <w:r w:rsidR="003F4DE9">
        <w:rPr>
          <w:rFonts w:ascii="Times New Roman" w:eastAsia="Times New Roman" w:hAnsi="Times New Roman" w:cs="Times New Roman"/>
          <w:bCs/>
          <w:sz w:val="20"/>
          <w:szCs w:val="20"/>
        </w:rPr>
        <w:t xml:space="preserve">инженерной </w:t>
      </w:r>
      <w:r w:rsidRPr="00CE2141">
        <w:rPr>
          <w:rFonts w:ascii="Times New Roman" w:eastAsia="Times New Roman" w:hAnsi="Times New Roman" w:cs="Times New Roman"/>
          <w:bCs/>
          <w:sz w:val="20"/>
          <w:szCs w:val="20"/>
        </w:rPr>
        <w:t>компании, поставщик должен постепенно предоставить 50 окончательно утвержденных пакетов документации в течение того же периода.</w:t>
      </w:r>
    </w:p>
    <w:p w14:paraId="776F6409" w14:textId="77777777" w:rsidR="00193461" w:rsidRPr="00193461" w:rsidRDefault="00193461">
      <w:pPr>
        <w:pStyle w:val="a7"/>
        <w:numPr>
          <w:ilvl w:val="1"/>
          <w:numId w:val="3"/>
        </w:numPr>
        <w:pBdr>
          <w:top w:val="nil"/>
          <w:left w:val="nil"/>
          <w:bottom w:val="nil"/>
          <w:right w:val="nil"/>
          <w:between w:val="nil"/>
        </w:pBdr>
        <w:shd w:val="clear" w:color="auto" w:fill="FFFFFF" w:themeFill="background1"/>
        <w:spacing w:after="0"/>
        <w:ind w:left="720" w:hanging="450"/>
        <w:jc w:val="both"/>
        <w:rPr>
          <w:rFonts w:ascii="Times New Roman" w:eastAsia="Times New Roman" w:hAnsi="Times New Roman" w:cs="Times New Roman"/>
          <w:b/>
          <w:sz w:val="20"/>
          <w:szCs w:val="20"/>
        </w:rPr>
      </w:pPr>
      <w:r w:rsidRPr="00193461">
        <w:rPr>
          <w:rFonts w:ascii="Times New Roman" w:eastAsia="Times New Roman" w:hAnsi="Times New Roman" w:cs="Times New Roman"/>
          <w:b/>
          <w:sz w:val="20"/>
          <w:szCs w:val="20"/>
        </w:rPr>
        <w:t>Место предоставления услуг.</w:t>
      </w:r>
    </w:p>
    <w:p w14:paraId="10568959" w14:textId="7669DC30" w:rsidR="00CE2141" w:rsidRPr="00BD008C" w:rsidRDefault="00193461" w:rsidP="00193461">
      <w:pPr>
        <w:pBdr>
          <w:top w:val="nil"/>
          <w:left w:val="nil"/>
          <w:bottom w:val="nil"/>
          <w:right w:val="nil"/>
          <w:between w:val="nil"/>
        </w:pBdr>
        <w:shd w:val="clear" w:color="auto" w:fill="FFFFFF" w:themeFill="background1"/>
        <w:spacing w:after="0"/>
        <w:jc w:val="both"/>
        <w:rPr>
          <w:rFonts w:ascii="Times New Roman" w:eastAsia="Arial" w:hAnsi="Times New Roman" w:cs="Times New Roman"/>
          <w:bCs/>
          <w:sz w:val="20"/>
          <w:szCs w:val="20"/>
        </w:rPr>
      </w:pPr>
      <w:r w:rsidRPr="00193461">
        <w:rPr>
          <w:rFonts w:ascii="Times New Roman" w:eastAsia="Times New Roman" w:hAnsi="Times New Roman" w:cs="Times New Roman"/>
          <w:bCs/>
          <w:sz w:val="20"/>
          <w:szCs w:val="20"/>
        </w:rPr>
        <w:t xml:space="preserve">Села Карабак, Самаркандек, Тортгул, Актатыр, Аксай сельских районов Баткенского района и Бешкентский, Жаныжерский, Кулундинский сельские районы Лейлекского района Баткенской области Кыргызстана. </w:t>
      </w:r>
      <w:r w:rsidRPr="00BD008C">
        <w:rPr>
          <w:rFonts w:ascii="Times New Roman" w:eastAsia="Times New Roman" w:hAnsi="Times New Roman" w:cs="Times New Roman"/>
          <w:bCs/>
          <w:sz w:val="20"/>
          <w:szCs w:val="20"/>
        </w:rPr>
        <w:t>(см. Приложение 1: Предварительный список сел</w:t>
      </w:r>
      <w:r w:rsidR="00BD008C" w:rsidRPr="00BD008C">
        <w:rPr>
          <w:rFonts w:ascii="Times New Roman" w:eastAsia="Times New Roman" w:hAnsi="Times New Roman" w:cs="Times New Roman"/>
          <w:bCs/>
          <w:sz w:val="20"/>
          <w:szCs w:val="20"/>
        </w:rPr>
        <w:t>. Село</w:t>
      </w:r>
      <w:r w:rsidR="00BD008C">
        <w:rPr>
          <w:rFonts w:ascii="Times New Roman" w:eastAsia="Times New Roman" w:hAnsi="Times New Roman" w:cs="Times New Roman"/>
          <w:bCs/>
          <w:sz w:val="20"/>
          <w:szCs w:val="20"/>
        </w:rPr>
        <w:t xml:space="preserve"> Достук Баткенского района</w:t>
      </w:r>
      <w:r w:rsidR="00BD008C" w:rsidRPr="00BD008C">
        <w:rPr>
          <w:rFonts w:ascii="Times New Roman" w:eastAsia="Times New Roman" w:hAnsi="Times New Roman" w:cs="Times New Roman"/>
          <w:bCs/>
          <w:sz w:val="20"/>
          <w:szCs w:val="20"/>
        </w:rPr>
        <w:t xml:space="preserve"> будет заменено на другое </w:t>
      </w:r>
      <w:r w:rsidR="00BD008C">
        <w:rPr>
          <w:rFonts w:ascii="Times New Roman" w:eastAsia="Times New Roman" w:hAnsi="Times New Roman" w:cs="Times New Roman"/>
          <w:bCs/>
          <w:sz w:val="20"/>
          <w:szCs w:val="20"/>
        </w:rPr>
        <w:t xml:space="preserve"> село </w:t>
      </w:r>
      <w:r w:rsidR="00BD008C" w:rsidRPr="00BD008C">
        <w:rPr>
          <w:rFonts w:ascii="Times New Roman" w:eastAsia="Times New Roman" w:hAnsi="Times New Roman" w:cs="Times New Roman"/>
          <w:bCs/>
          <w:sz w:val="20"/>
          <w:szCs w:val="20"/>
        </w:rPr>
        <w:t>из Баткенского или Лейлекского района, так как оно передается в юрисдикцию другого государства.</w:t>
      </w:r>
      <w:r w:rsidRPr="00BD008C">
        <w:rPr>
          <w:rFonts w:ascii="Times New Roman" w:eastAsia="Times New Roman" w:hAnsi="Times New Roman" w:cs="Times New Roman"/>
          <w:bCs/>
          <w:sz w:val="20"/>
          <w:szCs w:val="20"/>
        </w:rPr>
        <w:t>).</w:t>
      </w:r>
    </w:p>
    <w:p w14:paraId="4C6EF51E" w14:textId="04DCFCC3" w:rsidR="00CE2141" w:rsidRPr="00CE2141" w:rsidRDefault="00CE2141">
      <w:pPr>
        <w:numPr>
          <w:ilvl w:val="0"/>
          <w:numId w:val="5"/>
        </w:numPr>
        <w:pBdr>
          <w:top w:val="nil"/>
          <w:left w:val="nil"/>
          <w:bottom w:val="nil"/>
          <w:right w:val="nil"/>
          <w:between w:val="nil"/>
        </w:pBdr>
        <w:spacing w:before="240" w:after="0" w:line="240" w:lineRule="auto"/>
        <w:rPr>
          <w:rFonts w:ascii="Times New Roman" w:eastAsia="Times New Roman" w:hAnsi="Times New Roman" w:cs="Times New Roman"/>
          <w:b/>
          <w:bCs/>
          <w:sz w:val="20"/>
          <w:szCs w:val="20"/>
        </w:rPr>
      </w:pPr>
      <w:r w:rsidRPr="00CE2141">
        <w:rPr>
          <w:rFonts w:ascii="Times New Roman" w:eastAsia="Times New Roman" w:hAnsi="Times New Roman" w:cs="Times New Roman"/>
          <w:b/>
          <w:bCs/>
          <w:sz w:val="20"/>
          <w:szCs w:val="20"/>
        </w:rPr>
        <w:t>Информация о планируемых услугах.</w:t>
      </w:r>
    </w:p>
    <w:p w14:paraId="2BD5C506" w14:textId="4494D993" w:rsidR="00CE2141" w:rsidRPr="00CC65F9" w:rsidRDefault="00CE2141" w:rsidP="00CE2141">
      <w:pPr>
        <w:pBdr>
          <w:top w:val="nil"/>
          <w:left w:val="nil"/>
          <w:bottom w:val="nil"/>
          <w:right w:val="nil"/>
          <w:between w:val="nil"/>
        </w:pBdr>
        <w:spacing w:after="0" w:line="240" w:lineRule="auto"/>
        <w:rPr>
          <w:rFonts w:ascii="Times New Roman" w:eastAsia="Times New Roman" w:hAnsi="Times New Roman" w:cs="Times New Roman"/>
          <w:sz w:val="20"/>
          <w:szCs w:val="20"/>
        </w:rPr>
      </w:pPr>
      <w:r w:rsidRPr="00CE2141">
        <w:rPr>
          <w:rFonts w:ascii="Times New Roman" w:eastAsia="Times New Roman" w:hAnsi="Times New Roman" w:cs="Times New Roman"/>
          <w:sz w:val="20"/>
          <w:szCs w:val="20"/>
        </w:rPr>
        <w:t>М</w:t>
      </w:r>
      <w:r w:rsidRPr="00CE2141">
        <w:rPr>
          <w:rFonts w:ascii="Times New Roman" w:eastAsia="Times New Roman" w:hAnsi="Times New Roman" w:cs="Times New Roman"/>
          <w:sz w:val="20"/>
          <w:szCs w:val="20"/>
          <w:lang w:val="en-US"/>
        </w:rPr>
        <w:t>C</w:t>
      </w:r>
      <w:r w:rsidRPr="00CE2141">
        <w:rPr>
          <w:rFonts w:ascii="Times New Roman" w:eastAsia="Times New Roman" w:hAnsi="Times New Roman" w:cs="Times New Roman"/>
          <w:sz w:val="20"/>
          <w:szCs w:val="20"/>
        </w:rPr>
        <w:t xml:space="preserve"> намерен закупить услуги компании или частных лиц (далее - </w:t>
      </w:r>
      <w:r w:rsidR="003F4DE9">
        <w:rPr>
          <w:rFonts w:ascii="Times New Roman" w:eastAsia="Times New Roman" w:hAnsi="Times New Roman" w:cs="Times New Roman"/>
          <w:bCs/>
          <w:sz w:val="20"/>
          <w:szCs w:val="20"/>
        </w:rPr>
        <w:t>Инженер</w:t>
      </w:r>
      <w:r w:rsidRPr="00CE2141">
        <w:rPr>
          <w:rFonts w:ascii="Times New Roman" w:eastAsia="Times New Roman" w:hAnsi="Times New Roman" w:cs="Times New Roman"/>
          <w:sz w:val="20"/>
          <w:szCs w:val="20"/>
        </w:rPr>
        <w:t xml:space="preserve">), обладающих необходимой квалификацией и опытом, для разработки Детальных инженерных проектов (ДИП), Смет и Сводных сметных расчетов (ССП) на восстановление/реконструкцию/улучшение объектов питьевой воды и санитарии, в основном на объектах общественной инфраструктуры (включая школы, детские сады, медицинские учреждения) и ирригационной инфраструктуры для сел Баткенского и Лейлекского районов </w:t>
      </w:r>
      <w:r w:rsidRPr="00CE2141">
        <w:rPr>
          <w:rFonts w:ascii="Times New Roman" w:eastAsia="Times New Roman" w:hAnsi="Times New Roman" w:cs="Times New Roman"/>
          <w:sz w:val="20"/>
          <w:szCs w:val="20"/>
        </w:rPr>
        <w:lastRenderedPageBreak/>
        <w:t xml:space="preserve">Баткенской области Кыргызстана. Эти села были выбраны на основе результатов базовой оценки и перечислены в Приложении 1.  </w:t>
      </w:r>
    </w:p>
    <w:p w14:paraId="36AA6625" w14:textId="591C3DE8" w:rsidR="00CE2141" w:rsidRPr="00CE2141" w:rsidRDefault="00CE2141">
      <w:pPr>
        <w:pStyle w:val="a7"/>
        <w:widowControl w:val="0"/>
        <w:numPr>
          <w:ilvl w:val="0"/>
          <w:numId w:val="5"/>
        </w:numPr>
        <w:spacing w:after="0" w:line="240" w:lineRule="auto"/>
        <w:jc w:val="both"/>
        <w:rPr>
          <w:rFonts w:ascii="Times New Roman" w:eastAsia="Times New Roman" w:hAnsi="Times New Roman" w:cs="Times New Roman"/>
          <w:b/>
          <w:bCs/>
          <w:sz w:val="20"/>
          <w:szCs w:val="20"/>
        </w:rPr>
      </w:pPr>
      <w:r w:rsidRPr="00CE2141">
        <w:rPr>
          <w:rFonts w:ascii="Times New Roman" w:eastAsia="Times New Roman" w:hAnsi="Times New Roman" w:cs="Times New Roman"/>
          <w:b/>
          <w:bCs/>
          <w:sz w:val="20"/>
          <w:szCs w:val="20"/>
        </w:rPr>
        <w:t xml:space="preserve">Требуемые результаты от </w:t>
      </w:r>
      <w:r w:rsidR="003F4DE9" w:rsidRPr="003F4DE9">
        <w:rPr>
          <w:rFonts w:ascii="Times New Roman" w:eastAsia="Times New Roman" w:hAnsi="Times New Roman" w:cs="Times New Roman"/>
          <w:b/>
          <w:bCs/>
          <w:sz w:val="20"/>
          <w:szCs w:val="20"/>
        </w:rPr>
        <w:t>Инженер</w:t>
      </w:r>
      <w:r w:rsidRPr="00CE2141">
        <w:rPr>
          <w:rFonts w:ascii="Times New Roman" w:eastAsia="Times New Roman" w:hAnsi="Times New Roman" w:cs="Times New Roman"/>
          <w:b/>
          <w:bCs/>
          <w:sz w:val="20"/>
          <w:szCs w:val="20"/>
        </w:rPr>
        <w:t>а.</w:t>
      </w:r>
    </w:p>
    <w:p w14:paraId="421D7441" w14:textId="3B2742A2" w:rsidR="00CE2141" w:rsidRPr="00CE2141" w:rsidRDefault="00CE2141" w:rsidP="00CE2141">
      <w:pPr>
        <w:widowControl w:val="0"/>
        <w:spacing w:after="0" w:line="240" w:lineRule="auto"/>
        <w:ind w:left="90"/>
        <w:jc w:val="both"/>
        <w:rPr>
          <w:rFonts w:ascii="Times New Roman" w:eastAsia="Times New Roman" w:hAnsi="Times New Roman" w:cs="Times New Roman"/>
          <w:sz w:val="20"/>
          <w:szCs w:val="20"/>
        </w:rPr>
      </w:pPr>
      <w:r w:rsidRPr="00CE2141">
        <w:rPr>
          <w:rFonts w:ascii="Times New Roman" w:eastAsia="Times New Roman" w:hAnsi="Times New Roman" w:cs="Times New Roman"/>
          <w:sz w:val="20"/>
          <w:szCs w:val="20"/>
          <w:lang w:val="en-US"/>
        </w:rPr>
        <w:t>MC</w:t>
      </w:r>
      <w:r w:rsidRPr="00CE2141">
        <w:rPr>
          <w:rFonts w:ascii="Times New Roman" w:eastAsia="Times New Roman" w:hAnsi="Times New Roman" w:cs="Times New Roman"/>
          <w:sz w:val="20"/>
          <w:szCs w:val="20"/>
        </w:rPr>
        <w:t xml:space="preserve"> заинтересован в сотрудничестве с </w:t>
      </w:r>
      <w:r w:rsidR="003F4DE9">
        <w:rPr>
          <w:rFonts w:ascii="Times New Roman" w:eastAsia="Times New Roman" w:hAnsi="Times New Roman" w:cs="Times New Roman"/>
          <w:bCs/>
          <w:sz w:val="20"/>
          <w:szCs w:val="20"/>
        </w:rPr>
        <w:t>Инженер</w:t>
      </w:r>
      <w:r w:rsidR="003F4DE9">
        <w:rPr>
          <w:rFonts w:ascii="Times New Roman" w:eastAsia="Times New Roman" w:hAnsi="Times New Roman" w:cs="Times New Roman"/>
          <w:bCs/>
          <w:sz w:val="20"/>
          <w:szCs w:val="20"/>
        </w:rPr>
        <w:t>ом</w:t>
      </w:r>
      <w:r w:rsidRPr="00CE2141">
        <w:rPr>
          <w:rFonts w:ascii="Times New Roman" w:eastAsia="Times New Roman" w:hAnsi="Times New Roman" w:cs="Times New Roman"/>
          <w:sz w:val="20"/>
          <w:szCs w:val="20"/>
        </w:rPr>
        <w:t xml:space="preserve"> в разработке детальных инженерных проектов (</w:t>
      </w:r>
      <w:r w:rsidRPr="00CE2141">
        <w:rPr>
          <w:rFonts w:ascii="Times New Roman" w:eastAsia="Times New Roman" w:hAnsi="Times New Roman" w:cs="Times New Roman"/>
          <w:sz w:val="20"/>
          <w:szCs w:val="20"/>
          <w:lang w:val="en-US"/>
        </w:rPr>
        <w:t>DED</w:t>
      </w:r>
      <w:r w:rsidRPr="00CE2141">
        <w:rPr>
          <w:rFonts w:ascii="Times New Roman" w:eastAsia="Times New Roman" w:hAnsi="Times New Roman" w:cs="Times New Roman"/>
          <w:sz w:val="20"/>
          <w:szCs w:val="20"/>
        </w:rPr>
        <w:t>), смет и спецификаций (</w:t>
      </w:r>
      <w:r w:rsidRPr="00CE2141">
        <w:rPr>
          <w:rFonts w:ascii="Times New Roman" w:eastAsia="Times New Roman" w:hAnsi="Times New Roman" w:cs="Times New Roman"/>
          <w:sz w:val="20"/>
          <w:szCs w:val="20"/>
          <w:lang w:val="en-US"/>
        </w:rPr>
        <w:t>BoQ</w:t>
      </w:r>
      <w:r w:rsidRPr="00CE2141">
        <w:rPr>
          <w:rFonts w:ascii="Times New Roman" w:eastAsia="Times New Roman" w:hAnsi="Times New Roman" w:cs="Times New Roman"/>
          <w:sz w:val="20"/>
          <w:szCs w:val="20"/>
        </w:rPr>
        <w:t>) для отдельных объектов инфраструктуры/объектов водоснабжения, санитарии и ирригации в выбранных целевых местах (см. Приложение 1 для мест реализации проекта):</w:t>
      </w:r>
    </w:p>
    <w:p w14:paraId="7F01C125" w14:textId="77777777" w:rsidR="00CE2141" w:rsidRPr="00CE2141" w:rsidRDefault="00CE2141" w:rsidP="00CE2141">
      <w:pPr>
        <w:widowControl w:val="0"/>
        <w:spacing w:after="0" w:line="240" w:lineRule="auto"/>
        <w:ind w:left="90"/>
        <w:jc w:val="both"/>
        <w:rPr>
          <w:rFonts w:ascii="Times New Roman" w:eastAsia="Times New Roman" w:hAnsi="Times New Roman" w:cs="Times New Roman"/>
          <w:sz w:val="20"/>
          <w:szCs w:val="20"/>
        </w:rPr>
      </w:pPr>
      <w:r w:rsidRPr="00CE2141">
        <w:rPr>
          <w:rFonts w:ascii="Times New Roman" w:eastAsia="Times New Roman" w:hAnsi="Times New Roman" w:cs="Times New Roman"/>
          <w:sz w:val="20"/>
          <w:szCs w:val="20"/>
        </w:rPr>
        <w:t>Поставщик услуг должен:</w:t>
      </w:r>
    </w:p>
    <w:p w14:paraId="015B98FD" w14:textId="538DD269" w:rsidR="00CE2141" w:rsidRPr="00CE2141" w:rsidRDefault="00CE2141" w:rsidP="00CE2141">
      <w:pPr>
        <w:widowControl w:val="0"/>
        <w:spacing w:after="0" w:line="240" w:lineRule="auto"/>
        <w:ind w:left="90"/>
        <w:jc w:val="both"/>
        <w:rPr>
          <w:rFonts w:ascii="Times New Roman" w:eastAsia="Times New Roman" w:hAnsi="Times New Roman" w:cs="Times New Roman"/>
          <w:sz w:val="20"/>
          <w:szCs w:val="20"/>
        </w:rPr>
      </w:pPr>
      <w:r w:rsidRPr="00CE2141">
        <w:rPr>
          <w:rFonts w:ascii="Times New Roman" w:eastAsia="Times New Roman" w:hAnsi="Times New Roman" w:cs="Times New Roman"/>
          <w:sz w:val="20"/>
          <w:szCs w:val="20"/>
        </w:rPr>
        <w:t xml:space="preserve">1. Разработать компоненты проекта и предоставить технические чертежи, сметы и расчетные ведомости. </w:t>
      </w:r>
    </w:p>
    <w:p w14:paraId="3208CECB" w14:textId="6E6BE6B3" w:rsidR="00CE2141" w:rsidRPr="00CE2141" w:rsidRDefault="00CE2141" w:rsidP="00CE2141">
      <w:pPr>
        <w:widowControl w:val="0"/>
        <w:spacing w:after="0" w:line="240" w:lineRule="auto"/>
        <w:ind w:left="90"/>
        <w:jc w:val="both"/>
        <w:rPr>
          <w:rFonts w:ascii="Times New Roman" w:eastAsia="Times New Roman" w:hAnsi="Times New Roman" w:cs="Times New Roman"/>
          <w:sz w:val="20"/>
          <w:szCs w:val="20"/>
        </w:rPr>
      </w:pPr>
      <w:r w:rsidRPr="00CE2141">
        <w:rPr>
          <w:rFonts w:ascii="Times New Roman" w:eastAsia="Times New Roman" w:hAnsi="Times New Roman" w:cs="Times New Roman"/>
          <w:sz w:val="20"/>
          <w:szCs w:val="20"/>
        </w:rPr>
        <w:t>2. Разработать спецификацию для проекта.</w:t>
      </w:r>
    </w:p>
    <w:p w14:paraId="16F21405" w14:textId="2732BB7D" w:rsidR="00CE2141" w:rsidRPr="00CE2141" w:rsidRDefault="00CE2141" w:rsidP="00CE2141">
      <w:pPr>
        <w:widowControl w:val="0"/>
        <w:spacing w:after="0" w:line="240" w:lineRule="auto"/>
        <w:ind w:left="90"/>
        <w:jc w:val="both"/>
        <w:rPr>
          <w:rFonts w:ascii="Times New Roman" w:eastAsia="Times New Roman" w:hAnsi="Times New Roman" w:cs="Times New Roman"/>
          <w:sz w:val="20"/>
          <w:szCs w:val="20"/>
        </w:rPr>
      </w:pPr>
      <w:r w:rsidRPr="00CE2141">
        <w:rPr>
          <w:rFonts w:ascii="Times New Roman" w:eastAsia="Times New Roman" w:hAnsi="Times New Roman" w:cs="Times New Roman"/>
          <w:sz w:val="20"/>
          <w:szCs w:val="20"/>
        </w:rPr>
        <w:t xml:space="preserve">3. Посещение всех объектов проекта перед подготовкой проектно-сметной документации для ознакомления с местными условиями, документирование полученных результатов. </w:t>
      </w:r>
      <w:r w:rsidR="003F4DE9">
        <w:rPr>
          <w:rFonts w:ascii="Times New Roman" w:eastAsia="Times New Roman" w:hAnsi="Times New Roman" w:cs="Times New Roman"/>
          <w:bCs/>
          <w:sz w:val="20"/>
          <w:szCs w:val="20"/>
        </w:rPr>
        <w:t>Инженер</w:t>
      </w:r>
      <w:r w:rsidRPr="00CE2141">
        <w:rPr>
          <w:rFonts w:ascii="Times New Roman" w:eastAsia="Times New Roman" w:hAnsi="Times New Roman" w:cs="Times New Roman"/>
          <w:sz w:val="20"/>
          <w:szCs w:val="20"/>
        </w:rPr>
        <w:t xml:space="preserve"> предоставляет услуги непосредственно на местах (в целевых сообществах программы) или в офисе (удаленно), в соответствии с указаниями </w:t>
      </w:r>
      <w:r w:rsidRPr="00CE2141">
        <w:rPr>
          <w:rFonts w:ascii="Times New Roman" w:eastAsia="Times New Roman" w:hAnsi="Times New Roman" w:cs="Times New Roman"/>
          <w:sz w:val="20"/>
          <w:szCs w:val="20"/>
          <w:lang w:val="en-US"/>
        </w:rPr>
        <w:t>Mercy</w:t>
      </w:r>
      <w:r w:rsidRPr="00CE2141">
        <w:rPr>
          <w:rFonts w:ascii="Times New Roman" w:eastAsia="Times New Roman" w:hAnsi="Times New Roman" w:cs="Times New Roman"/>
          <w:sz w:val="20"/>
          <w:szCs w:val="20"/>
        </w:rPr>
        <w:t xml:space="preserve"> </w:t>
      </w:r>
      <w:r w:rsidRPr="00CE2141">
        <w:rPr>
          <w:rFonts w:ascii="Times New Roman" w:eastAsia="Times New Roman" w:hAnsi="Times New Roman" w:cs="Times New Roman"/>
          <w:sz w:val="20"/>
          <w:szCs w:val="20"/>
          <w:lang w:val="en-US"/>
        </w:rPr>
        <w:t>Corps</w:t>
      </w:r>
      <w:r w:rsidRPr="00CE2141">
        <w:rPr>
          <w:rFonts w:ascii="Times New Roman" w:eastAsia="Times New Roman" w:hAnsi="Times New Roman" w:cs="Times New Roman"/>
          <w:sz w:val="20"/>
          <w:szCs w:val="20"/>
        </w:rPr>
        <w:t>.</w:t>
      </w:r>
    </w:p>
    <w:p w14:paraId="5FF6D3BA" w14:textId="6D8923A0" w:rsidR="00CE2141" w:rsidRPr="00CE2141" w:rsidRDefault="00CE2141" w:rsidP="00CE2141">
      <w:pPr>
        <w:widowControl w:val="0"/>
        <w:spacing w:after="0" w:line="240" w:lineRule="auto"/>
        <w:ind w:left="90"/>
        <w:jc w:val="both"/>
        <w:rPr>
          <w:rFonts w:ascii="Times New Roman" w:eastAsia="Times New Roman" w:hAnsi="Times New Roman" w:cs="Times New Roman"/>
          <w:sz w:val="20"/>
          <w:szCs w:val="20"/>
        </w:rPr>
      </w:pPr>
      <w:r w:rsidRPr="00CE2141">
        <w:rPr>
          <w:rFonts w:ascii="Times New Roman" w:eastAsia="Times New Roman" w:hAnsi="Times New Roman" w:cs="Times New Roman"/>
          <w:sz w:val="20"/>
          <w:szCs w:val="20"/>
        </w:rPr>
        <w:t>4.Типы проектов:</w:t>
      </w:r>
    </w:p>
    <w:p w14:paraId="1B2568D7" w14:textId="77777777" w:rsidR="00CE2141" w:rsidRPr="00CE2141" w:rsidRDefault="00CE2141" w:rsidP="00CE2141">
      <w:pPr>
        <w:widowControl w:val="0"/>
        <w:spacing w:after="0" w:line="240" w:lineRule="auto"/>
        <w:ind w:left="720"/>
        <w:jc w:val="both"/>
        <w:rPr>
          <w:rFonts w:ascii="Times New Roman" w:eastAsia="Times New Roman" w:hAnsi="Times New Roman" w:cs="Times New Roman"/>
          <w:sz w:val="20"/>
          <w:szCs w:val="20"/>
        </w:rPr>
      </w:pPr>
      <w:r w:rsidRPr="00CE2141">
        <w:rPr>
          <w:rFonts w:ascii="Times New Roman" w:eastAsia="Times New Roman" w:hAnsi="Times New Roman" w:cs="Times New Roman"/>
          <w:sz w:val="20"/>
          <w:szCs w:val="20"/>
        </w:rPr>
        <w:t>- Улучшение ирригационной системы в деревнях;</w:t>
      </w:r>
    </w:p>
    <w:p w14:paraId="0533CF3C" w14:textId="6778314C" w:rsidR="00CE2141" w:rsidRPr="00CE2141" w:rsidRDefault="00CE2141" w:rsidP="00CE2141">
      <w:pPr>
        <w:widowControl w:val="0"/>
        <w:spacing w:after="0" w:line="240" w:lineRule="auto"/>
        <w:ind w:left="720"/>
        <w:jc w:val="both"/>
        <w:rPr>
          <w:rFonts w:ascii="Times New Roman" w:eastAsia="Times New Roman" w:hAnsi="Times New Roman" w:cs="Times New Roman"/>
          <w:sz w:val="20"/>
          <w:szCs w:val="20"/>
        </w:rPr>
      </w:pPr>
      <w:r w:rsidRPr="00CE2141">
        <w:rPr>
          <w:rFonts w:ascii="Times New Roman" w:eastAsia="Times New Roman" w:hAnsi="Times New Roman" w:cs="Times New Roman"/>
          <w:sz w:val="20"/>
          <w:szCs w:val="20"/>
        </w:rPr>
        <w:t xml:space="preserve">-Улучшение водоснабжения и </w:t>
      </w:r>
      <w:r w:rsidR="00CC65F9">
        <w:rPr>
          <w:rFonts w:ascii="Times New Roman" w:eastAsia="Times New Roman" w:hAnsi="Times New Roman" w:cs="Times New Roman"/>
          <w:sz w:val="20"/>
          <w:szCs w:val="20"/>
        </w:rPr>
        <w:t>инклюзивной</w:t>
      </w:r>
      <w:r w:rsidRPr="00CE2141">
        <w:rPr>
          <w:rFonts w:ascii="Times New Roman" w:eastAsia="Times New Roman" w:hAnsi="Times New Roman" w:cs="Times New Roman"/>
          <w:sz w:val="20"/>
          <w:szCs w:val="20"/>
        </w:rPr>
        <w:t xml:space="preserve"> санитарии на социальных объектах в деревнях с использованием безопасных и соответствующих местным условиям подходов к утилизации отходов;</w:t>
      </w:r>
    </w:p>
    <w:p w14:paraId="2FA1DD15" w14:textId="77777777" w:rsidR="00CE2141" w:rsidRPr="00CE2141" w:rsidRDefault="00CE2141" w:rsidP="00CE2141">
      <w:pPr>
        <w:widowControl w:val="0"/>
        <w:spacing w:after="0" w:line="240" w:lineRule="auto"/>
        <w:ind w:left="720"/>
        <w:jc w:val="both"/>
        <w:rPr>
          <w:rFonts w:ascii="Times New Roman" w:eastAsia="Times New Roman" w:hAnsi="Times New Roman" w:cs="Times New Roman"/>
          <w:sz w:val="20"/>
          <w:szCs w:val="20"/>
        </w:rPr>
      </w:pPr>
      <w:r w:rsidRPr="00CE2141">
        <w:rPr>
          <w:rFonts w:ascii="Times New Roman" w:eastAsia="Times New Roman" w:hAnsi="Times New Roman" w:cs="Times New Roman"/>
          <w:sz w:val="20"/>
          <w:szCs w:val="20"/>
        </w:rPr>
        <w:t>- Установка систем фильтрации воды и санитарных сооружений в школах, медицинских центрах и дошкольных учреждениях;</w:t>
      </w:r>
    </w:p>
    <w:p w14:paraId="6FAB2F84" w14:textId="77777777" w:rsidR="00CE2141" w:rsidRPr="00CE2141" w:rsidRDefault="00CE2141" w:rsidP="00CE2141">
      <w:pPr>
        <w:widowControl w:val="0"/>
        <w:spacing w:after="0" w:line="240" w:lineRule="auto"/>
        <w:ind w:left="720"/>
        <w:jc w:val="both"/>
        <w:rPr>
          <w:rFonts w:ascii="Times New Roman" w:eastAsia="Times New Roman" w:hAnsi="Times New Roman" w:cs="Times New Roman"/>
          <w:sz w:val="20"/>
          <w:szCs w:val="20"/>
        </w:rPr>
      </w:pPr>
      <w:r w:rsidRPr="00CE2141">
        <w:rPr>
          <w:rFonts w:ascii="Times New Roman" w:eastAsia="Times New Roman" w:hAnsi="Times New Roman" w:cs="Times New Roman"/>
          <w:sz w:val="20"/>
          <w:szCs w:val="20"/>
        </w:rPr>
        <w:t>- Защита источников воды и водозаборов;</w:t>
      </w:r>
    </w:p>
    <w:p w14:paraId="154AC056" w14:textId="2C2BD66C" w:rsidR="00CE2141" w:rsidRPr="00CE2141" w:rsidRDefault="00CE2141" w:rsidP="00CE2141">
      <w:pPr>
        <w:widowControl w:val="0"/>
        <w:spacing w:after="0" w:line="240" w:lineRule="auto"/>
        <w:ind w:left="720"/>
        <w:jc w:val="both"/>
        <w:rPr>
          <w:rFonts w:ascii="Times New Roman" w:eastAsia="Times New Roman" w:hAnsi="Times New Roman" w:cs="Times New Roman"/>
          <w:sz w:val="20"/>
          <w:szCs w:val="20"/>
        </w:rPr>
      </w:pPr>
      <w:r w:rsidRPr="00CE2141">
        <w:rPr>
          <w:rFonts w:ascii="Times New Roman" w:eastAsia="Times New Roman" w:hAnsi="Times New Roman" w:cs="Times New Roman"/>
          <w:sz w:val="20"/>
          <w:szCs w:val="20"/>
        </w:rPr>
        <w:t>-Повышение эффективности орошения (сокращение потерь воды/недостающей воды) и использования питьевой воды;</w:t>
      </w:r>
    </w:p>
    <w:p w14:paraId="6FC14D93" w14:textId="77777777" w:rsidR="00CE2141" w:rsidRPr="00CE2141" w:rsidRDefault="00CE2141" w:rsidP="00CE2141">
      <w:pPr>
        <w:widowControl w:val="0"/>
        <w:spacing w:after="0" w:line="240" w:lineRule="auto"/>
        <w:ind w:left="720"/>
        <w:jc w:val="both"/>
        <w:rPr>
          <w:rFonts w:ascii="Times New Roman" w:eastAsia="Times New Roman" w:hAnsi="Times New Roman" w:cs="Times New Roman"/>
          <w:sz w:val="20"/>
          <w:szCs w:val="20"/>
        </w:rPr>
      </w:pPr>
      <w:r w:rsidRPr="00CE2141">
        <w:rPr>
          <w:rFonts w:ascii="Times New Roman" w:eastAsia="Times New Roman" w:hAnsi="Times New Roman" w:cs="Times New Roman"/>
          <w:sz w:val="20"/>
          <w:szCs w:val="20"/>
        </w:rPr>
        <w:t>- Демонстрация передовых технологий водосбережения;</w:t>
      </w:r>
    </w:p>
    <w:p w14:paraId="0F6104AF" w14:textId="63483350" w:rsidR="00CE2141" w:rsidRPr="00CC65F9" w:rsidRDefault="00CE2141" w:rsidP="00CE2141">
      <w:pPr>
        <w:widowControl w:val="0"/>
        <w:spacing w:after="0" w:line="240" w:lineRule="auto"/>
        <w:ind w:left="720"/>
        <w:jc w:val="both"/>
        <w:rPr>
          <w:rFonts w:ascii="Times New Roman" w:eastAsia="Times New Roman" w:hAnsi="Times New Roman" w:cs="Times New Roman"/>
          <w:sz w:val="20"/>
          <w:szCs w:val="20"/>
        </w:rPr>
      </w:pPr>
      <w:r w:rsidRPr="00CE2141">
        <w:rPr>
          <w:rFonts w:ascii="Times New Roman" w:eastAsia="Times New Roman" w:hAnsi="Times New Roman" w:cs="Times New Roman"/>
          <w:sz w:val="20"/>
          <w:szCs w:val="20"/>
        </w:rPr>
        <w:t>- Установка счетчиков воды в ключевых местах.</w:t>
      </w:r>
    </w:p>
    <w:p w14:paraId="4CD52D24" w14:textId="17FD7476" w:rsidR="00CE2141" w:rsidRPr="00CE2141" w:rsidRDefault="00CE2141" w:rsidP="00CE2141">
      <w:pPr>
        <w:widowControl w:val="0"/>
        <w:spacing w:after="0" w:line="240" w:lineRule="auto"/>
        <w:ind w:left="90"/>
        <w:jc w:val="both"/>
        <w:rPr>
          <w:rFonts w:ascii="Times New Roman" w:eastAsia="Times New Roman" w:hAnsi="Times New Roman" w:cs="Times New Roman"/>
          <w:sz w:val="20"/>
          <w:szCs w:val="20"/>
        </w:rPr>
      </w:pPr>
      <w:r w:rsidRPr="00CE2141">
        <w:rPr>
          <w:rFonts w:ascii="Times New Roman" w:eastAsia="Times New Roman" w:hAnsi="Times New Roman" w:cs="Times New Roman"/>
          <w:sz w:val="20"/>
          <w:szCs w:val="20"/>
        </w:rPr>
        <w:t>И другие проекты, связанные с улучшением водоснабжения и удовлетворением потребностей населения</w:t>
      </w:r>
    </w:p>
    <w:p w14:paraId="18A29BBC" w14:textId="27CFE4CC" w:rsidR="00CE2141" w:rsidRPr="00CE2141" w:rsidRDefault="00CE2141" w:rsidP="00193461">
      <w:pPr>
        <w:pStyle w:val="a7"/>
        <w:widowControl w:val="0"/>
        <w:spacing w:after="0" w:line="240" w:lineRule="auto"/>
        <w:ind w:left="270" w:hanging="180"/>
        <w:jc w:val="both"/>
        <w:rPr>
          <w:rFonts w:ascii="Times New Roman" w:eastAsia="Times New Roman" w:hAnsi="Times New Roman" w:cs="Times New Roman"/>
          <w:sz w:val="20"/>
          <w:szCs w:val="20"/>
        </w:rPr>
      </w:pPr>
      <w:r w:rsidRPr="00193461">
        <w:rPr>
          <w:rFonts w:ascii="Times New Roman" w:eastAsia="Times New Roman" w:hAnsi="Times New Roman" w:cs="Times New Roman"/>
          <w:sz w:val="20"/>
          <w:szCs w:val="20"/>
        </w:rPr>
        <w:t>5</w:t>
      </w:r>
      <w:r w:rsidRPr="00CE2141">
        <w:rPr>
          <w:rFonts w:ascii="Times New Roman" w:eastAsia="Times New Roman" w:hAnsi="Times New Roman" w:cs="Times New Roman"/>
          <w:sz w:val="20"/>
          <w:szCs w:val="20"/>
        </w:rPr>
        <w:t>. Пакеты документации должны быть приведены в соответствие с местными и международными строительными нормами и правилами.  Каждый пакет документов по проекту должен включать:</w:t>
      </w:r>
    </w:p>
    <w:p w14:paraId="313D4541" w14:textId="77777777" w:rsidR="00CE2141" w:rsidRPr="00CE2141" w:rsidRDefault="00CE2141" w:rsidP="00CE2141">
      <w:pPr>
        <w:pStyle w:val="a7"/>
        <w:widowControl w:val="0"/>
        <w:spacing w:after="0" w:line="240" w:lineRule="auto"/>
        <w:jc w:val="both"/>
        <w:rPr>
          <w:rFonts w:ascii="Times New Roman" w:eastAsia="Times New Roman" w:hAnsi="Times New Roman" w:cs="Times New Roman"/>
          <w:sz w:val="20"/>
          <w:szCs w:val="20"/>
        </w:rPr>
      </w:pPr>
      <w:r w:rsidRPr="00CE2141">
        <w:rPr>
          <w:rFonts w:ascii="Times New Roman" w:eastAsia="Times New Roman" w:hAnsi="Times New Roman" w:cs="Times New Roman"/>
          <w:sz w:val="20"/>
          <w:szCs w:val="20"/>
        </w:rPr>
        <w:t>- Описание проекта;</w:t>
      </w:r>
    </w:p>
    <w:p w14:paraId="16968CCE" w14:textId="77777777" w:rsidR="00CE2141" w:rsidRPr="00CE2141" w:rsidRDefault="00CE2141" w:rsidP="00CE2141">
      <w:pPr>
        <w:pStyle w:val="a7"/>
        <w:widowControl w:val="0"/>
        <w:spacing w:after="0" w:line="240" w:lineRule="auto"/>
        <w:jc w:val="both"/>
        <w:rPr>
          <w:rFonts w:ascii="Times New Roman" w:eastAsia="Times New Roman" w:hAnsi="Times New Roman" w:cs="Times New Roman"/>
          <w:sz w:val="20"/>
          <w:szCs w:val="20"/>
        </w:rPr>
      </w:pPr>
      <w:r w:rsidRPr="00CE2141">
        <w:rPr>
          <w:rFonts w:ascii="Times New Roman" w:eastAsia="Times New Roman" w:hAnsi="Times New Roman" w:cs="Times New Roman"/>
          <w:sz w:val="20"/>
          <w:szCs w:val="20"/>
        </w:rPr>
        <w:t>- Чертежи (должны быть представлены в форматах PDF и AutoCAD);</w:t>
      </w:r>
    </w:p>
    <w:p w14:paraId="28A48B89" w14:textId="77777777" w:rsidR="00CE2141" w:rsidRPr="00CE2141" w:rsidRDefault="00CE2141" w:rsidP="00CE2141">
      <w:pPr>
        <w:pStyle w:val="a7"/>
        <w:widowControl w:val="0"/>
        <w:spacing w:after="0" w:line="240" w:lineRule="auto"/>
        <w:jc w:val="both"/>
        <w:rPr>
          <w:rFonts w:ascii="Times New Roman" w:eastAsia="Times New Roman" w:hAnsi="Times New Roman" w:cs="Times New Roman"/>
          <w:sz w:val="20"/>
          <w:szCs w:val="20"/>
        </w:rPr>
      </w:pPr>
      <w:r w:rsidRPr="00CE2141">
        <w:rPr>
          <w:rFonts w:ascii="Times New Roman" w:eastAsia="Times New Roman" w:hAnsi="Times New Roman" w:cs="Times New Roman"/>
          <w:sz w:val="20"/>
          <w:szCs w:val="20"/>
        </w:rPr>
        <w:t xml:space="preserve">- Смета расходов; </w:t>
      </w:r>
    </w:p>
    <w:p w14:paraId="4B89D24C" w14:textId="77777777" w:rsidR="00CE2141" w:rsidRPr="00CE2141" w:rsidRDefault="00CE2141" w:rsidP="00CE2141">
      <w:pPr>
        <w:pStyle w:val="a7"/>
        <w:widowControl w:val="0"/>
        <w:spacing w:after="0" w:line="240" w:lineRule="auto"/>
        <w:jc w:val="both"/>
        <w:rPr>
          <w:rFonts w:ascii="Times New Roman" w:eastAsia="Times New Roman" w:hAnsi="Times New Roman" w:cs="Times New Roman"/>
          <w:sz w:val="20"/>
          <w:szCs w:val="20"/>
        </w:rPr>
      </w:pPr>
      <w:r w:rsidRPr="00CE2141">
        <w:rPr>
          <w:rFonts w:ascii="Times New Roman" w:eastAsia="Times New Roman" w:hAnsi="Times New Roman" w:cs="Times New Roman"/>
          <w:sz w:val="20"/>
          <w:szCs w:val="20"/>
        </w:rPr>
        <w:t>- Схемы;</w:t>
      </w:r>
    </w:p>
    <w:p w14:paraId="01558B0D" w14:textId="77DCA080" w:rsidR="00CE2141" w:rsidRPr="00CE2141" w:rsidRDefault="00CE2141" w:rsidP="00CE2141">
      <w:pPr>
        <w:pStyle w:val="a7"/>
        <w:widowControl w:val="0"/>
        <w:spacing w:after="0" w:line="240" w:lineRule="auto"/>
        <w:jc w:val="both"/>
        <w:rPr>
          <w:rFonts w:ascii="Times New Roman" w:eastAsia="Times New Roman" w:hAnsi="Times New Roman" w:cs="Times New Roman"/>
          <w:sz w:val="20"/>
          <w:szCs w:val="20"/>
        </w:rPr>
      </w:pPr>
      <w:r w:rsidRPr="00916920">
        <w:rPr>
          <w:rFonts w:ascii="Times New Roman" w:eastAsia="Times New Roman" w:hAnsi="Times New Roman" w:cs="Times New Roman"/>
          <w:sz w:val="20"/>
          <w:szCs w:val="20"/>
        </w:rPr>
        <w:t xml:space="preserve">- </w:t>
      </w:r>
      <w:r w:rsidR="00CC65F9">
        <w:rPr>
          <w:rFonts w:ascii="Times New Roman" w:eastAsia="Times New Roman" w:hAnsi="Times New Roman" w:cs="Times New Roman"/>
          <w:sz w:val="20"/>
          <w:szCs w:val="20"/>
        </w:rPr>
        <w:t>Ведомость объемов работы материалов</w:t>
      </w:r>
      <w:r w:rsidRPr="00CE2141">
        <w:rPr>
          <w:rFonts w:ascii="Times New Roman" w:eastAsia="Times New Roman" w:hAnsi="Times New Roman" w:cs="Times New Roman"/>
          <w:sz w:val="20"/>
          <w:szCs w:val="20"/>
        </w:rPr>
        <w:t xml:space="preserve"> для каждой схемы;</w:t>
      </w:r>
    </w:p>
    <w:p w14:paraId="49C4123E" w14:textId="77777777" w:rsidR="00CE2141" w:rsidRPr="00CE2141" w:rsidRDefault="00CE2141" w:rsidP="00CE2141">
      <w:pPr>
        <w:pStyle w:val="a7"/>
        <w:widowControl w:val="0"/>
        <w:spacing w:after="0" w:line="240" w:lineRule="auto"/>
        <w:jc w:val="both"/>
        <w:rPr>
          <w:rFonts w:ascii="Times New Roman" w:eastAsia="Times New Roman" w:hAnsi="Times New Roman" w:cs="Times New Roman"/>
          <w:sz w:val="20"/>
          <w:szCs w:val="20"/>
        </w:rPr>
      </w:pPr>
      <w:r w:rsidRPr="00CE2141">
        <w:rPr>
          <w:rFonts w:ascii="Times New Roman" w:eastAsia="Times New Roman" w:hAnsi="Times New Roman" w:cs="Times New Roman"/>
          <w:sz w:val="20"/>
          <w:szCs w:val="20"/>
        </w:rPr>
        <w:t xml:space="preserve">- Фотографии; </w:t>
      </w:r>
    </w:p>
    <w:p w14:paraId="01FCA7ED" w14:textId="77777777" w:rsidR="00CE2141" w:rsidRPr="00CE2141" w:rsidRDefault="00CE2141" w:rsidP="00CE2141">
      <w:pPr>
        <w:pStyle w:val="a7"/>
        <w:widowControl w:val="0"/>
        <w:spacing w:after="0" w:line="240" w:lineRule="auto"/>
        <w:jc w:val="both"/>
        <w:rPr>
          <w:rFonts w:ascii="Times New Roman" w:eastAsia="Times New Roman" w:hAnsi="Times New Roman" w:cs="Times New Roman"/>
          <w:sz w:val="20"/>
          <w:szCs w:val="20"/>
        </w:rPr>
      </w:pPr>
      <w:r w:rsidRPr="00CE2141">
        <w:rPr>
          <w:rFonts w:ascii="Times New Roman" w:eastAsia="Times New Roman" w:hAnsi="Times New Roman" w:cs="Times New Roman"/>
          <w:sz w:val="20"/>
          <w:szCs w:val="20"/>
        </w:rPr>
        <w:t>- Технологическая карта;</w:t>
      </w:r>
    </w:p>
    <w:p w14:paraId="54C2CE0B" w14:textId="77777777" w:rsidR="00CE2141" w:rsidRPr="00CE2141" w:rsidRDefault="00CE2141" w:rsidP="00CE2141">
      <w:pPr>
        <w:pStyle w:val="a7"/>
        <w:widowControl w:val="0"/>
        <w:spacing w:after="0" w:line="240" w:lineRule="auto"/>
        <w:jc w:val="both"/>
        <w:rPr>
          <w:rFonts w:ascii="Times New Roman" w:eastAsia="Times New Roman" w:hAnsi="Times New Roman" w:cs="Times New Roman"/>
          <w:sz w:val="20"/>
          <w:szCs w:val="20"/>
        </w:rPr>
      </w:pPr>
      <w:r w:rsidRPr="00CE2141">
        <w:rPr>
          <w:rFonts w:ascii="Times New Roman" w:eastAsia="Times New Roman" w:hAnsi="Times New Roman" w:cs="Times New Roman"/>
          <w:sz w:val="20"/>
          <w:szCs w:val="20"/>
        </w:rPr>
        <w:t>- Генеральный план, утвержденный местным департаментом градостроительства;</w:t>
      </w:r>
    </w:p>
    <w:p w14:paraId="50675683" w14:textId="77777777" w:rsidR="00CE2141" w:rsidRPr="00CE2141" w:rsidRDefault="00CE2141" w:rsidP="00CE2141">
      <w:pPr>
        <w:pStyle w:val="a7"/>
        <w:widowControl w:val="0"/>
        <w:spacing w:after="0" w:line="240" w:lineRule="auto"/>
        <w:jc w:val="both"/>
        <w:rPr>
          <w:rFonts w:ascii="Times New Roman" w:eastAsia="Times New Roman" w:hAnsi="Times New Roman" w:cs="Times New Roman"/>
          <w:sz w:val="20"/>
          <w:szCs w:val="20"/>
        </w:rPr>
      </w:pPr>
      <w:r w:rsidRPr="00CE2141">
        <w:rPr>
          <w:rFonts w:ascii="Times New Roman" w:eastAsia="Times New Roman" w:hAnsi="Times New Roman" w:cs="Times New Roman"/>
          <w:sz w:val="20"/>
          <w:szCs w:val="20"/>
        </w:rPr>
        <w:t>- Для нового строительства: Технические условия на проектирование;</w:t>
      </w:r>
    </w:p>
    <w:p w14:paraId="276EBA41" w14:textId="77777777" w:rsidR="00CE2141" w:rsidRPr="00CE2141" w:rsidRDefault="00CE2141" w:rsidP="00CE2141">
      <w:pPr>
        <w:pStyle w:val="a7"/>
        <w:widowControl w:val="0"/>
        <w:spacing w:after="0" w:line="240" w:lineRule="auto"/>
        <w:jc w:val="both"/>
        <w:rPr>
          <w:rFonts w:ascii="Times New Roman" w:eastAsia="Times New Roman" w:hAnsi="Times New Roman" w:cs="Times New Roman"/>
          <w:sz w:val="20"/>
          <w:szCs w:val="20"/>
        </w:rPr>
      </w:pPr>
      <w:r w:rsidRPr="00CE2141">
        <w:rPr>
          <w:rFonts w:ascii="Times New Roman" w:eastAsia="Times New Roman" w:hAnsi="Times New Roman" w:cs="Times New Roman"/>
          <w:sz w:val="20"/>
          <w:szCs w:val="20"/>
        </w:rPr>
        <w:t>- Для проектов ирригации/ВСГ: разрешение районного управления водного хозяйства или местных органов власти;</w:t>
      </w:r>
    </w:p>
    <w:p w14:paraId="5DEC2135" w14:textId="0C7D8A58" w:rsidR="00CE2141" w:rsidRPr="00CE2141" w:rsidRDefault="00CE2141" w:rsidP="00CE2141">
      <w:pPr>
        <w:pStyle w:val="a7"/>
        <w:widowControl w:val="0"/>
        <w:spacing w:after="0" w:line="240" w:lineRule="auto"/>
        <w:jc w:val="both"/>
        <w:rPr>
          <w:rFonts w:ascii="Times New Roman" w:eastAsia="Times New Roman" w:hAnsi="Times New Roman" w:cs="Times New Roman"/>
          <w:sz w:val="20"/>
          <w:szCs w:val="20"/>
        </w:rPr>
      </w:pPr>
      <w:r w:rsidRPr="00CE2141">
        <w:rPr>
          <w:rFonts w:ascii="Times New Roman" w:eastAsia="Times New Roman" w:hAnsi="Times New Roman" w:cs="Times New Roman"/>
          <w:sz w:val="20"/>
          <w:szCs w:val="20"/>
        </w:rPr>
        <w:t xml:space="preserve">- Для школьных проектов </w:t>
      </w:r>
      <w:r w:rsidR="00193461">
        <w:rPr>
          <w:rFonts w:ascii="Times New Roman" w:eastAsia="Times New Roman" w:hAnsi="Times New Roman" w:cs="Times New Roman"/>
          <w:sz w:val="20"/>
          <w:szCs w:val="20"/>
        </w:rPr>
        <w:t>ВСГ</w:t>
      </w:r>
      <w:r w:rsidRPr="00CE2141">
        <w:rPr>
          <w:rFonts w:ascii="Times New Roman" w:eastAsia="Times New Roman" w:hAnsi="Times New Roman" w:cs="Times New Roman"/>
          <w:sz w:val="20"/>
          <w:szCs w:val="20"/>
        </w:rPr>
        <w:t xml:space="preserve">: разрешение </w:t>
      </w:r>
      <w:r w:rsidR="00CC65F9">
        <w:rPr>
          <w:rFonts w:ascii="Times New Roman" w:eastAsia="Times New Roman" w:hAnsi="Times New Roman" w:cs="Times New Roman"/>
          <w:sz w:val="20"/>
          <w:szCs w:val="20"/>
        </w:rPr>
        <w:t>районного отдела образования</w:t>
      </w:r>
      <w:r w:rsidRPr="00CC65F9">
        <w:rPr>
          <w:rFonts w:ascii="Times New Roman" w:eastAsia="Times New Roman" w:hAnsi="Times New Roman" w:cs="Times New Roman"/>
          <w:sz w:val="20"/>
          <w:szCs w:val="20"/>
        </w:rPr>
        <w:t>.</w:t>
      </w:r>
    </w:p>
    <w:p w14:paraId="70703D37" w14:textId="1EAF7172" w:rsidR="00CE2141" w:rsidRPr="00CE2141" w:rsidRDefault="00CE2141" w:rsidP="00DC2611">
      <w:pPr>
        <w:pStyle w:val="a7"/>
        <w:widowControl w:val="0"/>
        <w:spacing w:line="240" w:lineRule="auto"/>
        <w:ind w:left="270"/>
        <w:jc w:val="both"/>
        <w:rPr>
          <w:rFonts w:ascii="Times New Roman" w:eastAsia="Times New Roman" w:hAnsi="Times New Roman" w:cs="Times New Roman"/>
          <w:sz w:val="20"/>
          <w:szCs w:val="20"/>
        </w:rPr>
      </w:pPr>
      <w:r w:rsidRPr="00CE2141">
        <w:rPr>
          <w:rFonts w:ascii="Times New Roman" w:eastAsia="Times New Roman" w:hAnsi="Times New Roman" w:cs="Times New Roman"/>
          <w:sz w:val="20"/>
          <w:szCs w:val="20"/>
        </w:rPr>
        <w:t>6.</w:t>
      </w:r>
      <w:r w:rsidR="003F4DE9" w:rsidRPr="003F4DE9">
        <w:rPr>
          <w:rFonts w:ascii="Times New Roman" w:eastAsia="Times New Roman" w:hAnsi="Times New Roman" w:cs="Times New Roman"/>
          <w:bCs/>
          <w:sz w:val="20"/>
          <w:szCs w:val="20"/>
        </w:rPr>
        <w:t xml:space="preserve"> </w:t>
      </w:r>
      <w:bookmarkStart w:id="1" w:name="_Hlk193379387"/>
      <w:r w:rsidR="003F4DE9">
        <w:rPr>
          <w:rFonts w:ascii="Times New Roman" w:eastAsia="Times New Roman" w:hAnsi="Times New Roman" w:cs="Times New Roman"/>
          <w:bCs/>
          <w:sz w:val="20"/>
          <w:szCs w:val="20"/>
        </w:rPr>
        <w:t>Инженер</w:t>
      </w:r>
      <w:bookmarkEnd w:id="1"/>
      <w:r w:rsidRPr="00CE2141">
        <w:rPr>
          <w:rFonts w:ascii="Times New Roman" w:eastAsia="Times New Roman" w:hAnsi="Times New Roman" w:cs="Times New Roman"/>
          <w:sz w:val="20"/>
          <w:szCs w:val="20"/>
        </w:rPr>
        <w:t>ы должны получить необходимые согласования и разрешения для каждого типа проекта от донора и соответствующих государственных ведомств.</w:t>
      </w:r>
    </w:p>
    <w:p w14:paraId="788C1B3C" w14:textId="29AD0AB9" w:rsidR="00193461" w:rsidRPr="00193461" w:rsidRDefault="00193461">
      <w:pPr>
        <w:pStyle w:val="a7"/>
        <w:numPr>
          <w:ilvl w:val="0"/>
          <w:numId w:val="5"/>
        </w:numPr>
        <w:spacing w:before="240" w:after="0" w:line="240" w:lineRule="auto"/>
        <w:jc w:val="both"/>
        <w:rPr>
          <w:rFonts w:ascii="Times New Roman" w:eastAsia="Times New Roman" w:hAnsi="Times New Roman" w:cs="Times New Roman"/>
          <w:b/>
          <w:bCs/>
          <w:sz w:val="20"/>
          <w:szCs w:val="20"/>
        </w:rPr>
      </w:pPr>
      <w:r w:rsidRPr="00193461">
        <w:rPr>
          <w:rFonts w:ascii="Times New Roman" w:eastAsia="Times New Roman" w:hAnsi="Times New Roman" w:cs="Times New Roman"/>
          <w:b/>
          <w:bCs/>
          <w:sz w:val="20"/>
          <w:szCs w:val="20"/>
        </w:rPr>
        <w:t xml:space="preserve">Требования к </w:t>
      </w:r>
      <w:r w:rsidR="003F4DE9" w:rsidRPr="003F4DE9">
        <w:rPr>
          <w:rFonts w:ascii="Times New Roman" w:eastAsia="Times New Roman" w:hAnsi="Times New Roman" w:cs="Times New Roman"/>
          <w:b/>
          <w:bCs/>
          <w:sz w:val="20"/>
          <w:szCs w:val="20"/>
        </w:rPr>
        <w:t>Инженер</w:t>
      </w:r>
      <w:r w:rsidR="003F4DE9">
        <w:rPr>
          <w:rFonts w:ascii="Times New Roman" w:eastAsia="Times New Roman" w:hAnsi="Times New Roman" w:cs="Times New Roman"/>
          <w:b/>
          <w:bCs/>
          <w:sz w:val="20"/>
          <w:szCs w:val="20"/>
        </w:rPr>
        <w:t>у:</w:t>
      </w:r>
    </w:p>
    <w:p w14:paraId="31FDC73B" w14:textId="38EF2031" w:rsidR="00193461" w:rsidRPr="00193461" w:rsidRDefault="003F4DE9" w:rsidP="00193461">
      <w:pPr>
        <w:spacing w:after="0" w:line="240" w:lineRule="auto"/>
        <w:jc w:val="both"/>
        <w:rPr>
          <w:rFonts w:ascii="Times New Roman" w:eastAsia="Times New Roman" w:hAnsi="Times New Roman" w:cs="Times New Roman"/>
          <w:sz w:val="20"/>
          <w:szCs w:val="20"/>
        </w:rPr>
      </w:pPr>
      <w:r>
        <w:rPr>
          <w:rFonts w:ascii="Times New Roman" w:eastAsia="Times New Roman" w:hAnsi="Times New Roman" w:cs="Times New Roman"/>
          <w:bCs/>
          <w:sz w:val="20"/>
          <w:szCs w:val="20"/>
        </w:rPr>
        <w:t>Инженер</w:t>
      </w:r>
      <w:r w:rsidR="00193461" w:rsidRPr="00193461">
        <w:rPr>
          <w:rFonts w:ascii="Times New Roman" w:eastAsia="Times New Roman" w:hAnsi="Times New Roman" w:cs="Times New Roman"/>
          <w:sz w:val="20"/>
          <w:szCs w:val="20"/>
        </w:rPr>
        <w:t xml:space="preserve"> должен:</w:t>
      </w:r>
    </w:p>
    <w:p w14:paraId="6FD0F4C7" w14:textId="77777777" w:rsidR="00193461" w:rsidRPr="00193461" w:rsidRDefault="00193461" w:rsidP="00193461">
      <w:pPr>
        <w:spacing w:after="0" w:line="240" w:lineRule="auto"/>
        <w:jc w:val="both"/>
        <w:rPr>
          <w:rFonts w:ascii="Times New Roman" w:eastAsia="Times New Roman" w:hAnsi="Times New Roman" w:cs="Times New Roman"/>
          <w:sz w:val="20"/>
          <w:szCs w:val="20"/>
        </w:rPr>
      </w:pPr>
      <w:r w:rsidRPr="00193461">
        <w:rPr>
          <w:rFonts w:ascii="Times New Roman" w:eastAsia="Times New Roman" w:hAnsi="Times New Roman" w:cs="Times New Roman"/>
          <w:sz w:val="20"/>
          <w:szCs w:val="20"/>
        </w:rPr>
        <w:t>- Предоставлять услуги в полном соответствии с техническим заданием, указанным в настоящем документе;</w:t>
      </w:r>
    </w:p>
    <w:p w14:paraId="3E4B6809" w14:textId="7C42A24A" w:rsidR="00193461" w:rsidRPr="00193461" w:rsidRDefault="00193461" w:rsidP="00193461">
      <w:pPr>
        <w:spacing w:after="0" w:line="240" w:lineRule="auto"/>
        <w:jc w:val="both"/>
        <w:rPr>
          <w:rFonts w:ascii="Times New Roman" w:eastAsia="Times New Roman" w:hAnsi="Times New Roman" w:cs="Times New Roman"/>
          <w:sz w:val="20"/>
          <w:szCs w:val="20"/>
        </w:rPr>
      </w:pPr>
      <w:r w:rsidRPr="00193461">
        <w:rPr>
          <w:rFonts w:ascii="Times New Roman" w:eastAsia="Times New Roman" w:hAnsi="Times New Roman" w:cs="Times New Roman"/>
          <w:sz w:val="20"/>
          <w:szCs w:val="20"/>
        </w:rPr>
        <w:t>- Соблюдать требования</w:t>
      </w:r>
      <w:r>
        <w:rPr>
          <w:rFonts w:ascii="Times New Roman" w:eastAsia="Times New Roman" w:hAnsi="Times New Roman" w:cs="Times New Roman"/>
          <w:sz w:val="20"/>
          <w:szCs w:val="20"/>
        </w:rPr>
        <w:t xml:space="preserve"> МС</w:t>
      </w:r>
      <w:r w:rsidRPr="00193461">
        <w:rPr>
          <w:rFonts w:ascii="Times New Roman" w:eastAsia="Times New Roman" w:hAnsi="Times New Roman" w:cs="Times New Roman"/>
          <w:sz w:val="20"/>
          <w:szCs w:val="20"/>
        </w:rPr>
        <w:t>/ПАТРИП по этическому поведению, предотвращению дискриминации, домогательств, издевательств и т.д.;</w:t>
      </w:r>
    </w:p>
    <w:p w14:paraId="6DE2F0EA" w14:textId="7262FC9E" w:rsidR="00193461" w:rsidRPr="00193461" w:rsidRDefault="00193461" w:rsidP="00193461">
      <w:pPr>
        <w:spacing w:after="0" w:line="240" w:lineRule="auto"/>
        <w:jc w:val="both"/>
        <w:rPr>
          <w:rFonts w:ascii="Times New Roman" w:eastAsia="Times New Roman" w:hAnsi="Times New Roman" w:cs="Times New Roman"/>
          <w:sz w:val="20"/>
          <w:szCs w:val="20"/>
        </w:rPr>
      </w:pPr>
      <w:r w:rsidRPr="00193461">
        <w:rPr>
          <w:rFonts w:ascii="Times New Roman" w:eastAsia="Times New Roman" w:hAnsi="Times New Roman" w:cs="Times New Roman"/>
          <w:sz w:val="20"/>
          <w:szCs w:val="20"/>
        </w:rPr>
        <w:t xml:space="preserve">- Координировать свои действия с представителями </w:t>
      </w:r>
      <w:r>
        <w:rPr>
          <w:rFonts w:ascii="Times New Roman" w:eastAsia="Times New Roman" w:hAnsi="Times New Roman" w:cs="Times New Roman"/>
          <w:sz w:val="20"/>
          <w:szCs w:val="20"/>
        </w:rPr>
        <w:t>МС</w:t>
      </w:r>
      <w:r w:rsidR="00CC65F9">
        <w:rPr>
          <w:rFonts w:ascii="Times New Roman" w:eastAsia="Times New Roman" w:hAnsi="Times New Roman" w:cs="Times New Roman"/>
          <w:sz w:val="20"/>
          <w:szCs w:val="20"/>
        </w:rPr>
        <w:t xml:space="preserve"> </w:t>
      </w:r>
      <w:r w:rsidRPr="00193461">
        <w:rPr>
          <w:rFonts w:ascii="Times New Roman" w:eastAsia="Times New Roman" w:hAnsi="Times New Roman" w:cs="Times New Roman"/>
          <w:sz w:val="20"/>
          <w:szCs w:val="20"/>
        </w:rPr>
        <w:t>по всем вопросам, связанным с предоставлением услуг;</w:t>
      </w:r>
    </w:p>
    <w:p w14:paraId="3641446F" w14:textId="2436E4CB" w:rsidR="00193461" w:rsidRPr="00193461" w:rsidRDefault="00193461" w:rsidP="00193461">
      <w:pPr>
        <w:spacing w:after="0" w:line="240" w:lineRule="auto"/>
        <w:jc w:val="both"/>
        <w:rPr>
          <w:rFonts w:ascii="Times New Roman" w:eastAsia="Times New Roman" w:hAnsi="Times New Roman" w:cs="Times New Roman"/>
          <w:sz w:val="20"/>
          <w:szCs w:val="20"/>
        </w:rPr>
      </w:pPr>
      <w:r w:rsidRPr="00193461">
        <w:rPr>
          <w:rFonts w:ascii="Times New Roman" w:eastAsia="Times New Roman" w:hAnsi="Times New Roman" w:cs="Times New Roman"/>
          <w:sz w:val="20"/>
          <w:szCs w:val="20"/>
        </w:rPr>
        <w:t xml:space="preserve">- Оперативно реагировать на комментарии, замечания и запросы </w:t>
      </w:r>
      <w:r>
        <w:rPr>
          <w:rFonts w:ascii="Times New Roman" w:eastAsia="Times New Roman" w:hAnsi="Times New Roman" w:cs="Times New Roman"/>
          <w:sz w:val="20"/>
          <w:szCs w:val="20"/>
        </w:rPr>
        <w:t>МС</w:t>
      </w:r>
      <w:r w:rsidRPr="00193461">
        <w:rPr>
          <w:rFonts w:ascii="Times New Roman" w:eastAsia="Times New Roman" w:hAnsi="Times New Roman" w:cs="Times New Roman"/>
          <w:sz w:val="20"/>
          <w:szCs w:val="20"/>
        </w:rPr>
        <w:t>;</w:t>
      </w:r>
    </w:p>
    <w:p w14:paraId="00EB20E2" w14:textId="77777777" w:rsidR="00193461" w:rsidRPr="00193461" w:rsidRDefault="00193461" w:rsidP="00193461">
      <w:pPr>
        <w:spacing w:after="0" w:line="240" w:lineRule="auto"/>
        <w:jc w:val="both"/>
        <w:rPr>
          <w:rFonts w:ascii="Times New Roman" w:eastAsia="Times New Roman" w:hAnsi="Times New Roman" w:cs="Times New Roman"/>
          <w:sz w:val="20"/>
          <w:szCs w:val="20"/>
        </w:rPr>
      </w:pPr>
      <w:r w:rsidRPr="00193461">
        <w:rPr>
          <w:rFonts w:ascii="Times New Roman" w:eastAsia="Times New Roman" w:hAnsi="Times New Roman" w:cs="Times New Roman"/>
          <w:sz w:val="20"/>
          <w:szCs w:val="20"/>
        </w:rPr>
        <w:t>- Координировать работу с государственными органами для получения разрешений на документы;</w:t>
      </w:r>
    </w:p>
    <w:p w14:paraId="57592750" w14:textId="6B89D9CD" w:rsidR="00193461" w:rsidRPr="00193461" w:rsidRDefault="00193461" w:rsidP="00193461">
      <w:pPr>
        <w:spacing w:after="0" w:line="240" w:lineRule="auto"/>
        <w:jc w:val="both"/>
        <w:rPr>
          <w:rFonts w:ascii="Times New Roman" w:eastAsia="Times New Roman" w:hAnsi="Times New Roman" w:cs="Times New Roman"/>
          <w:sz w:val="20"/>
          <w:szCs w:val="20"/>
        </w:rPr>
      </w:pPr>
      <w:r w:rsidRPr="00193461">
        <w:rPr>
          <w:rFonts w:ascii="Times New Roman" w:eastAsia="Times New Roman" w:hAnsi="Times New Roman" w:cs="Times New Roman"/>
          <w:sz w:val="20"/>
          <w:szCs w:val="20"/>
        </w:rPr>
        <w:t xml:space="preserve">- </w:t>
      </w:r>
      <w:r w:rsidR="003F4DE9">
        <w:rPr>
          <w:rFonts w:ascii="Times New Roman" w:eastAsia="Times New Roman" w:hAnsi="Times New Roman" w:cs="Times New Roman"/>
          <w:bCs/>
          <w:sz w:val="20"/>
          <w:szCs w:val="20"/>
        </w:rPr>
        <w:t>Инженер</w:t>
      </w:r>
      <w:r w:rsidRPr="00193461">
        <w:rPr>
          <w:rFonts w:ascii="Times New Roman" w:eastAsia="Times New Roman" w:hAnsi="Times New Roman" w:cs="Times New Roman"/>
          <w:sz w:val="20"/>
          <w:szCs w:val="20"/>
        </w:rPr>
        <w:t xml:space="preserve">ы должны иметь собственный компьютер с лицензионным программным обеспечением (например, </w:t>
      </w:r>
      <w:r w:rsidRPr="00193461">
        <w:rPr>
          <w:rFonts w:ascii="Times New Roman" w:eastAsia="Times New Roman" w:hAnsi="Times New Roman" w:cs="Times New Roman"/>
          <w:sz w:val="20"/>
          <w:szCs w:val="20"/>
          <w:lang w:val="en-US"/>
        </w:rPr>
        <w:t>AutoCAD</w:t>
      </w:r>
      <w:r w:rsidRPr="00193461">
        <w:rPr>
          <w:rFonts w:ascii="Times New Roman" w:eastAsia="Times New Roman" w:hAnsi="Times New Roman" w:cs="Times New Roman"/>
          <w:sz w:val="20"/>
          <w:szCs w:val="20"/>
        </w:rPr>
        <w:t xml:space="preserve">, </w:t>
      </w:r>
      <w:r w:rsidRPr="00193461">
        <w:rPr>
          <w:rFonts w:ascii="Times New Roman" w:eastAsia="Times New Roman" w:hAnsi="Times New Roman" w:cs="Times New Roman"/>
          <w:sz w:val="20"/>
          <w:szCs w:val="20"/>
          <w:lang w:val="en-US"/>
        </w:rPr>
        <w:t>ArchiCad</w:t>
      </w:r>
      <w:r w:rsidRPr="00193461">
        <w:rPr>
          <w:rFonts w:ascii="Times New Roman" w:eastAsia="Times New Roman" w:hAnsi="Times New Roman" w:cs="Times New Roman"/>
          <w:sz w:val="20"/>
          <w:szCs w:val="20"/>
        </w:rPr>
        <w:t>);</w:t>
      </w:r>
    </w:p>
    <w:p w14:paraId="6C8FC69A" w14:textId="0BDDC382" w:rsidR="00CE2141" w:rsidRPr="00193461" w:rsidRDefault="00193461" w:rsidP="00193461">
      <w:pPr>
        <w:spacing w:after="0" w:line="240" w:lineRule="auto"/>
        <w:jc w:val="both"/>
        <w:rPr>
          <w:rFonts w:ascii="Times New Roman" w:eastAsia="Times New Roman" w:hAnsi="Times New Roman" w:cs="Times New Roman"/>
          <w:sz w:val="20"/>
          <w:szCs w:val="20"/>
        </w:rPr>
      </w:pPr>
      <w:r w:rsidRPr="00193461">
        <w:rPr>
          <w:rFonts w:ascii="Times New Roman" w:eastAsia="Times New Roman" w:hAnsi="Times New Roman" w:cs="Times New Roman"/>
          <w:sz w:val="20"/>
          <w:szCs w:val="20"/>
        </w:rPr>
        <w:t xml:space="preserve">- смартфон с доступом в Интернет для поддержания связи с </w:t>
      </w:r>
      <w:r>
        <w:rPr>
          <w:rFonts w:ascii="Times New Roman" w:eastAsia="Times New Roman" w:hAnsi="Times New Roman" w:cs="Times New Roman"/>
          <w:sz w:val="20"/>
          <w:szCs w:val="20"/>
        </w:rPr>
        <w:t>МС</w:t>
      </w:r>
      <w:r w:rsidRPr="00193461">
        <w:rPr>
          <w:rFonts w:ascii="Times New Roman" w:eastAsia="Times New Roman" w:hAnsi="Times New Roman" w:cs="Times New Roman"/>
          <w:sz w:val="20"/>
          <w:szCs w:val="20"/>
        </w:rPr>
        <w:t xml:space="preserve"> и бенефициарами.</w:t>
      </w:r>
    </w:p>
    <w:p w14:paraId="38CF8617" w14:textId="77777777" w:rsidR="00DC2611" w:rsidRPr="00DC2611" w:rsidRDefault="00DC2611">
      <w:pPr>
        <w:pStyle w:val="a7"/>
        <w:numPr>
          <w:ilvl w:val="0"/>
          <w:numId w:val="5"/>
        </w:numPr>
        <w:pBdr>
          <w:top w:val="nil"/>
          <w:left w:val="nil"/>
          <w:bottom w:val="nil"/>
          <w:right w:val="nil"/>
          <w:between w:val="nil"/>
        </w:pBdr>
        <w:spacing w:before="240" w:after="0" w:line="240" w:lineRule="auto"/>
        <w:jc w:val="both"/>
        <w:rPr>
          <w:rFonts w:ascii="Times New Roman" w:eastAsia="Times New Roman" w:hAnsi="Times New Roman" w:cs="Times New Roman"/>
          <w:b/>
          <w:bCs/>
          <w:sz w:val="20"/>
          <w:szCs w:val="20"/>
        </w:rPr>
      </w:pPr>
      <w:r w:rsidRPr="00DC2611">
        <w:rPr>
          <w:rFonts w:ascii="Times New Roman" w:eastAsia="Times New Roman" w:hAnsi="Times New Roman" w:cs="Times New Roman"/>
          <w:b/>
          <w:bCs/>
          <w:sz w:val="20"/>
          <w:szCs w:val="20"/>
        </w:rPr>
        <w:t>Требуемые квалификация и опыт:</w:t>
      </w:r>
    </w:p>
    <w:p w14:paraId="0C57E2D2" w14:textId="1842112A" w:rsidR="00DC2611" w:rsidRPr="00DC2611" w:rsidRDefault="00DC2611" w:rsidP="00DC2611">
      <w:pPr>
        <w:pBdr>
          <w:top w:val="nil"/>
          <w:left w:val="nil"/>
          <w:bottom w:val="nil"/>
          <w:right w:val="nil"/>
          <w:between w:val="nil"/>
        </w:pBdr>
        <w:spacing w:after="0" w:line="240" w:lineRule="auto"/>
        <w:jc w:val="both"/>
        <w:rPr>
          <w:rFonts w:ascii="Times New Roman" w:eastAsia="Times New Roman" w:hAnsi="Times New Roman" w:cs="Times New Roman"/>
          <w:sz w:val="20"/>
          <w:szCs w:val="20"/>
        </w:rPr>
      </w:pPr>
      <w:r w:rsidRPr="00DC2611">
        <w:rPr>
          <w:rFonts w:ascii="Times New Roman" w:eastAsia="Times New Roman" w:hAnsi="Times New Roman" w:cs="Times New Roman"/>
          <w:b/>
          <w:bCs/>
          <w:sz w:val="20"/>
          <w:szCs w:val="20"/>
        </w:rPr>
        <w:t xml:space="preserve">- </w:t>
      </w:r>
      <w:r w:rsidRPr="00DC2611">
        <w:rPr>
          <w:rFonts w:ascii="Times New Roman" w:eastAsia="Times New Roman" w:hAnsi="Times New Roman" w:cs="Times New Roman"/>
          <w:sz w:val="20"/>
          <w:szCs w:val="20"/>
        </w:rPr>
        <w:t xml:space="preserve">Высшее или соответствующее техническое образование в области гражданского строительства, водоснабжения и канализации, гидротехнического строительства, мелиорации (для индивидуальных </w:t>
      </w:r>
      <w:r w:rsidR="003F4DE9">
        <w:rPr>
          <w:rFonts w:ascii="Times New Roman" w:eastAsia="Times New Roman" w:hAnsi="Times New Roman" w:cs="Times New Roman"/>
          <w:bCs/>
          <w:sz w:val="20"/>
          <w:szCs w:val="20"/>
        </w:rPr>
        <w:t>Инженер</w:t>
      </w:r>
      <w:r w:rsidRPr="00DC2611">
        <w:rPr>
          <w:rFonts w:ascii="Times New Roman" w:eastAsia="Times New Roman" w:hAnsi="Times New Roman" w:cs="Times New Roman"/>
          <w:sz w:val="20"/>
          <w:szCs w:val="20"/>
        </w:rPr>
        <w:t>ов);</w:t>
      </w:r>
    </w:p>
    <w:p w14:paraId="22A54A30" w14:textId="77777777" w:rsidR="00DC2611" w:rsidRPr="00DC2611" w:rsidRDefault="00DC2611" w:rsidP="00DC2611">
      <w:pPr>
        <w:pBdr>
          <w:top w:val="nil"/>
          <w:left w:val="nil"/>
          <w:bottom w:val="nil"/>
          <w:right w:val="nil"/>
          <w:between w:val="nil"/>
        </w:pBdr>
        <w:spacing w:after="0" w:line="240" w:lineRule="auto"/>
        <w:jc w:val="both"/>
        <w:rPr>
          <w:rFonts w:ascii="Times New Roman" w:eastAsia="Times New Roman" w:hAnsi="Times New Roman" w:cs="Times New Roman"/>
          <w:sz w:val="20"/>
          <w:szCs w:val="20"/>
        </w:rPr>
      </w:pPr>
      <w:r w:rsidRPr="00DC2611">
        <w:rPr>
          <w:rFonts w:ascii="Times New Roman" w:eastAsia="Times New Roman" w:hAnsi="Times New Roman" w:cs="Times New Roman"/>
          <w:sz w:val="20"/>
          <w:szCs w:val="20"/>
        </w:rPr>
        <w:t>- Действующая лицензия/сертификат на выполнение проектных, сметных, инженерных услуг в строительстве;</w:t>
      </w:r>
    </w:p>
    <w:p w14:paraId="3A1BDA3F" w14:textId="12EE69CC" w:rsidR="00DC2611" w:rsidRPr="00DC2611" w:rsidRDefault="00DC2611" w:rsidP="00DC2611">
      <w:pPr>
        <w:pBdr>
          <w:top w:val="nil"/>
          <w:left w:val="nil"/>
          <w:bottom w:val="nil"/>
          <w:right w:val="nil"/>
          <w:between w:val="nil"/>
        </w:pBdr>
        <w:spacing w:after="0" w:line="240" w:lineRule="auto"/>
        <w:jc w:val="both"/>
        <w:rPr>
          <w:rFonts w:ascii="Times New Roman" w:eastAsia="Times New Roman" w:hAnsi="Times New Roman" w:cs="Times New Roman"/>
          <w:sz w:val="20"/>
          <w:szCs w:val="20"/>
        </w:rPr>
      </w:pPr>
      <w:r w:rsidRPr="00DC2611">
        <w:rPr>
          <w:rFonts w:ascii="Times New Roman" w:eastAsia="Times New Roman" w:hAnsi="Times New Roman" w:cs="Times New Roman"/>
          <w:sz w:val="20"/>
          <w:szCs w:val="20"/>
        </w:rPr>
        <w:t xml:space="preserve">-Не менее 5 лет подтвержденного опыта в проектировании, планировании и вводе в эксплуатацию строительных объектов. </w:t>
      </w:r>
    </w:p>
    <w:p w14:paraId="59906F50" w14:textId="5F5D6C02" w:rsidR="00DC2611" w:rsidRPr="00DC2611" w:rsidRDefault="00DC2611" w:rsidP="00DC2611">
      <w:pPr>
        <w:pBdr>
          <w:top w:val="nil"/>
          <w:left w:val="nil"/>
          <w:bottom w:val="nil"/>
          <w:right w:val="nil"/>
          <w:between w:val="nil"/>
        </w:pBdr>
        <w:spacing w:after="0" w:line="240" w:lineRule="auto"/>
        <w:jc w:val="both"/>
        <w:rPr>
          <w:rFonts w:ascii="Times New Roman" w:eastAsia="Times New Roman" w:hAnsi="Times New Roman" w:cs="Times New Roman"/>
          <w:sz w:val="20"/>
          <w:szCs w:val="20"/>
        </w:rPr>
      </w:pPr>
      <w:r w:rsidRPr="00DC2611">
        <w:rPr>
          <w:rFonts w:ascii="Times New Roman" w:eastAsia="Times New Roman" w:hAnsi="Times New Roman" w:cs="Times New Roman"/>
          <w:sz w:val="20"/>
          <w:szCs w:val="20"/>
        </w:rPr>
        <w:t xml:space="preserve">-Знание местных строительных норм, правил, нормативов и спецификаций, требований безопасности, санитарных норм, требований экологического законодательства, норм пожарной безопасности; знакомство с международными строительными нормами и правилами является преимуществом; </w:t>
      </w:r>
    </w:p>
    <w:p w14:paraId="150B3465" w14:textId="77777777" w:rsidR="00DC2611" w:rsidRPr="00DC2611" w:rsidRDefault="00DC2611" w:rsidP="00DC2611">
      <w:pPr>
        <w:pBdr>
          <w:top w:val="nil"/>
          <w:left w:val="nil"/>
          <w:bottom w:val="nil"/>
          <w:right w:val="nil"/>
          <w:between w:val="nil"/>
        </w:pBdr>
        <w:spacing w:after="0" w:line="240" w:lineRule="auto"/>
        <w:jc w:val="both"/>
        <w:rPr>
          <w:rFonts w:ascii="Times New Roman" w:eastAsia="Times New Roman" w:hAnsi="Times New Roman" w:cs="Times New Roman"/>
          <w:sz w:val="20"/>
          <w:szCs w:val="20"/>
        </w:rPr>
      </w:pPr>
      <w:r w:rsidRPr="00DC2611">
        <w:rPr>
          <w:rFonts w:ascii="Times New Roman" w:eastAsia="Times New Roman" w:hAnsi="Times New Roman" w:cs="Times New Roman"/>
          <w:sz w:val="20"/>
          <w:szCs w:val="20"/>
        </w:rPr>
        <w:t>- Умение находить и применять рациональные инженерные решения и обеспечивать техническое руководство по реализации конкретных мероприятий на объекте;</w:t>
      </w:r>
    </w:p>
    <w:p w14:paraId="69E5C27B" w14:textId="77777777" w:rsidR="00DC2611" w:rsidRPr="00DC2611" w:rsidRDefault="00DC2611" w:rsidP="00DC2611">
      <w:pPr>
        <w:pBdr>
          <w:top w:val="nil"/>
          <w:left w:val="nil"/>
          <w:bottom w:val="nil"/>
          <w:right w:val="nil"/>
          <w:between w:val="nil"/>
        </w:pBdr>
        <w:spacing w:after="0" w:line="240" w:lineRule="auto"/>
        <w:jc w:val="both"/>
        <w:rPr>
          <w:rFonts w:ascii="Times New Roman" w:eastAsia="Times New Roman" w:hAnsi="Times New Roman" w:cs="Times New Roman"/>
          <w:sz w:val="20"/>
          <w:szCs w:val="20"/>
        </w:rPr>
      </w:pPr>
      <w:r w:rsidRPr="00DC2611">
        <w:rPr>
          <w:rFonts w:ascii="Times New Roman" w:eastAsia="Times New Roman" w:hAnsi="Times New Roman" w:cs="Times New Roman"/>
          <w:sz w:val="20"/>
          <w:szCs w:val="20"/>
        </w:rPr>
        <w:t>- Знание специализированных компьютерных программ проектирования (</w:t>
      </w:r>
      <w:r w:rsidRPr="00DC2611">
        <w:rPr>
          <w:rFonts w:ascii="Times New Roman" w:eastAsia="Times New Roman" w:hAnsi="Times New Roman" w:cs="Times New Roman"/>
          <w:sz w:val="20"/>
          <w:szCs w:val="20"/>
          <w:lang w:val="en-US"/>
        </w:rPr>
        <w:t>AutoCAD</w:t>
      </w:r>
      <w:r w:rsidRPr="00DC2611">
        <w:rPr>
          <w:rFonts w:ascii="Times New Roman" w:eastAsia="Times New Roman" w:hAnsi="Times New Roman" w:cs="Times New Roman"/>
          <w:sz w:val="20"/>
          <w:szCs w:val="20"/>
        </w:rPr>
        <w:t xml:space="preserve">, </w:t>
      </w:r>
      <w:r w:rsidRPr="00DC2611">
        <w:rPr>
          <w:rFonts w:ascii="Times New Roman" w:eastAsia="Times New Roman" w:hAnsi="Times New Roman" w:cs="Times New Roman"/>
          <w:sz w:val="20"/>
          <w:szCs w:val="20"/>
          <w:lang w:val="en-US"/>
        </w:rPr>
        <w:t>ArchiCad</w:t>
      </w:r>
      <w:r w:rsidRPr="00DC2611">
        <w:rPr>
          <w:rFonts w:ascii="Times New Roman" w:eastAsia="Times New Roman" w:hAnsi="Times New Roman" w:cs="Times New Roman"/>
          <w:sz w:val="20"/>
          <w:szCs w:val="20"/>
        </w:rPr>
        <w:t xml:space="preserve">,) и </w:t>
      </w:r>
      <w:r w:rsidRPr="00DC2611">
        <w:rPr>
          <w:rFonts w:ascii="Times New Roman" w:eastAsia="Times New Roman" w:hAnsi="Times New Roman" w:cs="Times New Roman"/>
          <w:sz w:val="20"/>
          <w:szCs w:val="20"/>
          <w:lang w:val="en-US"/>
        </w:rPr>
        <w:t>Word</w:t>
      </w:r>
      <w:r w:rsidRPr="00DC2611">
        <w:rPr>
          <w:rFonts w:ascii="Times New Roman" w:eastAsia="Times New Roman" w:hAnsi="Times New Roman" w:cs="Times New Roman"/>
          <w:sz w:val="20"/>
          <w:szCs w:val="20"/>
        </w:rPr>
        <w:t xml:space="preserve">, </w:t>
      </w:r>
      <w:r w:rsidRPr="00DC2611">
        <w:rPr>
          <w:rFonts w:ascii="Times New Roman" w:eastAsia="Times New Roman" w:hAnsi="Times New Roman" w:cs="Times New Roman"/>
          <w:sz w:val="20"/>
          <w:szCs w:val="20"/>
          <w:lang w:val="en-US"/>
        </w:rPr>
        <w:t>Excel</w:t>
      </w:r>
      <w:r w:rsidRPr="00DC2611">
        <w:rPr>
          <w:rFonts w:ascii="Times New Roman" w:eastAsia="Times New Roman" w:hAnsi="Times New Roman" w:cs="Times New Roman"/>
          <w:sz w:val="20"/>
          <w:szCs w:val="20"/>
        </w:rPr>
        <w:t xml:space="preserve">, </w:t>
      </w:r>
      <w:r w:rsidRPr="00DC2611">
        <w:rPr>
          <w:rFonts w:ascii="Times New Roman" w:eastAsia="Times New Roman" w:hAnsi="Times New Roman" w:cs="Times New Roman"/>
          <w:sz w:val="20"/>
          <w:szCs w:val="20"/>
          <w:lang w:val="en-US"/>
        </w:rPr>
        <w:t>PowerPoint</w:t>
      </w:r>
      <w:r w:rsidRPr="00DC2611">
        <w:rPr>
          <w:rFonts w:ascii="Times New Roman" w:eastAsia="Times New Roman" w:hAnsi="Times New Roman" w:cs="Times New Roman"/>
          <w:sz w:val="20"/>
          <w:szCs w:val="20"/>
        </w:rPr>
        <w:t xml:space="preserve">; </w:t>
      </w:r>
    </w:p>
    <w:p w14:paraId="2E62E6F0" w14:textId="77777777" w:rsidR="00DC2611" w:rsidRPr="00DC2611" w:rsidRDefault="00DC2611" w:rsidP="00DC2611">
      <w:pPr>
        <w:pBdr>
          <w:top w:val="nil"/>
          <w:left w:val="nil"/>
          <w:bottom w:val="nil"/>
          <w:right w:val="nil"/>
          <w:between w:val="nil"/>
        </w:pBdr>
        <w:spacing w:after="0" w:line="240" w:lineRule="auto"/>
        <w:jc w:val="both"/>
        <w:rPr>
          <w:rFonts w:ascii="Times New Roman" w:eastAsia="Times New Roman" w:hAnsi="Times New Roman" w:cs="Times New Roman"/>
          <w:sz w:val="20"/>
          <w:szCs w:val="20"/>
        </w:rPr>
      </w:pPr>
      <w:r w:rsidRPr="00DC2611">
        <w:rPr>
          <w:rFonts w:ascii="Times New Roman" w:eastAsia="Times New Roman" w:hAnsi="Times New Roman" w:cs="Times New Roman"/>
          <w:sz w:val="20"/>
          <w:szCs w:val="20"/>
        </w:rPr>
        <w:t>- Хорошее знание кыргызского и русского языков; желательно знание английского языка;</w:t>
      </w:r>
    </w:p>
    <w:p w14:paraId="23426180" w14:textId="77777777" w:rsidR="00DC2611" w:rsidRPr="00DC2611" w:rsidRDefault="00DC2611" w:rsidP="00DC2611">
      <w:pPr>
        <w:pBdr>
          <w:top w:val="nil"/>
          <w:left w:val="nil"/>
          <w:bottom w:val="nil"/>
          <w:right w:val="nil"/>
          <w:between w:val="nil"/>
        </w:pBdr>
        <w:spacing w:after="0" w:line="240" w:lineRule="auto"/>
        <w:jc w:val="both"/>
        <w:rPr>
          <w:rFonts w:ascii="Times New Roman" w:eastAsia="Times New Roman" w:hAnsi="Times New Roman" w:cs="Times New Roman"/>
          <w:sz w:val="20"/>
          <w:szCs w:val="20"/>
        </w:rPr>
      </w:pPr>
      <w:r w:rsidRPr="00DC2611">
        <w:rPr>
          <w:rFonts w:ascii="Times New Roman" w:eastAsia="Times New Roman" w:hAnsi="Times New Roman" w:cs="Times New Roman"/>
          <w:sz w:val="20"/>
          <w:szCs w:val="20"/>
        </w:rPr>
        <w:t xml:space="preserve">- Отличные межличностные и организационные навыки; </w:t>
      </w:r>
    </w:p>
    <w:p w14:paraId="44A33CF2" w14:textId="77777777" w:rsidR="00DC2611" w:rsidRPr="00DC2611" w:rsidRDefault="00DC2611" w:rsidP="00DC2611">
      <w:pPr>
        <w:pBdr>
          <w:top w:val="nil"/>
          <w:left w:val="nil"/>
          <w:bottom w:val="nil"/>
          <w:right w:val="nil"/>
          <w:between w:val="nil"/>
        </w:pBdr>
        <w:spacing w:after="0" w:line="240" w:lineRule="auto"/>
        <w:jc w:val="both"/>
        <w:rPr>
          <w:rFonts w:ascii="Times New Roman" w:eastAsia="Times New Roman" w:hAnsi="Times New Roman" w:cs="Times New Roman"/>
          <w:sz w:val="20"/>
          <w:szCs w:val="20"/>
        </w:rPr>
      </w:pPr>
      <w:r w:rsidRPr="00DC2611">
        <w:rPr>
          <w:rFonts w:ascii="Times New Roman" w:eastAsia="Times New Roman" w:hAnsi="Times New Roman" w:cs="Times New Roman"/>
          <w:sz w:val="20"/>
          <w:szCs w:val="20"/>
        </w:rPr>
        <w:t>- Желателен опыт работы в международных организациях;</w:t>
      </w:r>
    </w:p>
    <w:p w14:paraId="4565FAC3" w14:textId="77777777" w:rsidR="00DC2611" w:rsidRPr="00DC2611" w:rsidRDefault="00DC2611" w:rsidP="00DC2611">
      <w:pPr>
        <w:pBdr>
          <w:top w:val="nil"/>
          <w:left w:val="nil"/>
          <w:bottom w:val="nil"/>
          <w:right w:val="nil"/>
          <w:between w:val="nil"/>
        </w:pBdr>
        <w:spacing w:after="0" w:line="240" w:lineRule="auto"/>
        <w:jc w:val="both"/>
        <w:rPr>
          <w:rFonts w:ascii="Times New Roman" w:eastAsia="Times New Roman" w:hAnsi="Times New Roman" w:cs="Times New Roman"/>
          <w:sz w:val="20"/>
          <w:szCs w:val="20"/>
        </w:rPr>
      </w:pPr>
      <w:r w:rsidRPr="00DC2611">
        <w:rPr>
          <w:rFonts w:ascii="Times New Roman" w:eastAsia="Times New Roman" w:hAnsi="Times New Roman" w:cs="Times New Roman"/>
          <w:sz w:val="20"/>
          <w:szCs w:val="20"/>
        </w:rPr>
        <w:t>- Опыт работы с органами местного самоуправления обязателен;</w:t>
      </w:r>
    </w:p>
    <w:p w14:paraId="2A90E002" w14:textId="77777777" w:rsidR="00DC2611" w:rsidRDefault="00DC2611" w:rsidP="00DC2611">
      <w:pPr>
        <w:pBdr>
          <w:top w:val="nil"/>
          <w:left w:val="nil"/>
          <w:bottom w:val="nil"/>
          <w:right w:val="nil"/>
          <w:between w:val="nil"/>
        </w:pBdr>
        <w:spacing w:after="0" w:line="240" w:lineRule="auto"/>
        <w:jc w:val="both"/>
        <w:rPr>
          <w:rFonts w:ascii="Times New Roman" w:eastAsia="Times New Roman" w:hAnsi="Times New Roman" w:cs="Times New Roman"/>
          <w:b/>
          <w:bCs/>
          <w:sz w:val="20"/>
          <w:szCs w:val="20"/>
        </w:rPr>
      </w:pPr>
      <w:r w:rsidRPr="00DC2611">
        <w:rPr>
          <w:rFonts w:ascii="Times New Roman" w:eastAsia="Times New Roman" w:hAnsi="Times New Roman" w:cs="Times New Roman"/>
          <w:sz w:val="20"/>
          <w:szCs w:val="20"/>
        </w:rPr>
        <w:t>- Опыт работы в проектах по водоснабжению, санитарии, мелиорации и ирригации.</w:t>
      </w:r>
      <w:r w:rsidRPr="00DC2611">
        <w:rPr>
          <w:rFonts w:ascii="Times New Roman" w:eastAsia="Times New Roman" w:hAnsi="Times New Roman" w:cs="Times New Roman"/>
          <w:b/>
          <w:bCs/>
          <w:sz w:val="20"/>
          <w:szCs w:val="20"/>
        </w:rPr>
        <w:t xml:space="preserve"> </w:t>
      </w:r>
    </w:p>
    <w:p w14:paraId="78A6D213" w14:textId="77777777" w:rsidR="00DC2611" w:rsidRPr="00DC2611" w:rsidRDefault="00DC2611" w:rsidP="00DC2611">
      <w:pPr>
        <w:pBdr>
          <w:top w:val="nil"/>
          <w:left w:val="nil"/>
          <w:bottom w:val="nil"/>
          <w:right w:val="nil"/>
          <w:between w:val="nil"/>
        </w:pBdr>
        <w:spacing w:after="0" w:line="240" w:lineRule="auto"/>
        <w:jc w:val="both"/>
        <w:rPr>
          <w:rFonts w:ascii="Times New Roman" w:eastAsia="Times New Roman" w:hAnsi="Times New Roman" w:cs="Times New Roman"/>
          <w:b/>
          <w:bCs/>
          <w:sz w:val="20"/>
          <w:szCs w:val="20"/>
        </w:rPr>
      </w:pPr>
      <w:r w:rsidRPr="00DC2611">
        <w:rPr>
          <w:rFonts w:ascii="Times New Roman" w:eastAsia="Times New Roman" w:hAnsi="Times New Roman" w:cs="Times New Roman"/>
          <w:b/>
          <w:bCs/>
          <w:sz w:val="20"/>
          <w:szCs w:val="20"/>
        </w:rPr>
        <w:t>Дополнительные требования:</w:t>
      </w:r>
    </w:p>
    <w:p w14:paraId="32D61026" w14:textId="77777777" w:rsidR="00DC2611" w:rsidRPr="00DC2611" w:rsidRDefault="00DC2611" w:rsidP="00DC2611">
      <w:pPr>
        <w:pBdr>
          <w:top w:val="nil"/>
          <w:left w:val="nil"/>
          <w:bottom w:val="nil"/>
          <w:right w:val="nil"/>
          <w:between w:val="nil"/>
        </w:pBdr>
        <w:spacing w:after="0" w:line="240" w:lineRule="auto"/>
        <w:jc w:val="both"/>
        <w:rPr>
          <w:rFonts w:ascii="Times New Roman" w:eastAsia="Times New Roman" w:hAnsi="Times New Roman" w:cs="Times New Roman"/>
          <w:sz w:val="20"/>
          <w:szCs w:val="20"/>
        </w:rPr>
      </w:pPr>
      <w:r w:rsidRPr="00DC2611">
        <w:rPr>
          <w:rFonts w:ascii="Times New Roman" w:eastAsia="Times New Roman" w:hAnsi="Times New Roman" w:cs="Times New Roman"/>
          <w:sz w:val="20"/>
          <w:szCs w:val="20"/>
        </w:rPr>
        <w:t>- Подписанный Кодекс поведения работодателя / и или строительного подрядчика (Приложение 2).</w:t>
      </w:r>
    </w:p>
    <w:p w14:paraId="53DEB189" w14:textId="77777777" w:rsidR="00DC2611" w:rsidRPr="00DC2611" w:rsidRDefault="00DC2611" w:rsidP="00DC2611">
      <w:pPr>
        <w:pBdr>
          <w:top w:val="nil"/>
          <w:left w:val="nil"/>
          <w:bottom w:val="nil"/>
          <w:right w:val="nil"/>
          <w:between w:val="nil"/>
        </w:pBdr>
        <w:spacing w:after="0" w:line="240" w:lineRule="auto"/>
        <w:jc w:val="both"/>
        <w:rPr>
          <w:rFonts w:ascii="Times New Roman" w:eastAsia="Times New Roman" w:hAnsi="Times New Roman" w:cs="Times New Roman"/>
          <w:sz w:val="20"/>
          <w:szCs w:val="20"/>
        </w:rPr>
      </w:pPr>
      <w:r w:rsidRPr="00DC2611">
        <w:rPr>
          <w:rFonts w:ascii="Times New Roman" w:eastAsia="Times New Roman" w:hAnsi="Times New Roman" w:cs="Times New Roman"/>
          <w:sz w:val="20"/>
          <w:szCs w:val="20"/>
        </w:rPr>
        <w:t xml:space="preserve">- Подписанная декларация о принятых обязательствах (Приложение 3). </w:t>
      </w:r>
    </w:p>
    <w:p w14:paraId="737C117B" w14:textId="1A9B537D" w:rsidR="00CE2141" w:rsidRPr="00DC2611" w:rsidRDefault="00DC2611" w:rsidP="00DC2611">
      <w:pPr>
        <w:pBdr>
          <w:top w:val="nil"/>
          <w:left w:val="nil"/>
          <w:bottom w:val="nil"/>
          <w:right w:val="nil"/>
          <w:between w:val="nil"/>
        </w:pBdr>
        <w:spacing w:after="0" w:line="240" w:lineRule="auto"/>
        <w:ind w:left="720"/>
        <w:jc w:val="both"/>
        <w:rPr>
          <w:rFonts w:ascii="Times New Roman" w:eastAsia="Times New Roman" w:hAnsi="Times New Roman" w:cs="Times New Roman"/>
          <w:b/>
          <w:bCs/>
          <w:sz w:val="20"/>
          <w:szCs w:val="20"/>
        </w:rPr>
      </w:pPr>
      <w:r w:rsidRPr="00DC2611">
        <w:rPr>
          <w:rFonts w:ascii="Times New Roman" w:eastAsia="Times New Roman" w:hAnsi="Times New Roman" w:cs="Times New Roman"/>
          <w:sz w:val="20"/>
          <w:szCs w:val="20"/>
        </w:rPr>
        <w:t>Стремясь приложить все усилия для предотвращения или смягчения неблагоприятных экологических, социальных и климатических последствий (если таковые имеются) проектов, входящих в его портфель, Фонд ПАТРИП разработал Политику в области охраны окружающей среды и социальной защиты (E&amp;S). Цель Политики в области охраны окружающей среды и безопасности - обеспечить устойчивое развитие всех проектов и предоставить руководящие принципы и обязательства по реализации, которых должны придерживаться партнеры по реализации проектов PATRIP. Пожалуйста, ознакомьтесь с Политикой экологической безопасности и охраны окружающей среды Фонда ПАТРИП:</w:t>
      </w:r>
      <w:r w:rsidRPr="00DC2611">
        <w:rPr>
          <w:rFonts w:ascii="Times New Roman" w:eastAsia="Times New Roman" w:hAnsi="Times New Roman" w:cs="Times New Roman"/>
          <w:b/>
          <w:bCs/>
          <w:sz w:val="20"/>
          <w:szCs w:val="20"/>
        </w:rPr>
        <w:t xml:space="preserve"> </w:t>
      </w:r>
      <w:hyperlink r:id="rId7" w:history="1">
        <w:r w:rsidR="00CE2141" w:rsidRPr="00DC2611">
          <w:rPr>
            <w:rStyle w:val="ac"/>
            <w:rFonts w:ascii="Times New Roman" w:eastAsia="Times New Roman" w:hAnsi="Times New Roman" w:cs="Times New Roman"/>
            <w:color w:val="auto"/>
            <w:sz w:val="20"/>
            <w:szCs w:val="20"/>
            <w:lang w:val="en-US"/>
          </w:rPr>
          <w:t>https</w:t>
        </w:r>
        <w:r w:rsidR="00CE2141" w:rsidRPr="00DC2611">
          <w:rPr>
            <w:rStyle w:val="ac"/>
            <w:rFonts w:ascii="Times New Roman" w:eastAsia="Times New Roman" w:hAnsi="Times New Roman" w:cs="Times New Roman"/>
            <w:color w:val="auto"/>
            <w:sz w:val="20"/>
            <w:szCs w:val="20"/>
          </w:rPr>
          <w:t>://</w:t>
        </w:r>
        <w:r w:rsidR="00CE2141" w:rsidRPr="00DC2611">
          <w:rPr>
            <w:rStyle w:val="ac"/>
            <w:rFonts w:ascii="Times New Roman" w:eastAsia="Times New Roman" w:hAnsi="Times New Roman" w:cs="Times New Roman"/>
            <w:color w:val="auto"/>
            <w:sz w:val="20"/>
            <w:szCs w:val="20"/>
            <w:lang w:val="en-US"/>
          </w:rPr>
          <w:t>patrip</w:t>
        </w:r>
        <w:r w:rsidR="00CE2141" w:rsidRPr="00DC2611">
          <w:rPr>
            <w:rStyle w:val="ac"/>
            <w:rFonts w:ascii="Times New Roman" w:eastAsia="Times New Roman" w:hAnsi="Times New Roman" w:cs="Times New Roman"/>
            <w:color w:val="auto"/>
            <w:sz w:val="20"/>
            <w:szCs w:val="20"/>
          </w:rPr>
          <w:t>.</w:t>
        </w:r>
        <w:r w:rsidR="00CE2141" w:rsidRPr="00DC2611">
          <w:rPr>
            <w:rStyle w:val="ac"/>
            <w:rFonts w:ascii="Times New Roman" w:eastAsia="Times New Roman" w:hAnsi="Times New Roman" w:cs="Times New Roman"/>
            <w:color w:val="auto"/>
            <w:sz w:val="20"/>
            <w:szCs w:val="20"/>
            <w:lang w:val="en-US"/>
          </w:rPr>
          <w:t>org</w:t>
        </w:r>
        <w:r w:rsidR="00CE2141" w:rsidRPr="00DC2611">
          <w:rPr>
            <w:rStyle w:val="ac"/>
            <w:rFonts w:ascii="Times New Roman" w:eastAsia="Times New Roman" w:hAnsi="Times New Roman" w:cs="Times New Roman"/>
            <w:color w:val="auto"/>
            <w:sz w:val="20"/>
            <w:szCs w:val="20"/>
          </w:rPr>
          <w:t>/</w:t>
        </w:r>
        <w:r w:rsidR="00CE2141" w:rsidRPr="00DC2611">
          <w:rPr>
            <w:rStyle w:val="ac"/>
            <w:rFonts w:ascii="Times New Roman" w:eastAsia="Times New Roman" w:hAnsi="Times New Roman" w:cs="Times New Roman"/>
            <w:color w:val="auto"/>
            <w:sz w:val="20"/>
            <w:szCs w:val="20"/>
            <w:lang w:val="en-US"/>
          </w:rPr>
          <w:t>wp</w:t>
        </w:r>
        <w:r w:rsidR="00CE2141" w:rsidRPr="00DC2611">
          <w:rPr>
            <w:rStyle w:val="ac"/>
            <w:rFonts w:ascii="Times New Roman" w:eastAsia="Times New Roman" w:hAnsi="Times New Roman" w:cs="Times New Roman"/>
            <w:color w:val="auto"/>
            <w:sz w:val="20"/>
            <w:szCs w:val="20"/>
          </w:rPr>
          <w:t>-</w:t>
        </w:r>
        <w:r w:rsidR="00CE2141" w:rsidRPr="00DC2611">
          <w:rPr>
            <w:rStyle w:val="ac"/>
            <w:rFonts w:ascii="Times New Roman" w:eastAsia="Times New Roman" w:hAnsi="Times New Roman" w:cs="Times New Roman"/>
            <w:color w:val="auto"/>
            <w:sz w:val="20"/>
            <w:szCs w:val="20"/>
            <w:lang w:val="en-US"/>
          </w:rPr>
          <w:t>content</w:t>
        </w:r>
        <w:r w:rsidR="00CE2141" w:rsidRPr="00DC2611">
          <w:rPr>
            <w:rStyle w:val="ac"/>
            <w:rFonts w:ascii="Times New Roman" w:eastAsia="Times New Roman" w:hAnsi="Times New Roman" w:cs="Times New Roman"/>
            <w:color w:val="auto"/>
            <w:sz w:val="20"/>
            <w:szCs w:val="20"/>
          </w:rPr>
          <w:t>/</w:t>
        </w:r>
        <w:r w:rsidR="00CE2141" w:rsidRPr="00DC2611">
          <w:rPr>
            <w:rStyle w:val="ac"/>
            <w:rFonts w:ascii="Times New Roman" w:eastAsia="Times New Roman" w:hAnsi="Times New Roman" w:cs="Times New Roman"/>
            <w:color w:val="auto"/>
            <w:sz w:val="20"/>
            <w:szCs w:val="20"/>
            <w:lang w:val="en-US"/>
          </w:rPr>
          <w:t>uploads</w:t>
        </w:r>
        <w:r w:rsidR="00CE2141" w:rsidRPr="00DC2611">
          <w:rPr>
            <w:rStyle w:val="ac"/>
            <w:rFonts w:ascii="Times New Roman" w:eastAsia="Times New Roman" w:hAnsi="Times New Roman" w:cs="Times New Roman"/>
            <w:color w:val="auto"/>
            <w:sz w:val="20"/>
            <w:szCs w:val="20"/>
          </w:rPr>
          <w:t>/2024/07/</w:t>
        </w:r>
        <w:r w:rsidR="00CE2141" w:rsidRPr="00DC2611">
          <w:rPr>
            <w:rStyle w:val="ac"/>
            <w:rFonts w:ascii="Times New Roman" w:eastAsia="Times New Roman" w:hAnsi="Times New Roman" w:cs="Times New Roman"/>
            <w:color w:val="auto"/>
            <w:sz w:val="20"/>
            <w:szCs w:val="20"/>
            <w:lang w:val="en-US"/>
          </w:rPr>
          <w:t>PATRIP</w:t>
        </w:r>
        <w:r w:rsidR="00CE2141" w:rsidRPr="00DC2611">
          <w:rPr>
            <w:rStyle w:val="ac"/>
            <w:rFonts w:ascii="Times New Roman" w:eastAsia="Times New Roman" w:hAnsi="Times New Roman" w:cs="Times New Roman"/>
            <w:color w:val="auto"/>
            <w:sz w:val="20"/>
            <w:szCs w:val="20"/>
          </w:rPr>
          <w:t>-</w:t>
        </w:r>
        <w:r w:rsidR="00CE2141" w:rsidRPr="00DC2611">
          <w:rPr>
            <w:rStyle w:val="ac"/>
            <w:rFonts w:ascii="Times New Roman" w:eastAsia="Times New Roman" w:hAnsi="Times New Roman" w:cs="Times New Roman"/>
            <w:color w:val="auto"/>
            <w:sz w:val="20"/>
            <w:szCs w:val="20"/>
            <w:lang w:val="en-US"/>
          </w:rPr>
          <w:t>ES</w:t>
        </w:r>
        <w:r w:rsidR="00CE2141" w:rsidRPr="00DC2611">
          <w:rPr>
            <w:rStyle w:val="ac"/>
            <w:rFonts w:ascii="Times New Roman" w:eastAsia="Times New Roman" w:hAnsi="Times New Roman" w:cs="Times New Roman"/>
            <w:color w:val="auto"/>
            <w:sz w:val="20"/>
            <w:szCs w:val="20"/>
          </w:rPr>
          <w:t>-</w:t>
        </w:r>
        <w:r w:rsidR="00CE2141" w:rsidRPr="00DC2611">
          <w:rPr>
            <w:rStyle w:val="ac"/>
            <w:rFonts w:ascii="Times New Roman" w:eastAsia="Times New Roman" w:hAnsi="Times New Roman" w:cs="Times New Roman"/>
            <w:color w:val="auto"/>
            <w:sz w:val="20"/>
            <w:szCs w:val="20"/>
            <w:lang w:val="en-US"/>
          </w:rPr>
          <w:t>Policy</w:t>
        </w:r>
        <w:r w:rsidR="00CE2141" w:rsidRPr="00DC2611">
          <w:rPr>
            <w:rStyle w:val="ac"/>
            <w:rFonts w:ascii="Times New Roman" w:eastAsia="Times New Roman" w:hAnsi="Times New Roman" w:cs="Times New Roman"/>
            <w:color w:val="auto"/>
            <w:sz w:val="20"/>
            <w:szCs w:val="20"/>
          </w:rPr>
          <w:t>_</w:t>
        </w:r>
        <w:r w:rsidR="00CE2141" w:rsidRPr="00DC2611">
          <w:rPr>
            <w:rStyle w:val="ac"/>
            <w:rFonts w:ascii="Times New Roman" w:eastAsia="Times New Roman" w:hAnsi="Times New Roman" w:cs="Times New Roman"/>
            <w:color w:val="auto"/>
            <w:sz w:val="20"/>
            <w:szCs w:val="20"/>
            <w:lang w:val="en-US"/>
          </w:rPr>
          <w:t>EN</w:t>
        </w:r>
        <w:r w:rsidR="00CE2141" w:rsidRPr="00DC2611">
          <w:rPr>
            <w:rStyle w:val="ac"/>
            <w:rFonts w:ascii="Times New Roman" w:eastAsia="Times New Roman" w:hAnsi="Times New Roman" w:cs="Times New Roman"/>
            <w:color w:val="auto"/>
            <w:sz w:val="20"/>
            <w:szCs w:val="20"/>
          </w:rPr>
          <w:t>_</w:t>
        </w:r>
        <w:r w:rsidR="00CE2141" w:rsidRPr="00DC2611">
          <w:rPr>
            <w:rStyle w:val="ac"/>
            <w:rFonts w:ascii="Times New Roman" w:eastAsia="Times New Roman" w:hAnsi="Times New Roman" w:cs="Times New Roman"/>
            <w:color w:val="auto"/>
            <w:sz w:val="20"/>
            <w:szCs w:val="20"/>
            <w:lang w:val="en-US"/>
          </w:rPr>
          <w:t>Dec</w:t>
        </w:r>
        <w:r w:rsidR="00CE2141" w:rsidRPr="00DC2611">
          <w:rPr>
            <w:rStyle w:val="ac"/>
            <w:rFonts w:ascii="Times New Roman" w:eastAsia="Times New Roman" w:hAnsi="Times New Roman" w:cs="Times New Roman"/>
            <w:color w:val="auto"/>
            <w:sz w:val="20"/>
            <w:szCs w:val="20"/>
          </w:rPr>
          <w:t>2023_</w:t>
        </w:r>
        <w:r w:rsidR="00CE2141" w:rsidRPr="00DC2611">
          <w:rPr>
            <w:rStyle w:val="ac"/>
            <w:rFonts w:ascii="Times New Roman" w:eastAsia="Times New Roman" w:hAnsi="Times New Roman" w:cs="Times New Roman"/>
            <w:color w:val="auto"/>
            <w:sz w:val="20"/>
            <w:szCs w:val="20"/>
            <w:lang w:val="en-US"/>
          </w:rPr>
          <w:t>final</w:t>
        </w:r>
        <w:r w:rsidR="00CE2141" w:rsidRPr="00DC2611">
          <w:rPr>
            <w:rStyle w:val="ac"/>
            <w:rFonts w:ascii="Times New Roman" w:eastAsia="Times New Roman" w:hAnsi="Times New Roman" w:cs="Times New Roman"/>
            <w:color w:val="auto"/>
            <w:sz w:val="20"/>
            <w:szCs w:val="20"/>
          </w:rPr>
          <w:t>_</w:t>
        </w:r>
        <w:r w:rsidR="00CE2141" w:rsidRPr="00DC2611">
          <w:rPr>
            <w:rStyle w:val="ac"/>
            <w:rFonts w:ascii="Times New Roman" w:eastAsia="Times New Roman" w:hAnsi="Times New Roman" w:cs="Times New Roman"/>
            <w:color w:val="auto"/>
            <w:sz w:val="20"/>
            <w:szCs w:val="20"/>
            <w:lang w:val="en-US"/>
          </w:rPr>
          <w:t>w</w:t>
        </w:r>
        <w:r w:rsidR="00CE2141" w:rsidRPr="00DC2611">
          <w:rPr>
            <w:rStyle w:val="ac"/>
            <w:rFonts w:ascii="Times New Roman" w:eastAsia="Times New Roman" w:hAnsi="Times New Roman" w:cs="Times New Roman"/>
            <w:color w:val="auto"/>
            <w:sz w:val="20"/>
            <w:szCs w:val="20"/>
          </w:rPr>
          <w:t>-</w:t>
        </w:r>
        <w:r w:rsidR="00CE2141" w:rsidRPr="00DC2611">
          <w:rPr>
            <w:rStyle w:val="ac"/>
            <w:rFonts w:ascii="Times New Roman" w:eastAsia="Times New Roman" w:hAnsi="Times New Roman" w:cs="Times New Roman"/>
            <w:color w:val="auto"/>
            <w:sz w:val="20"/>
            <w:szCs w:val="20"/>
            <w:lang w:val="en-US"/>
          </w:rPr>
          <w:t>Annexes</w:t>
        </w:r>
        <w:r w:rsidR="00CE2141" w:rsidRPr="00DC2611">
          <w:rPr>
            <w:rStyle w:val="ac"/>
            <w:rFonts w:ascii="Times New Roman" w:eastAsia="Times New Roman" w:hAnsi="Times New Roman" w:cs="Times New Roman"/>
            <w:color w:val="auto"/>
            <w:sz w:val="20"/>
            <w:szCs w:val="20"/>
          </w:rPr>
          <w:t>.</w:t>
        </w:r>
        <w:r w:rsidR="00CE2141" w:rsidRPr="00DC2611">
          <w:rPr>
            <w:rStyle w:val="ac"/>
            <w:rFonts w:ascii="Times New Roman" w:eastAsia="Times New Roman" w:hAnsi="Times New Roman" w:cs="Times New Roman"/>
            <w:color w:val="auto"/>
            <w:sz w:val="20"/>
            <w:szCs w:val="20"/>
            <w:lang w:val="en-US"/>
          </w:rPr>
          <w:t>pdf</w:t>
        </w:r>
      </w:hyperlink>
      <w:r w:rsidR="00CE2141" w:rsidRPr="00DC2611">
        <w:rPr>
          <w:rFonts w:ascii="Times New Roman" w:eastAsia="Times New Roman" w:hAnsi="Times New Roman" w:cs="Times New Roman"/>
          <w:sz w:val="20"/>
          <w:szCs w:val="20"/>
        </w:rPr>
        <w:t>.</w:t>
      </w:r>
    </w:p>
    <w:p w14:paraId="6F987B96" w14:textId="641A3853" w:rsidR="00DC2611" w:rsidRPr="00DC2611" w:rsidRDefault="00DC2611">
      <w:pPr>
        <w:pStyle w:val="a7"/>
        <w:numPr>
          <w:ilvl w:val="0"/>
          <w:numId w:val="5"/>
        </w:numPr>
        <w:pBdr>
          <w:top w:val="nil"/>
          <w:left w:val="nil"/>
          <w:bottom w:val="nil"/>
          <w:right w:val="nil"/>
          <w:between w:val="nil"/>
        </w:pBdr>
        <w:spacing w:after="0" w:line="240" w:lineRule="auto"/>
        <w:jc w:val="both"/>
        <w:rPr>
          <w:rFonts w:ascii="Times New Roman" w:eastAsia="Times New Roman" w:hAnsi="Times New Roman" w:cs="Times New Roman"/>
          <w:b/>
          <w:bCs/>
          <w:sz w:val="20"/>
          <w:szCs w:val="20"/>
        </w:rPr>
      </w:pPr>
      <w:r w:rsidRPr="00DC2611">
        <w:rPr>
          <w:rFonts w:ascii="Times New Roman" w:eastAsia="Times New Roman" w:hAnsi="Times New Roman" w:cs="Times New Roman"/>
          <w:b/>
          <w:bCs/>
          <w:sz w:val="20"/>
          <w:szCs w:val="20"/>
        </w:rPr>
        <w:t xml:space="preserve">Для обеспечения качественного обслуживания со стороны </w:t>
      </w:r>
      <w:r w:rsidR="003F4DE9" w:rsidRPr="003F4DE9">
        <w:rPr>
          <w:rFonts w:ascii="Times New Roman" w:eastAsia="Times New Roman" w:hAnsi="Times New Roman" w:cs="Times New Roman"/>
          <w:b/>
          <w:bCs/>
          <w:sz w:val="20"/>
          <w:szCs w:val="20"/>
        </w:rPr>
        <w:t>Инженер</w:t>
      </w:r>
      <w:r w:rsidRPr="00DC2611">
        <w:rPr>
          <w:rFonts w:ascii="Times New Roman" w:eastAsia="Times New Roman" w:hAnsi="Times New Roman" w:cs="Times New Roman"/>
          <w:b/>
          <w:bCs/>
          <w:sz w:val="20"/>
          <w:szCs w:val="20"/>
        </w:rPr>
        <w:t xml:space="preserve">а, </w:t>
      </w:r>
      <w:r w:rsidRPr="00DC2611">
        <w:rPr>
          <w:rFonts w:ascii="Times New Roman" w:eastAsia="Times New Roman" w:hAnsi="Times New Roman" w:cs="Times New Roman"/>
          <w:b/>
          <w:bCs/>
          <w:sz w:val="20"/>
          <w:szCs w:val="20"/>
          <w:lang w:val="en-US"/>
        </w:rPr>
        <w:t>MC</w:t>
      </w:r>
      <w:r w:rsidRPr="00DC2611">
        <w:rPr>
          <w:rFonts w:ascii="Times New Roman" w:eastAsia="Times New Roman" w:hAnsi="Times New Roman" w:cs="Times New Roman"/>
          <w:b/>
          <w:bCs/>
          <w:sz w:val="20"/>
          <w:szCs w:val="20"/>
        </w:rPr>
        <w:t xml:space="preserve"> предоставит следующее;  </w:t>
      </w:r>
    </w:p>
    <w:p w14:paraId="47CA232D" w14:textId="77777777" w:rsidR="00DC2611" w:rsidRPr="00DC2611" w:rsidRDefault="00DC2611" w:rsidP="00DC2611">
      <w:pPr>
        <w:pBdr>
          <w:top w:val="nil"/>
          <w:left w:val="nil"/>
          <w:bottom w:val="nil"/>
          <w:right w:val="nil"/>
          <w:between w:val="nil"/>
        </w:pBdr>
        <w:spacing w:after="0" w:line="240" w:lineRule="auto"/>
        <w:ind w:left="720"/>
        <w:jc w:val="both"/>
        <w:rPr>
          <w:rFonts w:ascii="Times New Roman" w:eastAsia="Times New Roman" w:hAnsi="Times New Roman" w:cs="Times New Roman"/>
          <w:sz w:val="20"/>
          <w:szCs w:val="20"/>
        </w:rPr>
      </w:pPr>
      <w:r w:rsidRPr="00DC2611">
        <w:rPr>
          <w:rFonts w:ascii="Times New Roman" w:eastAsia="Times New Roman" w:hAnsi="Times New Roman" w:cs="Times New Roman"/>
          <w:b/>
          <w:bCs/>
          <w:sz w:val="20"/>
          <w:szCs w:val="20"/>
        </w:rPr>
        <w:t xml:space="preserve">- </w:t>
      </w:r>
      <w:r w:rsidRPr="00DC2611">
        <w:rPr>
          <w:rFonts w:ascii="Times New Roman" w:eastAsia="Times New Roman" w:hAnsi="Times New Roman" w:cs="Times New Roman"/>
          <w:sz w:val="20"/>
          <w:szCs w:val="20"/>
        </w:rPr>
        <w:t>Вводный тренинг после подписания контракта;</w:t>
      </w:r>
    </w:p>
    <w:p w14:paraId="30B44E97" w14:textId="057508FC" w:rsidR="00DC2611" w:rsidRPr="00DC2611" w:rsidRDefault="00DC2611" w:rsidP="00DC2611">
      <w:pPr>
        <w:pBdr>
          <w:top w:val="nil"/>
          <w:left w:val="nil"/>
          <w:bottom w:val="nil"/>
          <w:right w:val="nil"/>
          <w:between w:val="nil"/>
        </w:pBdr>
        <w:spacing w:after="0" w:line="240" w:lineRule="auto"/>
        <w:ind w:left="720"/>
        <w:jc w:val="both"/>
        <w:rPr>
          <w:rFonts w:ascii="Times New Roman" w:eastAsia="Times New Roman" w:hAnsi="Times New Roman" w:cs="Times New Roman"/>
          <w:sz w:val="20"/>
          <w:szCs w:val="20"/>
        </w:rPr>
      </w:pPr>
      <w:r w:rsidRPr="00DC2611">
        <w:rPr>
          <w:rFonts w:ascii="Times New Roman" w:eastAsia="Times New Roman" w:hAnsi="Times New Roman" w:cs="Times New Roman"/>
          <w:sz w:val="20"/>
          <w:szCs w:val="20"/>
        </w:rPr>
        <w:t xml:space="preserve">- Ежемесячные 1-дневные встречи в офисе </w:t>
      </w:r>
      <w:r>
        <w:rPr>
          <w:rFonts w:ascii="Times New Roman" w:eastAsia="Times New Roman" w:hAnsi="Times New Roman" w:cs="Times New Roman"/>
          <w:sz w:val="20"/>
          <w:szCs w:val="20"/>
        </w:rPr>
        <w:t xml:space="preserve">МС </w:t>
      </w:r>
      <w:r w:rsidRPr="00DC2611">
        <w:rPr>
          <w:rFonts w:ascii="Times New Roman" w:eastAsia="Times New Roman" w:hAnsi="Times New Roman" w:cs="Times New Roman"/>
          <w:sz w:val="20"/>
          <w:szCs w:val="20"/>
        </w:rPr>
        <w:t>в Баткене для подведения итогов, анализа проделанной работы и составления плана на следующий месяц;</w:t>
      </w:r>
    </w:p>
    <w:p w14:paraId="386CE33F" w14:textId="270B90E6" w:rsidR="00CE2141" w:rsidRPr="00DC2611" w:rsidRDefault="00DC2611" w:rsidP="00DC2611">
      <w:pPr>
        <w:pBdr>
          <w:top w:val="nil"/>
          <w:left w:val="nil"/>
          <w:bottom w:val="nil"/>
          <w:right w:val="nil"/>
          <w:between w:val="nil"/>
        </w:pBdr>
        <w:spacing w:after="0" w:line="240" w:lineRule="auto"/>
        <w:ind w:left="720"/>
        <w:jc w:val="both"/>
        <w:rPr>
          <w:rFonts w:ascii="Times New Roman" w:eastAsia="Times New Roman" w:hAnsi="Times New Roman" w:cs="Times New Roman"/>
          <w:sz w:val="20"/>
          <w:szCs w:val="20"/>
          <w:highlight w:val="darkGray"/>
        </w:rPr>
      </w:pPr>
      <w:r w:rsidRPr="00DC2611">
        <w:rPr>
          <w:rFonts w:ascii="Times New Roman" w:eastAsia="Times New Roman" w:hAnsi="Times New Roman" w:cs="Times New Roman"/>
          <w:sz w:val="20"/>
          <w:szCs w:val="20"/>
        </w:rPr>
        <w:t>- Предоставление доступа к основным материалам М</w:t>
      </w:r>
      <w:r>
        <w:rPr>
          <w:rFonts w:ascii="Times New Roman" w:eastAsia="Times New Roman" w:hAnsi="Times New Roman" w:cs="Times New Roman"/>
          <w:sz w:val="20"/>
          <w:szCs w:val="20"/>
        </w:rPr>
        <w:t>С</w:t>
      </w:r>
      <w:r w:rsidRPr="00DC2611">
        <w:rPr>
          <w:rFonts w:ascii="Times New Roman" w:eastAsia="Times New Roman" w:hAnsi="Times New Roman" w:cs="Times New Roman"/>
          <w:sz w:val="20"/>
          <w:szCs w:val="20"/>
        </w:rPr>
        <w:t xml:space="preserve"> (</w:t>
      </w:r>
      <w:r w:rsidR="00CC65F9">
        <w:rPr>
          <w:rFonts w:ascii="Times New Roman" w:eastAsia="Times New Roman" w:hAnsi="Times New Roman" w:cs="Times New Roman"/>
          <w:sz w:val="20"/>
          <w:szCs w:val="20"/>
        </w:rPr>
        <w:t>отчет базового исследования</w:t>
      </w:r>
      <w:r w:rsidRPr="00DC2611">
        <w:rPr>
          <w:rFonts w:ascii="Times New Roman" w:eastAsia="Times New Roman" w:hAnsi="Times New Roman" w:cs="Times New Roman"/>
          <w:sz w:val="20"/>
          <w:szCs w:val="20"/>
        </w:rPr>
        <w:t>);</w:t>
      </w:r>
    </w:p>
    <w:p w14:paraId="0E4372CE" w14:textId="77777777" w:rsidR="00667DDC" w:rsidRPr="00667DDC" w:rsidRDefault="00667DDC">
      <w:pPr>
        <w:pStyle w:val="a7"/>
        <w:numPr>
          <w:ilvl w:val="0"/>
          <w:numId w:val="5"/>
        </w:numPr>
        <w:pBdr>
          <w:top w:val="nil"/>
          <w:left w:val="nil"/>
          <w:bottom w:val="nil"/>
          <w:right w:val="nil"/>
          <w:between w:val="nil"/>
        </w:pBdr>
        <w:spacing w:after="0" w:line="240" w:lineRule="auto"/>
        <w:jc w:val="both"/>
        <w:rPr>
          <w:rFonts w:ascii="Times New Roman" w:eastAsia="Times New Roman" w:hAnsi="Times New Roman" w:cs="Times New Roman"/>
          <w:b/>
          <w:bCs/>
          <w:sz w:val="20"/>
          <w:szCs w:val="20"/>
        </w:rPr>
      </w:pPr>
      <w:r w:rsidRPr="00667DDC">
        <w:rPr>
          <w:rFonts w:ascii="Times New Roman" w:eastAsia="Times New Roman" w:hAnsi="Times New Roman" w:cs="Times New Roman"/>
          <w:b/>
          <w:bCs/>
          <w:sz w:val="20"/>
          <w:szCs w:val="20"/>
        </w:rPr>
        <w:t>Условия оплаты</w:t>
      </w:r>
    </w:p>
    <w:p w14:paraId="4C97F485" w14:textId="72F5159D" w:rsidR="00667DDC" w:rsidRPr="00667DDC" w:rsidRDefault="00667DDC">
      <w:pPr>
        <w:pStyle w:val="a7"/>
        <w:numPr>
          <w:ilvl w:val="0"/>
          <w:numId w:val="4"/>
        </w:numPr>
        <w:pBdr>
          <w:top w:val="nil"/>
          <w:left w:val="nil"/>
          <w:bottom w:val="nil"/>
          <w:right w:val="nil"/>
          <w:between w:val="nil"/>
        </w:pBdr>
        <w:spacing w:after="0" w:line="240" w:lineRule="auto"/>
        <w:jc w:val="both"/>
        <w:rPr>
          <w:rFonts w:ascii="Times New Roman" w:eastAsia="Times New Roman" w:hAnsi="Times New Roman" w:cs="Times New Roman"/>
          <w:sz w:val="20"/>
          <w:szCs w:val="20"/>
        </w:rPr>
      </w:pPr>
      <w:r w:rsidRPr="00667DDC">
        <w:rPr>
          <w:rFonts w:ascii="Times New Roman" w:eastAsia="Times New Roman" w:hAnsi="Times New Roman" w:cs="Times New Roman"/>
          <w:sz w:val="20"/>
          <w:szCs w:val="20"/>
        </w:rPr>
        <w:t xml:space="preserve">Оплата производится в сомах путем банковского перевода (или банковского чека) на указанный счет </w:t>
      </w:r>
      <w:r w:rsidR="003F4DE9">
        <w:rPr>
          <w:rFonts w:ascii="Times New Roman" w:eastAsia="Times New Roman" w:hAnsi="Times New Roman" w:cs="Times New Roman"/>
          <w:bCs/>
          <w:sz w:val="20"/>
          <w:szCs w:val="20"/>
        </w:rPr>
        <w:t>Инженер</w:t>
      </w:r>
      <w:r w:rsidRPr="00667DDC">
        <w:rPr>
          <w:rFonts w:ascii="Times New Roman" w:eastAsia="Times New Roman" w:hAnsi="Times New Roman" w:cs="Times New Roman"/>
          <w:sz w:val="20"/>
          <w:szCs w:val="20"/>
        </w:rPr>
        <w:t>а на основании подписанного Акта об оказанных услугах, электронного счета, отчетов и других документов, требуемых М</w:t>
      </w:r>
      <w:r>
        <w:rPr>
          <w:rFonts w:ascii="Times New Roman" w:eastAsia="Times New Roman" w:hAnsi="Times New Roman" w:cs="Times New Roman"/>
          <w:sz w:val="20"/>
          <w:szCs w:val="20"/>
        </w:rPr>
        <w:t>С</w:t>
      </w:r>
      <w:r w:rsidRPr="00667DDC">
        <w:rPr>
          <w:rFonts w:ascii="Times New Roman" w:eastAsia="Times New Roman" w:hAnsi="Times New Roman" w:cs="Times New Roman"/>
          <w:sz w:val="20"/>
          <w:szCs w:val="20"/>
        </w:rPr>
        <w:t xml:space="preserve">. </w:t>
      </w:r>
    </w:p>
    <w:p w14:paraId="7C8C682E" w14:textId="118B8FE4" w:rsidR="00667DDC" w:rsidRPr="00CC65F9" w:rsidRDefault="00667DDC">
      <w:pPr>
        <w:pStyle w:val="a7"/>
        <w:numPr>
          <w:ilvl w:val="0"/>
          <w:numId w:val="4"/>
        </w:numPr>
        <w:pBdr>
          <w:top w:val="nil"/>
          <w:left w:val="nil"/>
          <w:bottom w:val="nil"/>
          <w:right w:val="nil"/>
          <w:between w:val="nil"/>
        </w:pBdr>
        <w:spacing w:after="0" w:line="240" w:lineRule="auto"/>
        <w:jc w:val="both"/>
        <w:rPr>
          <w:rFonts w:ascii="Times New Roman" w:eastAsia="Times New Roman" w:hAnsi="Times New Roman" w:cs="Times New Roman"/>
          <w:sz w:val="20"/>
          <w:szCs w:val="20"/>
        </w:rPr>
      </w:pPr>
      <w:r w:rsidRPr="00CC65F9">
        <w:rPr>
          <w:rFonts w:ascii="Times New Roman" w:eastAsia="Times New Roman" w:hAnsi="Times New Roman" w:cs="Times New Roman"/>
          <w:sz w:val="20"/>
          <w:szCs w:val="20"/>
        </w:rPr>
        <w:t xml:space="preserve">Оплата будет произведена после утверждения МС, донором и соответствующими государственными органами всех представленных документов в соответствии с требованиями, перечисленными в разделе </w:t>
      </w:r>
      <w:r w:rsidRPr="00CC65F9">
        <w:rPr>
          <w:rFonts w:ascii="Times New Roman" w:eastAsia="Times New Roman" w:hAnsi="Times New Roman" w:cs="Times New Roman"/>
          <w:sz w:val="20"/>
          <w:szCs w:val="20"/>
          <w:lang w:val="en-US"/>
        </w:rPr>
        <w:t>VI</w:t>
      </w:r>
      <w:r w:rsidRPr="00CC65F9">
        <w:rPr>
          <w:rFonts w:ascii="Times New Roman" w:eastAsia="Times New Roman" w:hAnsi="Times New Roman" w:cs="Times New Roman"/>
          <w:sz w:val="20"/>
          <w:szCs w:val="20"/>
        </w:rPr>
        <w:t xml:space="preserve">: «Требуемые результаты от </w:t>
      </w:r>
      <w:r w:rsidR="003F4DE9">
        <w:rPr>
          <w:rFonts w:ascii="Times New Roman" w:eastAsia="Times New Roman" w:hAnsi="Times New Roman" w:cs="Times New Roman"/>
          <w:bCs/>
          <w:sz w:val="20"/>
          <w:szCs w:val="20"/>
        </w:rPr>
        <w:t>Инженер</w:t>
      </w:r>
      <w:r w:rsidRPr="00CC65F9">
        <w:rPr>
          <w:rFonts w:ascii="Times New Roman" w:eastAsia="Times New Roman" w:hAnsi="Times New Roman" w:cs="Times New Roman"/>
          <w:sz w:val="20"/>
          <w:szCs w:val="20"/>
        </w:rPr>
        <w:t>а».</w:t>
      </w:r>
    </w:p>
    <w:p w14:paraId="47DE53D2" w14:textId="77777777" w:rsidR="007F3C55" w:rsidRPr="007F3C55" w:rsidRDefault="007F3C55">
      <w:pPr>
        <w:pStyle w:val="a7"/>
        <w:numPr>
          <w:ilvl w:val="0"/>
          <w:numId w:val="4"/>
        </w:numPr>
        <w:pBdr>
          <w:top w:val="nil"/>
          <w:left w:val="nil"/>
          <w:bottom w:val="nil"/>
          <w:right w:val="nil"/>
          <w:between w:val="nil"/>
        </w:pBdr>
        <w:spacing w:after="0" w:line="240" w:lineRule="auto"/>
        <w:jc w:val="both"/>
        <w:rPr>
          <w:rFonts w:ascii="Times New Roman" w:eastAsia="Times New Roman" w:hAnsi="Times New Roman" w:cs="Times New Roman"/>
          <w:sz w:val="20"/>
          <w:szCs w:val="20"/>
        </w:rPr>
      </w:pPr>
      <w:r w:rsidRPr="007F3C55">
        <w:rPr>
          <w:rFonts w:ascii="Times New Roman" w:eastAsia="Times New Roman" w:hAnsi="Times New Roman" w:cs="Times New Roman"/>
          <w:sz w:val="20"/>
          <w:szCs w:val="20"/>
        </w:rPr>
        <w:t>Оплата включает в себя авансовый платеж в размере 30%, промежуточный платеж до 30% в зависимости от получения и утверждения первой партии документации и окончательный платеж до 40% в зависимости от предоставления и утверждения финального пакета документации.</w:t>
      </w:r>
    </w:p>
    <w:p w14:paraId="71331426" w14:textId="030281FC" w:rsidR="00667DDC" w:rsidRPr="00667DDC" w:rsidRDefault="00667DDC">
      <w:pPr>
        <w:pStyle w:val="a7"/>
        <w:numPr>
          <w:ilvl w:val="0"/>
          <w:numId w:val="4"/>
        </w:numPr>
        <w:pBdr>
          <w:top w:val="nil"/>
          <w:left w:val="nil"/>
          <w:bottom w:val="nil"/>
          <w:right w:val="nil"/>
          <w:between w:val="nil"/>
        </w:pBdr>
        <w:spacing w:after="0" w:line="240" w:lineRule="auto"/>
        <w:jc w:val="both"/>
        <w:rPr>
          <w:rFonts w:ascii="Times New Roman" w:eastAsia="Times New Roman" w:hAnsi="Times New Roman" w:cs="Times New Roman"/>
          <w:sz w:val="20"/>
          <w:szCs w:val="20"/>
        </w:rPr>
      </w:pPr>
      <w:r w:rsidRPr="00667DDC">
        <w:rPr>
          <w:rFonts w:ascii="Times New Roman" w:eastAsia="Times New Roman" w:hAnsi="Times New Roman" w:cs="Times New Roman"/>
          <w:sz w:val="20"/>
          <w:szCs w:val="20"/>
        </w:rPr>
        <w:t xml:space="preserve">Отобранные </w:t>
      </w:r>
      <w:r w:rsidR="003F4DE9">
        <w:rPr>
          <w:rFonts w:ascii="Times New Roman" w:eastAsia="Times New Roman" w:hAnsi="Times New Roman" w:cs="Times New Roman"/>
          <w:bCs/>
          <w:sz w:val="20"/>
          <w:szCs w:val="20"/>
        </w:rPr>
        <w:t>Инженер</w:t>
      </w:r>
      <w:r w:rsidRPr="00667DDC">
        <w:rPr>
          <w:rFonts w:ascii="Times New Roman" w:eastAsia="Times New Roman" w:hAnsi="Times New Roman" w:cs="Times New Roman"/>
          <w:sz w:val="20"/>
          <w:szCs w:val="20"/>
        </w:rPr>
        <w:t>ы должны предоставить электронный счет-фактуру, выставленный в Информационной системе электронных счетов-фактур (</w:t>
      </w:r>
      <w:r w:rsidRPr="00667DDC">
        <w:rPr>
          <w:rFonts w:ascii="Times New Roman" w:eastAsia="Times New Roman" w:hAnsi="Times New Roman" w:cs="Times New Roman"/>
          <w:sz w:val="20"/>
          <w:szCs w:val="20"/>
          <w:lang w:val="en-US"/>
        </w:rPr>
        <w:t>EIIS</w:t>
      </w:r>
      <w:r w:rsidRPr="00667DDC">
        <w:rPr>
          <w:rFonts w:ascii="Times New Roman" w:eastAsia="Times New Roman" w:hAnsi="Times New Roman" w:cs="Times New Roman"/>
          <w:sz w:val="20"/>
          <w:szCs w:val="20"/>
        </w:rPr>
        <w:t xml:space="preserve">) после предоставления всех документов, перечисленных в предыдущем пункте.  </w:t>
      </w:r>
    </w:p>
    <w:p w14:paraId="4F98DD81" w14:textId="793717FC" w:rsidR="00667DDC" w:rsidRPr="00667DDC" w:rsidRDefault="003F4DE9">
      <w:pPr>
        <w:pStyle w:val="a7"/>
        <w:numPr>
          <w:ilvl w:val="0"/>
          <w:numId w:val="4"/>
        </w:numPr>
        <w:pBdr>
          <w:top w:val="nil"/>
          <w:left w:val="nil"/>
          <w:bottom w:val="nil"/>
          <w:right w:val="nil"/>
          <w:between w:val="nil"/>
        </w:pBdr>
        <w:spacing w:after="0" w:line="240" w:lineRule="auto"/>
        <w:jc w:val="both"/>
        <w:rPr>
          <w:rFonts w:ascii="Times New Roman" w:eastAsia="Times New Roman" w:hAnsi="Times New Roman" w:cs="Times New Roman"/>
          <w:sz w:val="20"/>
          <w:szCs w:val="20"/>
        </w:rPr>
      </w:pPr>
      <w:r>
        <w:rPr>
          <w:rFonts w:ascii="Times New Roman" w:eastAsia="Times New Roman" w:hAnsi="Times New Roman" w:cs="Times New Roman"/>
          <w:bCs/>
          <w:sz w:val="20"/>
          <w:szCs w:val="20"/>
        </w:rPr>
        <w:t>Инженер</w:t>
      </w:r>
      <w:r w:rsidR="00667DDC" w:rsidRPr="00667DDC">
        <w:rPr>
          <w:rFonts w:ascii="Times New Roman" w:eastAsia="Times New Roman" w:hAnsi="Times New Roman" w:cs="Times New Roman"/>
          <w:sz w:val="20"/>
          <w:szCs w:val="20"/>
        </w:rPr>
        <w:t xml:space="preserve">у не будут возмещаться налоги или другие вознаграждения и компенсации.  </w:t>
      </w:r>
    </w:p>
    <w:p w14:paraId="4E0AE220" w14:textId="74958EC3" w:rsidR="00CE2141" w:rsidRPr="00667DDC" w:rsidRDefault="00667DDC">
      <w:pPr>
        <w:pStyle w:val="a7"/>
        <w:numPr>
          <w:ilvl w:val="0"/>
          <w:numId w:val="4"/>
        </w:numPr>
        <w:pBdr>
          <w:top w:val="nil"/>
          <w:left w:val="nil"/>
          <w:bottom w:val="nil"/>
          <w:right w:val="nil"/>
          <w:between w:val="nil"/>
        </w:pBdr>
        <w:spacing w:after="0" w:line="240" w:lineRule="auto"/>
        <w:jc w:val="both"/>
        <w:rPr>
          <w:rFonts w:ascii="Times New Roman" w:eastAsia="Times New Roman" w:hAnsi="Times New Roman" w:cs="Times New Roman"/>
          <w:sz w:val="20"/>
          <w:szCs w:val="20"/>
        </w:rPr>
      </w:pPr>
      <w:r w:rsidRPr="00667DDC">
        <w:rPr>
          <w:rFonts w:ascii="Times New Roman" w:eastAsia="Times New Roman" w:hAnsi="Times New Roman" w:cs="Times New Roman"/>
          <w:sz w:val="20"/>
          <w:szCs w:val="20"/>
        </w:rPr>
        <w:t xml:space="preserve">Все расходы по применимым налогам и взносам в соответствии с законодательством Кыргызской Республики, связанные с оказанием услуг, несет </w:t>
      </w:r>
      <w:r w:rsidR="003F4DE9">
        <w:rPr>
          <w:rFonts w:ascii="Times New Roman" w:eastAsia="Times New Roman" w:hAnsi="Times New Roman" w:cs="Times New Roman"/>
          <w:bCs/>
          <w:sz w:val="20"/>
          <w:szCs w:val="20"/>
        </w:rPr>
        <w:t>Инженер</w:t>
      </w:r>
      <w:r w:rsidRPr="00667DDC">
        <w:rPr>
          <w:rFonts w:ascii="Times New Roman" w:eastAsia="Times New Roman" w:hAnsi="Times New Roman" w:cs="Times New Roman"/>
          <w:sz w:val="20"/>
          <w:szCs w:val="20"/>
        </w:rPr>
        <w:t xml:space="preserve">.  </w:t>
      </w:r>
    </w:p>
    <w:p w14:paraId="247FBCCC" w14:textId="77777777" w:rsidR="00667DDC" w:rsidRPr="00667DDC" w:rsidRDefault="00667DDC">
      <w:pPr>
        <w:pStyle w:val="a7"/>
        <w:numPr>
          <w:ilvl w:val="0"/>
          <w:numId w:val="5"/>
        </w:numPr>
        <w:pBdr>
          <w:top w:val="nil"/>
          <w:left w:val="nil"/>
          <w:bottom w:val="nil"/>
          <w:right w:val="nil"/>
          <w:between w:val="nil"/>
        </w:pBdr>
        <w:spacing w:after="0" w:line="240" w:lineRule="auto"/>
        <w:rPr>
          <w:rFonts w:ascii="Times New Roman" w:eastAsia="Times New Roman" w:hAnsi="Times New Roman" w:cs="Times New Roman"/>
          <w:b/>
          <w:bCs/>
          <w:sz w:val="20"/>
          <w:szCs w:val="20"/>
        </w:rPr>
      </w:pPr>
      <w:r w:rsidRPr="00667DDC">
        <w:rPr>
          <w:rFonts w:ascii="Times New Roman" w:eastAsia="Times New Roman" w:hAnsi="Times New Roman" w:cs="Times New Roman"/>
          <w:b/>
          <w:bCs/>
          <w:sz w:val="20"/>
          <w:szCs w:val="20"/>
        </w:rPr>
        <w:t>Заявка и подтверждающие документы:</w:t>
      </w:r>
    </w:p>
    <w:p w14:paraId="3E98DBA6" w14:textId="0208304E" w:rsidR="00CE2141" w:rsidRPr="003F4DE9" w:rsidRDefault="00667DDC" w:rsidP="00667DDC">
      <w:pPr>
        <w:pBdr>
          <w:top w:val="nil"/>
          <w:left w:val="nil"/>
          <w:bottom w:val="nil"/>
          <w:right w:val="nil"/>
          <w:between w:val="nil"/>
        </w:pBdr>
        <w:spacing w:after="0" w:line="240" w:lineRule="auto"/>
        <w:rPr>
          <w:rFonts w:ascii="Times New Roman" w:eastAsia="Times New Roman" w:hAnsi="Times New Roman" w:cs="Times New Roman"/>
          <w:bCs/>
          <w:sz w:val="20"/>
          <w:szCs w:val="20"/>
        </w:rPr>
      </w:pPr>
      <w:r w:rsidRPr="00667DDC">
        <w:rPr>
          <w:rFonts w:ascii="Times New Roman" w:eastAsia="Times New Roman" w:hAnsi="Times New Roman" w:cs="Times New Roman"/>
          <w:sz w:val="20"/>
          <w:szCs w:val="20"/>
        </w:rPr>
        <w:t xml:space="preserve">Заявки принимаются от частных лиц или компаний. Заинтересованные стороны должны подавать свои заявки с указанием в теме письма «Услуги </w:t>
      </w:r>
      <w:r w:rsidR="003F4DE9">
        <w:rPr>
          <w:rFonts w:ascii="Times New Roman" w:eastAsia="Times New Roman" w:hAnsi="Times New Roman" w:cs="Times New Roman"/>
          <w:bCs/>
          <w:sz w:val="20"/>
          <w:szCs w:val="20"/>
        </w:rPr>
        <w:t>Инженер</w:t>
      </w:r>
      <w:r w:rsidRPr="00667DDC">
        <w:rPr>
          <w:rFonts w:ascii="Times New Roman" w:eastAsia="Times New Roman" w:hAnsi="Times New Roman" w:cs="Times New Roman"/>
          <w:sz w:val="20"/>
          <w:szCs w:val="20"/>
        </w:rPr>
        <w:t xml:space="preserve">а для </w:t>
      </w:r>
      <w:r w:rsidRPr="00667DDC">
        <w:rPr>
          <w:rFonts w:ascii="Times New Roman" w:eastAsia="Times New Roman" w:hAnsi="Times New Roman" w:cs="Times New Roman"/>
          <w:sz w:val="20"/>
          <w:szCs w:val="20"/>
          <w:lang w:val="en-US"/>
        </w:rPr>
        <w:t>W</w:t>
      </w:r>
      <w:r w:rsidRPr="00667DDC">
        <w:rPr>
          <w:rFonts w:ascii="Times New Roman" w:eastAsia="Times New Roman" w:hAnsi="Times New Roman" w:cs="Times New Roman"/>
          <w:sz w:val="20"/>
          <w:szCs w:val="20"/>
        </w:rPr>
        <w:t>4</w:t>
      </w:r>
      <w:r w:rsidRPr="00667DDC">
        <w:rPr>
          <w:rFonts w:ascii="Times New Roman" w:eastAsia="Times New Roman" w:hAnsi="Times New Roman" w:cs="Times New Roman"/>
          <w:sz w:val="20"/>
          <w:szCs w:val="20"/>
          <w:lang w:val="en-US"/>
        </w:rPr>
        <w:t>P</w:t>
      </w:r>
      <w:r w:rsidRPr="00667DDC">
        <w:rPr>
          <w:rFonts w:ascii="Times New Roman" w:eastAsia="Times New Roman" w:hAnsi="Times New Roman" w:cs="Times New Roman"/>
          <w:sz w:val="20"/>
          <w:szCs w:val="20"/>
        </w:rPr>
        <w:t>». Каждая заявка должна содержать полный пакет документов, включая подробное описание опыта и квалификации.</w:t>
      </w:r>
    </w:p>
    <w:p w14:paraId="6DD0F80D" w14:textId="77777777" w:rsidR="00667DDC" w:rsidRPr="00667DDC" w:rsidRDefault="00667DDC" w:rsidP="00667DDC">
      <w:pPr>
        <w:pStyle w:val="af0"/>
        <w:spacing w:before="0" w:beforeAutospacing="0" w:after="0" w:afterAutospacing="0"/>
        <w:rPr>
          <w:sz w:val="20"/>
          <w:szCs w:val="20"/>
          <w:lang w:val="ru-RU" w:eastAsia="ru-RU"/>
        </w:rPr>
      </w:pPr>
      <w:bookmarkStart w:id="2" w:name="_Hlk178769671"/>
      <w:bookmarkEnd w:id="2"/>
      <w:r w:rsidRPr="00667DDC">
        <w:rPr>
          <w:sz w:val="20"/>
          <w:szCs w:val="20"/>
          <w:lang w:val="ru-RU" w:eastAsia="ru-RU"/>
        </w:rPr>
        <w:t>● Сопроводительное письмо (полное имя кандидата(ов) с контактными данными/адресом проживания и указанием желаемой сферы услуг).</w:t>
      </w:r>
    </w:p>
    <w:p w14:paraId="04C906F5" w14:textId="77777777" w:rsidR="00667DDC" w:rsidRPr="00667DDC" w:rsidRDefault="00667DDC" w:rsidP="00667DDC">
      <w:pPr>
        <w:pStyle w:val="af0"/>
        <w:spacing w:before="0" w:beforeAutospacing="0" w:after="0" w:afterAutospacing="0"/>
        <w:rPr>
          <w:sz w:val="20"/>
          <w:szCs w:val="20"/>
          <w:lang w:val="ru-RU" w:eastAsia="ru-RU"/>
        </w:rPr>
      </w:pPr>
      <w:r w:rsidRPr="00667DDC">
        <w:rPr>
          <w:sz w:val="20"/>
          <w:szCs w:val="20"/>
          <w:lang w:val="ru-RU" w:eastAsia="ru-RU"/>
        </w:rPr>
        <w:t>Копия свидетельства о государственной регистрации, свидетельства о государственной регистрации частного предпринимателя / включая страховой полис (или готовность приобрести его в случае заключения контракта) и копия паспорта (если применимо).</w:t>
      </w:r>
    </w:p>
    <w:p w14:paraId="2F1C9EC6" w14:textId="77777777" w:rsidR="00667DDC" w:rsidRPr="00667DDC" w:rsidRDefault="00667DDC" w:rsidP="00667DDC">
      <w:pPr>
        <w:pStyle w:val="af0"/>
        <w:spacing w:before="0" w:beforeAutospacing="0" w:after="0" w:afterAutospacing="0"/>
        <w:rPr>
          <w:sz w:val="20"/>
          <w:szCs w:val="20"/>
          <w:lang w:val="ru-RU" w:eastAsia="ru-RU"/>
        </w:rPr>
      </w:pPr>
      <w:r w:rsidRPr="00667DDC">
        <w:rPr>
          <w:sz w:val="20"/>
          <w:szCs w:val="20"/>
          <w:lang w:val="ru-RU" w:eastAsia="ru-RU"/>
        </w:rPr>
        <w:t xml:space="preserve">● Легальный банковский счет (для оплаты банковским чеком или банковским переводом). </w:t>
      </w:r>
    </w:p>
    <w:p w14:paraId="7803ED7D" w14:textId="4FC15C2C" w:rsidR="00667DDC" w:rsidRPr="00667DDC" w:rsidRDefault="00667DDC" w:rsidP="00667DDC">
      <w:pPr>
        <w:pStyle w:val="af0"/>
        <w:spacing w:before="0" w:beforeAutospacing="0" w:after="0" w:afterAutospacing="0"/>
        <w:rPr>
          <w:sz w:val="20"/>
          <w:szCs w:val="20"/>
          <w:lang w:val="ru-RU" w:eastAsia="ru-RU"/>
        </w:rPr>
      </w:pPr>
      <w:r w:rsidRPr="00667DDC">
        <w:rPr>
          <w:sz w:val="20"/>
          <w:szCs w:val="20"/>
          <w:lang w:val="ru-RU" w:eastAsia="ru-RU"/>
        </w:rPr>
        <w:t>Ценовое предложение по форме</w:t>
      </w:r>
      <w:r w:rsidR="00CC65F9" w:rsidRPr="00CC65F9">
        <w:rPr>
          <w:sz w:val="20"/>
          <w:szCs w:val="20"/>
          <w:lang w:val="ru-RU" w:eastAsia="ru-RU"/>
        </w:rPr>
        <w:t xml:space="preserve"> </w:t>
      </w:r>
      <w:r w:rsidR="00CC65F9">
        <w:rPr>
          <w:sz w:val="20"/>
          <w:szCs w:val="20"/>
          <w:lang w:eastAsia="ru-RU"/>
        </w:rPr>
        <w:t>MCKG</w:t>
      </w:r>
      <w:r w:rsidRPr="00667DDC">
        <w:rPr>
          <w:sz w:val="20"/>
          <w:szCs w:val="20"/>
          <w:lang w:val="ru-RU" w:eastAsia="ru-RU"/>
        </w:rPr>
        <w:t xml:space="preserve">  с указанием срока действия предложения (до 30 августа 2025 г.) и условий оплаты в соответствии с разделом </w:t>
      </w:r>
      <w:r w:rsidRPr="00667DDC">
        <w:rPr>
          <w:sz w:val="20"/>
          <w:szCs w:val="20"/>
          <w:lang w:eastAsia="ru-RU"/>
        </w:rPr>
        <w:t>X</w:t>
      </w:r>
      <w:r w:rsidRPr="00667DDC">
        <w:rPr>
          <w:sz w:val="20"/>
          <w:szCs w:val="20"/>
          <w:lang w:val="ru-RU" w:eastAsia="ru-RU"/>
        </w:rPr>
        <w:t>.</w:t>
      </w:r>
    </w:p>
    <w:p w14:paraId="49BAD343" w14:textId="77777777" w:rsidR="00667DDC" w:rsidRPr="00667DDC" w:rsidRDefault="00667DDC" w:rsidP="00667DDC">
      <w:pPr>
        <w:pStyle w:val="af0"/>
        <w:spacing w:before="0" w:beforeAutospacing="0" w:after="0" w:afterAutospacing="0"/>
        <w:rPr>
          <w:sz w:val="20"/>
          <w:szCs w:val="20"/>
          <w:lang w:val="ru-RU" w:eastAsia="ru-RU"/>
        </w:rPr>
      </w:pPr>
      <w:r w:rsidRPr="00667DDC">
        <w:rPr>
          <w:sz w:val="20"/>
          <w:szCs w:val="20"/>
          <w:lang w:val="ru-RU" w:eastAsia="ru-RU"/>
        </w:rPr>
        <w:t xml:space="preserve">● Автобиографию или профиль компании с указанием необходимого опыта. </w:t>
      </w:r>
    </w:p>
    <w:p w14:paraId="1F479F1D" w14:textId="77777777" w:rsidR="00667DDC" w:rsidRPr="00667DDC" w:rsidRDefault="00667DDC" w:rsidP="00667DDC">
      <w:pPr>
        <w:pStyle w:val="af0"/>
        <w:spacing w:before="0" w:beforeAutospacing="0" w:after="0" w:afterAutospacing="0"/>
        <w:rPr>
          <w:sz w:val="20"/>
          <w:szCs w:val="20"/>
          <w:lang w:val="ru-RU" w:eastAsia="ru-RU"/>
        </w:rPr>
      </w:pPr>
      <w:r w:rsidRPr="00667DDC">
        <w:rPr>
          <w:sz w:val="20"/>
          <w:szCs w:val="20"/>
          <w:lang w:val="ru-RU" w:eastAsia="ru-RU"/>
        </w:rPr>
        <w:t>● Два рекомендательных письма.</w:t>
      </w:r>
    </w:p>
    <w:p w14:paraId="19AFD2FC" w14:textId="77777777" w:rsidR="00667DDC" w:rsidRPr="00667DDC" w:rsidRDefault="00667DDC" w:rsidP="00667DDC">
      <w:pPr>
        <w:pStyle w:val="af0"/>
        <w:spacing w:before="0" w:beforeAutospacing="0" w:after="0" w:afterAutospacing="0"/>
        <w:rPr>
          <w:sz w:val="20"/>
          <w:szCs w:val="20"/>
          <w:lang w:val="ru-RU" w:eastAsia="ru-RU"/>
        </w:rPr>
      </w:pPr>
      <w:r w:rsidRPr="00667DDC">
        <w:rPr>
          <w:sz w:val="20"/>
          <w:szCs w:val="20"/>
          <w:lang w:val="ru-RU" w:eastAsia="ru-RU"/>
        </w:rPr>
        <w:t xml:space="preserve">● Копии дипломов, разрешительных сертификатов на осуществление данной деятельности. </w:t>
      </w:r>
    </w:p>
    <w:p w14:paraId="093DD0E9" w14:textId="77777777" w:rsidR="00667DDC" w:rsidRPr="00667DDC" w:rsidRDefault="00667DDC" w:rsidP="00667DDC">
      <w:pPr>
        <w:pStyle w:val="af0"/>
        <w:spacing w:before="0" w:beforeAutospacing="0" w:after="0" w:afterAutospacing="0"/>
        <w:rPr>
          <w:sz w:val="20"/>
          <w:szCs w:val="20"/>
          <w:lang w:val="ru-RU" w:eastAsia="ru-RU"/>
        </w:rPr>
      </w:pPr>
      <w:r w:rsidRPr="00667DDC">
        <w:rPr>
          <w:sz w:val="20"/>
          <w:szCs w:val="20"/>
          <w:lang w:val="ru-RU" w:eastAsia="ru-RU"/>
        </w:rPr>
        <w:t>● Копии лицензии/сертификата на выполнение проектных работ, смет/заказов.</w:t>
      </w:r>
    </w:p>
    <w:p w14:paraId="3C8D4F1C" w14:textId="77777777" w:rsidR="00667DDC" w:rsidRDefault="00667DDC" w:rsidP="00667DDC">
      <w:pPr>
        <w:pStyle w:val="af0"/>
        <w:spacing w:before="0" w:beforeAutospacing="0" w:after="0" w:afterAutospacing="0"/>
        <w:rPr>
          <w:sz w:val="20"/>
          <w:szCs w:val="20"/>
          <w:lang w:val="ru-RU" w:eastAsia="ru-RU"/>
        </w:rPr>
      </w:pPr>
      <w:r w:rsidRPr="00667DDC">
        <w:rPr>
          <w:sz w:val="20"/>
          <w:szCs w:val="20"/>
          <w:lang w:val="ru-RU" w:eastAsia="ru-RU"/>
        </w:rPr>
        <w:t xml:space="preserve">● Подписанная декларация о принятии на себя обязательств и соблюдении кодекса поведения. </w:t>
      </w:r>
      <w:r w:rsidRPr="00CC65F9">
        <w:rPr>
          <w:sz w:val="20"/>
          <w:szCs w:val="20"/>
          <w:lang w:val="ru-RU" w:eastAsia="ru-RU"/>
        </w:rPr>
        <w:t>(Приложение 3).</w:t>
      </w:r>
    </w:p>
    <w:p w14:paraId="6AEAD343" w14:textId="56CE4430" w:rsidR="00667DDC" w:rsidRPr="00667DDC" w:rsidRDefault="00667DDC" w:rsidP="00667DDC">
      <w:pPr>
        <w:pStyle w:val="paragraph"/>
        <w:spacing w:before="0" w:after="0"/>
        <w:textAlignment w:val="baseline"/>
        <w:rPr>
          <w:rFonts w:ascii="Segoe UI" w:hAnsi="Segoe UI" w:cs="Segoe UI"/>
          <w:sz w:val="18"/>
          <w:szCs w:val="18"/>
          <w:lang w:val="ru-RU"/>
        </w:rPr>
      </w:pPr>
      <w:r>
        <w:rPr>
          <w:rStyle w:val="normaltextrun"/>
          <w:rFonts w:eastAsiaTheme="majorEastAsia"/>
          <w:b/>
          <w:bCs/>
          <w:sz w:val="20"/>
          <w:szCs w:val="20"/>
          <w:lang w:val="ru-RU"/>
        </w:rPr>
        <w:t>Примечание: </w:t>
      </w:r>
      <w:r>
        <w:rPr>
          <w:rStyle w:val="normaltextrun"/>
          <w:rFonts w:eastAsiaTheme="majorEastAsia"/>
          <w:i/>
          <w:iCs/>
          <w:sz w:val="20"/>
          <w:szCs w:val="20"/>
          <w:lang w:val="ru-RU"/>
        </w:rPr>
        <w:t xml:space="preserve"> </w:t>
      </w:r>
      <w:r>
        <w:rPr>
          <w:rStyle w:val="normaltextrun"/>
          <w:rFonts w:eastAsiaTheme="majorEastAsia"/>
          <w:i/>
          <w:iCs/>
          <w:sz w:val="20"/>
          <w:szCs w:val="20"/>
        </w:rPr>
        <w:t>MC</w:t>
      </w:r>
      <w:r w:rsidR="00CC65F9">
        <w:rPr>
          <w:rStyle w:val="normaltextrun"/>
          <w:rFonts w:eastAsiaTheme="majorEastAsia"/>
          <w:i/>
          <w:iCs/>
          <w:sz w:val="20"/>
          <w:szCs w:val="20"/>
        </w:rPr>
        <w:t>KG</w:t>
      </w:r>
      <w:r>
        <w:rPr>
          <w:rStyle w:val="normaltextrun"/>
          <w:rFonts w:eastAsiaTheme="majorEastAsia"/>
          <w:i/>
          <w:iCs/>
          <w:sz w:val="20"/>
          <w:szCs w:val="20"/>
          <w:lang w:val="ru-RU"/>
        </w:rPr>
        <w:t xml:space="preserve"> оставляет за собой право проводить собеседования с потенциальными поставщиками для выбора подходящих поставщиков. </w:t>
      </w:r>
      <w:r>
        <w:rPr>
          <w:rStyle w:val="eop"/>
          <w:rFonts w:eastAsiaTheme="majorEastAsia"/>
          <w:sz w:val="20"/>
          <w:szCs w:val="20"/>
        </w:rPr>
        <w:t> </w:t>
      </w:r>
    </w:p>
    <w:p w14:paraId="4DB7AE65" w14:textId="2AABA1F7" w:rsidR="00667DDC" w:rsidRPr="00667DDC" w:rsidRDefault="00CC65F9" w:rsidP="00667DDC">
      <w:pPr>
        <w:pStyle w:val="paragraph"/>
        <w:spacing w:before="0" w:after="0"/>
        <w:textAlignment w:val="baseline"/>
        <w:rPr>
          <w:rFonts w:ascii="Segoe UI" w:hAnsi="Segoe UI" w:cs="Segoe UI"/>
          <w:sz w:val="18"/>
          <w:szCs w:val="18"/>
          <w:lang w:val="ru-RU"/>
        </w:rPr>
      </w:pPr>
      <w:r>
        <w:rPr>
          <w:rStyle w:val="normaltextrun"/>
          <w:rFonts w:eastAsiaTheme="majorEastAsia"/>
          <w:sz w:val="20"/>
          <w:szCs w:val="20"/>
          <w:lang w:val="ru-RU"/>
        </w:rPr>
        <w:t xml:space="preserve">Mercy Corps </w:t>
      </w:r>
      <w:r w:rsidR="00667DDC">
        <w:rPr>
          <w:rStyle w:val="normaltextrun"/>
          <w:rFonts w:eastAsiaTheme="majorEastAsia"/>
          <w:sz w:val="20"/>
          <w:szCs w:val="20"/>
          <w:lang w:val="ru-RU"/>
        </w:rPr>
        <w:t>предоставляет равные возможности всем, независимо от расы, национального происхождения, религиозных убеждений, пола, гендерной идентичности, возраста, физических возможностей, политических убеждений, семейного положения или сексуальной ориентации.</w:t>
      </w:r>
      <w:r w:rsidR="00667DDC">
        <w:rPr>
          <w:rStyle w:val="eop"/>
          <w:rFonts w:eastAsiaTheme="majorEastAsia"/>
          <w:sz w:val="20"/>
          <w:szCs w:val="20"/>
        </w:rPr>
        <w:t> </w:t>
      </w:r>
    </w:p>
    <w:p w14:paraId="1AAA38AD" w14:textId="77777777" w:rsidR="00667DDC" w:rsidRPr="00667DDC" w:rsidRDefault="00667DDC" w:rsidP="00667DDC">
      <w:pPr>
        <w:pStyle w:val="paragraph"/>
        <w:spacing w:before="0" w:beforeAutospacing="0" w:after="0" w:afterAutospacing="0"/>
        <w:jc w:val="both"/>
        <w:textAlignment w:val="baseline"/>
        <w:rPr>
          <w:rFonts w:ascii="Segoe UI" w:hAnsi="Segoe UI" w:cs="Segoe UI"/>
          <w:sz w:val="18"/>
          <w:szCs w:val="18"/>
          <w:lang w:val="ru-RU"/>
        </w:rPr>
      </w:pPr>
      <w:r>
        <w:rPr>
          <w:rStyle w:val="normaltextrun"/>
          <w:rFonts w:eastAsiaTheme="majorEastAsia"/>
          <w:b/>
          <w:bCs/>
          <w:sz w:val="20"/>
          <w:szCs w:val="20"/>
          <w:lang w:val="ru-RU"/>
        </w:rPr>
        <w:t>Многообразие, равенство и инклюзивность</w:t>
      </w:r>
      <w:r>
        <w:rPr>
          <w:rStyle w:val="eop"/>
          <w:rFonts w:eastAsiaTheme="majorEastAsia"/>
          <w:sz w:val="20"/>
          <w:szCs w:val="20"/>
        </w:rPr>
        <w:t> </w:t>
      </w:r>
    </w:p>
    <w:p w14:paraId="0F4D127A" w14:textId="77777777" w:rsidR="00667DDC" w:rsidRPr="00667DDC" w:rsidRDefault="00667DDC" w:rsidP="00667DDC">
      <w:pPr>
        <w:pStyle w:val="paragraph"/>
        <w:spacing w:before="0" w:beforeAutospacing="0" w:after="0" w:afterAutospacing="0"/>
        <w:jc w:val="both"/>
        <w:textAlignment w:val="baseline"/>
        <w:rPr>
          <w:rFonts w:ascii="Segoe UI" w:hAnsi="Segoe UI" w:cs="Segoe UI"/>
          <w:sz w:val="18"/>
          <w:szCs w:val="18"/>
          <w:lang w:val="ru-RU"/>
        </w:rPr>
      </w:pPr>
      <w:r>
        <w:rPr>
          <w:rStyle w:val="normaltextrun"/>
          <w:rFonts w:eastAsiaTheme="majorEastAsia"/>
          <w:sz w:val="20"/>
          <w:szCs w:val="20"/>
          <w:lang w:val="ru-RU"/>
        </w:rPr>
        <w:t>Достижение нашей миссии начинается с того, как мы строим нашу команду и сотрудничаем друг с другом. Благодаря нашему стремлению обогатить нашу организацию людьми разного происхождения, убеждений, происхождения и образа мышления, мы можем лучше использовать коллективную силу наших команд и решать самые сложные мировые проблемы. Мы стремимся к культуре доверия и уважения, где каждый вносит свой вклад в свои взгляды и подлинное «я», раскрывает свой потенциал как индивидуально, так и в команде, и сотрудничает, чтобы сделать лучшую работу в своей жизни.</w:t>
      </w:r>
      <w:r>
        <w:rPr>
          <w:rStyle w:val="eop"/>
          <w:rFonts w:eastAsiaTheme="majorEastAsia"/>
          <w:sz w:val="20"/>
          <w:szCs w:val="20"/>
        </w:rPr>
        <w:t> </w:t>
      </w:r>
    </w:p>
    <w:p w14:paraId="1ACA8CB1" w14:textId="77777777" w:rsidR="00667DDC" w:rsidRPr="00667DDC" w:rsidRDefault="00667DDC" w:rsidP="00667DDC">
      <w:pPr>
        <w:pStyle w:val="paragraph"/>
        <w:spacing w:before="0" w:beforeAutospacing="0" w:after="0" w:afterAutospacing="0"/>
        <w:jc w:val="both"/>
        <w:textAlignment w:val="baseline"/>
        <w:rPr>
          <w:rFonts w:ascii="Segoe UI" w:hAnsi="Segoe UI" w:cs="Segoe UI"/>
          <w:sz w:val="18"/>
          <w:szCs w:val="18"/>
          <w:lang w:val="ru-RU"/>
        </w:rPr>
      </w:pPr>
      <w:r>
        <w:rPr>
          <w:rStyle w:val="normaltextrun"/>
          <w:rFonts w:eastAsiaTheme="majorEastAsia"/>
          <w:sz w:val="20"/>
          <w:szCs w:val="20"/>
          <w:lang w:val="ru-RU"/>
        </w:rPr>
        <w:t>Мы признаем, что многообразие и инклюзивность — это путешествие, и мы стремимся учиться, слушать и развиваться, чтобы стать более разнообразными, справедливыми и инклюзивными, чем мы являемся сегодня.</w:t>
      </w:r>
      <w:r>
        <w:rPr>
          <w:rStyle w:val="eop"/>
          <w:rFonts w:eastAsiaTheme="majorEastAsia"/>
          <w:sz w:val="20"/>
          <w:szCs w:val="20"/>
        </w:rPr>
        <w:t> </w:t>
      </w:r>
    </w:p>
    <w:p w14:paraId="678428E2" w14:textId="77777777" w:rsidR="00667DDC" w:rsidRPr="00667DDC" w:rsidRDefault="00667DDC" w:rsidP="00667DDC">
      <w:pPr>
        <w:pStyle w:val="paragraph"/>
        <w:spacing w:before="0" w:beforeAutospacing="0" w:after="0" w:afterAutospacing="0"/>
        <w:jc w:val="both"/>
        <w:textAlignment w:val="baseline"/>
        <w:rPr>
          <w:rFonts w:ascii="Segoe UI" w:hAnsi="Segoe UI" w:cs="Segoe UI"/>
          <w:sz w:val="18"/>
          <w:szCs w:val="18"/>
          <w:lang w:val="ru-RU"/>
        </w:rPr>
      </w:pPr>
      <w:r>
        <w:rPr>
          <w:rStyle w:val="eop"/>
          <w:rFonts w:eastAsiaTheme="majorEastAsia"/>
          <w:sz w:val="20"/>
          <w:szCs w:val="20"/>
        </w:rPr>
        <w:t> </w:t>
      </w:r>
    </w:p>
    <w:p w14:paraId="542143FC" w14:textId="77777777" w:rsidR="00667DDC" w:rsidRPr="00667DDC" w:rsidRDefault="00667DDC" w:rsidP="00667DDC">
      <w:pPr>
        <w:pStyle w:val="paragraph"/>
        <w:spacing w:before="0" w:beforeAutospacing="0" w:after="0" w:afterAutospacing="0"/>
        <w:jc w:val="both"/>
        <w:textAlignment w:val="baseline"/>
        <w:rPr>
          <w:rFonts w:ascii="Segoe UI" w:hAnsi="Segoe UI" w:cs="Segoe UI"/>
          <w:sz w:val="18"/>
          <w:szCs w:val="18"/>
          <w:lang w:val="ru-RU"/>
        </w:rPr>
      </w:pPr>
      <w:r>
        <w:rPr>
          <w:rStyle w:val="normaltextrun"/>
          <w:rFonts w:eastAsiaTheme="majorEastAsia"/>
          <w:b/>
          <w:bCs/>
          <w:sz w:val="20"/>
          <w:szCs w:val="20"/>
          <w:lang w:val="ru-RU"/>
        </w:rPr>
        <w:t>Защита и этика</w:t>
      </w:r>
      <w:r>
        <w:rPr>
          <w:rStyle w:val="eop"/>
          <w:rFonts w:eastAsiaTheme="majorEastAsia"/>
          <w:sz w:val="20"/>
          <w:szCs w:val="20"/>
        </w:rPr>
        <w:t> </w:t>
      </w:r>
    </w:p>
    <w:p w14:paraId="1B3A0B3E" w14:textId="77777777" w:rsidR="00667DDC" w:rsidRPr="00667DDC" w:rsidRDefault="00667DDC" w:rsidP="00667DDC">
      <w:pPr>
        <w:pStyle w:val="paragraph"/>
        <w:spacing w:before="0" w:beforeAutospacing="0" w:after="0" w:afterAutospacing="0"/>
        <w:jc w:val="both"/>
        <w:textAlignment w:val="baseline"/>
        <w:rPr>
          <w:rFonts w:ascii="Segoe UI" w:hAnsi="Segoe UI" w:cs="Segoe UI"/>
          <w:sz w:val="18"/>
          <w:szCs w:val="18"/>
          <w:lang w:val="ru-RU"/>
        </w:rPr>
      </w:pPr>
      <w:r>
        <w:rPr>
          <w:rStyle w:val="normaltextrun"/>
          <w:rFonts w:eastAsiaTheme="majorEastAsia"/>
          <w:sz w:val="20"/>
          <w:szCs w:val="20"/>
          <w:lang w:val="ru-RU"/>
        </w:rPr>
        <w:t>Mercy Corps стремится к тому, чтобы ко всем людям, с которыми мы контактируем в ходе нашей работы, будь то члены команды, члены сообщества, участники программы или другие лица, относились с уважением и достоинством. Мы привержены основным принципам в отношении предотвращения сексуальной эксплуатации и сексуальных надругательств, изложенным Генеральным секретарем ООН и IASC, и подписали</w:t>
      </w:r>
      <w:hyperlink r:id="rId8" w:tgtFrame="_blank" w:history="1">
        <w:r>
          <w:rPr>
            <w:rStyle w:val="normaltextrun"/>
            <w:rFonts w:eastAsiaTheme="majorEastAsia"/>
            <w:color w:val="0000FF"/>
            <w:sz w:val="20"/>
            <w:szCs w:val="20"/>
            <w:u w:val="single"/>
            <w:lang w:val="ru-RU"/>
          </w:rPr>
          <w:t xml:space="preserve"> Межведомственную схему раскрытия информации о неправомерных</w:t>
        </w:r>
      </w:hyperlink>
      <w:r>
        <w:rPr>
          <w:rStyle w:val="normaltextrun"/>
          <w:rFonts w:eastAsiaTheme="majorEastAsia"/>
          <w:sz w:val="20"/>
          <w:szCs w:val="20"/>
          <w:lang w:val="ru-RU"/>
        </w:rPr>
        <w:t xml:space="preserve"> действиях. В рамках нашего стремления к безопасной и инклюзивной рабочей среде члены команды должны вести себя профессионально, уважать местные законы и обычаи, а также всегда придерживаться</w:t>
      </w:r>
      <w:hyperlink r:id="rId9" w:tgtFrame="_blank" w:history="1">
        <w:r>
          <w:rPr>
            <w:rStyle w:val="normaltextrun"/>
            <w:rFonts w:eastAsiaTheme="majorEastAsia"/>
            <w:color w:val="0000FF"/>
            <w:sz w:val="20"/>
            <w:szCs w:val="20"/>
            <w:u w:val="single"/>
            <w:lang w:val="ru-RU"/>
          </w:rPr>
          <w:t xml:space="preserve"> политики  и ценностей </w:t>
        </w:r>
      </w:hyperlink>
      <w:r>
        <w:rPr>
          <w:rStyle w:val="normaltextrun"/>
          <w:rFonts w:eastAsiaTheme="majorEastAsia"/>
          <w:sz w:val="20"/>
          <w:szCs w:val="20"/>
          <w:lang w:val="ru-RU"/>
        </w:rPr>
        <w:t xml:space="preserve"> Кодекса поведения Корпуса милосердия.</w:t>
      </w:r>
      <w:r>
        <w:rPr>
          <w:rStyle w:val="eop"/>
          <w:rFonts w:eastAsiaTheme="majorEastAsia"/>
          <w:sz w:val="20"/>
          <w:szCs w:val="20"/>
        </w:rPr>
        <w:t> </w:t>
      </w:r>
    </w:p>
    <w:p w14:paraId="1CCE0432" w14:textId="77777777" w:rsidR="00667DDC" w:rsidRPr="00667DDC" w:rsidRDefault="00667DDC" w:rsidP="00667DDC">
      <w:pPr>
        <w:pStyle w:val="paragraph"/>
        <w:spacing w:before="0" w:beforeAutospacing="0" w:after="0" w:afterAutospacing="0"/>
        <w:jc w:val="both"/>
        <w:textAlignment w:val="baseline"/>
        <w:rPr>
          <w:rFonts w:ascii="Segoe UI" w:hAnsi="Segoe UI" w:cs="Segoe UI"/>
          <w:sz w:val="18"/>
          <w:szCs w:val="18"/>
          <w:lang w:val="ru-RU"/>
        </w:rPr>
      </w:pPr>
      <w:r>
        <w:rPr>
          <w:rStyle w:val="eop"/>
          <w:rFonts w:eastAsiaTheme="majorEastAsia"/>
          <w:sz w:val="20"/>
          <w:szCs w:val="20"/>
        </w:rPr>
        <w:t> </w:t>
      </w:r>
    </w:p>
    <w:p w14:paraId="2683AE42" w14:textId="77777777" w:rsidR="00667DDC" w:rsidRPr="00667DDC" w:rsidRDefault="00667DDC" w:rsidP="00667DDC">
      <w:pPr>
        <w:pStyle w:val="paragraph"/>
        <w:spacing w:before="0" w:beforeAutospacing="0" w:after="0" w:afterAutospacing="0"/>
        <w:jc w:val="both"/>
        <w:textAlignment w:val="baseline"/>
        <w:rPr>
          <w:rFonts w:ascii="Segoe UI" w:hAnsi="Segoe UI" w:cs="Segoe UI"/>
          <w:sz w:val="18"/>
          <w:szCs w:val="18"/>
          <w:lang w:val="ru-RU"/>
        </w:rPr>
      </w:pPr>
      <w:r>
        <w:rPr>
          <w:rStyle w:val="normaltextrun"/>
          <w:rFonts w:eastAsiaTheme="majorEastAsia"/>
          <w:b/>
          <w:bCs/>
          <w:sz w:val="20"/>
          <w:szCs w:val="20"/>
          <w:lang w:val="ru-RU"/>
        </w:rPr>
        <w:t>Равные возможности при трудоустройстве</w:t>
      </w:r>
      <w:r>
        <w:rPr>
          <w:rStyle w:val="eop"/>
          <w:rFonts w:eastAsiaTheme="majorEastAsia"/>
          <w:sz w:val="20"/>
          <w:szCs w:val="20"/>
        </w:rPr>
        <w:t> </w:t>
      </w:r>
    </w:p>
    <w:p w14:paraId="24C0E761" w14:textId="77777777" w:rsidR="00667DDC" w:rsidRPr="00667DDC" w:rsidRDefault="00667DDC" w:rsidP="00667DDC">
      <w:pPr>
        <w:pStyle w:val="paragraph"/>
        <w:spacing w:before="0" w:beforeAutospacing="0" w:after="0" w:afterAutospacing="0"/>
        <w:jc w:val="both"/>
        <w:textAlignment w:val="baseline"/>
        <w:rPr>
          <w:rFonts w:ascii="Segoe UI" w:hAnsi="Segoe UI" w:cs="Segoe UI"/>
          <w:sz w:val="18"/>
          <w:szCs w:val="18"/>
          <w:lang w:val="ru-RU"/>
        </w:rPr>
      </w:pPr>
      <w:r>
        <w:rPr>
          <w:rStyle w:val="normaltextrun"/>
          <w:rFonts w:eastAsiaTheme="majorEastAsia"/>
          <w:sz w:val="20"/>
          <w:szCs w:val="20"/>
          <w:lang w:val="ru-RU"/>
        </w:rPr>
        <w:t>Mercy Corps – это работодатель, предоставляющий равные возможности, который не терпит дискриминации ни по какому признаку. Мы активно ищем людей с разным опытом, взглядами и навыками, чтобы мы могли коллективно стать сильнее и оказывать устойчивое глобальное влияние.</w:t>
      </w:r>
      <w:r>
        <w:rPr>
          <w:rStyle w:val="eop"/>
          <w:rFonts w:eastAsiaTheme="majorEastAsia"/>
          <w:sz w:val="20"/>
          <w:szCs w:val="20"/>
        </w:rPr>
        <w:t> </w:t>
      </w:r>
    </w:p>
    <w:p w14:paraId="17794012" w14:textId="77777777" w:rsidR="00667DDC" w:rsidRPr="00667DDC" w:rsidRDefault="00667DDC" w:rsidP="00667DDC">
      <w:pPr>
        <w:pStyle w:val="paragraph"/>
        <w:spacing w:before="0" w:beforeAutospacing="0" w:after="0" w:afterAutospacing="0"/>
        <w:jc w:val="both"/>
        <w:textAlignment w:val="baseline"/>
        <w:rPr>
          <w:rFonts w:ascii="Segoe UI" w:hAnsi="Segoe UI" w:cs="Segoe UI"/>
          <w:sz w:val="18"/>
          <w:szCs w:val="18"/>
          <w:lang w:val="ru-RU"/>
        </w:rPr>
      </w:pPr>
      <w:r>
        <w:rPr>
          <w:rStyle w:val="normaltextrun"/>
          <w:rFonts w:eastAsiaTheme="majorEastAsia"/>
          <w:sz w:val="20"/>
          <w:szCs w:val="20"/>
          <w:lang w:val="ru-RU"/>
        </w:rPr>
        <w:t>Мы стремимся обеспечить атмосферу уважения и психологической безопасности, в которой всем доступны равные возможности трудоустройства. Мы не допускаем дискриминации по признаку расы, цвета кожи, гендерной идентичности, гендерного самовыражения, религии, возраста, сексуальной ориентации, национального или этнического происхождения, инвалидности (включая статус ВИЧ/СПИДа), семейного положения, статуса военного ветерана или любой другой защищенной группы в местах, где мы работаем.</w:t>
      </w:r>
      <w:r>
        <w:rPr>
          <w:rStyle w:val="eop"/>
          <w:rFonts w:eastAsiaTheme="majorEastAsia"/>
          <w:sz w:val="20"/>
          <w:szCs w:val="20"/>
        </w:rPr>
        <w:t> </w:t>
      </w:r>
    </w:p>
    <w:p w14:paraId="219B9F20" w14:textId="041779D6" w:rsidR="00916920" w:rsidRPr="007F3C55" w:rsidRDefault="00667DDC" w:rsidP="00667DDC">
      <w:pPr>
        <w:pStyle w:val="paragraph"/>
        <w:spacing w:before="0" w:beforeAutospacing="0" w:after="0" w:afterAutospacing="0"/>
        <w:textAlignment w:val="baseline"/>
        <w:rPr>
          <w:rStyle w:val="eop"/>
          <w:rFonts w:eastAsiaTheme="majorEastAsia"/>
          <w:lang w:val="ru-RU"/>
        </w:rPr>
      </w:pPr>
      <w:r>
        <w:rPr>
          <w:rStyle w:val="eop"/>
          <w:rFonts w:eastAsiaTheme="majorEastAsia"/>
        </w:rPr>
        <w:t> </w:t>
      </w:r>
    </w:p>
    <w:p w14:paraId="77E11B3E" w14:textId="77777777" w:rsidR="00916920" w:rsidRPr="00916920" w:rsidRDefault="00916920" w:rsidP="00916920">
      <w:pPr>
        <w:spacing w:after="160" w:line="259" w:lineRule="auto"/>
        <w:rPr>
          <w:rFonts w:ascii="Times New Roman" w:eastAsiaTheme="majorEastAsia" w:hAnsi="Times New Roman" w:cs="Times New Roman"/>
          <w:sz w:val="20"/>
          <w:szCs w:val="20"/>
          <w:lang w:val="en-US"/>
        </w:rPr>
      </w:pPr>
      <w:r w:rsidRPr="00916920">
        <w:rPr>
          <w:rFonts w:ascii="Times New Roman" w:eastAsiaTheme="majorEastAsia" w:hAnsi="Times New Roman" w:cs="Times New Roman"/>
          <w:b/>
          <w:bCs/>
          <w:sz w:val="20"/>
          <w:szCs w:val="20"/>
        </w:rPr>
        <w:t>Приложение 1</w:t>
      </w:r>
      <w:r w:rsidRPr="00916920">
        <w:rPr>
          <w:rFonts w:ascii="Times New Roman" w:eastAsiaTheme="majorEastAsia" w:hAnsi="Times New Roman" w:cs="Times New Roman"/>
          <w:sz w:val="20"/>
          <w:szCs w:val="20"/>
          <w:lang w:val="en-US"/>
        </w:rPr>
        <w:t> </w:t>
      </w:r>
    </w:p>
    <w:p w14:paraId="11DF0D24" w14:textId="77777777" w:rsidR="00916920" w:rsidRPr="00916920" w:rsidRDefault="00916920" w:rsidP="00916920">
      <w:pPr>
        <w:spacing w:after="160" w:line="259" w:lineRule="auto"/>
        <w:rPr>
          <w:rFonts w:ascii="Times New Roman" w:eastAsiaTheme="majorEastAsia" w:hAnsi="Times New Roman" w:cs="Times New Roman"/>
          <w:sz w:val="20"/>
          <w:szCs w:val="20"/>
          <w:lang w:val="en-US"/>
        </w:rPr>
      </w:pPr>
      <w:r w:rsidRPr="00916920">
        <w:rPr>
          <w:rFonts w:ascii="Times New Roman" w:eastAsiaTheme="majorEastAsia" w:hAnsi="Times New Roman" w:cs="Times New Roman"/>
          <w:b/>
          <w:bCs/>
          <w:sz w:val="20"/>
          <w:szCs w:val="20"/>
          <w:lang w:val="en-US"/>
        </w:rPr>
        <w:t xml:space="preserve">Предварительный список </w:t>
      </w:r>
      <w:r w:rsidRPr="00916920">
        <w:rPr>
          <w:rFonts w:ascii="Times New Roman" w:eastAsiaTheme="majorEastAsia" w:hAnsi="Times New Roman" w:cs="Times New Roman"/>
          <w:b/>
          <w:bCs/>
          <w:sz w:val="20"/>
          <w:szCs w:val="20"/>
        </w:rPr>
        <w:t>сел</w:t>
      </w:r>
      <w:r w:rsidRPr="00916920">
        <w:rPr>
          <w:rFonts w:ascii="Times New Roman" w:eastAsiaTheme="majorEastAsia" w:hAnsi="Times New Roman" w:cs="Times New Roman"/>
          <w:sz w:val="20"/>
          <w:szCs w:val="20"/>
          <w:lang w:val="en-US"/>
        </w:rPr>
        <w:t> </w:t>
      </w:r>
    </w:p>
    <w:tbl>
      <w:tblPr>
        <w:tblW w:w="9344"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794"/>
        <w:gridCol w:w="2706"/>
        <w:gridCol w:w="2754"/>
        <w:gridCol w:w="3090"/>
      </w:tblGrid>
      <w:tr w:rsidR="00916920" w:rsidRPr="00916920" w14:paraId="79BC4D49" w14:textId="77777777" w:rsidTr="00D62D23">
        <w:trPr>
          <w:trHeight w:val="300"/>
        </w:trPr>
        <w:tc>
          <w:tcPr>
            <w:tcW w:w="794" w:type="dxa"/>
            <w:tcBorders>
              <w:top w:val="single" w:sz="6" w:space="0" w:color="000000"/>
              <w:left w:val="single" w:sz="6" w:space="0" w:color="000000"/>
              <w:bottom w:val="single" w:sz="6" w:space="0" w:color="000000"/>
              <w:right w:val="single" w:sz="6" w:space="0" w:color="000000"/>
            </w:tcBorders>
            <w:shd w:val="clear" w:color="auto" w:fill="auto"/>
            <w:hideMark/>
          </w:tcPr>
          <w:p w14:paraId="3507DC0B" w14:textId="77777777" w:rsidR="00916920" w:rsidRPr="00916920" w:rsidRDefault="00916920" w:rsidP="00916920">
            <w:pPr>
              <w:spacing w:after="160" w:line="259" w:lineRule="auto"/>
              <w:rPr>
                <w:rFonts w:ascii="Times New Roman" w:eastAsiaTheme="majorEastAsia" w:hAnsi="Times New Roman" w:cs="Times New Roman"/>
                <w:sz w:val="20"/>
                <w:szCs w:val="20"/>
                <w:lang w:val="en-US"/>
              </w:rPr>
            </w:pPr>
            <w:r w:rsidRPr="00916920">
              <w:rPr>
                <w:rFonts w:ascii="Times New Roman" w:eastAsiaTheme="majorEastAsia" w:hAnsi="Times New Roman" w:cs="Times New Roman"/>
                <w:b/>
                <w:bCs/>
                <w:sz w:val="20"/>
                <w:szCs w:val="20"/>
                <w:lang w:val="en-US"/>
              </w:rPr>
              <w:t>#</w:t>
            </w:r>
            <w:r w:rsidRPr="00916920">
              <w:rPr>
                <w:rFonts w:ascii="Times New Roman" w:eastAsiaTheme="majorEastAsia" w:hAnsi="Times New Roman" w:cs="Times New Roman"/>
                <w:sz w:val="20"/>
                <w:szCs w:val="20"/>
                <w:lang w:val="en-US"/>
              </w:rPr>
              <w:t> </w:t>
            </w:r>
          </w:p>
        </w:tc>
        <w:tc>
          <w:tcPr>
            <w:tcW w:w="2706" w:type="dxa"/>
            <w:tcBorders>
              <w:top w:val="single" w:sz="6" w:space="0" w:color="000000"/>
              <w:left w:val="single" w:sz="6" w:space="0" w:color="000000"/>
              <w:bottom w:val="single" w:sz="6" w:space="0" w:color="000000"/>
              <w:right w:val="single" w:sz="6" w:space="0" w:color="000000"/>
            </w:tcBorders>
            <w:shd w:val="clear" w:color="auto" w:fill="auto"/>
            <w:hideMark/>
          </w:tcPr>
          <w:p w14:paraId="09917428" w14:textId="77777777" w:rsidR="00916920" w:rsidRPr="00916920" w:rsidRDefault="00916920" w:rsidP="00916920">
            <w:pPr>
              <w:spacing w:after="160" w:line="259" w:lineRule="auto"/>
              <w:rPr>
                <w:rFonts w:ascii="Times New Roman" w:eastAsiaTheme="majorEastAsia" w:hAnsi="Times New Roman" w:cs="Times New Roman"/>
                <w:sz w:val="20"/>
                <w:szCs w:val="20"/>
                <w:lang w:val="en-US"/>
              </w:rPr>
            </w:pPr>
            <w:r w:rsidRPr="00916920">
              <w:rPr>
                <w:rFonts w:ascii="Times New Roman" w:eastAsiaTheme="majorEastAsia" w:hAnsi="Times New Roman" w:cs="Times New Roman"/>
                <w:b/>
                <w:bCs/>
                <w:sz w:val="20"/>
                <w:szCs w:val="20"/>
                <w:lang w:val="en-US"/>
              </w:rPr>
              <w:t>Область</w:t>
            </w:r>
            <w:r w:rsidRPr="00916920">
              <w:rPr>
                <w:rFonts w:ascii="Times New Roman" w:eastAsiaTheme="majorEastAsia" w:hAnsi="Times New Roman" w:cs="Times New Roman"/>
                <w:sz w:val="20"/>
                <w:szCs w:val="20"/>
                <w:lang w:val="en-US"/>
              </w:rPr>
              <w:t> </w:t>
            </w:r>
          </w:p>
        </w:tc>
        <w:tc>
          <w:tcPr>
            <w:tcW w:w="2754" w:type="dxa"/>
            <w:tcBorders>
              <w:top w:val="single" w:sz="6" w:space="0" w:color="000000"/>
              <w:left w:val="single" w:sz="6" w:space="0" w:color="000000"/>
              <w:bottom w:val="single" w:sz="6" w:space="0" w:color="000000"/>
              <w:right w:val="single" w:sz="6" w:space="0" w:color="000000"/>
            </w:tcBorders>
            <w:shd w:val="clear" w:color="auto" w:fill="auto"/>
            <w:hideMark/>
          </w:tcPr>
          <w:p w14:paraId="2C21D40F" w14:textId="77777777" w:rsidR="00916920" w:rsidRPr="00916920" w:rsidRDefault="00916920" w:rsidP="00916920">
            <w:pPr>
              <w:spacing w:after="160" w:line="259" w:lineRule="auto"/>
              <w:rPr>
                <w:rFonts w:ascii="Times New Roman" w:eastAsiaTheme="majorEastAsia" w:hAnsi="Times New Roman" w:cs="Times New Roman"/>
                <w:sz w:val="20"/>
                <w:szCs w:val="20"/>
                <w:lang w:val="en-US"/>
              </w:rPr>
            </w:pPr>
            <w:r w:rsidRPr="00916920">
              <w:rPr>
                <w:rFonts w:ascii="Times New Roman" w:eastAsiaTheme="majorEastAsia" w:hAnsi="Times New Roman" w:cs="Times New Roman"/>
                <w:b/>
                <w:bCs/>
                <w:sz w:val="20"/>
                <w:szCs w:val="20"/>
                <w:lang w:val="en-US"/>
              </w:rPr>
              <w:t>Район</w:t>
            </w:r>
            <w:r w:rsidRPr="00916920">
              <w:rPr>
                <w:rFonts w:ascii="Times New Roman" w:eastAsiaTheme="majorEastAsia" w:hAnsi="Times New Roman" w:cs="Times New Roman"/>
                <w:sz w:val="20"/>
                <w:szCs w:val="20"/>
                <w:lang w:val="en-US"/>
              </w:rPr>
              <w:t> </w:t>
            </w:r>
          </w:p>
        </w:tc>
        <w:tc>
          <w:tcPr>
            <w:tcW w:w="3090" w:type="dxa"/>
            <w:tcBorders>
              <w:top w:val="single" w:sz="6" w:space="0" w:color="000000"/>
              <w:left w:val="single" w:sz="6" w:space="0" w:color="000000"/>
              <w:bottom w:val="single" w:sz="6" w:space="0" w:color="000000"/>
              <w:right w:val="single" w:sz="6" w:space="0" w:color="000000"/>
            </w:tcBorders>
            <w:shd w:val="clear" w:color="auto" w:fill="auto"/>
            <w:hideMark/>
          </w:tcPr>
          <w:p w14:paraId="28D11FC3" w14:textId="77777777" w:rsidR="00916920" w:rsidRPr="00916920" w:rsidRDefault="00916920" w:rsidP="00916920">
            <w:pPr>
              <w:spacing w:after="160" w:line="259" w:lineRule="auto"/>
              <w:rPr>
                <w:rFonts w:ascii="Times New Roman" w:eastAsiaTheme="majorEastAsia" w:hAnsi="Times New Roman" w:cs="Times New Roman"/>
                <w:sz w:val="20"/>
                <w:szCs w:val="20"/>
                <w:lang w:val="en-US"/>
              </w:rPr>
            </w:pPr>
            <w:r w:rsidRPr="00916920">
              <w:rPr>
                <w:rFonts w:ascii="Times New Roman" w:eastAsiaTheme="majorEastAsia" w:hAnsi="Times New Roman" w:cs="Times New Roman"/>
                <w:b/>
                <w:bCs/>
                <w:sz w:val="20"/>
                <w:szCs w:val="20"/>
              </w:rPr>
              <w:t>Село</w:t>
            </w:r>
            <w:r w:rsidRPr="00916920">
              <w:rPr>
                <w:rFonts w:ascii="Times New Roman" w:eastAsiaTheme="majorEastAsia" w:hAnsi="Times New Roman" w:cs="Times New Roman"/>
                <w:sz w:val="20"/>
                <w:szCs w:val="20"/>
                <w:lang w:val="en-US"/>
              </w:rPr>
              <w:t> </w:t>
            </w:r>
          </w:p>
        </w:tc>
      </w:tr>
      <w:tr w:rsidR="00916920" w:rsidRPr="00916920" w14:paraId="23C269FA" w14:textId="77777777" w:rsidTr="00D62D23">
        <w:trPr>
          <w:trHeight w:val="300"/>
        </w:trPr>
        <w:tc>
          <w:tcPr>
            <w:tcW w:w="794" w:type="dxa"/>
            <w:tcBorders>
              <w:top w:val="single" w:sz="6" w:space="0" w:color="000000"/>
              <w:left w:val="single" w:sz="6" w:space="0" w:color="000000"/>
              <w:bottom w:val="single" w:sz="6" w:space="0" w:color="000000"/>
              <w:right w:val="single" w:sz="6" w:space="0" w:color="000000"/>
            </w:tcBorders>
            <w:shd w:val="clear" w:color="auto" w:fill="auto"/>
            <w:hideMark/>
          </w:tcPr>
          <w:p w14:paraId="47EDD45E" w14:textId="77777777" w:rsidR="00916920" w:rsidRPr="00916920" w:rsidRDefault="00916920">
            <w:pPr>
              <w:numPr>
                <w:ilvl w:val="0"/>
                <w:numId w:val="6"/>
              </w:numPr>
              <w:spacing w:after="160" w:line="259" w:lineRule="auto"/>
              <w:rPr>
                <w:rFonts w:ascii="Times New Roman" w:eastAsiaTheme="majorEastAsia" w:hAnsi="Times New Roman" w:cs="Times New Roman"/>
                <w:sz w:val="20"/>
                <w:szCs w:val="20"/>
                <w:lang w:val="en-US"/>
              </w:rPr>
            </w:pPr>
            <w:r w:rsidRPr="00916920">
              <w:rPr>
                <w:rFonts w:ascii="Times New Roman" w:eastAsiaTheme="majorEastAsia" w:hAnsi="Times New Roman" w:cs="Times New Roman"/>
                <w:sz w:val="20"/>
                <w:szCs w:val="20"/>
                <w:lang w:val="en-US"/>
              </w:rPr>
              <w:t> </w:t>
            </w:r>
          </w:p>
        </w:tc>
        <w:tc>
          <w:tcPr>
            <w:tcW w:w="2706" w:type="dxa"/>
            <w:tcBorders>
              <w:top w:val="single" w:sz="6" w:space="0" w:color="000000"/>
              <w:left w:val="single" w:sz="6" w:space="0" w:color="000000"/>
              <w:bottom w:val="single" w:sz="6" w:space="0" w:color="000000"/>
              <w:right w:val="single" w:sz="6" w:space="0" w:color="000000"/>
            </w:tcBorders>
            <w:shd w:val="clear" w:color="auto" w:fill="auto"/>
            <w:hideMark/>
          </w:tcPr>
          <w:p w14:paraId="09F8F4E4" w14:textId="77777777" w:rsidR="00916920" w:rsidRPr="00916920" w:rsidRDefault="00916920" w:rsidP="00916920">
            <w:pPr>
              <w:spacing w:after="160" w:line="259" w:lineRule="auto"/>
              <w:rPr>
                <w:rFonts w:ascii="Times New Roman" w:eastAsiaTheme="majorEastAsia" w:hAnsi="Times New Roman" w:cs="Times New Roman"/>
                <w:sz w:val="20"/>
                <w:szCs w:val="20"/>
                <w:lang w:val="en-US"/>
              </w:rPr>
            </w:pPr>
            <w:r w:rsidRPr="00916920">
              <w:rPr>
                <w:rFonts w:ascii="Times New Roman" w:eastAsiaTheme="majorEastAsia" w:hAnsi="Times New Roman" w:cs="Times New Roman"/>
                <w:sz w:val="20"/>
                <w:szCs w:val="20"/>
                <w:lang w:val="en-US"/>
              </w:rPr>
              <w:t>Баткенская область </w:t>
            </w:r>
          </w:p>
        </w:tc>
        <w:tc>
          <w:tcPr>
            <w:tcW w:w="2754" w:type="dxa"/>
            <w:tcBorders>
              <w:top w:val="single" w:sz="6" w:space="0" w:color="000000"/>
              <w:left w:val="single" w:sz="6" w:space="0" w:color="000000"/>
              <w:bottom w:val="single" w:sz="6" w:space="0" w:color="000000"/>
              <w:right w:val="single" w:sz="6" w:space="0" w:color="000000"/>
            </w:tcBorders>
            <w:shd w:val="clear" w:color="auto" w:fill="auto"/>
            <w:hideMark/>
          </w:tcPr>
          <w:p w14:paraId="2ED78108" w14:textId="77777777" w:rsidR="00916920" w:rsidRPr="00916920" w:rsidRDefault="00916920" w:rsidP="00916920">
            <w:pPr>
              <w:spacing w:after="160" w:line="259" w:lineRule="auto"/>
              <w:rPr>
                <w:rFonts w:ascii="Times New Roman" w:eastAsiaTheme="majorEastAsia" w:hAnsi="Times New Roman" w:cs="Times New Roman"/>
                <w:sz w:val="20"/>
                <w:szCs w:val="20"/>
                <w:lang w:val="en-US"/>
              </w:rPr>
            </w:pPr>
            <w:r w:rsidRPr="00916920">
              <w:rPr>
                <w:rFonts w:ascii="Times New Roman" w:eastAsiaTheme="majorEastAsia" w:hAnsi="Times New Roman" w:cs="Times New Roman"/>
                <w:sz w:val="20"/>
                <w:szCs w:val="20"/>
                <w:lang w:val="en-US"/>
              </w:rPr>
              <w:t>Баткенский район </w:t>
            </w:r>
          </w:p>
        </w:tc>
        <w:tc>
          <w:tcPr>
            <w:tcW w:w="3090" w:type="dxa"/>
            <w:tcBorders>
              <w:top w:val="single" w:sz="6" w:space="0" w:color="000000"/>
              <w:left w:val="single" w:sz="6" w:space="0" w:color="000000"/>
              <w:bottom w:val="single" w:sz="6" w:space="0" w:color="000000"/>
              <w:right w:val="single" w:sz="6" w:space="0" w:color="000000"/>
            </w:tcBorders>
            <w:shd w:val="clear" w:color="auto" w:fill="auto"/>
            <w:hideMark/>
          </w:tcPr>
          <w:p w14:paraId="1C7DDE35" w14:textId="77777777" w:rsidR="00916920" w:rsidRPr="00916920" w:rsidRDefault="00916920" w:rsidP="00916920">
            <w:pPr>
              <w:spacing w:after="160" w:line="259" w:lineRule="auto"/>
              <w:rPr>
                <w:rFonts w:ascii="Times New Roman" w:eastAsiaTheme="majorEastAsia" w:hAnsi="Times New Roman" w:cs="Times New Roman"/>
                <w:sz w:val="20"/>
                <w:szCs w:val="20"/>
                <w:lang w:val="en-US"/>
              </w:rPr>
            </w:pPr>
            <w:r w:rsidRPr="00916920">
              <w:rPr>
                <w:rFonts w:ascii="Times New Roman" w:eastAsiaTheme="majorEastAsia" w:hAnsi="Times New Roman" w:cs="Times New Roman"/>
                <w:sz w:val="20"/>
                <w:szCs w:val="20"/>
                <w:lang w:val="en-US"/>
              </w:rPr>
              <w:t>Капчыгай </w:t>
            </w:r>
          </w:p>
        </w:tc>
      </w:tr>
      <w:tr w:rsidR="00916920" w:rsidRPr="00916920" w14:paraId="385647E5" w14:textId="77777777" w:rsidTr="00D62D23">
        <w:trPr>
          <w:trHeight w:val="300"/>
        </w:trPr>
        <w:tc>
          <w:tcPr>
            <w:tcW w:w="794" w:type="dxa"/>
            <w:tcBorders>
              <w:top w:val="single" w:sz="6" w:space="0" w:color="000000"/>
              <w:left w:val="single" w:sz="6" w:space="0" w:color="000000"/>
              <w:bottom w:val="single" w:sz="6" w:space="0" w:color="000000"/>
              <w:right w:val="single" w:sz="6" w:space="0" w:color="000000"/>
            </w:tcBorders>
            <w:shd w:val="clear" w:color="auto" w:fill="auto"/>
            <w:hideMark/>
          </w:tcPr>
          <w:p w14:paraId="746863AC" w14:textId="77777777" w:rsidR="00916920" w:rsidRPr="00916920" w:rsidRDefault="00916920">
            <w:pPr>
              <w:numPr>
                <w:ilvl w:val="0"/>
                <w:numId w:val="7"/>
              </w:numPr>
              <w:spacing w:after="160" w:line="259" w:lineRule="auto"/>
              <w:rPr>
                <w:rFonts w:ascii="Times New Roman" w:eastAsiaTheme="majorEastAsia" w:hAnsi="Times New Roman" w:cs="Times New Roman"/>
                <w:sz w:val="20"/>
                <w:szCs w:val="20"/>
                <w:lang w:val="en-US"/>
              </w:rPr>
            </w:pPr>
            <w:r w:rsidRPr="00916920">
              <w:rPr>
                <w:rFonts w:ascii="Times New Roman" w:eastAsiaTheme="majorEastAsia" w:hAnsi="Times New Roman" w:cs="Times New Roman"/>
                <w:sz w:val="20"/>
                <w:szCs w:val="20"/>
                <w:lang w:val="en-US"/>
              </w:rPr>
              <w:t> </w:t>
            </w:r>
          </w:p>
        </w:tc>
        <w:tc>
          <w:tcPr>
            <w:tcW w:w="2706" w:type="dxa"/>
            <w:tcBorders>
              <w:top w:val="single" w:sz="6" w:space="0" w:color="000000"/>
              <w:left w:val="single" w:sz="6" w:space="0" w:color="000000"/>
              <w:bottom w:val="single" w:sz="6" w:space="0" w:color="000000"/>
              <w:right w:val="single" w:sz="6" w:space="0" w:color="000000"/>
            </w:tcBorders>
            <w:shd w:val="clear" w:color="auto" w:fill="auto"/>
            <w:hideMark/>
          </w:tcPr>
          <w:p w14:paraId="63C4C51A" w14:textId="77777777" w:rsidR="00916920" w:rsidRPr="00916920" w:rsidRDefault="00916920" w:rsidP="00916920">
            <w:pPr>
              <w:spacing w:after="160" w:line="259" w:lineRule="auto"/>
              <w:rPr>
                <w:rFonts w:ascii="Times New Roman" w:eastAsiaTheme="majorEastAsia" w:hAnsi="Times New Roman" w:cs="Times New Roman"/>
                <w:sz w:val="20"/>
                <w:szCs w:val="20"/>
                <w:lang w:val="en-US"/>
              </w:rPr>
            </w:pPr>
            <w:r w:rsidRPr="00916920">
              <w:rPr>
                <w:rFonts w:ascii="Times New Roman" w:eastAsiaTheme="majorEastAsia" w:hAnsi="Times New Roman" w:cs="Times New Roman"/>
                <w:sz w:val="20"/>
                <w:szCs w:val="20"/>
                <w:lang w:val="en-US"/>
              </w:rPr>
              <w:t>Баткенская область </w:t>
            </w:r>
          </w:p>
        </w:tc>
        <w:tc>
          <w:tcPr>
            <w:tcW w:w="2754" w:type="dxa"/>
            <w:tcBorders>
              <w:top w:val="single" w:sz="6" w:space="0" w:color="000000"/>
              <w:left w:val="single" w:sz="6" w:space="0" w:color="000000"/>
              <w:bottom w:val="single" w:sz="6" w:space="0" w:color="000000"/>
              <w:right w:val="single" w:sz="6" w:space="0" w:color="000000"/>
            </w:tcBorders>
            <w:shd w:val="clear" w:color="auto" w:fill="auto"/>
            <w:hideMark/>
          </w:tcPr>
          <w:p w14:paraId="0ECA6DF6" w14:textId="77777777" w:rsidR="00916920" w:rsidRPr="00916920" w:rsidRDefault="00916920" w:rsidP="00916920">
            <w:pPr>
              <w:spacing w:after="160" w:line="259" w:lineRule="auto"/>
              <w:rPr>
                <w:rFonts w:ascii="Times New Roman" w:eastAsiaTheme="majorEastAsia" w:hAnsi="Times New Roman" w:cs="Times New Roman"/>
                <w:sz w:val="20"/>
                <w:szCs w:val="20"/>
                <w:lang w:val="en-US"/>
              </w:rPr>
            </w:pPr>
            <w:r w:rsidRPr="00916920">
              <w:rPr>
                <w:rFonts w:ascii="Times New Roman" w:eastAsiaTheme="majorEastAsia" w:hAnsi="Times New Roman" w:cs="Times New Roman"/>
                <w:sz w:val="20"/>
                <w:szCs w:val="20"/>
                <w:lang w:val="en-US"/>
              </w:rPr>
              <w:t>Баткенский район </w:t>
            </w:r>
          </w:p>
        </w:tc>
        <w:tc>
          <w:tcPr>
            <w:tcW w:w="3090" w:type="dxa"/>
            <w:tcBorders>
              <w:top w:val="single" w:sz="6" w:space="0" w:color="000000"/>
              <w:left w:val="single" w:sz="6" w:space="0" w:color="000000"/>
              <w:bottom w:val="single" w:sz="6" w:space="0" w:color="000000"/>
              <w:right w:val="single" w:sz="6" w:space="0" w:color="000000"/>
            </w:tcBorders>
            <w:shd w:val="clear" w:color="auto" w:fill="auto"/>
            <w:hideMark/>
          </w:tcPr>
          <w:p w14:paraId="06E91EFB" w14:textId="77777777" w:rsidR="00916920" w:rsidRPr="00916920" w:rsidRDefault="00916920" w:rsidP="00916920">
            <w:pPr>
              <w:spacing w:after="160" w:line="259" w:lineRule="auto"/>
              <w:rPr>
                <w:rFonts w:ascii="Times New Roman" w:eastAsiaTheme="majorEastAsia" w:hAnsi="Times New Roman" w:cs="Times New Roman"/>
                <w:sz w:val="20"/>
                <w:szCs w:val="20"/>
                <w:lang w:val="en-US"/>
              </w:rPr>
            </w:pPr>
            <w:r w:rsidRPr="00916920">
              <w:rPr>
                <w:rFonts w:ascii="Times New Roman" w:eastAsiaTheme="majorEastAsia" w:hAnsi="Times New Roman" w:cs="Times New Roman"/>
                <w:sz w:val="20"/>
                <w:szCs w:val="20"/>
                <w:lang w:val="en-US"/>
              </w:rPr>
              <w:t>Мин Булак </w:t>
            </w:r>
          </w:p>
        </w:tc>
      </w:tr>
      <w:tr w:rsidR="00916920" w:rsidRPr="00916920" w14:paraId="710EC7F1" w14:textId="77777777" w:rsidTr="00D62D23">
        <w:trPr>
          <w:trHeight w:val="300"/>
        </w:trPr>
        <w:tc>
          <w:tcPr>
            <w:tcW w:w="794" w:type="dxa"/>
            <w:tcBorders>
              <w:top w:val="single" w:sz="6" w:space="0" w:color="000000"/>
              <w:left w:val="single" w:sz="6" w:space="0" w:color="000000"/>
              <w:bottom w:val="single" w:sz="6" w:space="0" w:color="000000"/>
              <w:right w:val="single" w:sz="6" w:space="0" w:color="000000"/>
            </w:tcBorders>
            <w:shd w:val="clear" w:color="auto" w:fill="auto"/>
            <w:hideMark/>
          </w:tcPr>
          <w:p w14:paraId="6110E552" w14:textId="77777777" w:rsidR="00916920" w:rsidRPr="00916920" w:rsidRDefault="00916920">
            <w:pPr>
              <w:numPr>
                <w:ilvl w:val="0"/>
                <w:numId w:val="8"/>
              </w:numPr>
              <w:spacing w:after="160" w:line="259" w:lineRule="auto"/>
              <w:rPr>
                <w:rFonts w:ascii="Times New Roman" w:eastAsiaTheme="majorEastAsia" w:hAnsi="Times New Roman" w:cs="Times New Roman"/>
                <w:sz w:val="20"/>
                <w:szCs w:val="20"/>
                <w:lang w:val="en-US"/>
              </w:rPr>
            </w:pPr>
            <w:r w:rsidRPr="00916920">
              <w:rPr>
                <w:rFonts w:ascii="Times New Roman" w:eastAsiaTheme="majorEastAsia" w:hAnsi="Times New Roman" w:cs="Times New Roman"/>
                <w:sz w:val="20"/>
                <w:szCs w:val="20"/>
                <w:lang w:val="en-US"/>
              </w:rPr>
              <w:t> </w:t>
            </w:r>
          </w:p>
        </w:tc>
        <w:tc>
          <w:tcPr>
            <w:tcW w:w="2706" w:type="dxa"/>
            <w:tcBorders>
              <w:top w:val="single" w:sz="6" w:space="0" w:color="000000"/>
              <w:left w:val="single" w:sz="6" w:space="0" w:color="000000"/>
              <w:bottom w:val="single" w:sz="6" w:space="0" w:color="000000"/>
              <w:right w:val="single" w:sz="6" w:space="0" w:color="000000"/>
            </w:tcBorders>
            <w:shd w:val="clear" w:color="auto" w:fill="auto"/>
            <w:hideMark/>
          </w:tcPr>
          <w:p w14:paraId="603A5F6B" w14:textId="77777777" w:rsidR="00916920" w:rsidRPr="00916920" w:rsidRDefault="00916920" w:rsidP="00916920">
            <w:pPr>
              <w:spacing w:after="160" w:line="259" w:lineRule="auto"/>
              <w:rPr>
                <w:rFonts w:ascii="Times New Roman" w:eastAsiaTheme="majorEastAsia" w:hAnsi="Times New Roman" w:cs="Times New Roman"/>
                <w:sz w:val="20"/>
                <w:szCs w:val="20"/>
                <w:lang w:val="en-US"/>
              </w:rPr>
            </w:pPr>
            <w:r w:rsidRPr="00916920">
              <w:rPr>
                <w:rFonts w:ascii="Times New Roman" w:eastAsiaTheme="majorEastAsia" w:hAnsi="Times New Roman" w:cs="Times New Roman"/>
                <w:sz w:val="20"/>
                <w:szCs w:val="20"/>
                <w:lang w:val="en-US"/>
              </w:rPr>
              <w:t>Баткенская область </w:t>
            </w:r>
          </w:p>
        </w:tc>
        <w:tc>
          <w:tcPr>
            <w:tcW w:w="2754" w:type="dxa"/>
            <w:tcBorders>
              <w:top w:val="single" w:sz="6" w:space="0" w:color="000000"/>
              <w:left w:val="single" w:sz="6" w:space="0" w:color="000000"/>
              <w:bottom w:val="single" w:sz="6" w:space="0" w:color="000000"/>
              <w:right w:val="single" w:sz="6" w:space="0" w:color="000000"/>
            </w:tcBorders>
            <w:shd w:val="clear" w:color="auto" w:fill="auto"/>
            <w:hideMark/>
          </w:tcPr>
          <w:p w14:paraId="3A6B638A" w14:textId="77777777" w:rsidR="00916920" w:rsidRPr="00916920" w:rsidRDefault="00916920" w:rsidP="00916920">
            <w:pPr>
              <w:spacing w:after="160" w:line="259" w:lineRule="auto"/>
              <w:rPr>
                <w:rFonts w:ascii="Times New Roman" w:eastAsiaTheme="majorEastAsia" w:hAnsi="Times New Roman" w:cs="Times New Roman"/>
                <w:sz w:val="20"/>
                <w:szCs w:val="20"/>
                <w:lang w:val="en-US"/>
              </w:rPr>
            </w:pPr>
            <w:r w:rsidRPr="00916920">
              <w:rPr>
                <w:rFonts w:ascii="Times New Roman" w:eastAsiaTheme="majorEastAsia" w:hAnsi="Times New Roman" w:cs="Times New Roman"/>
                <w:sz w:val="20"/>
                <w:szCs w:val="20"/>
                <w:lang w:val="en-US"/>
              </w:rPr>
              <w:t>Баткенский район </w:t>
            </w:r>
          </w:p>
        </w:tc>
        <w:tc>
          <w:tcPr>
            <w:tcW w:w="3090" w:type="dxa"/>
            <w:tcBorders>
              <w:top w:val="single" w:sz="6" w:space="0" w:color="000000"/>
              <w:left w:val="single" w:sz="6" w:space="0" w:color="000000"/>
              <w:bottom w:val="single" w:sz="6" w:space="0" w:color="000000"/>
              <w:right w:val="single" w:sz="6" w:space="0" w:color="000000"/>
            </w:tcBorders>
            <w:shd w:val="clear" w:color="auto" w:fill="auto"/>
            <w:hideMark/>
          </w:tcPr>
          <w:p w14:paraId="44D66C8A" w14:textId="77777777" w:rsidR="00916920" w:rsidRPr="00916920" w:rsidRDefault="00916920" w:rsidP="00916920">
            <w:pPr>
              <w:spacing w:after="160" w:line="259" w:lineRule="auto"/>
              <w:rPr>
                <w:rFonts w:ascii="Times New Roman" w:eastAsiaTheme="majorEastAsia" w:hAnsi="Times New Roman" w:cs="Times New Roman"/>
                <w:sz w:val="20"/>
                <w:szCs w:val="20"/>
                <w:lang w:val="en-US"/>
              </w:rPr>
            </w:pPr>
            <w:r w:rsidRPr="00916920">
              <w:rPr>
                <w:rFonts w:ascii="Times New Roman" w:eastAsiaTheme="majorEastAsia" w:hAnsi="Times New Roman" w:cs="Times New Roman"/>
                <w:sz w:val="20"/>
                <w:szCs w:val="20"/>
                <w:lang w:val="en-US"/>
              </w:rPr>
              <w:t>Аксай (в центре) </w:t>
            </w:r>
          </w:p>
        </w:tc>
      </w:tr>
      <w:tr w:rsidR="00916920" w:rsidRPr="00916920" w14:paraId="4CA868D8" w14:textId="77777777" w:rsidTr="00D62D23">
        <w:trPr>
          <w:trHeight w:val="300"/>
        </w:trPr>
        <w:tc>
          <w:tcPr>
            <w:tcW w:w="794" w:type="dxa"/>
            <w:tcBorders>
              <w:top w:val="single" w:sz="6" w:space="0" w:color="000000"/>
              <w:left w:val="single" w:sz="6" w:space="0" w:color="000000"/>
              <w:bottom w:val="single" w:sz="6" w:space="0" w:color="000000"/>
              <w:right w:val="single" w:sz="6" w:space="0" w:color="000000"/>
            </w:tcBorders>
            <w:shd w:val="clear" w:color="auto" w:fill="auto"/>
            <w:hideMark/>
          </w:tcPr>
          <w:p w14:paraId="5F195246" w14:textId="77777777" w:rsidR="00916920" w:rsidRPr="00916920" w:rsidRDefault="00916920">
            <w:pPr>
              <w:numPr>
                <w:ilvl w:val="0"/>
                <w:numId w:val="9"/>
              </w:numPr>
              <w:spacing w:after="160" w:line="259" w:lineRule="auto"/>
              <w:rPr>
                <w:rFonts w:ascii="Times New Roman" w:eastAsiaTheme="majorEastAsia" w:hAnsi="Times New Roman" w:cs="Times New Roman"/>
                <w:sz w:val="20"/>
                <w:szCs w:val="20"/>
                <w:lang w:val="en-US"/>
              </w:rPr>
            </w:pPr>
            <w:r w:rsidRPr="00916920">
              <w:rPr>
                <w:rFonts w:ascii="Times New Roman" w:eastAsiaTheme="majorEastAsia" w:hAnsi="Times New Roman" w:cs="Times New Roman"/>
                <w:sz w:val="20"/>
                <w:szCs w:val="20"/>
                <w:lang w:val="en-US"/>
              </w:rPr>
              <w:t> </w:t>
            </w:r>
          </w:p>
        </w:tc>
        <w:tc>
          <w:tcPr>
            <w:tcW w:w="2706" w:type="dxa"/>
            <w:tcBorders>
              <w:top w:val="single" w:sz="6" w:space="0" w:color="000000"/>
              <w:left w:val="single" w:sz="6" w:space="0" w:color="000000"/>
              <w:bottom w:val="single" w:sz="6" w:space="0" w:color="000000"/>
              <w:right w:val="single" w:sz="6" w:space="0" w:color="000000"/>
            </w:tcBorders>
            <w:shd w:val="clear" w:color="auto" w:fill="auto"/>
            <w:hideMark/>
          </w:tcPr>
          <w:p w14:paraId="69762CA8" w14:textId="77777777" w:rsidR="00916920" w:rsidRPr="00916920" w:rsidRDefault="00916920" w:rsidP="00916920">
            <w:pPr>
              <w:spacing w:after="160" w:line="259" w:lineRule="auto"/>
              <w:rPr>
                <w:rFonts w:ascii="Times New Roman" w:eastAsiaTheme="majorEastAsia" w:hAnsi="Times New Roman" w:cs="Times New Roman"/>
                <w:sz w:val="20"/>
                <w:szCs w:val="20"/>
                <w:lang w:val="en-US"/>
              </w:rPr>
            </w:pPr>
            <w:r w:rsidRPr="00916920">
              <w:rPr>
                <w:rFonts w:ascii="Times New Roman" w:eastAsiaTheme="majorEastAsia" w:hAnsi="Times New Roman" w:cs="Times New Roman"/>
                <w:sz w:val="20"/>
                <w:szCs w:val="20"/>
                <w:lang w:val="en-US"/>
              </w:rPr>
              <w:t>Баткенская область </w:t>
            </w:r>
          </w:p>
        </w:tc>
        <w:tc>
          <w:tcPr>
            <w:tcW w:w="2754" w:type="dxa"/>
            <w:tcBorders>
              <w:top w:val="single" w:sz="6" w:space="0" w:color="000000"/>
              <w:left w:val="single" w:sz="6" w:space="0" w:color="000000"/>
              <w:bottom w:val="single" w:sz="6" w:space="0" w:color="000000"/>
              <w:right w:val="single" w:sz="6" w:space="0" w:color="000000"/>
            </w:tcBorders>
            <w:shd w:val="clear" w:color="auto" w:fill="auto"/>
            <w:hideMark/>
          </w:tcPr>
          <w:p w14:paraId="759C1214" w14:textId="77777777" w:rsidR="00916920" w:rsidRPr="00916920" w:rsidRDefault="00916920" w:rsidP="00916920">
            <w:pPr>
              <w:spacing w:after="160" w:line="259" w:lineRule="auto"/>
              <w:rPr>
                <w:rFonts w:ascii="Times New Roman" w:eastAsiaTheme="majorEastAsia" w:hAnsi="Times New Roman" w:cs="Times New Roman"/>
                <w:sz w:val="20"/>
                <w:szCs w:val="20"/>
                <w:lang w:val="en-US"/>
              </w:rPr>
            </w:pPr>
            <w:r w:rsidRPr="00916920">
              <w:rPr>
                <w:rFonts w:ascii="Times New Roman" w:eastAsiaTheme="majorEastAsia" w:hAnsi="Times New Roman" w:cs="Times New Roman"/>
                <w:sz w:val="20"/>
                <w:szCs w:val="20"/>
                <w:lang w:val="en-US"/>
              </w:rPr>
              <w:t>Баткенский район </w:t>
            </w:r>
          </w:p>
        </w:tc>
        <w:tc>
          <w:tcPr>
            <w:tcW w:w="3090" w:type="dxa"/>
            <w:tcBorders>
              <w:top w:val="single" w:sz="6" w:space="0" w:color="000000"/>
              <w:left w:val="single" w:sz="6" w:space="0" w:color="000000"/>
              <w:bottom w:val="single" w:sz="6" w:space="0" w:color="000000"/>
              <w:right w:val="single" w:sz="6" w:space="0" w:color="000000"/>
            </w:tcBorders>
            <w:shd w:val="clear" w:color="auto" w:fill="auto"/>
            <w:hideMark/>
          </w:tcPr>
          <w:p w14:paraId="7F6E7C6D" w14:textId="77777777" w:rsidR="00916920" w:rsidRPr="00916920" w:rsidRDefault="00916920" w:rsidP="00916920">
            <w:pPr>
              <w:spacing w:after="160" w:line="259" w:lineRule="auto"/>
              <w:rPr>
                <w:rFonts w:ascii="Times New Roman" w:eastAsiaTheme="majorEastAsia" w:hAnsi="Times New Roman" w:cs="Times New Roman"/>
                <w:sz w:val="20"/>
                <w:szCs w:val="20"/>
                <w:lang w:val="en-US"/>
              </w:rPr>
            </w:pPr>
            <w:r w:rsidRPr="00916920">
              <w:rPr>
                <w:rFonts w:ascii="Times New Roman" w:eastAsiaTheme="majorEastAsia" w:hAnsi="Times New Roman" w:cs="Times New Roman"/>
                <w:sz w:val="20"/>
                <w:szCs w:val="20"/>
                <w:lang w:val="en-US"/>
              </w:rPr>
              <w:t>Кок таш </w:t>
            </w:r>
          </w:p>
        </w:tc>
      </w:tr>
      <w:tr w:rsidR="00916920" w:rsidRPr="00916920" w14:paraId="1F94745E" w14:textId="77777777" w:rsidTr="00D62D23">
        <w:trPr>
          <w:trHeight w:val="300"/>
        </w:trPr>
        <w:tc>
          <w:tcPr>
            <w:tcW w:w="794" w:type="dxa"/>
            <w:tcBorders>
              <w:top w:val="single" w:sz="6" w:space="0" w:color="000000"/>
              <w:left w:val="single" w:sz="6" w:space="0" w:color="000000"/>
              <w:bottom w:val="single" w:sz="6" w:space="0" w:color="000000"/>
              <w:right w:val="single" w:sz="6" w:space="0" w:color="000000"/>
            </w:tcBorders>
            <w:shd w:val="clear" w:color="auto" w:fill="auto"/>
            <w:hideMark/>
          </w:tcPr>
          <w:p w14:paraId="73CAFB0F" w14:textId="77777777" w:rsidR="00916920" w:rsidRPr="00916920" w:rsidRDefault="00916920">
            <w:pPr>
              <w:numPr>
                <w:ilvl w:val="0"/>
                <w:numId w:val="10"/>
              </w:numPr>
              <w:spacing w:after="160" w:line="259" w:lineRule="auto"/>
              <w:rPr>
                <w:rFonts w:ascii="Times New Roman" w:eastAsiaTheme="majorEastAsia" w:hAnsi="Times New Roman" w:cs="Times New Roman"/>
                <w:sz w:val="20"/>
                <w:szCs w:val="20"/>
                <w:lang w:val="en-US"/>
              </w:rPr>
            </w:pPr>
            <w:r w:rsidRPr="00916920">
              <w:rPr>
                <w:rFonts w:ascii="Times New Roman" w:eastAsiaTheme="majorEastAsia" w:hAnsi="Times New Roman" w:cs="Times New Roman"/>
                <w:sz w:val="20"/>
                <w:szCs w:val="20"/>
                <w:lang w:val="en-US"/>
              </w:rPr>
              <w:t> </w:t>
            </w:r>
          </w:p>
        </w:tc>
        <w:tc>
          <w:tcPr>
            <w:tcW w:w="2706" w:type="dxa"/>
            <w:tcBorders>
              <w:top w:val="single" w:sz="6" w:space="0" w:color="000000"/>
              <w:left w:val="single" w:sz="6" w:space="0" w:color="000000"/>
              <w:bottom w:val="single" w:sz="6" w:space="0" w:color="000000"/>
              <w:right w:val="single" w:sz="6" w:space="0" w:color="000000"/>
            </w:tcBorders>
            <w:shd w:val="clear" w:color="auto" w:fill="auto"/>
            <w:hideMark/>
          </w:tcPr>
          <w:p w14:paraId="4D0E716C" w14:textId="77777777" w:rsidR="00916920" w:rsidRPr="00916920" w:rsidRDefault="00916920" w:rsidP="00916920">
            <w:pPr>
              <w:spacing w:after="160" w:line="259" w:lineRule="auto"/>
              <w:rPr>
                <w:rFonts w:ascii="Times New Roman" w:eastAsiaTheme="majorEastAsia" w:hAnsi="Times New Roman" w:cs="Times New Roman"/>
                <w:sz w:val="20"/>
                <w:szCs w:val="20"/>
                <w:lang w:val="en-US"/>
              </w:rPr>
            </w:pPr>
            <w:r w:rsidRPr="00916920">
              <w:rPr>
                <w:rFonts w:ascii="Times New Roman" w:eastAsiaTheme="majorEastAsia" w:hAnsi="Times New Roman" w:cs="Times New Roman"/>
                <w:sz w:val="20"/>
                <w:szCs w:val="20"/>
                <w:lang w:val="en-US"/>
              </w:rPr>
              <w:t>Баткенская область </w:t>
            </w:r>
          </w:p>
        </w:tc>
        <w:tc>
          <w:tcPr>
            <w:tcW w:w="2754" w:type="dxa"/>
            <w:tcBorders>
              <w:top w:val="single" w:sz="6" w:space="0" w:color="000000"/>
              <w:left w:val="single" w:sz="6" w:space="0" w:color="000000"/>
              <w:bottom w:val="single" w:sz="6" w:space="0" w:color="000000"/>
              <w:right w:val="single" w:sz="6" w:space="0" w:color="000000"/>
            </w:tcBorders>
            <w:shd w:val="clear" w:color="auto" w:fill="auto"/>
            <w:hideMark/>
          </w:tcPr>
          <w:p w14:paraId="3E22298E" w14:textId="77777777" w:rsidR="00916920" w:rsidRPr="00916920" w:rsidRDefault="00916920" w:rsidP="00916920">
            <w:pPr>
              <w:spacing w:after="160" w:line="259" w:lineRule="auto"/>
              <w:rPr>
                <w:rFonts w:ascii="Times New Roman" w:eastAsiaTheme="majorEastAsia" w:hAnsi="Times New Roman" w:cs="Times New Roman"/>
                <w:sz w:val="20"/>
                <w:szCs w:val="20"/>
                <w:lang w:val="en-US"/>
              </w:rPr>
            </w:pPr>
            <w:r w:rsidRPr="00916920">
              <w:rPr>
                <w:rFonts w:ascii="Times New Roman" w:eastAsiaTheme="majorEastAsia" w:hAnsi="Times New Roman" w:cs="Times New Roman"/>
                <w:sz w:val="20"/>
                <w:szCs w:val="20"/>
                <w:lang w:val="en-US"/>
              </w:rPr>
              <w:t>Баткенский район </w:t>
            </w:r>
          </w:p>
        </w:tc>
        <w:tc>
          <w:tcPr>
            <w:tcW w:w="3090" w:type="dxa"/>
            <w:tcBorders>
              <w:top w:val="single" w:sz="6" w:space="0" w:color="000000"/>
              <w:left w:val="single" w:sz="6" w:space="0" w:color="000000"/>
              <w:bottom w:val="single" w:sz="6" w:space="0" w:color="000000"/>
              <w:right w:val="single" w:sz="6" w:space="0" w:color="000000"/>
            </w:tcBorders>
            <w:shd w:val="clear" w:color="auto" w:fill="auto"/>
            <w:hideMark/>
          </w:tcPr>
          <w:p w14:paraId="3FA106F3" w14:textId="77777777" w:rsidR="00916920" w:rsidRPr="00916920" w:rsidRDefault="00916920" w:rsidP="00916920">
            <w:pPr>
              <w:spacing w:after="160" w:line="259" w:lineRule="auto"/>
              <w:rPr>
                <w:rFonts w:ascii="Times New Roman" w:eastAsiaTheme="majorEastAsia" w:hAnsi="Times New Roman" w:cs="Times New Roman"/>
                <w:sz w:val="20"/>
                <w:szCs w:val="20"/>
                <w:lang w:val="en-US"/>
              </w:rPr>
            </w:pPr>
            <w:r w:rsidRPr="00916920">
              <w:rPr>
                <w:rFonts w:ascii="Times New Roman" w:eastAsiaTheme="majorEastAsia" w:hAnsi="Times New Roman" w:cs="Times New Roman"/>
                <w:sz w:val="20"/>
                <w:szCs w:val="20"/>
                <w:lang w:val="en-US"/>
              </w:rPr>
              <w:t>Уч Добо </w:t>
            </w:r>
          </w:p>
        </w:tc>
      </w:tr>
      <w:tr w:rsidR="00916920" w:rsidRPr="00916920" w14:paraId="6139D51B" w14:textId="77777777" w:rsidTr="00D62D23">
        <w:trPr>
          <w:trHeight w:val="300"/>
        </w:trPr>
        <w:tc>
          <w:tcPr>
            <w:tcW w:w="794" w:type="dxa"/>
            <w:tcBorders>
              <w:top w:val="single" w:sz="6" w:space="0" w:color="000000"/>
              <w:left w:val="single" w:sz="6" w:space="0" w:color="000000"/>
              <w:bottom w:val="single" w:sz="6" w:space="0" w:color="000000"/>
              <w:right w:val="single" w:sz="6" w:space="0" w:color="000000"/>
            </w:tcBorders>
            <w:shd w:val="clear" w:color="auto" w:fill="auto"/>
            <w:hideMark/>
          </w:tcPr>
          <w:p w14:paraId="7C0F11CE" w14:textId="77777777" w:rsidR="00916920" w:rsidRPr="00916920" w:rsidRDefault="00916920">
            <w:pPr>
              <w:numPr>
                <w:ilvl w:val="0"/>
                <w:numId w:val="11"/>
              </w:numPr>
              <w:spacing w:after="160" w:line="259" w:lineRule="auto"/>
              <w:rPr>
                <w:rFonts w:ascii="Times New Roman" w:eastAsiaTheme="majorEastAsia" w:hAnsi="Times New Roman" w:cs="Times New Roman"/>
                <w:sz w:val="20"/>
                <w:szCs w:val="20"/>
                <w:lang w:val="en-US"/>
              </w:rPr>
            </w:pPr>
            <w:r w:rsidRPr="00916920">
              <w:rPr>
                <w:rFonts w:ascii="Times New Roman" w:eastAsiaTheme="majorEastAsia" w:hAnsi="Times New Roman" w:cs="Times New Roman"/>
                <w:sz w:val="20"/>
                <w:szCs w:val="20"/>
                <w:lang w:val="en-US"/>
              </w:rPr>
              <w:t> </w:t>
            </w:r>
          </w:p>
        </w:tc>
        <w:tc>
          <w:tcPr>
            <w:tcW w:w="2706" w:type="dxa"/>
            <w:tcBorders>
              <w:top w:val="single" w:sz="6" w:space="0" w:color="000000"/>
              <w:left w:val="single" w:sz="6" w:space="0" w:color="000000"/>
              <w:bottom w:val="single" w:sz="6" w:space="0" w:color="000000"/>
              <w:right w:val="single" w:sz="6" w:space="0" w:color="000000"/>
            </w:tcBorders>
            <w:shd w:val="clear" w:color="auto" w:fill="auto"/>
            <w:hideMark/>
          </w:tcPr>
          <w:p w14:paraId="692B0F8F" w14:textId="77777777" w:rsidR="00916920" w:rsidRPr="00916920" w:rsidRDefault="00916920" w:rsidP="00916920">
            <w:pPr>
              <w:spacing w:after="160" w:line="259" w:lineRule="auto"/>
              <w:rPr>
                <w:rFonts w:ascii="Times New Roman" w:eastAsiaTheme="majorEastAsia" w:hAnsi="Times New Roman" w:cs="Times New Roman"/>
                <w:sz w:val="20"/>
                <w:szCs w:val="20"/>
                <w:lang w:val="en-US"/>
              </w:rPr>
            </w:pPr>
            <w:r w:rsidRPr="00916920">
              <w:rPr>
                <w:rFonts w:ascii="Times New Roman" w:eastAsiaTheme="majorEastAsia" w:hAnsi="Times New Roman" w:cs="Times New Roman"/>
                <w:sz w:val="20"/>
                <w:szCs w:val="20"/>
                <w:lang w:val="en-US"/>
              </w:rPr>
              <w:t>Баткенская область </w:t>
            </w:r>
          </w:p>
        </w:tc>
        <w:tc>
          <w:tcPr>
            <w:tcW w:w="2754" w:type="dxa"/>
            <w:tcBorders>
              <w:top w:val="single" w:sz="6" w:space="0" w:color="000000"/>
              <w:left w:val="single" w:sz="6" w:space="0" w:color="000000"/>
              <w:bottom w:val="single" w:sz="6" w:space="0" w:color="000000"/>
              <w:right w:val="single" w:sz="6" w:space="0" w:color="000000"/>
            </w:tcBorders>
            <w:shd w:val="clear" w:color="auto" w:fill="auto"/>
            <w:hideMark/>
          </w:tcPr>
          <w:p w14:paraId="3400C761" w14:textId="77777777" w:rsidR="00916920" w:rsidRPr="00916920" w:rsidRDefault="00916920" w:rsidP="00916920">
            <w:pPr>
              <w:spacing w:after="160" w:line="259" w:lineRule="auto"/>
              <w:rPr>
                <w:rFonts w:ascii="Times New Roman" w:eastAsiaTheme="majorEastAsia" w:hAnsi="Times New Roman" w:cs="Times New Roman"/>
                <w:sz w:val="20"/>
                <w:szCs w:val="20"/>
                <w:lang w:val="en-US"/>
              </w:rPr>
            </w:pPr>
            <w:r w:rsidRPr="00916920">
              <w:rPr>
                <w:rFonts w:ascii="Times New Roman" w:eastAsiaTheme="majorEastAsia" w:hAnsi="Times New Roman" w:cs="Times New Roman"/>
                <w:sz w:val="20"/>
                <w:szCs w:val="20"/>
                <w:lang w:val="en-US"/>
              </w:rPr>
              <w:t>Баткенский район </w:t>
            </w:r>
          </w:p>
        </w:tc>
        <w:tc>
          <w:tcPr>
            <w:tcW w:w="3090" w:type="dxa"/>
            <w:tcBorders>
              <w:top w:val="single" w:sz="6" w:space="0" w:color="000000"/>
              <w:left w:val="single" w:sz="6" w:space="0" w:color="000000"/>
              <w:bottom w:val="single" w:sz="6" w:space="0" w:color="000000"/>
              <w:right w:val="single" w:sz="6" w:space="0" w:color="000000"/>
            </w:tcBorders>
            <w:shd w:val="clear" w:color="auto" w:fill="auto"/>
            <w:hideMark/>
          </w:tcPr>
          <w:p w14:paraId="1CED9355" w14:textId="77777777" w:rsidR="00916920" w:rsidRPr="00916920" w:rsidRDefault="00916920" w:rsidP="00916920">
            <w:pPr>
              <w:spacing w:after="160" w:line="259" w:lineRule="auto"/>
              <w:rPr>
                <w:rFonts w:ascii="Times New Roman" w:eastAsiaTheme="majorEastAsia" w:hAnsi="Times New Roman" w:cs="Times New Roman"/>
                <w:sz w:val="20"/>
                <w:szCs w:val="20"/>
                <w:lang w:val="en-US"/>
              </w:rPr>
            </w:pPr>
            <w:r w:rsidRPr="00916920">
              <w:rPr>
                <w:rFonts w:ascii="Times New Roman" w:eastAsiaTheme="majorEastAsia" w:hAnsi="Times New Roman" w:cs="Times New Roman"/>
                <w:sz w:val="20"/>
                <w:szCs w:val="20"/>
                <w:lang w:val="en-US"/>
              </w:rPr>
              <w:t>Добо </w:t>
            </w:r>
          </w:p>
        </w:tc>
      </w:tr>
      <w:tr w:rsidR="00916920" w:rsidRPr="00916920" w14:paraId="5C5FC95A" w14:textId="77777777" w:rsidTr="00D62D23">
        <w:trPr>
          <w:trHeight w:val="300"/>
        </w:trPr>
        <w:tc>
          <w:tcPr>
            <w:tcW w:w="794" w:type="dxa"/>
            <w:tcBorders>
              <w:top w:val="single" w:sz="6" w:space="0" w:color="000000"/>
              <w:left w:val="single" w:sz="6" w:space="0" w:color="000000"/>
              <w:bottom w:val="single" w:sz="6" w:space="0" w:color="000000"/>
              <w:right w:val="single" w:sz="6" w:space="0" w:color="000000"/>
            </w:tcBorders>
            <w:shd w:val="clear" w:color="auto" w:fill="auto"/>
            <w:hideMark/>
          </w:tcPr>
          <w:p w14:paraId="02B1539D" w14:textId="77777777" w:rsidR="00916920" w:rsidRPr="00916920" w:rsidRDefault="00916920">
            <w:pPr>
              <w:numPr>
                <w:ilvl w:val="0"/>
                <w:numId w:val="12"/>
              </w:numPr>
              <w:spacing w:after="160" w:line="259" w:lineRule="auto"/>
              <w:rPr>
                <w:rFonts w:ascii="Times New Roman" w:eastAsiaTheme="majorEastAsia" w:hAnsi="Times New Roman" w:cs="Times New Roman"/>
                <w:sz w:val="20"/>
                <w:szCs w:val="20"/>
                <w:lang w:val="en-US"/>
              </w:rPr>
            </w:pPr>
            <w:r w:rsidRPr="00916920">
              <w:rPr>
                <w:rFonts w:ascii="Times New Roman" w:eastAsiaTheme="majorEastAsia" w:hAnsi="Times New Roman" w:cs="Times New Roman"/>
                <w:sz w:val="20"/>
                <w:szCs w:val="20"/>
                <w:lang w:val="en-US"/>
              </w:rPr>
              <w:t> </w:t>
            </w:r>
          </w:p>
        </w:tc>
        <w:tc>
          <w:tcPr>
            <w:tcW w:w="2706" w:type="dxa"/>
            <w:tcBorders>
              <w:top w:val="single" w:sz="6" w:space="0" w:color="000000"/>
              <w:left w:val="single" w:sz="6" w:space="0" w:color="000000"/>
              <w:bottom w:val="single" w:sz="6" w:space="0" w:color="000000"/>
              <w:right w:val="single" w:sz="6" w:space="0" w:color="000000"/>
            </w:tcBorders>
            <w:shd w:val="clear" w:color="auto" w:fill="auto"/>
            <w:hideMark/>
          </w:tcPr>
          <w:p w14:paraId="67E1699A" w14:textId="77777777" w:rsidR="00916920" w:rsidRPr="00916920" w:rsidRDefault="00916920" w:rsidP="00916920">
            <w:pPr>
              <w:spacing w:after="160" w:line="259" w:lineRule="auto"/>
              <w:rPr>
                <w:rFonts w:ascii="Times New Roman" w:eastAsiaTheme="majorEastAsia" w:hAnsi="Times New Roman" w:cs="Times New Roman"/>
                <w:sz w:val="20"/>
                <w:szCs w:val="20"/>
                <w:lang w:val="en-US"/>
              </w:rPr>
            </w:pPr>
            <w:r w:rsidRPr="00916920">
              <w:rPr>
                <w:rFonts w:ascii="Times New Roman" w:eastAsiaTheme="majorEastAsia" w:hAnsi="Times New Roman" w:cs="Times New Roman"/>
                <w:sz w:val="20"/>
                <w:szCs w:val="20"/>
                <w:lang w:val="en-US"/>
              </w:rPr>
              <w:t>Баткенская область </w:t>
            </w:r>
          </w:p>
        </w:tc>
        <w:tc>
          <w:tcPr>
            <w:tcW w:w="2754" w:type="dxa"/>
            <w:tcBorders>
              <w:top w:val="single" w:sz="6" w:space="0" w:color="000000"/>
              <w:left w:val="single" w:sz="6" w:space="0" w:color="000000"/>
              <w:bottom w:val="single" w:sz="6" w:space="0" w:color="000000"/>
              <w:right w:val="single" w:sz="6" w:space="0" w:color="000000"/>
            </w:tcBorders>
            <w:shd w:val="clear" w:color="auto" w:fill="auto"/>
            <w:hideMark/>
          </w:tcPr>
          <w:p w14:paraId="4D9D224C" w14:textId="77777777" w:rsidR="00916920" w:rsidRPr="00916920" w:rsidRDefault="00916920" w:rsidP="00916920">
            <w:pPr>
              <w:spacing w:after="160" w:line="259" w:lineRule="auto"/>
              <w:rPr>
                <w:rFonts w:ascii="Times New Roman" w:eastAsiaTheme="majorEastAsia" w:hAnsi="Times New Roman" w:cs="Times New Roman"/>
                <w:sz w:val="20"/>
                <w:szCs w:val="20"/>
                <w:lang w:val="en-US"/>
              </w:rPr>
            </w:pPr>
            <w:r w:rsidRPr="00916920">
              <w:rPr>
                <w:rFonts w:ascii="Times New Roman" w:eastAsiaTheme="majorEastAsia" w:hAnsi="Times New Roman" w:cs="Times New Roman"/>
                <w:sz w:val="20"/>
                <w:szCs w:val="20"/>
                <w:lang w:val="en-US"/>
              </w:rPr>
              <w:t>Баткенский район </w:t>
            </w:r>
          </w:p>
        </w:tc>
        <w:tc>
          <w:tcPr>
            <w:tcW w:w="3090" w:type="dxa"/>
            <w:tcBorders>
              <w:top w:val="single" w:sz="6" w:space="0" w:color="000000"/>
              <w:left w:val="single" w:sz="6" w:space="0" w:color="000000"/>
              <w:bottom w:val="single" w:sz="6" w:space="0" w:color="000000"/>
              <w:right w:val="single" w:sz="6" w:space="0" w:color="000000"/>
            </w:tcBorders>
            <w:shd w:val="clear" w:color="auto" w:fill="auto"/>
            <w:hideMark/>
          </w:tcPr>
          <w:p w14:paraId="203996ED" w14:textId="77777777" w:rsidR="00916920" w:rsidRPr="00916920" w:rsidRDefault="00916920" w:rsidP="00916920">
            <w:pPr>
              <w:spacing w:after="160" w:line="259" w:lineRule="auto"/>
              <w:rPr>
                <w:rFonts w:ascii="Times New Roman" w:eastAsiaTheme="majorEastAsia" w:hAnsi="Times New Roman" w:cs="Times New Roman"/>
                <w:sz w:val="20"/>
                <w:szCs w:val="20"/>
                <w:lang w:val="en-US"/>
              </w:rPr>
            </w:pPr>
            <w:r w:rsidRPr="00916920">
              <w:rPr>
                <w:rFonts w:ascii="Times New Roman" w:eastAsiaTheme="majorEastAsia" w:hAnsi="Times New Roman" w:cs="Times New Roman"/>
                <w:sz w:val="20"/>
                <w:szCs w:val="20"/>
                <w:lang w:val="en-US"/>
              </w:rPr>
              <w:t>Чет Кызыл </w:t>
            </w:r>
          </w:p>
        </w:tc>
      </w:tr>
      <w:tr w:rsidR="00916920" w:rsidRPr="00916920" w14:paraId="11AE0166" w14:textId="77777777" w:rsidTr="00D62D23">
        <w:trPr>
          <w:trHeight w:val="300"/>
        </w:trPr>
        <w:tc>
          <w:tcPr>
            <w:tcW w:w="794" w:type="dxa"/>
            <w:tcBorders>
              <w:top w:val="single" w:sz="6" w:space="0" w:color="000000"/>
              <w:left w:val="single" w:sz="6" w:space="0" w:color="000000"/>
              <w:bottom w:val="single" w:sz="6" w:space="0" w:color="000000"/>
              <w:right w:val="single" w:sz="6" w:space="0" w:color="000000"/>
            </w:tcBorders>
            <w:shd w:val="clear" w:color="auto" w:fill="auto"/>
            <w:hideMark/>
          </w:tcPr>
          <w:p w14:paraId="61BC77EE" w14:textId="77777777" w:rsidR="00916920" w:rsidRPr="00916920" w:rsidRDefault="00916920">
            <w:pPr>
              <w:numPr>
                <w:ilvl w:val="0"/>
                <w:numId w:val="13"/>
              </w:numPr>
              <w:spacing w:after="160" w:line="259" w:lineRule="auto"/>
              <w:rPr>
                <w:rFonts w:ascii="Times New Roman" w:eastAsiaTheme="majorEastAsia" w:hAnsi="Times New Roman" w:cs="Times New Roman"/>
                <w:sz w:val="20"/>
                <w:szCs w:val="20"/>
                <w:lang w:val="en-US"/>
              </w:rPr>
            </w:pPr>
            <w:r w:rsidRPr="00916920">
              <w:rPr>
                <w:rFonts w:ascii="Times New Roman" w:eastAsiaTheme="majorEastAsia" w:hAnsi="Times New Roman" w:cs="Times New Roman"/>
                <w:sz w:val="20"/>
                <w:szCs w:val="20"/>
                <w:lang w:val="en-US"/>
              </w:rPr>
              <w:t> </w:t>
            </w:r>
          </w:p>
        </w:tc>
        <w:tc>
          <w:tcPr>
            <w:tcW w:w="2706" w:type="dxa"/>
            <w:tcBorders>
              <w:top w:val="single" w:sz="6" w:space="0" w:color="000000"/>
              <w:left w:val="single" w:sz="6" w:space="0" w:color="000000"/>
              <w:bottom w:val="single" w:sz="6" w:space="0" w:color="000000"/>
              <w:right w:val="single" w:sz="6" w:space="0" w:color="000000"/>
            </w:tcBorders>
            <w:shd w:val="clear" w:color="auto" w:fill="auto"/>
            <w:hideMark/>
          </w:tcPr>
          <w:p w14:paraId="1651D76E" w14:textId="77777777" w:rsidR="00916920" w:rsidRPr="00916920" w:rsidRDefault="00916920" w:rsidP="00916920">
            <w:pPr>
              <w:spacing w:after="160" w:line="259" w:lineRule="auto"/>
              <w:rPr>
                <w:rFonts w:ascii="Times New Roman" w:eastAsiaTheme="majorEastAsia" w:hAnsi="Times New Roman" w:cs="Times New Roman"/>
                <w:sz w:val="20"/>
                <w:szCs w:val="20"/>
                <w:lang w:val="en-US"/>
              </w:rPr>
            </w:pPr>
            <w:r w:rsidRPr="00916920">
              <w:rPr>
                <w:rFonts w:ascii="Times New Roman" w:eastAsiaTheme="majorEastAsia" w:hAnsi="Times New Roman" w:cs="Times New Roman"/>
                <w:sz w:val="20"/>
                <w:szCs w:val="20"/>
                <w:lang w:val="en-US"/>
              </w:rPr>
              <w:t>Баткенская область </w:t>
            </w:r>
          </w:p>
        </w:tc>
        <w:tc>
          <w:tcPr>
            <w:tcW w:w="2754" w:type="dxa"/>
            <w:tcBorders>
              <w:top w:val="single" w:sz="6" w:space="0" w:color="000000"/>
              <w:left w:val="single" w:sz="6" w:space="0" w:color="000000"/>
              <w:bottom w:val="single" w:sz="6" w:space="0" w:color="000000"/>
              <w:right w:val="single" w:sz="6" w:space="0" w:color="000000"/>
            </w:tcBorders>
            <w:shd w:val="clear" w:color="auto" w:fill="auto"/>
            <w:hideMark/>
          </w:tcPr>
          <w:p w14:paraId="5CC25500" w14:textId="77777777" w:rsidR="00916920" w:rsidRPr="00916920" w:rsidRDefault="00916920" w:rsidP="00916920">
            <w:pPr>
              <w:spacing w:after="160" w:line="259" w:lineRule="auto"/>
              <w:rPr>
                <w:rFonts w:ascii="Times New Roman" w:eastAsiaTheme="majorEastAsia" w:hAnsi="Times New Roman" w:cs="Times New Roman"/>
                <w:sz w:val="20"/>
                <w:szCs w:val="20"/>
                <w:lang w:val="en-US"/>
              </w:rPr>
            </w:pPr>
            <w:r w:rsidRPr="00916920">
              <w:rPr>
                <w:rFonts w:ascii="Times New Roman" w:eastAsiaTheme="majorEastAsia" w:hAnsi="Times New Roman" w:cs="Times New Roman"/>
                <w:sz w:val="20"/>
                <w:szCs w:val="20"/>
                <w:lang w:val="en-US"/>
              </w:rPr>
              <w:t>Баткенский район </w:t>
            </w:r>
          </w:p>
        </w:tc>
        <w:tc>
          <w:tcPr>
            <w:tcW w:w="3090" w:type="dxa"/>
            <w:tcBorders>
              <w:top w:val="single" w:sz="6" w:space="0" w:color="000000"/>
              <w:left w:val="single" w:sz="6" w:space="0" w:color="000000"/>
              <w:bottom w:val="single" w:sz="6" w:space="0" w:color="000000"/>
              <w:right w:val="single" w:sz="6" w:space="0" w:color="000000"/>
            </w:tcBorders>
            <w:shd w:val="clear" w:color="auto" w:fill="auto"/>
            <w:hideMark/>
          </w:tcPr>
          <w:p w14:paraId="2643CA20" w14:textId="77777777" w:rsidR="00916920" w:rsidRPr="00916920" w:rsidRDefault="00916920" w:rsidP="00916920">
            <w:pPr>
              <w:spacing w:after="160" w:line="259" w:lineRule="auto"/>
              <w:rPr>
                <w:rFonts w:ascii="Times New Roman" w:eastAsiaTheme="majorEastAsia" w:hAnsi="Times New Roman" w:cs="Times New Roman"/>
                <w:sz w:val="20"/>
                <w:szCs w:val="20"/>
                <w:lang w:val="en-US"/>
              </w:rPr>
            </w:pPr>
            <w:r w:rsidRPr="00916920">
              <w:rPr>
                <w:rFonts w:ascii="Times New Roman" w:eastAsiaTheme="majorEastAsia" w:hAnsi="Times New Roman" w:cs="Times New Roman"/>
                <w:sz w:val="20"/>
                <w:szCs w:val="20"/>
                <w:lang w:val="en-US"/>
              </w:rPr>
              <w:t>Кызыл Бел </w:t>
            </w:r>
          </w:p>
        </w:tc>
      </w:tr>
      <w:tr w:rsidR="00916920" w:rsidRPr="00916920" w14:paraId="6A7B16C0" w14:textId="77777777" w:rsidTr="00D62D23">
        <w:trPr>
          <w:trHeight w:val="300"/>
        </w:trPr>
        <w:tc>
          <w:tcPr>
            <w:tcW w:w="794" w:type="dxa"/>
            <w:tcBorders>
              <w:top w:val="single" w:sz="6" w:space="0" w:color="000000"/>
              <w:left w:val="single" w:sz="6" w:space="0" w:color="000000"/>
              <w:bottom w:val="single" w:sz="6" w:space="0" w:color="000000"/>
              <w:right w:val="single" w:sz="6" w:space="0" w:color="000000"/>
            </w:tcBorders>
            <w:shd w:val="clear" w:color="auto" w:fill="auto"/>
            <w:hideMark/>
          </w:tcPr>
          <w:p w14:paraId="5B785C60" w14:textId="77777777" w:rsidR="00916920" w:rsidRPr="00916920" w:rsidRDefault="00916920">
            <w:pPr>
              <w:numPr>
                <w:ilvl w:val="0"/>
                <w:numId w:val="14"/>
              </w:numPr>
              <w:spacing w:after="160" w:line="259" w:lineRule="auto"/>
              <w:rPr>
                <w:rFonts w:ascii="Times New Roman" w:eastAsiaTheme="majorEastAsia" w:hAnsi="Times New Roman" w:cs="Times New Roman"/>
                <w:sz w:val="20"/>
                <w:szCs w:val="20"/>
                <w:lang w:val="en-US"/>
              </w:rPr>
            </w:pPr>
            <w:r w:rsidRPr="00916920">
              <w:rPr>
                <w:rFonts w:ascii="Times New Roman" w:eastAsiaTheme="majorEastAsia" w:hAnsi="Times New Roman" w:cs="Times New Roman"/>
                <w:sz w:val="20"/>
                <w:szCs w:val="20"/>
                <w:lang w:val="en-US"/>
              </w:rPr>
              <w:t> </w:t>
            </w:r>
          </w:p>
        </w:tc>
        <w:tc>
          <w:tcPr>
            <w:tcW w:w="2706" w:type="dxa"/>
            <w:tcBorders>
              <w:top w:val="single" w:sz="6" w:space="0" w:color="000000"/>
              <w:left w:val="single" w:sz="6" w:space="0" w:color="000000"/>
              <w:bottom w:val="single" w:sz="6" w:space="0" w:color="000000"/>
              <w:right w:val="single" w:sz="6" w:space="0" w:color="000000"/>
            </w:tcBorders>
            <w:shd w:val="clear" w:color="auto" w:fill="auto"/>
            <w:hideMark/>
          </w:tcPr>
          <w:p w14:paraId="337CC32A" w14:textId="77777777" w:rsidR="00916920" w:rsidRPr="00916920" w:rsidRDefault="00916920" w:rsidP="00916920">
            <w:pPr>
              <w:spacing w:after="160" w:line="259" w:lineRule="auto"/>
              <w:rPr>
                <w:rFonts w:ascii="Times New Roman" w:eastAsiaTheme="majorEastAsia" w:hAnsi="Times New Roman" w:cs="Times New Roman"/>
                <w:sz w:val="20"/>
                <w:szCs w:val="20"/>
                <w:lang w:val="en-US"/>
              </w:rPr>
            </w:pPr>
            <w:r w:rsidRPr="00916920">
              <w:rPr>
                <w:rFonts w:ascii="Times New Roman" w:eastAsiaTheme="majorEastAsia" w:hAnsi="Times New Roman" w:cs="Times New Roman"/>
                <w:sz w:val="20"/>
                <w:szCs w:val="20"/>
                <w:lang w:val="en-US"/>
              </w:rPr>
              <w:t>Баткенская область </w:t>
            </w:r>
          </w:p>
        </w:tc>
        <w:tc>
          <w:tcPr>
            <w:tcW w:w="2754" w:type="dxa"/>
            <w:tcBorders>
              <w:top w:val="single" w:sz="6" w:space="0" w:color="000000"/>
              <w:left w:val="single" w:sz="6" w:space="0" w:color="000000"/>
              <w:bottom w:val="single" w:sz="6" w:space="0" w:color="000000"/>
              <w:right w:val="single" w:sz="6" w:space="0" w:color="000000"/>
            </w:tcBorders>
            <w:shd w:val="clear" w:color="auto" w:fill="auto"/>
            <w:hideMark/>
          </w:tcPr>
          <w:p w14:paraId="5457F880" w14:textId="77777777" w:rsidR="00916920" w:rsidRPr="00916920" w:rsidRDefault="00916920" w:rsidP="00916920">
            <w:pPr>
              <w:spacing w:after="160" w:line="259" w:lineRule="auto"/>
              <w:rPr>
                <w:rFonts w:ascii="Times New Roman" w:eastAsiaTheme="majorEastAsia" w:hAnsi="Times New Roman" w:cs="Times New Roman"/>
                <w:sz w:val="20"/>
                <w:szCs w:val="20"/>
                <w:lang w:val="en-US"/>
              </w:rPr>
            </w:pPr>
            <w:r w:rsidRPr="00916920">
              <w:rPr>
                <w:rFonts w:ascii="Times New Roman" w:eastAsiaTheme="majorEastAsia" w:hAnsi="Times New Roman" w:cs="Times New Roman"/>
                <w:sz w:val="20"/>
                <w:szCs w:val="20"/>
                <w:lang w:val="en-US"/>
              </w:rPr>
              <w:t>Баткенский район </w:t>
            </w:r>
          </w:p>
        </w:tc>
        <w:tc>
          <w:tcPr>
            <w:tcW w:w="3090" w:type="dxa"/>
            <w:tcBorders>
              <w:top w:val="single" w:sz="6" w:space="0" w:color="000000"/>
              <w:left w:val="single" w:sz="6" w:space="0" w:color="000000"/>
              <w:bottom w:val="single" w:sz="6" w:space="0" w:color="000000"/>
              <w:right w:val="single" w:sz="6" w:space="0" w:color="000000"/>
            </w:tcBorders>
            <w:shd w:val="clear" w:color="auto" w:fill="auto"/>
            <w:hideMark/>
          </w:tcPr>
          <w:p w14:paraId="4DE522F6" w14:textId="77777777" w:rsidR="00916920" w:rsidRPr="00916920" w:rsidRDefault="00916920" w:rsidP="00916920">
            <w:pPr>
              <w:spacing w:after="160" w:line="259" w:lineRule="auto"/>
              <w:rPr>
                <w:rFonts w:ascii="Times New Roman" w:eastAsiaTheme="majorEastAsia" w:hAnsi="Times New Roman" w:cs="Times New Roman"/>
                <w:sz w:val="20"/>
                <w:szCs w:val="20"/>
                <w:lang w:val="en-US"/>
              </w:rPr>
            </w:pPr>
            <w:r w:rsidRPr="00916920">
              <w:rPr>
                <w:rFonts w:ascii="Times New Roman" w:eastAsiaTheme="majorEastAsia" w:hAnsi="Times New Roman" w:cs="Times New Roman"/>
                <w:sz w:val="20"/>
                <w:szCs w:val="20"/>
                <w:lang w:val="en-US"/>
              </w:rPr>
              <w:t>Кара бак </w:t>
            </w:r>
          </w:p>
        </w:tc>
      </w:tr>
      <w:tr w:rsidR="00916920" w:rsidRPr="00916920" w14:paraId="49C26307" w14:textId="77777777" w:rsidTr="00D62D23">
        <w:trPr>
          <w:trHeight w:val="300"/>
        </w:trPr>
        <w:tc>
          <w:tcPr>
            <w:tcW w:w="794" w:type="dxa"/>
            <w:tcBorders>
              <w:top w:val="single" w:sz="6" w:space="0" w:color="000000"/>
              <w:left w:val="single" w:sz="6" w:space="0" w:color="000000"/>
              <w:bottom w:val="single" w:sz="6" w:space="0" w:color="000000"/>
              <w:right w:val="single" w:sz="6" w:space="0" w:color="000000"/>
            </w:tcBorders>
            <w:shd w:val="clear" w:color="auto" w:fill="auto"/>
            <w:hideMark/>
          </w:tcPr>
          <w:p w14:paraId="505B51DA" w14:textId="77777777" w:rsidR="00916920" w:rsidRPr="00916920" w:rsidRDefault="00916920">
            <w:pPr>
              <w:numPr>
                <w:ilvl w:val="0"/>
                <w:numId w:val="15"/>
              </w:numPr>
              <w:spacing w:after="160" w:line="259" w:lineRule="auto"/>
              <w:rPr>
                <w:rFonts w:ascii="Times New Roman" w:eastAsiaTheme="majorEastAsia" w:hAnsi="Times New Roman" w:cs="Times New Roman"/>
                <w:sz w:val="20"/>
                <w:szCs w:val="20"/>
                <w:lang w:val="en-US"/>
              </w:rPr>
            </w:pPr>
            <w:r w:rsidRPr="00916920">
              <w:rPr>
                <w:rFonts w:ascii="Times New Roman" w:eastAsiaTheme="majorEastAsia" w:hAnsi="Times New Roman" w:cs="Times New Roman"/>
                <w:sz w:val="20"/>
                <w:szCs w:val="20"/>
                <w:lang w:val="en-US"/>
              </w:rPr>
              <w:t> </w:t>
            </w:r>
          </w:p>
        </w:tc>
        <w:tc>
          <w:tcPr>
            <w:tcW w:w="2706" w:type="dxa"/>
            <w:tcBorders>
              <w:top w:val="single" w:sz="6" w:space="0" w:color="000000"/>
              <w:left w:val="single" w:sz="6" w:space="0" w:color="000000"/>
              <w:bottom w:val="single" w:sz="6" w:space="0" w:color="000000"/>
              <w:right w:val="single" w:sz="6" w:space="0" w:color="000000"/>
            </w:tcBorders>
            <w:shd w:val="clear" w:color="auto" w:fill="auto"/>
            <w:hideMark/>
          </w:tcPr>
          <w:p w14:paraId="5A5FEE10" w14:textId="77777777" w:rsidR="00916920" w:rsidRPr="00916920" w:rsidRDefault="00916920" w:rsidP="00916920">
            <w:pPr>
              <w:spacing w:after="160" w:line="259" w:lineRule="auto"/>
              <w:rPr>
                <w:rFonts w:ascii="Times New Roman" w:eastAsiaTheme="majorEastAsia" w:hAnsi="Times New Roman" w:cs="Times New Roman"/>
                <w:sz w:val="20"/>
                <w:szCs w:val="20"/>
                <w:lang w:val="en-US"/>
              </w:rPr>
            </w:pPr>
            <w:r w:rsidRPr="00916920">
              <w:rPr>
                <w:rFonts w:ascii="Times New Roman" w:eastAsiaTheme="majorEastAsia" w:hAnsi="Times New Roman" w:cs="Times New Roman"/>
                <w:sz w:val="20"/>
                <w:szCs w:val="20"/>
                <w:lang w:val="en-US"/>
              </w:rPr>
              <w:t>Баткенская область </w:t>
            </w:r>
          </w:p>
        </w:tc>
        <w:tc>
          <w:tcPr>
            <w:tcW w:w="2754" w:type="dxa"/>
            <w:tcBorders>
              <w:top w:val="single" w:sz="6" w:space="0" w:color="000000"/>
              <w:left w:val="single" w:sz="6" w:space="0" w:color="000000"/>
              <w:bottom w:val="single" w:sz="6" w:space="0" w:color="000000"/>
              <w:right w:val="single" w:sz="6" w:space="0" w:color="000000"/>
            </w:tcBorders>
            <w:shd w:val="clear" w:color="auto" w:fill="auto"/>
            <w:hideMark/>
          </w:tcPr>
          <w:p w14:paraId="2D3CBBCC" w14:textId="77777777" w:rsidR="00916920" w:rsidRPr="00916920" w:rsidRDefault="00916920" w:rsidP="00916920">
            <w:pPr>
              <w:spacing w:after="160" w:line="259" w:lineRule="auto"/>
              <w:rPr>
                <w:rFonts w:ascii="Times New Roman" w:eastAsiaTheme="majorEastAsia" w:hAnsi="Times New Roman" w:cs="Times New Roman"/>
                <w:sz w:val="20"/>
                <w:szCs w:val="20"/>
                <w:lang w:val="en-US"/>
              </w:rPr>
            </w:pPr>
            <w:r w:rsidRPr="00916920">
              <w:rPr>
                <w:rFonts w:ascii="Times New Roman" w:eastAsiaTheme="majorEastAsia" w:hAnsi="Times New Roman" w:cs="Times New Roman"/>
                <w:sz w:val="20"/>
                <w:szCs w:val="20"/>
                <w:lang w:val="en-US"/>
              </w:rPr>
              <w:t>Баткенский район </w:t>
            </w:r>
          </w:p>
        </w:tc>
        <w:tc>
          <w:tcPr>
            <w:tcW w:w="3090" w:type="dxa"/>
            <w:tcBorders>
              <w:top w:val="single" w:sz="6" w:space="0" w:color="000000"/>
              <w:left w:val="single" w:sz="6" w:space="0" w:color="000000"/>
              <w:bottom w:val="single" w:sz="6" w:space="0" w:color="000000"/>
              <w:right w:val="single" w:sz="6" w:space="0" w:color="000000"/>
            </w:tcBorders>
            <w:shd w:val="clear" w:color="auto" w:fill="auto"/>
            <w:hideMark/>
          </w:tcPr>
          <w:p w14:paraId="0DFD4EBD" w14:textId="77777777" w:rsidR="00916920" w:rsidRPr="00916920" w:rsidRDefault="00916920" w:rsidP="00916920">
            <w:pPr>
              <w:spacing w:after="160" w:line="259" w:lineRule="auto"/>
              <w:rPr>
                <w:rFonts w:ascii="Times New Roman" w:eastAsiaTheme="majorEastAsia" w:hAnsi="Times New Roman" w:cs="Times New Roman"/>
                <w:sz w:val="20"/>
                <w:szCs w:val="20"/>
                <w:lang w:val="en-US"/>
              </w:rPr>
            </w:pPr>
            <w:r w:rsidRPr="00916920">
              <w:rPr>
                <w:rFonts w:ascii="Times New Roman" w:eastAsiaTheme="majorEastAsia" w:hAnsi="Times New Roman" w:cs="Times New Roman"/>
                <w:sz w:val="20"/>
                <w:szCs w:val="20"/>
                <w:lang w:val="en-US"/>
              </w:rPr>
              <w:t xml:space="preserve">Ю. Момунов </w:t>
            </w:r>
            <w:r w:rsidRPr="00916920">
              <w:rPr>
                <w:rFonts w:ascii="Times New Roman" w:eastAsiaTheme="majorEastAsia" w:hAnsi="Times New Roman" w:cs="Times New Roman"/>
                <w:sz w:val="20"/>
                <w:szCs w:val="20"/>
              </w:rPr>
              <w:t>(</w:t>
            </w:r>
            <w:r w:rsidRPr="00916920">
              <w:rPr>
                <w:rFonts w:ascii="Times New Roman" w:eastAsiaTheme="majorEastAsia" w:hAnsi="Times New Roman" w:cs="Times New Roman"/>
                <w:sz w:val="20"/>
                <w:szCs w:val="20"/>
                <w:lang w:val="en-US"/>
              </w:rPr>
              <w:t>новый поселок) </w:t>
            </w:r>
          </w:p>
        </w:tc>
      </w:tr>
      <w:tr w:rsidR="00916920" w:rsidRPr="00916920" w14:paraId="697F00CC" w14:textId="77777777" w:rsidTr="00D62D23">
        <w:trPr>
          <w:trHeight w:val="300"/>
        </w:trPr>
        <w:tc>
          <w:tcPr>
            <w:tcW w:w="794" w:type="dxa"/>
            <w:tcBorders>
              <w:top w:val="single" w:sz="6" w:space="0" w:color="000000"/>
              <w:left w:val="single" w:sz="6" w:space="0" w:color="000000"/>
              <w:bottom w:val="single" w:sz="6" w:space="0" w:color="000000"/>
              <w:right w:val="single" w:sz="6" w:space="0" w:color="000000"/>
            </w:tcBorders>
            <w:shd w:val="clear" w:color="auto" w:fill="auto"/>
            <w:hideMark/>
          </w:tcPr>
          <w:p w14:paraId="415DF07D" w14:textId="77777777" w:rsidR="00916920" w:rsidRPr="00916920" w:rsidRDefault="00916920">
            <w:pPr>
              <w:numPr>
                <w:ilvl w:val="0"/>
                <w:numId w:val="16"/>
              </w:numPr>
              <w:spacing w:after="160" w:line="259" w:lineRule="auto"/>
              <w:rPr>
                <w:rFonts w:ascii="Times New Roman" w:eastAsiaTheme="majorEastAsia" w:hAnsi="Times New Roman" w:cs="Times New Roman"/>
                <w:sz w:val="20"/>
                <w:szCs w:val="20"/>
                <w:lang w:val="en-US"/>
              </w:rPr>
            </w:pPr>
            <w:r w:rsidRPr="00916920">
              <w:rPr>
                <w:rFonts w:ascii="Times New Roman" w:eastAsiaTheme="majorEastAsia" w:hAnsi="Times New Roman" w:cs="Times New Roman"/>
                <w:sz w:val="20"/>
                <w:szCs w:val="20"/>
                <w:lang w:val="en-US"/>
              </w:rPr>
              <w:t> </w:t>
            </w:r>
          </w:p>
        </w:tc>
        <w:tc>
          <w:tcPr>
            <w:tcW w:w="2706" w:type="dxa"/>
            <w:tcBorders>
              <w:top w:val="single" w:sz="6" w:space="0" w:color="000000"/>
              <w:left w:val="single" w:sz="6" w:space="0" w:color="000000"/>
              <w:bottom w:val="single" w:sz="6" w:space="0" w:color="000000"/>
              <w:right w:val="single" w:sz="6" w:space="0" w:color="000000"/>
            </w:tcBorders>
            <w:shd w:val="clear" w:color="auto" w:fill="auto"/>
            <w:hideMark/>
          </w:tcPr>
          <w:p w14:paraId="4BDFC94B" w14:textId="77777777" w:rsidR="00916920" w:rsidRPr="00916920" w:rsidRDefault="00916920" w:rsidP="00916920">
            <w:pPr>
              <w:spacing w:after="160" w:line="259" w:lineRule="auto"/>
              <w:rPr>
                <w:rFonts w:ascii="Times New Roman" w:eastAsiaTheme="majorEastAsia" w:hAnsi="Times New Roman" w:cs="Times New Roman"/>
                <w:sz w:val="20"/>
                <w:szCs w:val="20"/>
                <w:lang w:val="en-US"/>
              </w:rPr>
            </w:pPr>
            <w:r w:rsidRPr="00916920">
              <w:rPr>
                <w:rFonts w:ascii="Times New Roman" w:eastAsiaTheme="majorEastAsia" w:hAnsi="Times New Roman" w:cs="Times New Roman"/>
                <w:sz w:val="20"/>
                <w:szCs w:val="20"/>
                <w:lang w:val="en-US"/>
              </w:rPr>
              <w:t>Баткенская область </w:t>
            </w:r>
          </w:p>
        </w:tc>
        <w:tc>
          <w:tcPr>
            <w:tcW w:w="2754" w:type="dxa"/>
            <w:tcBorders>
              <w:top w:val="single" w:sz="6" w:space="0" w:color="000000"/>
              <w:left w:val="single" w:sz="6" w:space="0" w:color="000000"/>
              <w:bottom w:val="single" w:sz="6" w:space="0" w:color="000000"/>
              <w:right w:val="single" w:sz="6" w:space="0" w:color="000000"/>
            </w:tcBorders>
            <w:shd w:val="clear" w:color="auto" w:fill="auto"/>
            <w:hideMark/>
          </w:tcPr>
          <w:p w14:paraId="633A32F0" w14:textId="77777777" w:rsidR="00916920" w:rsidRPr="00916920" w:rsidRDefault="00916920" w:rsidP="00916920">
            <w:pPr>
              <w:spacing w:after="160" w:line="259" w:lineRule="auto"/>
              <w:rPr>
                <w:rFonts w:ascii="Times New Roman" w:eastAsiaTheme="majorEastAsia" w:hAnsi="Times New Roman" w:cs="Times New Roman"/>
                <w:sz w:val="20"/>
                <w:szCs w:val="20"/>
                <w:lang w:val="en-US"/>
              </w:rPr>
            </w:pPr>
            <w:r w:rsidRPr="00916920">
              <w:rPr>
                <w:rFonts w:ascii="Times New Roman" w:eastAsiaTheme="majorEastAsia" w:hAnsi="Times New Roman" w:cs="Times New Roman"/>
                <w:sz w:val="20"/>
                <w:szCs w:val="20"/>
                <w:lang w:val="en-US"/>
              </w:rPr>
              <w:t>Баткенский район </w:t>
            </w:r>
          </w:p>
        </w:tc>
        <w:tc>
          <w:tcPr>
            <w:tcW w:w="3090" w:type="dxa"/>
            <w:tcBorders>
              <w:top w:val="single" w:sz="6" w:space="0" w:color="000000"/>
              <w:left w:val="single" w:sz="6" w:space="0" w:color="000000"/>
              <w:bottom w:val="single" w:sz="6" w:space="0" w:color="000000"/>
              <w:right w:val="single" w:sz="6" w:space="0" w:color="000000"/>
            </w:tcBorders>
            <w:shd w:val="clear" w:color="auto" w:fill="auto"/>
            <w:hideMark/>
          </w:tcPr>
          <w:p w14:paraId="4AC10238" w14:textId="77777777" w:rsidR="00916920" w:rsidRPr="00916920" w:rsidRDefault="00916920" w:rsidP="00916920">
            <w:pPr>
              <w:spacing w:after="160" w:line="259" w:lineRule="auto"/>
              <w:rPr>
                <w:rFonts w:ascii="Times New Roman" w:eastAsiaTheme="majorEastAsia" w:hAnsi="Times New Roman" w:cs="Times New Roman"/>
                <w:sz w:val="20"/>
                <w:szCs w:val="20"/>
                <w:lang w:val="en-US"/>
              </w:rPr>
            </w:pPr>
            <w:r w:rsidRPr="00916920">
              <w:rPr>
                <w:rFonts w:ascii="Times New Roman" w:eastAsiaTheme="majorEastAsia" w:hAnsi="Times New Roman" w:cs="Times New Roman"/>
                <w:sz w:val="20"/>
                <w:szCs w:val="20"/>
                <w:lang w:val="en-US"/>
              </w:rPr>
              <w:t>Мин Ор</w:t>
            </w:r>
            <w:r w:rsidRPr="00916920">
              <w:rPr>
                <w:rFonts w:ascii="Times New Roman" w:eastAsiaTheme="majorEastAsia" w:hAnsi="Times New Roman" w:cs="Times New Roman"/>
                <w:sz w:val="20"/>
                <w:szCs w:val="20"/>
              </w:rPr>
              <w:t>у</w:t>
            </w:r>
            <w:r w:rsidRPr="00916920">
              <w:rPr>
                <w:rFonts w:ascii="Times New Roman" w:eastAsiaTheme="majorEastAsia" w:hAnsi="Times New Roman" w:cs="Times New Roman"/>
                <w:sz w:val="20"/>
                <w:szCs w:val="20"/>
                <w:lang w:val="en-US"/>
              </w:rPr>
              <w:t>к </w:t>
            </w:r>
          </w:p>
        </w:tc>
      </w:tr>
      <w:tr w:rsidR="00916920" w:rsidRPr="00916920" w14:paraId="6B0C4AC1" w14:textId="77777777" w:rsidTr="00D62D23">
        <w:trPr>
          <w:trHeight w:val="300"/>
        </w:trPr>
        <w:tc>
          <w:tcPr>
            <w:tcW w:w="794" w:type="dxa"/>
            <w:tcBorders>
              <w:top w:val="single" w:sz="6" w:space="0" w:color="000000"/>
              <w:left w:val="single" w:sz="6" w:space="0" w:color="000000"/>
              <w:bottom w:val="single" w:sz="6" w:space="0" w:color="000000"/>
              <w:right w:val="single" w:sz="6" w:space="0" w:color="000000"/>
            </w:tcBorders>
            <w:shd w:val="clear" w:color="auto" w:fill="auto"/>
            <w:hideMark/>
          </w:tcPr>
          <w:p w14:paraId="484E85E0" w14:textId="77777777" w:rsidR="00916920" w:rsidRPr="00916920" w:rsidRDefault="00916920">
            <w:pPr>
              <w:numPr>
                <w:ilvl w:val="0"/>
                <w:numId w:val="17"/>
              </w:numPr>
              <w:spacing w:after="160" w:line="259" w:lineRule="auto"/>
              <w:rPr>
                <w:rFonts w:ascii="Times New Roman" w:eastAsiaTheme="majorEastAsia" w:hAnsi="Times New Roman" w:cs="Times New Roman"/>
                <w:sz w:val="20"/>
                <w:szCs w:val="20"/>
                <w:lang w:val="en-US"/>
              </w:rPr>
            </w:pPr>
            <w:r w:rsidRPr="00916920">
              <w:rPr>
                <w:rFonts w:ascii="Times New Roman" w:eastAsiaTheme="majorEastAsia" w:hAnsi="Times New Roman" w:cs="Times New Roman"/>
                <w:sz w:val="20"/>
                <w:szCs w:val="20"/>
                <w:lang w:val="en-US"/>
              </w:rPr>
              <w:t> </w:t>
            </w:r>
          </w:p>
        </w:tc>
        <w:tc>
          <w:tcPr>
            <w:tcW w:w="2706" w:type="dxa"/>
            <w:tcBorders>
              <w:top w:val="single" w:sz="6" w:space="0" w:color="000000"/>
              <w:left w:val="single" w:sz="6" w:space="0" w:color="000000"/>
              <w:bottom w:val="single" w:sz="6" w:space="0" w:color="000000"/>
              <w:right w:val="single" w:sz="6" w:space="0" w:color="000000"/>
            </w:tcBorders>
            <w:shd w:val="clear" w:color="auto" w:fill="auto"/>
            <w:hideMark/>
          </w:tcPr>
          <w:p w14:paraId="0772AE35" w14:textId="77777777" w:rsidR="00916920" w:rsidRPr="00916920" w:rsidRDefault="00916920" w:rsidP="00916920">
            <w:pPr>
              <w:spacing w:after="160" w:line="259" w:lineRule="auto"/>
              <w:rPr>
                <w:rFonts w:ascii="Times New Roman" w:eastAsiaTheme="majorEastAsia" w:hAnsi="Times New Roman" w:cs="Times New Roman"/>
                <w:sz w:val="20"/>
                <w:szCs w:val="20"/>
                <w:lang w:val="en-US"/>
              </w:rPr>
            </w:pPr>
            <w:r w:rsidRPr="00916920">
              <w:rPr>
                <w:rFonts w:ascii="Times New Roman" w:eastAsiaTheme="majorEastAsia" w:hAnsi="Times New Roman" w:cs="Times New Roman"/>
                <w:sz w:val="20"/>
                <w:szCs w:val="20"/>
                <w:lang w:val="en-US"/>
              </w:rPr>
              <w:t>Баткенская область </w:t>
            </w:r>
          </w:p>
        </w:tc>
        <w:tc>
          <w:tcPr>
            <w:tcW w:w="2754" w:type="dxa"/>
            <w:tcBorders>
              <w:top w:val="single" w:sz="6" w:space="0" w:color="000000"/>
              <w:left w:val="single" w:sz="6" w:space="0" w:color="000000"/>
              <w:bottom w:val="single" w:sz="6" w:space="0" w:color="000000"/>
              <w:right w:val="single" w:sz="6" w:space="0" w:color="000000"/>
            </w:tcBorders>
            <w:shd w:val="clear" w:color="auto" w:fill="auto"/>
            <w:hideMark/>
          </w:tcPr>
          <w:p w14:paraId="5591D3D6" w14:textId="77777777" w:rsidR="00916920" w:rsidRPr="00916920" w:rsidRDefault="00916920" w:rsidP="00916920">
            <w:pPr>
              <w:spacing w:after="160" w:line="259" w:lineRule="auto"/>
              <w:rPr>
                <w:rFonts w:ascii="Times New Roman" w:eastAsiaTheme="majorEastAsia" w:hAnsi="Times New Roman" w:cs="Times New Roman"/>
                <w:sz w:val="20"/>
                <w:szCs w:val="20"/>
                <w:lang w:val="en-US"/>
              </w:rPr>
            </w:pPr>
            <w:r w:rsidRPr="00916920">
              <w:rPr>
                <w:rFonts w:ascii="Times New Roman" w:eastAsiaTheme="majorEastAsia" w:hAnsi="Times New Roman" w:cs="Times New Roman"/>
                <w:sz w:val="20"/>
                <w:szCs w:val="20"/>
                <w:lang w:val="en-US"/>
              </w:rPr>
              <w:t>Баткенский район </w:t>
            </w:r>
          </w:p>
        </w:tc>
        <w:tc>
          <w:tcPr>
            <w:tcW w:w="3090" w:type="dxa"/>
            <w:tcBorders>
              <w:top w:val="single" w:sz="6" w:space="0" w:color="000000"/>
              <w:left w:val="single" w:sz="6" w:space="0" w:color="000000"/>
              <w:bottom w:val="single" w:sz="6" w:space="0" w:color="000000"/>
              <w:right w:val="single" w:sz="6" w:space="0" w:color="000000"/>
            </w:tcBorders>
            <w:shd w:val="clear" w:color="auto" w:fill="auto"/>
            <w:hideMark/>
          </w:tcPr>
          <w:p w14:paraId="56789581" w14:textId="77777777" w:rsidR="00916920" w:rsidRPr="00916920" w:rsidRDefault="00916920" w:rsidP="00916920">
            <w:pPr>
              <w:spacing w:after="160" w:line="259" w:lineRule="auto"/>
              <w:rPr>
                <w:rFonts w:ascii="Times New Roman" w:eastAsiaTheme="majorEastAsia" w:hAnsi="Times New Roman" w:cs="Times New Roman"/>
                <w:sz w:val="20"/>
                <w:szCs w:val="20"/>
                <w:lang w:val="en-US"/>
              </w:rPr>
            </w:pPr>
            <w:r w:rsidRPr="00916920">
              <w:rPr>
                <w:rFonts w:ascii="Times New Roman" w:eastAsiaTheme="majorEastAsia" w:hAnsi="Times New Roman" w:cs="Times New Roman"/>
                <w:sz w:val="20"/>
                <w:szCs w:val="20"/>
                <w:lang w:val="en-US"/>
              </w:rPr>
              <w:t>Паск</w:t>
            </w:r>
            <w:r w:rsidRPr="00916920">
              <w:rPr>
                <w:rFonts w:ascii="Times New Roman" w:eastAsiaTheme="majorEastAsia" w:hAnsi="Times New Roman" w:cs="Times New Roman"/>
                <w:sz w:val="20"/>
                <w:szCs w:val="20"/>
              </w:rPr>
              <w:t>ы</w:t>
            </w:r>
            <w:r w:rsidRPr="00916920">
              <w:rPr>
                <w:rFonts w:ascii="Times New Roman" w:eastAsiaTheme="majorEastAsia" w:hAnsi="Times New Roman" w:cs="Times New Roman"/>
                <w:sz w:val="20"/>
                <w:szCs w:val="20"/>
                <w:lang w:val="en-US"/>
              </w:rPr>
              <w:t>-Арык </w:t>
            </w:r>
          </w:p>
        </w:tc>
      </w:tr>
      <w:tr w:rsidR="00916920" w:rsidRPr="00916920" w14:paraId="3844AED2" w14:textId="77777777" w:rsidTr="00D62D23">
        <w:trPr>
          <w:trHeight w:val="300"/>
        </w:trPr>
        <w:tc>
          <w:tcPr>
            <w:tcW w:w="794" w:type="dxa"/>
            <w:tcBorders>
              <w:top w:val="single" w:sz="6" w:space="0" w:color="000000"/>
              <w:left w:val="single" w:sz="6" w:space="0" w:color="000000"/>
              <w:bottom w:val="single" w:sz="6" w:space="0" w:color="000000"/>
              <w:right w:val="single" w:sz="6" w:space="0" w:color="000000"/>
            </w:tcBorders>
            <w:shd w:val="clear" w:color="auto" w:fill="auto"/>
            <w:hideMark/>
          </w:tcPr>
          <w:p w14:paraId="519CC699" w14:textId="77777777" w:rsidR="00916920" w:rsidRPr="00916920" w:rsidRDefault="00916920">
            <w:pPr>
              <w:numPr>
                <w:ilvl w:val="0"/>
                <w:numId w:val="18"/>
              </w:numPr>
              <w:spacing w:after="160" w:line="259" w:lineRule="auto"/>
              <w:rPr>
                <w:rFonts w:ascii="Times New Roman" w:eastAsiaTheme="majorEastAsia" w:hAnsi="Times New Roman" w:cs="Times New Roman"/>
                <w:sz w:val="20"/>
                <w:szCs w:val="20"/>
                <w:lang w:val="en-US"/>
              </w:rPr>
            </w:pPr>
            <w:r w:rsidRPr="00916920">
              <w:rPr>
                <w:rFonts w:ascii="Times New Roman" w:eastAsiaTheme="majorEastAsia" w:hAnsi="Times New Roman" w:cs="Times New Roman"/>
                <w:sz w:val="20"/>
                <w:szCs w:val="20"/>
                <w:lang w:val="en-US"/>
              </w:rPr>
              <w:t> </w:t>
            </w:r>
          </w:p>
        </w:tc>
        <w:tc>
          <w:tcPr>
            <w:tcW w:w="2706" w:type="dxa"/>
            <w:tcBorders>
              <w:top w:val="single" w:sz="6" w:space="0" w:color="000000"/>
              <w:left w:val="single" w:sz="6" w:space="0" w:color="000000"/>
              <w:bottom w:val="single" w:sz="6" w:space="0" w:color="000000"/>
              <w:right w:val="single" w:sz="6" w:space="0" w:color="000000"/>
            </w:tcBorders>
            <w:shd w:val="clear" w:color="auto" w:fill="auto"/>
            <w:hideMark/>
          </w:tcPr>
          <w:p w14:paraId="067BB86C" w14:textId="77777777" w:rsidR="00916920" w:rsidRPr="00916920" w:rsidRDefault="00916920" w:rsidP="00916920">
            <w:pPr>
              <w:spacing w:after="160" w:line="259" w:lineRule="auto"/>
              <w:rPr>
                <w:rFonts w:ascii="Times New Roman" w:eastAsiaTheme="majorEastAsia" w:hAnsi="Times New Roman" w:cs="Times New Roman"/>
                <w:sz w:val="20"/>
                <w:szCs w:val="20"/>
                <w:lang w:val="en-US"/>
              </w:rPr>
            </w:pPr>
            <w:r w:rsidRPr="00916920">
              <w:rPr>
                <w:rFonts w:ascii="Times New Roman" w:eastAsiaTheme="majorEastAsia" w:hAnsi="Times New Roman" w:cs="Times New Roman"/>
                <w:sz w:val="20"/>
                <w:szCs w:val="20"/>
                <w:lang w:val="en-US"/>
              </w:rPr>
              <w:t>Баткенская область </w:t>
            </w:r>
          </w:p>
        </w:tc>
        <w:tc>
          <w:tcPr>
            <w:tcW w:w="2754" w:type="dxa"/>
            <w:tcBorders>
              <w:top w:val="single" w:sz="6" w:space="0" w:color="000000"/>
              <w:left w:val="single" w:sz="6" w:space="0" w:color="000000"/>
              <w:bottom w:val="single" w:sz="6" w:space="0" w:color="000000"/>
              <w:right w:val="single" w:sz="6" w:space="0" w:color="000000"/>
            </w:tcBorders>
            <w:shd w:val="clear" w:color="auto" w:fill="auto"/>
            <w:hideMark/>
          </w:tcPr>
          <w:p w14:paraId="535EBCBB" w14:textId="77777777" w:rsidR="00916920" w:rsidRPr="00916920" w:rsidRDefault="00916920" w:rsidP="00916920">
            <w:pPr>
              <w:spacing w:after="160" w:line="259" w:lineRule="auto"/>
              <w:rPr>
                <w:rFonts w:ascii="Times New Roman" w:eastAsiaTheme="majorEastAsia" w:hAnsi="Times New Roman" w:cs="Times New Roman"/>
                <w:sz w:val="20"/>
                <w:szCs w:val="20"/>
                <w:lang w:val="en-US"/>
              </w:rPr>
            </w:pPr>
            <w:r w:rsidRPr="00916920">
              <w:rPr>
                <w:rFonts w:ascii="Times New Roman" w:eastAsiaTheme="majorEastAsia" w:hAnsi="Times New Roman" w:cs="Times New Roman"/>
                <w:sz w:val="20"/>
                <w:szCs w:val="20"/>
                <w:lang w:val="en-US"/>
              </w:rPr>
              <w:t>Баткенский район </w:t>
            </w:r>
          </w:p>
        </w:tc>
        <w:tc>
          <w:tcPr>
            <w:tcW w:w="3090" w:type="dxa"/>
            <w:tcBorders>
              <w:top w:val="single" w:sz="6" w:space="0" w:color="000000"/>
              <w:left w:val="single" w:sz="6" w:space="0" w:color="000000"/>
              <w:bottom w:val="single" w:sz="6" w:space="0" w:color="000000"/>
              <w:right w:val="single" w:sz="6" w:space="0" w:color="000000"/>
            </w:tcBorders>
            <w:shd w:val="clear" w:color="auto" w:fill="auto"/>
            <w:hideMark/>
          </w:tcPr>
          <w:p w14:paraId="747B464B" w14:textId="77777777" w:rsidR="00916920" w:rsidRPr="00916920" w:rsidRDefault="00916920" w:rsidP="00916920">
            <w:pPr>
              <w:spacing w:after="160" w:line="259" w:lineRule="auto"/>
              <w:rPr>
                <w:rFonts w:ascii="Times New Roman" w:eastAsiaTheme="majorEastAsia" w:hAnsi="Times New Roman" w:cs="Times New Roman"/>
                <w:sz w:val="20"/>
                <w:szCs w:val="20"/>
                <w:lang w:val="en-US"/>
              </w:rPr>
            </w:pPr>
            <w:r w:rsidRPr="00916920">
              <w:rPr>
                <w:rFonts w:ascii="Times New Roman" w:eastAsiaTheme="majorEastAsia" w:hAnsi="Times New Roman" w:cs="Times New Roman"/>
                <w:sz w:val="20"/>
                <w:szCs w:val="20"/>
              </w:rPr>
              <w:t>Жаны</w:t>
            </w:r>
            <w:r w:rsidRPr="00916920">
              <w:rPr>
                <w:rFonts w:ascii="Times New Roman" w:eastAsiaTheme="majorEastAsia" w:hAnsi="Times New Roman" w:cs="Times New Roman"/>
                <w:sz w:val="20"/>
                <w:szCs w:val="20"/>
                <w:lang w:val="en-US"/>
              </w:rPr>
              <w:t>-Бак </w:t>
            </w:r>
          </w:p>
        </w:tc>
      </w:tr>
      <w:tr w:rsidR="00916920" w:rsidRPr="00916920" w14:paraId="57FAE542" w14:textId="77777777" w:rsidTr="00D62D23">
        <w:trPr>
          <w:trHeight w:val="300"/>
        </w:trPr>
        <w:tc>
          <w:tcPr>
            <w:tcW w:w="794" w:type="dxa"/>
            <w:tcBorders>
              <w:top w:val="single" w:sz="6" w:space="0" w:color="000000"/>
              <w:left w:val="single" w:sz="6" w:space="0" w:color="000000"/>
              <w:bottom w:val="single" w:sz="6" w:space="0" w:color="000000"/>
              <w:right w:val="single" w:sz="6" w:space="0" w:color="000000"/>
            </w:tcBorders>
            <w:shd w:val="clear" w:color="auto" w:fill="auto"/>
            <w:hideMark/>
          </w:tcPr>
          <w:p w14:paraId="3DF386A1" w14:textId="77777777" w:rsidR="00916920" w:rsidRPr="00916920" w:rsidRDefault="00916920">
            <w:pPr>
              <w:numPr>
                <w:ilvl w:val="0"/>
                <w:numId w:val="19"/>
              </w:numPr>
              <w:spacing w:after="160" w:line="259" w:lineRule="auto"/>
              <w:rPr>
                <w:rFonts w:ascii="Times New Roman" w:eastAsiaTheme="majorEastAsia" w:hAnsi="Times New Roman" w:cs="Times New Roman"/>
                <w:sz w:val="20"/>
                <w:szCs w:val="20"/>
                <w:lang w:val="en-US"/>
              </w:rPr>
            </w:pPr>
            <w:r w:rsidRPr="00916920">
              <w:rPr>
                <w:rFonts w:ascii="Times New Roman" w:eastAsiaTheme="majorEastAsia" w:hAnsi="Times New Roman" w:cs="Times New Roman"/>
                <w:sz w:val="20"/>
                <w:szCs w:val="20"/>
                <w:lang w:val="en-US"/>
              </w:rPr>
              <w:t> </w:t>
            </w:r>
          </w:p>
        </w:tc>
        <w:tc>
          <w:tcPr>
            <w:tcW w:w="2706" w:type="dxa"/>
            <w:tcBorders>
              <w:top w:val="single" w:sz="6" w:space="0" w:color="000000"/>
              <w:left w:val="single" w:sz="6" w:space="0" w:color="000000"/>
              <w:bottom w:val="single" w:sz="6" w:space="0" w:color="000000"/>
              <w:right w:val="single" w:sz="6" w:space="0" w:color="000000"/>
            </w:tcBorders>
            <w:shd w:val="clear" w:color="auto" w:fill="auto"/>
            <w:hideMark/>
          </w:tcPr>
          <w:p w14:paraId="4280AE3F" w14:textId="77777777" w:rsidR="00916920" w:rsidRPr="00916920" w:rsidRDefault="00916920" w:rsidP="00916920">
            <w:pPr>
              <w:spacing w:after="160" w:line="259" w:lineRule="auto"/>
              <w:rPr>
                <w:rFonts w:ascii="Times New Roman" w:eastAsiaTheme="majorEastAsia" w:hAnsi="Times New Roman" w:cs="Times New Roman"/>
                <w:sz w:val="20"/>
                <w:szCs w:val="20"/>
                <w:lang w:val="en-US"/>
              </w:rPr>
            </w:pPr>
            <w:r w:rsidRPr="00916920">
              <w:rPr>
                <w:rFonts w:ascii="Times New Roman" w:eastAsiaTheme="majorEastAsia" w:hAnsi="Times New Roman" w:cs="Times New Roman"/>
                <w:sz w:val="20"/>
                <w:szCs w:val="20"/>
                <w:lang w:val="en-US"/>
              </w:rPr>
              <w:t>Баткенская область </w:t>
            </w:r>
          </w:p>
        </w:tc>
        <w:tc>
          <w:tcPr>
            <w:tcW w:w="2754" w:type="dxa"/>
            <w:tcBorders>
              <w:top w:val="single" w:sz="6" w:space="0" w:color="000000"/>
              <w:left w:val="single" w:sz="6" w:space="0" w:color="000000"/>
              <w:bottom w:val="single" w:sz="6" w:space="0" w:color="000000"/>
              <w:right w:val="single" w:sz="6" w:space="0" w:color="000000"/>
            </w:tcBorders>
            <w:shd w:val="clear" w:color="auto" w:fill="auto"/>
            <w:hideMark/>
          </w:tcPr>
          <w:p w14:paraId="5DA985F8" w14:textId="77777777" w:rsidR="00916920" w:rsidRPr="00916920" w:rsidRDefault="00916920" w:rsidP="00916920">
            <w:pPr>
              <w:spacing w:after="160" w:line="259" w:lineRule="auto"/>
              <w:rPr>
                <w:rFonts w:ascii="Times New Roman" w:eastAsiaTheme="majorEastAsia" w:hAnsi="Times New Roman" w:cs="Times New Roman"/>
                <w:sz w:val="20"/>
                <w:szCs w:val="20"/>
                <w:lang w:val="en-US"/>
              </w:rPr>
            </w:pPr>
            <w:r w:rsidRPr="00916920">
              <w:rPr>
                <w:rFonts w:ascii="Times New Roman" w:eastAsiaTheme="majorEastAsia" w:hAnsi="Times New Roman" w:cs="Times New Roman"/>
                <w:sz w:val="20"/>
                <w:szCs w:val="20"/>
                <w:lang w:val="en-US"/>
              </w:rPr>
              <w:t>Баткенский район </w:t>
            </w:r>
          </w:p>
        </w:tc>
        <w:tc>
          <w:tcPr>
            <w:tcW w:w="3090" w:type="dxa"/>
            <w:tcBorders>
              <w:top w:val="single" w:sz="6" w:space="0" w:color="000000"/>
              <w:left w:val="single" w:sz="6" w:space="0" w:color="000000"/>
              <w:bottom w:val="single" w:sz="6" w:space="0" w:color="000000"/>
              <w:right w:val="single" w:sz="6" w:space="0" w:color="000000"/>
            </w:tcBorders>
            <w:shd w:val="clear" w:color="auto" w:fill="auto"/>
            <w:hideMark/>
          </w:tcPr>
          <w:p w14:paraId="4B856830" w14:textId="77777777" w:rsidR="00916920" w:rsidRPr="00916920" w:rsidRDefault="00916920" w:rsidP="00916920">
            <w:pPr>
              <w:spacing w:after="160" w:line="259" w:lineRule="auto"/>
              <w:rPr>
                <w:rFonts w:ascii="Times New Roman" w:eastAsiaTheme="majorEastAsia" w:hAnsi="Times New Roman" w:cs="Times New Roman"/>
                <w:sz w:val="20"/>
                <w:szCs w:val="20"/>
                <w:lang w:val="en-US"/>
              </w:rPr>
            </w:pPr>
            <w:r w:rsidRPr="00916920">
              <w:rPr>
                <w:rFonts w:ascii="Times New Roman" w:eastAsiaTheme="majorEastAsia" w:hAnsi="Times New Roman" w:cs="Times New Roman"/>
                <w:sz w:val="20"/>
                <w:szCs w:val="20"/>
                <w:lang w:val="en-US"/>
              </w:rPr>
              <w:t>Самаркандек </w:t>
            </w:r>
          </w:p>
        </w:tc>
      </w:tr>
      <w:tr w:rsidR="00916920" w:rsidRPr="00916920" w14:paraId="04DA6B49" w14:textId="77777777" w:rsidTr="00D62D23">
        <w:trPr>
          <w:trHeight w:val="300"/>
        </w:trPr>
        <w:tc>
          <w:tcPr>
            <w:tcW w:w="794" w:type="dxa"/>
            <w:tcBorders>
              <w:top w:val="single" w:sz="6" w:space="0" w:color="000000"/>
              <w:left w:val="single" w:sz="6" w:space="0" w:color="000000"/>
              <w:bottom w:val="single" w:sz="6" w:space="0" w:color="000000"/>
              <w:right w:val="single" w:sz="6" w:space="0" w:color="000000"/>
            </w:tcBorders>
            <w:shd w:val="clear" w:color="auto" w:fill="auto"/>
            <w:hideMark/>
          </w:tcPr>
          <w:p w14:paraId="4F39FD6D" w14:textId="77777777" w:rsidR="00916920" w:rsidRPr="00916920" w:rsidRDefault="00916920">
            <w:pPr>
              <w:numPr>
                <w:ilvl w:val="0"/>
                <w:numId w:val="20"/>
              </w:numPr>
              <w:spacing w:after="160" w:line="259" w:lineRule="auto"/>
              <w:rPr>
                <w:rFonts w:ascii="Times New Roman" w:eastAsiaTheme="majorEastAsia" w:hAnsi="Times New Roman" w:cs="Times New Roman"/>
                <w:sz w:val="20"/>
                <w:szCs w:val="20"/>
                <w:lang w:val="en-US"/>
              </w:rPr>
            </w:pPr>
            <w:r w:rsidRPr="00916920">
              <w:rPr>
                <w:rFonts w:ascii="Times New Roman" w:eastAsiaTheme="majorEastAsia" w:hAnsi="Times New Roman" w:cs="Times New Roman"/>
                <w:sz w:val="20"/>
                <w:szCs w:val="20"/>
                <w:lang w:val="en-US"/>
              </w:rPr>
              <w:t> </w:t>
            </w:r>
          </w:p>
        </w:tc>
        <w:tc>
          <w:tcPr>
            <w:tcW w:w="2706" w:type="dxa"/>
            <w:tcBorders>
              <w:top w:val="single" w:sz="6" w:space="0" w:color="000000"/>
              <w:left w:val="single" w:sz="6" w:space="0" w:color="000000"/>
              <w:bottom w:val="single" w:sz="6" w:space="0" w:color="000000"/>
              <w:right w:val="single" w:sz="6" w:space="0" w:color="000000"/>
            </w:tcBorders>
            <w:shd w:val="clear" w:color="auto" w:fill="auto"/>
            <w:hideMark/>
          </w:tcPr>
          <w:p w14:paraId="7EBC2060" w14:textId="77777777" w:rsidR="00916920" w:rsidRPr="00916920" w:rsidRDefault="00916920" w:rsidP="00916920">
            <w:pPr>
              <w:spacing w:after="160" w:line="259" w:lineRule="auto"/>
              <w:rPr>
                <w:rFonts w:ascii="Times New Roman" w:eastAsiaTheme="majorEastAsia" w:hAnsi="Times New Roman" w:cs="Times New Roman"/>
                <w:sz w:val="20"/>
                <w:szCs w:val="20"/>
                <w:lang w:val="en-US"/>
              </w:rPr>
            </w:pPr>
            <w:r w:rsidRPr="00916920">
              <w:rPr>
                <w:rFonts w:ascii="Times New Roman" w:eastAsiaTheme="majorEastAsia" w:hAnsi="Times New Roman" w:cs="Times New Roman"/>
                <w:sz w:val="20"/>
                <w:szCs w:val="20"/>
                <w:lang w:val="en-US"/>
              </w:rPr>
              <w:t>Баткенская область </w:t>
            </w:r>
          </w:p>
        </w:tc>
        <w:tc>
          <w:tcPr>
            <w:tcW w:w="2754" w:type="dxa"/>
            <w:tcBorders>
              <w:top w:val="single" w:sz="6" w:space="0" w:color="000000"/>
              <w:left w:val="single" w:sz="6" w:space="0" w:color="000000"/>
              <w:bottom w:val="single" w:sz="6" w:space="0" w:color="000000"/>
              <w:right w:val="single" w:sz="6" w:space="0" w:color="000000"/>
            </w:tcBorders>
            <w:shd w:val="clear" w:color="auto" w:fill="auto"/>
            <w:hideMark/>
          </w:tcPr>
          <w:p w14:paraId="123304A7" w14:textId="77777777" w:rsidR="00916920" w:rsidRPr="00916920" w:rsidRDefault="00916920" w:rsidP="00916920">
            <w:pPr>
              <w:spacing w:after="160" w:line="259" w:lineRule="auto"/>
              <w:rPr>
                <w:rFonts w:ascii="Times New Roman" w:eastAsiaTheme="majorEastAsia" w:hAnsi="Times New Roman" w:cs="Times New Roman"/>
                <w:sz w:val="20"/>
                <w:szCs w:val="20"/>
                <w:lang w:val="en-US"/>
              </w:rPr>
            </w:pPr>
            <w:r w:rsidRPr="00916920">
              <w:rPr>
                <w:rFonts w:ascii="Times New Roman" w:eastAsiaTheme="majorEastAsia" w:hAnsi="Times New Roman" w:cs="Times New Roman"/>
                <w:sz w:val="20"/>
                <w:szCs w:val="20"/>
                <w:lang w:val="en-US"/>
              </w:rPr>
              <w:t>Баткенский район </w:t>
            </w:r>
          </w:p>
        </w:tc>
        <w:tc>
          <w:tcPr>
            <w:tcW w:w="3090" w:type="dxa"/>
            <w:tcBorders>
              <w:top w:val="single" w:sz="6" w:space="0" w:color="000000"/>
              <w:left w:val="single" w:sz="6" w:space="0" w:color="000000"/>
              <w:bottom w:val="single" w:sz="6" w:space="0" w:color="000000"/>
              <w:right w:val="single" w:sz="6" w:space="0" w:color="000000"/>
            </w:tcBorders>
            <w:shd w:val="clear" w:color="auto" w:fill="auto"/>
            <w:hideMark/>
          </w:tcPr>
          <w:p w14:paraId="4A464539" w14:textId="77777777" w:rsidR="00916920" w:rsidRPr="00916920" w:rsidRDefault="00916920" w:rsidP="00916920">
            <w:pPr>
              <w:spacing w:after="160" w:line="259" w:lineRule="auto"/>
              <w:rPr>
                <w:rFonts w:ascii="Times New Roman" w:eastAsiaTheme="majorEastAsia" w:hAnsi="Times New Roman" w:cs="Times New Roman"/>
                <w:sz w:val="20"/>
                <w:szCs w:val="20"/>
                <w:lang w:val="en-US"/>
              </w:rPr>
            </w:pPr>
            <w:r w:rsidRPr="00916920">
              <w:rPr>
                <w:rFonts w:ascii="Times New Roman" w:eastAsiaTheme="majorEastAsia" w:hAnsi="Times New Roman" w:cs="Times New Roman"/>
                <w:sz w:val="20"/>
                <w:szCs w:val="20"/>
                <w:lang w:val="en-US"/>
              </w:rPr>
              <w:t>Ак-Татыр </w:t>
            </w:r>
          </w:p>
        </w:tc>
      </w:tr>
      <w:tr w:rsidR="00916920" w:rsidRPr="00916920" w14:paraId="7C5BC96E" w14:textId="77777777" w:rsidTr="00D62D23">
        <w:trPr>
          <w:trHeight w:val="300"/>
        </w:trPr>
        <w:tc>
          <w:tcPr>
            <w:tcW w:w="794" w:type="dxa"/>
            <w:tcBorders>
              <w:top w:val="single" w:sz="6" w:space="0" w:color="000000"/>
              <w:left w:val="single" w:sz="6" w:space="0" w:color="000000"/>
              <w:bottom w:val="single" w:sz="6" w:space="0" w:color="000000"/>
              <w:right w:val="single" w:sz="6" w:space="0" w:color="000000"/>
            </w:tcBorders>
            <w:shd w:val="clear" w:color="auto" w:fill="auto"/>
            <w:hideMark/>
          </w:tcPr>
          <w:p w14:paraId="4A527F40" w14:textId="77777777" w:rsidR="00916920" w:rsidRPr="00916920" w:rsidRDefault="00916920">
            <w:pPr>
              <w:numPr>
                <w:ilvl w:val="0"/>
                <w:numId w:val="21"/>
              </w:numPr>
              <w:spacing w:after="160" w:line="259" w:lineRule="auto"/>
              <w:rPr>
                <w:rFonts w:ascii="Times New Roman" w:eastAsiaTheme="majorEastAsia" w:hAnsi="Times New Roman" w:cs="Times New Roman"/>
                <w:sz w:val="20"/>
                <w:szCs w:val="20"/>
                <w:lang w:val="en-US"/>
              </w:rPr>
            </w:pPr>
            <w:r w:rsidRPr="00916920">
              <w:rPr>
                <w:rFonts w:ascii="Times New Roman" w:eastAsiaTheme="majorEastAsia" w:hAnsi="Times New Roman" w:cs="Times New Roman"/>
                <w:sz w:val="20"/>
                <w:szCs w:val="20"/>
                <w:lang w:val="en-US"/>
              </w:rPr>
              <w:t> </w:t>
            </w:r>
          </w:p>
        </w:tc>
        <w:tc>
          <w:tcPr>
            <w:tcW w:w="2706" w:type="dxa"/>
            <w:tcBorders>
              <w:top w:val="single" w:sz="6" w:space="0" w:color="000000"/>
              <w:left w:val="single" w:sz="6" w:space="0" w:color="000000"/>
              <w:bottom w:val="single" w:sz="6" w:space="0" w:color="000000"/>
              <w:right w:val="single" w:sz="6" w:space="0" w:color="000000"/>
            </w:tcBorders>
            <w:shd w:val="clear" w:color="auto" w:fill="auto"/>
            <w:hideMark/>
          </w:tcPr>
          <w:p w14:paraId="59E888C6" w14:textId="77777777" w:rsidR="00916920" w:rsidRPr="00916920" w:rsidRDefault="00916920" w:rsidP="00916920">
            <w:pPr>
              <w:spacing w:after="160" w:line="259" w:lineRule="auto"/>
              <w:rPr>
                <w:rFonts w:ascii="Times New Roman" w:eastAsiaTheme="majorEastAsia" w:hAnsi="Times New Roman" w:cs="Times New Roman"/>
                <w:sz w:val="20"/>
                <w:szCs w:val="20"/>
                <w:lang w:val="en-US"/>
              </w:rPr>
            </w:pPr>
            <w:r w:rsidRPr="00916920">
              <w:rPr>
                <w:rFonts w:ascii="Times New Roman" w:eastAsiaTheme="majorEastAsia" w:hAnsi="Times New Roman" w:cs="Times New Roman"/>
                <w:sz w:val="20"/>
                <w:szCs w:val="20"/>
                <w:lang w:val="en-US"/>
              </w:rPr>
              <w:t>Баткенская область </w:t>
            </w:r>
          </w:p>
        </w:tc>
        <w:tc>
          <w:tcPr>
            <w:tcW w:w="2754" w:type="dxa"/>
            <w:tcBorders>
              <w:top w:val="single" w:sz="6" w:space="0" w:color="000000"/>
              <w:left w:val="single" w:sz="6" w:space="0" w:color="000000"/>
              <w:bottom w:val="single" w:sz="6" w:space="0" w:color="000000"/>
              <w:right w:val="single" w:sz="6" w:space="0" w:color="000000"/>
            </w:tcBorders>
            <w:shd w:val="clear" w:color="auto" w:fill="auto"/>
            <w:hideMark/>
          </w:tcPr>
          <w:p w14:paraId="48D3FB8E" w14:textId="77777777" w:rsidR="00916920" w:rsidRPr="00916920" w:rsidRDefault="00916920" w:rsidP="00916920">
            <w:pPr>
              <w:spacing w:after="160" w:line="259" w:lineRule="auto"/>
              <w:rPr>
                <w:rFonts w:ascii="Times New Roman" w:eastAsiaTheme="majorEastAsia" w:hAnsi="Times New Roman" w:cs="Times New Roman"/>
                <w:sz w:val="20"/>
                <w:szCs w:val="20"/>
                <w:lang w:val="en-US"/>
              </w:rPr>
            </w:pPr>
            <w:r w:rsidRPr="00916920">
              <w:rPr>
                <w:rFonts w:ascii="Times New Roman" w:eastAsiaTheme="majorEastAsia" w:hAnsi="Times New Roman" w:cs="Times New Roman"/>
                <w:sz w:val="20"/>
                <w:szCs w:val="20"/>
                <w:lang w:val="en-US"/>
              </w:rPr>
              <w:t>Баткенский район </w:t>
            </w:r>
          </w:p>
        </w:tc>
        <w:tc>
          <w:tcPr>
            <w:tcW w:w="3090" w:type="dxa"/>
            <w:tcBorders>
              <w:top w:val="single" w:sz="6" w:space="0" w:color="000000"/>
              <w:left w:val="single" w:sz="6" w:space="0" w:color="000000"/>
              <w:bottom w:val="single" w:sz="6" w:space="0" w:color="000000"/>
              <w:right w:val="single" w:sz="6" w:space="0" w:color="000000"/>
            </w:tcBorders>
            <w:shd w:val="clear" w:color="auto" w:fill="auto"/>
            <w:hideMark/>
          </w:tcPr>
          <w:p w14:paraId="07665872" w14:textId="77777777" w:rsidR="00916920" w:rsidRPr="00916920" w:rsidRDefault="00916920" w:rsidP="00916920">
            <w:pPr>
              <w:spacing w:after="160" w:line="259" w:lineRule="auto"/>
              <w:rPr>
                <w:rFonts w:ascii="Times New Roman" w:eastAsiaTheme="majorEastAsia" w:hAnsi="Times New Roman" w:cs="Times New Roman"/>
                <w:sz w:val="20"/>
                <w:szCs w:val="20"/>
                <w:lang w:val="en-US"/>
              </w:rPr>
            </w:pPr>
            <w:r w:rsidRPr="00916920">
              <w:rPr>
                <w:rFonts w:ascii="Times New Roman" w:eastAsiaTheme="majorEastAsia" w:hAnsi="Times New Roman" w:cs="Times New Roman"/>
                <w:sz w:val="20"/>
                <w:szCs w:val="20"/>
                <w:lang w:val="en-US"/>
              </w:rPr>
              <w:t>ОртоБоз </w:t>
            </w:r>
          </w:p>
        </w:tc>
      </w:tr>
      <w:tr w:rsidR="00916920" w:rsidRPr="00916920" w14:paraId="1C76C36B" w14:textId="77777777" w:rsidTr="00D62D23">
        <w:trPr>
          <w:trHeight w:val="300"/>
        </w:trPr>
        <w:tc>
          <w:tcPr>
            <w:tcW w:w="794" w:type="dxa"/>
            <w:tcBorders>
              <w:top w:val="single" w:sz="6" w:space="0" w:color="000000"/>
              <w:left w:val="single" w:sz="6" w:space="0" w:color="000000"/>
              <w:bottom w:val="single" w:sz="6" w:space="0" w:color="000000"/>
              <w:right w:val="single" w:sz="6" w:space="0" w:color="000000"/>
            </w:tcBorders>
            <w:shd w:val="clear" w:color="auto" w:fill="auto"/>
            <w:hideMark/>
          </w:tcPr>
          <w:p w14:paraId="684B6DC1" w14:textId="77777777" w:rsidR="00916920" w:rsidRPr="00916920" w:rsidRDefault="00916920">
            <w:pPr>
              <w:numPr>
                <w:ilvl w:val="0"/>
                <w:numId w:val="22"/>
              </w:numPr>
              <w:spacing w:after="160" w:line="259" w:lineRule="auto"/>
              <w:rPr>
                <w:rFonts w:ascii="Times New Roman" w:eastAsiaTheme="majorEastAsia" w:hAnsi="Times New Roman" w:cs="Times New Roman"/>
                <w:sz w:val="20"/>
                <w:szCs w:val="20"/>
                <w:lang w:val="en-US"/>
              </w:rPr>
            </w:pPr>
            <w:r w:rsidRPr="00916920">
              <w:rPr>
                <w:rFonts w:ascii="Times New Roman" w:eastAsiaTheme="majorEastAsia" w:hAnsi="Times New Roman" w:cs="Times New Roman"/>
                <w:sz w:val="20"/>
                <w:szCs w:val="20"/>
                <w:lang w:val="en-US"/>
              </w:rPr>
              <w:t> </w:t>
            </w:r>
          </w:p>
        </w:tc>
        <w:tc>
          <w:tcPr>
            <w:tcW w:w="2706" w:type="dxa"/>
            <w:tcBorders>
              <w:top w:val="single" w:sz="6" w:space="0" w:color="000000"/>
              <w:left w:val="single" w:sz="6" w:space="0" w:color="000000"/>
              <w:bottom w:val="single" w:sz="6" w:space="0" w:color="000000"/>
              <w:right w:val="single" w:sz="6" w:space="0" w:color="000000"/>
            </w:tcBorders>
            <w:shd w:val="clear" w:color="auto" w:fill="auto"/>
            <w:hideMark/>
          </w:tcPr>
          <w:p w14:paraId="30BE7B6D" w14:textId="77777777" w:rsidR="00916920" w:rsidRPr="00916920" w:rsidRDefault="00916920" w:rsidP="00916920">
            <w:pPr>
              <w:spacing w:after="160" w:line="259" w:lineRule="auto"/>
              <w:rPr>
                <w:rFonts w:ascii="Times New Roman" w:eastAsiaTheme="majorEastAsia" w:hAnsi="Times New Roman" w:cs="Times New Roman"/>
                <w:sz w:val="20"/>
                <w:szCs w:val="20"/>
                <w:lang w:val="en-US"/>
              </w:rPr>
            </w:pPr>
            <w:r w:rsidRPr="00916920">
              <w:rPr>
                <w:rFonts w:ascii="Times New Roman" w:eastAsiaTheme="majorEastAsia" w:hAnsi="Times New Roman" w:cs="Times New Roman"/>
                <w:sz w:val="20"/>
                <w:szCs w:val="20"/>
                <w:lang w:val="en-US"/>
              </w:rPr>
              <w:t>Баткенская область </w:t>
            </w:r>
          </w:p>
        </w:tc>
        <w:tc>
          <w:tcPr>
            <w:tcW w:w="2754" w:type="dxa"/>
            <w:tcBorders>
              <w:top w:val="single" w:sz="6" w:space="0" w:color="000000"/>
              <w:left w:val="single" w:sz="6" w:space="0" w:color="000000"/>
              <w:bottom w:val="single" w:sz="6" w:space="0" w:color="000000"/>
              <w:right w:val="single" w:sz="6" w:space="0" w:color="000000"/>
            </w:tcBorders>
            <w:shd w:val="clear" w:color="auto" w:fill="auto"/>
            <w:hideMark/>
          </w:tcPr>
          <w:p w14:paraId="1691D72C" w14:textId="77777777" w:rsidR="00916920" w:rsidRPr="00916920" w:rsidRDefault="00916920" w:rsidP="00916920">
            <w:pPr>
              <w:spacing w:after="160" w:line="259" w:lineRule="auto"/>
              <w:rPr>
                <w:rFonts w:ascii="Times New Roman" w:eastAsiaTheme="majorEastAsia" w:hAnsi="Times New Roman" w:cs="Times New Roman"/>
                <w:sz w:val="20"/>
                <w:szCs w:val="20"/>
                <w:lang w:val="en-US"/>
              </w:rPr>
            </w:pPr>
            <w:r w:rsidRPr="00916920">
              <w:rPr>
                <w:rFonts w:ascii="Times New Roman" w:eastAsiaTheme="majorEastAsia" w:hAnsi="Times New Roman" w:cs="Times New Roman"/>
                <w:sz w:val="20"/>
                <w:szCs w:val="20"/>
                <w:lang w:val="en-US"/>
              </w:rPr>
              <w:t>Баткенский район </w:t>
            </w:r>
          </w:p>
        </w:tc>
        <w:tc>
          <w:tcPr>
            <w:tcW w:w="3090" w:type="dxa"/>
            <w:tcBorders>
              <w:top w:val="single" w:sz="6" w:space="0" w:color="000000"/>
              <w:left w:val="single" w:sz="6" w:space="0" w:color="000000"/>
              <w:bottom w:val="single" w:sz="6" w:space="0" w:color="000000"/>
              <w:right w:val="single" w:sz="6" w:space="0" w:color="000000"/>
            </w:tcBorders>
            <w:shd w:val="clear" w:color="auto" w:fill="auto"/>
            <w:hideMark/>
          </w:tcPr>
          <w:p w14:paraId="73F86CE7" w14:textId="77777777" w:rsidR="00916920" w:rsidRPr="00916920" w:rsidRDefault="00916920" w:rsidP="00916920">
            <w:pPr>
              <w:spacing w:after="160" w:line="259" w:lineRule="auto"/>
              <w:rPr>
                <w:rFonts w:ascii="Times New Roman" w:eastAsiaTheme="majorEastAsia" w:hAnsi="Times New Roman" w:cs="Times New Roman"/>
                <w:sz w:val="20"/>
                <w:szCs w:val="20"/>
                <w:lang w:val="en-US"/>
              </w:rPr>
            </w:pPr>
            <w:r w:rsidRPr="00916920">
              <w:rPr>
                <w:rFonts w:ascii="Times New Roman" w:eastAsiaTheme="majorEastAsia" w:hAnsi="Times New Roman" w:cs="Times New Roman"/>
                <w:sz w:val="20"/>
                <w:szCs w:val="20"/>
                <w:lang w:val="en-US"/>
              </w:rPr>
              <w:t>Чон Талаа </w:t>
            </w:r>
          </w:p>
        </w:tc>
      </w:tr>
      <w:tr w:rsidR="00BD008C" w:rsidRPr="00916920" w14:paraId="0CB81838" w14:textId="77777777" w:rsidTr="00D62D23">
        <w:trPr>
          <w:trHeight w:val="300"/>
        </w:trPr>
        <w:tc>
          <w:tcPr>
            <w:tcW w:w="794" w:type="dxa"/>
            <w:tcBorders>
              <w:top w:val="single" w:sz="6" w:space="0" w:color="000000"/>
              <w:left w:val="single" w:sz="6" w:space="0" w:color="000000"/>
              <w:bottom w:val="single" w:sz="6" w:space="0" w:color="000000"/>
              <w:right w:val="single" w:sz="6" w:space="0" w:color="000000"/>
            </w:tcBorders>
            <w:shd w:val="clear" w:color="auto" w:fill="auto"/>
          </w:tcPr>
          <w:p w14:paraId="382AAF8A" w14:textId="77777777" w:rsidR="00BD008C" w:rsidRPr="00916920" w:rsidRDefault="00BD008C">
            <w:pPr>
              <w:numPr>
                <w:ilvl w:val="0"/>
                <w:numId w:val="22"/>
              </w:numPr>
              <w:spacing w:after="160" w:line="259" w:lineRule="auto"/>
              <w:rPr>
                <w:rFonts w:ascii="Times New Roman" w:eastAsiaTheme="majorEastAsia" w:hAnsi="Times New Roman" w:cs="Times New Roman"/>
                <w:sz w:val="20"/>
                <w:szCs w:val="20"/>
                <w:lang w:val="en-US"/>
              </w:rPr>
            </w:pPr>
          </w:p>
        </w:tc>
        <w:tc>
          <w:tcPr>
            <w:tcW w:w="2706" w:type="dxa"/>
            <w:tcBorders>
              <w:top w:val="single" w:sz="6" w:space="0" w:color="000000"/>
              <w:left w:val="single" w:sz="6" w:space="0" w:color="000000"/>
              <w:bottom w:val="single" w:sz="6" w:space="0" w:color="000000"/>
              <w:right w:val="single" w:sz="6" w:space="0" w:color="000000"/>
            </w:tcBorders>
            <w:shd w:val="clear" w:color="auto" w:fill="auto"/>
          </w:tcPr>
          <w:p w14:paraId="589D143A" w14:textId="7DB656B7" w:rsidR="00BD008C" w:rsidRPr="00916920" w:rsidRDefault="00BD008C" w:rsidP="00BD008C">
            <w:pPr>
              <w:spacing w:after="160" w:line="259" w:lineRule="auto"/>
              <w:rPr>
                <w:rFonts w:ascii="Times New Roman" w:eastAsiaTheme="majorEastAsia" w:hAnsi="Times New Roman" w:cs="Times New Roman"/>
                <w:sz w:val="20"/>
                <w:szCs w:val="20"/>
                <w:lang w:val="en-US"/>
              </w:rPr>
            </w:pPr>
            <w:r w:rsidRPr="00916920">
              <w:rPr>
                <w:rFonts w:ascii="Times New Roman" w:eastAsiaTheme="majorEastAsia" w:hAnsi="Times New Roman" w:cs="Times New Roman"/>
                <w:sz w:val="20"/>
                <w:szCs w:val="20"/>
                <w:lang w:val="en-US"/>
              </w:rPr>
              <w:t>Баткенская область </w:t>
            </w:r>
          </w:p>
        </w:tc>
        <w:tc>
          <w:tcPr>
            <w:tcW w:w="2754" w:type="dxa"/>
            <w:tcBorders>
              <w:top w:val="single" w:sz="6" w:space="0" w:color="000000"/>
              <w:left w:val="single" w:sz="6" w:space="0" w:color="000000"/>
              <w:bottom w:val="single" w:sz="6" w:space="0" w:color="000000"/>
              <w:right w:val="single" w:sz="6" w:space="0" w:color="000000"/>
            </w:tcBorders>
            <w:shd w:val="clear" w:color="auto" w:fill="auto"/>
          </w:tcPr>
          <w:p w14:paraId="1D1DDFC5" w14:textId="5729B7A5" w:rsidR="00BD008C" w:rsidRPr="00916920" w:rsidRDefault="00BD008C" w:rsidP="00BD008C">
            <w:pPr>
              <w:spacing w:after="160" w:line="259" w:lineRule="auto"/>
              <w:rPr>
                <w:rFonts w:ascii="Times New Roman" w:eastAsiaTheme="majorEastAsia" w:hAnsi="Times New Roman" w:cs="Times New Roman"/>
                <w:sz w:val="20"/>
                <w:szCs w:val="20"/>
                <w:lang w:val="en-US"/>
              </w:rPr>
            </w:pPr>
            <w:r w:rsidRPr="00916920">
              <w:rPr>
                <w:rFonts w:ascii="Times New Roman" w:eastAsiaTheme="majorEastAsia" w:hAnsi="Times New Roman" w:cs="Times New Roman"/>
                <w:sz w:val="20"/>
                <w:szCs w:val="20"/>
                <w:lang w:val="en-US"/>
              </w:rPr>
              <w:t>Баткенский район </w:t>
            </w:r>
          </w:p>
        </w:tc>
        <w:tc>
          <w:tcPr>
            <w:tcW w:w="3090" w:type="dxa"/>
            <w:tcBorders>
              <w:top w:val="single" w:sz="6" w:space="0" w:color="000000"/>
              <w:left w:val="single" w:sz="6" w:space="0" w:color="000000"/>
              <w:bottom w:val="single" w:sz="6" w:space="0" w:color="000000"/>
              <w:right w:val="single" w:sz="6" w:space="0" w:color="000000"/>
            </w:tcBorders>
            <w:shd w:val="clear" w:color="auto" w:fill="auto"/>
          </w:tcPr>
          <w:p w14:paraId="1E1E5538" w14:textId="5E1C5E76" w:rsidR="00BD008C" w:rsidRPr="00BD008C" w:rsidRDefault="00BD008C" w:rsidP="00BD008C">
            <w:pPr>
              <w:spacing w:after="160" w:line="259" w:lineRule="auto"/>
              <w:rPr>
                <w:rFonts w:ascii="Times New Roman" w:eastAsiaTheme="majorEastAsia" w:hAnsi="Times New Roman" w:cs="Times New Roman"/>
                <w:sz w:val="20"/>
                <w:szCs w:val="20"/>
              </w:rPr>
            </w:pPr>
            <w:r>
              <w:rPr>
                <w:rFonts w:ascii="Times New Roman" w:eastAsiaTheme="majorEastAsia" w:hAnsi="Times New Roman" w:cs="Times New Roman"/>
                <w:sz w:val="20"/>
                <w:szCs w:val="20"/>
              </w:rPr>
              <w:t>Достук</w:t>
            </w:r>
          </w:p>
        </w:tc>
      </w:tr>
      <w:tr w:rsidR="00916920" w:rsidRPr="00916920" w14:paraId="6E9B770D" w14:textId="77777777" w:rsidTr="00D62D23">
        <w:trPr>
          <w:trHeight w:val="300"/>
        </w:trPr>
        <w:tc>
          <w:tcPr>
            <w:tcW w:w="794" w:type="dxa"/>
            <w:tcBorders>
              <w:top w:val="single" w:sz="6" w:space="0" w:color="000000"/>
              <w:left w:val="single" w:sz="6" w:space="0" w:color="000000"/>
              <w:bottom w:val="single" w:sz="6" w:space="0" w:color="000000"/>
              <w:right w:val="single" w:sz="6" w:space="0" w:color="000000"/>
            </w:tcBorders>
            <w:shd w:val="clear" w:color="auto" w:fill="auto"/>
            <w:hideMark/>
          </w:tcPr>
          <w:p w14:paraId="1333B01F" w14:textId="77777777" w:rsidR="00916920" w:rsidRPr="00916920" w:rsidRDefault="00916920">
            <w:pPr>
              <w:numPr>
                <w:ilvl w:val="0"/>
                <w:numId w:val="23"/>
              </w:numPr>
              <w:spacing w:after="160" w:line="259" w:lineRule="auto"/>
              <w:rPr>
                <w:rFonts w:ascii="Times New Roman" w:eastAsiaTheme="majorEastAsia" w:hAnsi="Times New Roman" w:cs="Times New Roman"/>
                <w:sz w:val="20"/>
                <w:szCs w:val="20"/>
                <w:lang w:val="en-US"/>
              </w:rPr>
            </w:pPr>
            <w:r w:rsidRPr="00916920">
              <w:rPr>
                <w:rFonts w:ascii="Times New Roman" w:eastAsiaTheme="majorEastAsia" w:hAnsi="Times New Roman" w:cs="Times New Roman"/>
                <w:sz w:val="20"/>
                <w:szCs w:val="20"/>
                <w:lang w:val="en-US"/>
              </w:rPr>
              <w:t> </w:t>
            </w:r>
          </w:p>
        </w:tc>
        <w:tc>
          <w:tcPr>
            <w:tcW w:w="2706" w:type="dxa"/>
            <w:tcBorders>
              <w:top w:val="single" w:sz="6" w:space="0" w:color="000000"/>
              <w:left w:val="single" w:sz="6" w:space="0" w:color="000000"/>
              <w:bottom w:val="single" w:sz="6" w:space="0" w:color="000000"/>
              <w:right w:val="single" w:sz="6" w:space="0" w:color="000000"/>
            </w:tcBorders>
            <w:shd w:val="clear" w:color="auto" w:fill="auto"/>
            <w:hideMark/>
          </w:tcPr>
          <w:p w14:paraId="40F85D58" w14:textId="77777777" w:rsidR="00916920" w:rsidRPr="00916920" w:rsidRDefault="00916920" w:rsidP="00916920">
            <w:pPr>
              <w:spacing w:after="160" w:line="259" w:lineRule="auto"/>
              <w:rPr>
                <w:rFonts w:ascii="Times New Roman" w:eastAsiaTheme="majorEastAsia" w:hAnsi="Times New Roman" w:cs="Times New Roman"/>
                <w:sz w:val="20"/>
                <w:szCs w:val="20"/>
                <w:lang w:val="en-US"/>
              </w:rPr>
            </w:pPr>
            <w:r w:rsidRPr="00916920">
              <w:rPr>
                <w:rFonts w:ascii="Times New Roman" w:eastAsiaTheme="majorEastAsia" w:hAnsi="Times New Roman" w:cs="Times New Roman"/>
                <w:sz w:val="20"/>
                <w:szCs w:val="20"/>
                <w:lang w:val="en-US"/>
              </w:rPr>
              <w:t>Баткенская область </w:t>
            </w:r>
          </w:p>
        </w:tc>
        <w:tc>
          <w:tcPr>
            <w:tcW w:w="2754" w:type="dxa"/>
            <w:tcBorders>
              <w:top w:val="single" w:sz="6" w:space="0" w:color="000000"/>
              <w:left w:val="single" w:sz="6" w:space="0" w:color="000000"/>
              <w:bottom w:val="single" w:sz="6" w:space="0" w:color="000000"/>
              <w:right w:val="single" w:sz="6" w:space="0" w:color="000000"/>
            </w:tcBorders>
            <w:shd w:val="clear" w:color="auto" w:fill="auto"/>
            <w:hideMark/>
          </w:tcPr>
          <w:p w14:paraId="1321C8C5" w14:textId="77777777" w:rsidR="00916920" w:rsidRPr="00916920" w:rsidRDefault="00916920" w:rsidP="00916920">
            <w:pPr>
              <w:spacing w:after="160" w:line="259" w:lineRule="auto"/>
              <w:rPr>
                <w:rFonts w:ascii="Times New Roman" w:eastAsiaTheme="majorEastAsia" w:hAnsi="Times New Roman" w:cs="Times New Roman"/>
                <w:sz w:val="20"/>
                <w:szCs w:val="20"/>
                <w:lang w:val="en-US"/>
              </w:rPr>
            </w:pPr>
            <w:r w:rsidRPr="00916920">
              <w:rPr>
                <w:rFonts w:ascii="Times New Roman" w:eastAsiaTheme="majorEastAsia" w:hAnsi="Times New Roman" w:cs="Times New Roman"/>
                <w:sz w:val="20"/>
                <w:szCs w:val="20"/>
              </w:rPr>
              <w:t>Лейлекский район</w:t>
            </w:r>
            <w:r w:rsidRPr="00916920">
              <w:rPr>
                <w:rFonts w:ascii="Times New Roman" w:eastAsiaTheme="majorEastAsia" w:hAnsi="Times New Roman" w:cs="Times New Roman"/>
                <w:sz w:val="20"/>
                <w:szCs w:val="20"/>
                <w:lang w:val="en-US"/>
              </w:rPr>
              <w:t> </w:t>
            </w:r>
          </w:p>
        </w:tc>
        <w:tc>
          <w:tcPr>
            <w:tcW w:w="3090" w:type="dxa"/>
            <w:tcBorders>
              <w:top w:val="single" w:sz="6" w:space="0" w:color="000000"/>
              <w:left w:val="single" w:sz="6" w:space="0" w:color="000000"/>
              <w:bottom w:val="single" w:sz="6" w:space="0" w:color="000000"/>
              <w:right w:val="single" w:sz="6" w:space="0" w:color="000000"/>
            </w:tcBorders>
            <w:shd w:val="clear" w:color="auto" w:fill="auto"/>
            <w:hideMark/>
          </w:tcPr>
          <w:p w14:paraId="121FF234" w14:textId="77777777" w:rsidR="00916920" w:rsidRPr="00916920" w:rsidRDefault="00916920" w:rsidP="00916920">
            <w:pPr>
              <w:spacing w:after="160" w:line="259" w:lineRule="auto"/>
              <w:rPr>
                <w:rFonts w:ascii="Times New Roman" w:eastAsiaTheme="majorEastAsia" w:hAnsi="Times New Roman" w:cs="Times New Roman"/>
                <w:sz w:val="20"/>
                <w:szCs w:val="20"/>
                <w:lang w:val="en-US"/>
              </w:rPr>
            </w:pPr>
            <w:r w:rsidRPr="00916920">
              <w:rPr>
                <w:rFonts w:ascii="Times New Roman" w:eastAsiaTheme="majorEastAsia" w:hAnsi="Times New Roman" w:cs="Times New Roman"/>
                <w:sz w:val="20"/>
                <w:szCs w:val="20"/>
                <w:lang w:val="en-US"/>
              </w:rPr>
              <w:t>Максат </w:t>
            </w:r>
          </w:p>
        </w:tc>
      </w:tr>
      <w:tr w:rsidR="00916920" w:rsidRPr="00916920" w14:paraId="26A87619" w14:textId="77777777" w:rsidTr="00D62D23">
        <w:trPr>
          <w:trHeight w:val="300"/>
        </w:trPr>
        <w:tc>
          <w:tcPr>
            <w:tcW w:w="794" w:type="dxa"/>
            <w:tcBorders>
              <w:top w:val="single" w:sz="6" w:space="0" w:color="000000"/>
              <w:left w:val="single" w:sz="6" w:space="0" w:color="000000"/>
              <w:bottom w:val="single" w:sz="6" w:space="0" w:color="000000"/>
              <w:right w:val="single" w:sz="6" w:space="0" w:color="000000"/>
            </w:tcBorders>
            <w:shd w:val="clear" w:color="auto" w:fill="auto"/>
            <w:hideMark/>
          </w:tcPr>
          <w:p w14:paraId="5D331679" w14:textId="77777777" w:rsidR="00916920" w:rsidRPr="00916920" w:rsidRDefault="00916920">
            <w:pPr>
              <w:numPr>
                <w:ilvl w:val="0"/>
                <w:numId w:val="24"/>
              </w:numPr>
              <w:spacing w:after="160" w:line="259" w:lineRule="auto"/>
              <w:rPr>
                <w:rFonts w:ascii="Times New Roman" w:eastAsiaTheme="majorEastAsia" w:hAnsi="Times New Roman" w:cs="Times New Roman"/>
                <w:sz w:val="20"/>
                <w:szCs w:val="20"/>
                <w:lang w:val="en-US"/>
              </w:rPr>
            </w:pPr>
            <w:r w:rsidRPr="00916920">
              <w:rPr>
                <w:rFonts w:ascii="Times New Roman" w:eastAsiaTheme="majorEastAsia" w:hAnsi="Times New Roman" w:cs="Times New Roman"/>
                <w:sz w:val="20"/>
                <w:szCs w:val="20"/>
                <w:lang w:val="en-US"/>
              </w:rPr>
              <w:t> </w:t>
            </w:r>
          </w:p>
        </w:tc>
        <w:tc>
          <w:tcPr>
            <w:tcW w:w="2706" w:type="dxa"/>
            <w:tcBorders>
              <w:top w:val="single" w:sz="6" w:space="0" w:color="000000"/>
              <w:left w:val="single" w:sz="6" w:space="0" w:color="000000"/>
              <w:bottom w:val="single" w:sz="6" w:space="0" w:color="000000"/>
              <w:right w:val="single" w:sz="6" w:space="0" w:color="000000"/>
            </w:tcBorders>
            <w:shd w:val="clear" w:color="auto" w:fill="auto"/>
            <w:hideMark/>
          </w:tcPr>
          <w:p w14:paraId="0BF1F767" w14:textId="77777777" w:rsidR="00916920" w:rsidRPr="00916920" w:rsidRDefault="00916920" w:rsidP="00916920">
            <w:pPr>
              <w:spacing w:after="160" w:line="259" w:lineRule="auto"/>
              <w:rPr>
                <w:rFonts w:ascii="Times New Roman" w:eastAsiaTheme="majorEastAsia" w:hAnsi="Times New Roman" w:cs="Times New Roman"/>
                <w:sz w:val="20"/>
                <w:szCs w:val="20"/>
                <w:lang w:val="en-US"/>
              </w:rPr>
            </w:pPr>
            <w:r w:rsidRPr="00916920">
              <w:rPr>
                <w:rFonts w:ascii="Times New Roman" w:eastAsiaTheme="majorEastAsia" w:hAnsi="Times New Roman" w:cs="Times New Roman"/>
                <w:sz w:val="20"/>
                <w:szCs w:val="20"/>
                <w:lang w:val="en-US"/>
              </w:rPr>
              <w:t>Баткенская область </w:t>
            </w:r>
          </w:p>
        </w:tc>
        <w:tc>
          <w:tcPr>
            <w:tcW w:w="2754" w:type="dxa"/>
            <w:tcBorders>
              <w:top w:val="single" w:sz="6" w:space="0" w:color="000000"/>
              <w:left w:val="single" w:sz="6" w:space="0" w:color="000000"/>
              <w:bottom w:val="single" w:sz="6" w:space="0" w:color="000000"/>
              <w:right w:val="single" w:sz="6" w:space="0" w:color="000000"/>
            </w:tcBorders>
            <w:shd w:val="clear" w:color="auto" w:fill="auto"/>
            <w:hideMark/>
          </w:tcPr>
          <w:p w14:paraId="5CACDCEB" w14:textId="77777777" w:rsidR="00916920" w:rsidRPr="00916920" w:rsidRDefault="00916920" w:rsidP="00916920">
            <w:pPr>
              <w:spacing w:after="160" w:line="259" w:lineRule="auto"/>
              <w:rPr>
                <w:rFonts w:ascii="Times New Roman" w:eastAsiaTheme="majorEastAsia" w:hAnsi="Times New Roman" w:cs="Times New Roman"/>
                <w:sz w:val="20"/>
                <w:szCs w:val="20"/>
                <w:lang w:val="en-US"/>
              </w:rPr>
            </w:pPr>
            <w:r w:rsidRPr="00916920">
              <w:rPr>
                <w:rFonts w:ascii="Times New Roman" w:eastAsiaTheme="majorEastAsia" w:hAnsi="Times New Roman" w:cs="Times New Roman"/>
                <w:sz w:val="20"/>
                <w:szCs w:val="20"/>
              </w:rPr>
              <w:t>Лейлекский район</w:t>
            </w:r>
            <w:r w:rsidRPr="00916920">
              <w:rPr>
                <w:rFonts w:ascii="Times New Roman" w:eastAsiaTheme="majorEastAsia" w:hAnsi="Times New Roman" w:cs="Times New Roman"/>
                <w:sz w:val="20"/>
                <w:szCs w:val="20"/>
                <w:lang w:val="en-US"/>
              </w:rPr>
              <w:t> </w:t>
            </w:r>
          </w:p>
        </w:tc>
        <w:tc>
          <w:tcPr>
            <w:tcW w:w="3090" w:type="dxa"/>
            <w:tcBorders>
              <w:top w:val="single" w:sz="6" w:space="0" w:color="000000"/>
              <w:left w:val="single" w:sz="6" w:space="0" w:color="000000"/>
              <w:bottom w:val="single" w:sz="6" w:space="0" w:color="000000"/>
              <w:right w:val="single" w:sz="6" w:space="0" w:color="000000"/>
            </w:tcBorders>
            <w:shd w:val="clear" w:color="auto" w:fill="auto"/>
            <w:hideMark/>
          </w:tcPr>
          <w:p w14:paraId="6EA40D8B" w14:textId="77777777" w:rsidR="00916920" w:rsidRPr="00916920" w:rsidRDefault="00916920" w:rsidP="00916920">
            <w:pPr>
              <w:spacing w:after="160" w:line="259" w:lineRule="auto"/>
              <w:rPr>
                <w:rFonts w:ascii="Times New Roman" w:eastAsiaTheme="majorEastAsia" w:hAnsi="Times New Roman" w:cs="Times New Roman"/>
                <w:sz w:val="20"/>
                <w:szCs w:val="20"/>
                <w:lang w:val="en-US"/>
              </w:rPr>
            </w:pPr>
            <w:r w:rsidRPr="00916920">
              <w:rPr>
                <w:rFonts w:ascii="Times New Roman" w:eastAsiaTheme="majorEastAsia" w:hAnsi="Times New Roman" w:cs="Times New Roman"/>
                <w:sz w:val="20"/>
                <w:szCs w:val="20"/>
                <w:lang w:val="en-US"/>
              </w:rPr>
              <w:t>Ленин (Раззаков) </w:t>
            </w:r>
          </w:p>
        </w:tc>
      </w:tr>
      <w:tr w:rsidR="00916920" w:rsidRPr="00916920" w14:paraId="1C4C4431" w14:textId="77777777" w:rsidTr="00D62D23">
        <w:trPr>
          <w:trHeight w:val="300"/>
        </w:trPr>
        <w:tc>
          <w:tcPr>
            <w:tcW w:w="794" w:type="dxa"/>
            <w:tcBorders>
              <w:top w:val="single" w:sz="6" w:space="0" w:color="000000"/>
              <w:left w:val="single" w:sz="6" w:space="0" w:color="000000"/>
              <w:bottom w:val="single" w:sz="6" w:space="0" w:color="000000"/>
              <w:right w:val="single" w:sz="6" w:space="0" w:color="000000"/>
            </w:tcBorders>
            <w:shd w:val="clear" w:color="auto" w:fill="auto"/>
            <w:hideMark/>
          </w:tcPr>
          <w:p w14:paraId="27C76670" w14:textId="77777777" w:rsidR="00916920" w:rsidRPr="00916920" w:rsidRDefault="00916920">
            <w:pPr>
              <w:numPr>
                <w:ilvl w:val="0"/>
                <w:numId w:val="25"/>
              </w:numPr>
              <w:spacing w:after="160" w:line="259" w:lineRule="auto"/>
              <w:rPr>
                <w:rFonts w:ascii="Times New Roman" w:eastAsiaTheme="majorEastAsia" w:hAnsi="Times New Roman" w:cs="Times New Roman"/>
                <w:sz w:val="20"/>
                <w:szCs w:val="20"/>
                <w:lang w:val="en-US"/>
              </w:rPr>
            </w:pPr>
            <w:r w:rsidRPr="00916920">
              <w:rPr>
                <w:rFonts w:ascii="Times New Roman" w:eastAsiaTheme="majorEastAsia" w:hAnsi="Times New Roman" w:cs="Times New Roman"/>
                <w:sz w:val="20"/>
                <w:szCs w:val="20"/>
                <w:lang w:val="en-US"/>
              </w:rPr>
              <w:t> </w:t>
            </w:r>
          </w:p>
        </w:tc>
        <w:tc>
          <w:tcPr>
            <w:tcW w:w="2706" w:type="dxa"/>
            <w:tcBorders>
              <w:top w:val="single" w:sz="6" w:space="0" w:color="000000"/>
              <w:left w:val="single" w:sz="6" w:space="0" w:color="000000"/>
              <w:bottom w:val="single" w:sz="6" w:space="0" w:color="000000"/>
              <w:right w:val="single" w:sz="6" w:space="0" w:color="000000"/>
            </w:tcBorders>
            <w:shd w:val="clear" w:color="auto" w:fill="auto"/>
            <w:hideMark/>
          </w:tcPr>
          <w:p w14:paraId="27B1A9DC" w14:textId="77777777" w:rsidR="00916920" w:rsidRPr="00916920" w:rsidRDefault="00916920" w:rsidP="00916920">
            <w:pPr>
              <w:spacing w:after="160" w:line="259" w:lineRule="auto"/>
              <w:rPr>
                <w:rFonts w:ascii="Times New Roman" w:eastAsiaTheme="majorEastAsia" w:hAnsi="Times New Roman" w:cs="Times New Roman"/>
                <w:sz w:val="20"/>
                <w:szCs w:val="20"/>
                <w:lang w:val="en-US"/>
              </w:rPr>
            </w:pPr>
            <w:r w:rsidRPr="00916920">
              <w:rPr>
                <w:rFonts w:ascii="Times New Roman" w:eastAsiaTheme="majorEastAsia" w:hAnsi="Times New Roman" w:cs="Times New Roman"/>
                <w:sz w:val="20"/>
                <w:szCs w:val="20"/>
                <w:lang w:val="en-US"/>
              </w:rPr>
              <w:t>Баткенская область </w:t>
            </w:r>
          </w:p>
        </w:tc>
        <w:tc>
          <w:tcPr>
            <w:tcW w:w="2754" w:type="dxa"/>
            <w:tcBorders>
              <w:top w:val="single" w:sz="6" w:space="0" w:color="000000"/>
              <w:left w:val="single" w:sz="6" w:space="0" w:color="000000"/>
              <w:bottom w:val="single" w:sz="6" w:space="0" w:color="000000"/>
              <w:right w:val="single" w:sz="6" w:space="0" w:color="000000"/>
            </w:tcBorders>
            <w:shd w:val="clear" w:color="auto" w:fill="auto"/>
            <w:hideMark/>
          </w:tcPr>
          <w:p w14:paraId="65CE2839" w14:textId="77777777" w:rsidR="00916920" w:rsidRPr="00916920" w:rsidRDefault="00916920" w:rsidP="00916920">
            <w:pPr>
              <w:spacing w:after="160" w:line="259" w:lineRule="auto"/>
              <w:rPr>
                <w:rFonts w:ascii="Times New Roman" w:eastAsiaTheme="majorEastAsia" w:hAnsi="Times New Roman" w:cs="Times New Roman"/>
                <w:sz w:val="20"/>
                <w:szCs w:val="20"/>
                <w:lang w:val="en-US"/>
              </w:rPr>
            </w:pPr>
            <w:r w:rsidRPr="00916920">
              <w:rPr>
                <w:rFonts w:ascii="Times New Roman" w:eastAsiaTheme="majorEastAsia" w:hAnsi="Times New Roman" w:cs="Times New Roman"/>
                <w:sz w:val="20"/>
                <w:szCs w:val="20"/>
              </w:rPr>
              <w:t>Лейлекский район</w:t>
            </w:r>
            <w:r w:rsidRPr="00916920">
              <w:rPr>
                <w:rFonts w:ascii="Times New Roman" w:eastAsiaTheme="majorEastAsia" w:hAnsi="Times New Roman" w:cs="Times New Roman"/>
                <w:sz w:val="20"/>
                <w:szCs w:val="20"/>
                <w:lang w:val="en-US"/>
              </w:rPr>
              <w:t> </w:t>
            </w:r>
          </w:p>
        </w:tc>
        <w:tc>
          <w:tcPr>
            <w:tcW w:w="3090" w:type="dxa"/>
            <w:tcBorders>
              <w:top w:val="single" w:sz="6" w:space="0" w:color="000000"/>
              <w:left w:val="single" w:sz="6" w:space="0" w:color="000000"/>
              <w:bottom w:val="single" w:sz="6" w:space="0" w:color="000000"/>
              <w:right w:val="single" w:sz="6" w:space="0" w:color="000000"/>
            </w:tcBorders>
            <w:shd w:val="clear" w:color="auto" w:fill="auto"/>
            <w:hideMark/>
          </w:tcPr>
          <w:p w14:paraId="30EA019A" w14:textId="77777777" w:rsidR="00916920" w:rsidRPr="00916920" w:rsidRDefault="00916920" w:rsidP="00916920">
            <w:pPr>
              <w:spacing w:after="160" w:line="259" w:lineRule="auto"/>
              <w:rPr>
                <w:rFonts w:ascii="Times New Roman" w:eastAsiaTheme="majorEastAsia" w:hAnsi="Times New Roman" w:cs="Times New Roman"/>
                <w:sz w:val="20"/>
                <w:szCs w:val="20"/>
                <w:lang w:val="en-US"/>
              </w:rPr>
            </w:pPr>
            <w:r w:rsidRPr="00916920">
              <w:rPr>
                <w:rFonts w:ascii="Times New Roman" w:eastAsiaTheme="majorEastAsia" w:hAnsi="Times New Roman" w:cs="Times New Roman"/>
                <w:sz w:val="20"/>
                <w:szCs w:val="20"/>
              </w:rPr>
              <w:t>Интернационал</w:t>
            </w:r>
            <w:r w:rsidRPr="00916920">
              <w:rPr>
                <w:rFonts w:ascii="Times New Roman" w:eastAsiaTheme="majorEastAsia" w:hAnsi="Times New Roman" w:cs="Times New Roman"/>
                <w:sz w:val="20"/>
                <w:szCs w:val="20"/>
                <w:lang w:val="en-US"/>
              </w:rPr>
              <w:t> </w:t>
            </w:r>
          </w:p>
        </w:tc>
      </w:tr>
      <w:tr w:rsidR="00916920" w:rsidRPr="00916920" w14:paraId="115FCD66" w14:textId="77777777" w:rsidTr="00D62D23">
        <w:trPr>
          <w:trHeight w:val="300"/>
        </w:trPr>
        <w:tc>
          <w:tcPr>
            <w:tcW w:w="794" w:type="dxa"/>
            <w:tcBorders>
              <w:top w:val="single" w:sz="6" w:space="0" w:color="000000"/>
              <w:left w:val="single" w:sz="6" w:space="0" w:color="000000"/>
              <w:bottom w:val="single" w:sz="6" w:space="0" w:color="000000"/>
              <w:right w:val="single" w:sz="6" w:space="0" w:color="000000"/>
            </w:tcBorders>
            <w:shd w:val="clear" w:color="auto" w:fill="auto"/>
            <w:hideMark/>
          </w:tcPr>
          <w:p w14:paraId="34E0DE13" w14:textId="77777777" w:rsidR="00916920" w:rsidRPr="00916920" w:rsidRDefault="00916920">
            <w:pPr>
              <w:numPr>
                <w:ilvl w:val="0"/>
                <w:numId w:val="26"/>
              </w:numPr>
              <w:spacing w:after="160" w:line="259" w:lineRule="auto"/>
              <w:rPr>
                <w:rFonts w:ascii="Times New Roman" w:eastAsiaTheme="majorEastAsia" w:hAnsi="Times New Roman" w:cs="Times New Roman"/>
                <w:sz w:val="20"/>
                <w:szCs w:val="20"/>
                <w:lang w:val="en-US"/>
              </w:rPr>
            </w:pPr>
            <w:r w:rsidRPr="00916920">
              <w:rPr>
                <w:rFonts w:ascii="Times New Roman" w:eastAsiaTheme="majorEastAsia" w:hAnsi="Times New Roman" w:cs="Times New Roman"/>
                <w:sz w:val="20"/>
                <w:szCs w:val="20"/>
                <w:lang w:val="en-US"/>
              </w:rPr>
              <w:t> </w:t>
            </w:r>
          </w:p>
        </w:tc>
        <w:tc>
          <w:tcPr>
            <w:tcW w:w="2706" w:type="dxa"/>
            <w:tcBorders>
              <w:top w:val="single" w:sz="6" w:space="0" w:color="000000"/>
              <w:left w:val="single" w:sz="6" w:space="0" w:color="000000"/>
              <w:bottom w:val="single" w:sz="6" w:space="0" w:color="000000"/>
              <w:right w:val="single" w:sz="6" w:space="0" w:color="000000"/>
            </w:tcBorders>
            <w:shd w:val="clear" w:color="auto" w:fill="auto"/>
            <w:hideMark/>
          </w:tcPr>
          <w:p w14:paraId="31B44350" w14:textId="77777777" w:rsidR="00916920" w:rsidRPr="00916920" w:rsidRDefault="00916920" w:rsidP="00916920">
            <w:pPr>
              <w:spacing w:after="160" w:line="259" w:lineRule="auto"/>
              <w:rPr>
                <w:rFonts w:ascii="Times New Roman" w:eastAsiaTheme="majorEastAsia" w:hAnsi="Times New Roman" w:cs="Times New Roman"/>
                <w:sz w:val="20"/>
                <w:szCs w:val="20"/>
                <w:lang w:val="en-US"/>
              </w:rPr>
            </w:pPr>
            <w:r w:rsidRPr="00916920">
              <w:rPr>
                <w:rFonts w:ascii="Times New Roman" w:eastAsiaTheme="majorEastAsia" w:hAnsi="Times New Roman" w:cs="Times New Roman"/>
                <w:sz w:val="20"/>
                <w:szCs w:val="20"/>
                <w:lang w:val="en-US"/>
              </w:rPr>
              <w:t>Баткенская область </w:t>
            </w:r>
          </w:p>
        </w:tc>
        <w:tc>
          <w:tcPr>
            <w:tcW w:w="2754" w:type="dxa"/>
            <w:tcBorders>
              <w:top w:val="single" w:sz="6" w:space="0" w:color="000000"/>
              <w:left w:val="single" w:sz="6" w:space="0" w:color="000000"/>
              <w:bottom w:val="single" w:sz="6" w:space="0" w:color="000000"/>
              <w:right w:val="single" w:sz="6" w:space="0" w:color="000000"/>
            </w:tcBorders>
            <w:shd w:val="clear" w:color="auto" w:fill="auto"/>
            <w:hideMark/>
          </w:tcPr>
          <w:p w14:paraId="6B8727AE" w14:textId="77777777" w:rsidR="00916920" w:rsidRPr="00916920" w:rsidRDefault="00916920" w:rsidP="00916920">
            <w:pPr>
              <w:spacing w:after="160" w:line="259" w:lineRule="auto"/>
              <w:rPr>
                <w:rFonts w:ascii="Times New Roman" w:eastAsiaTheme="majorEastAsia" w:hAnsi="Times New Roman" w:cs="Times New Roman"/>
                <w:sz w:val="20"/>
                <w:szCs w:val="20"/>
                <w:lang w:val="en-US"/>
              </w:rPr>
            </w:pPr>
            <w:r w:rsidRPr="00916920">
              <w:rPr>
                <w:rFonts w:ascii="Times New Roman" w:eastAsiaTheme="majorEastAsia" w:hAnsi="Times New Roman" w:cs="Times New Roman"/>
                <w:sz w:val="20"/>
                <w:szCs w:val="20"/>
              </w:rPr>
              <w:t>Лейлекский район</w:t>
            </w:r>
            <w:r w:rsidRPr="00916920">
              <w:rPr>
                <w:rFonts w:ascii="Times New Roman" w:eastAsiaTheme="majorEastAsia" w:hAnsi="Times New Roman" w:cs="Times New Roman"/>
                <w:sz w:val="20"/>
                <w:szCs w:val="20"/>
                <w:lang w:val="en-US"/>
              </w:rPr>
              <w:t> </w:t>
            </w:r>
          </w:p>
        </w:tc>
        <w:tc>
          <w:tcPr>
            <w:tcW w:w="3090" w:type="dxa"/>
            <w:tcBorders>
              <w:top w:val="single" w:sz="6" w:space="0" w:color="000000"/>
              <w:left w:val="single" w:sz="6" w:space="0" w:color="000000"/>
              <w:bottom w:val="single" w:sz="6" w:space="0" w:color="000000"/>
              <w:right w:val="single" w:sz="6" w:space="0" w:color="000000"/>
            </w:tcBorders>
            <w:shd w:val="clear" w:color="auto" w:fill="auto"/>
            <w:hideMark/>
          </w:tcPr>
          <w:p w14:paraId="3B0A3353" w14:textId="77777777" w:rsidR="00916920" w:rsidRPr="00916920" w:rsidRDefault="00916920" w:rsidP="00916920">
            <w:pPr>
              <w:spacing w:after="160" w:line="259" w:lineRule="auto"/>
              <w:rPr>
                <w:rFonts w:ascii="Times New Roman" w:eastAsiaTheme="majorEastAsia" w:hAnsi="Times New Roman" w:cs="Times New Roman"/>
                <w:sz w:val="20"/>
                <w:szCs w:val="20"/>
                <w:lang w:val="en-US"/>
              </w:rPr>
            </w:pPr>
            <w:r w:rsidRPr="00916920">
              <w:rPr>
                <w:rFonts w:ascii="Times New Roman" w:eastAsiaTheme="majorEastAsia" w:hAnsi="Times New Roman" w:cs="Times New Roman"/>
                <w:sz w:val="20"/>
                <w:szCs w:val="20"/>
                <w:lang w:val="en-US"/>
              </w:rPr>
              <w:t>Кулунду </w:t>
            </w:r>
          </w:p>
        </w:tc>
      </w:tr>
      <w:tr w:rsidR="00916920" w:rsidRPr="00916920" w14:paraId="48026CA5" w14:textId="77777777" w:rsidTr="00D62D23">
        <w:trPr>
          <w:trHeight w:val="300"/>
        </w:trPr>
        <w:tc>
          <w:tcPr>
            <w:tcW w:w="794" w:type="dxa"/>
            <w:tcBorders>
              <w:top w:val="single" w:sz="6" w:space="0" w:color="000000"/>
              <w:left w:val="single" w:sz="6" w:space="0" w:color="000000"/>
              <w:bottom w:val="single" w:sz="6" w:space="0" w:color="000000"/>
              <w:right w:val="single" w:sz="6" w:space="0" w:color="000000"/>
            </w:tcBorders>
            <w:shd w:val="clear" w:color="auto" w:fill="auto"/>
            <w:hideMark/>
          </w:tcPr>
          <w:p w14:paraId="23577828" w14:textId="77777777" w:rsidR="00916920" w:rsidRPr="00916920" w:rsidRDefault="00916920">
            <w:pPr>
              <w:numPr>
                <w:ilvl w:val="0"/>
                <w:numId w:val="27"/>
              </w:numPr>
              <w:spacing w:after="160" w:line="259" w:lineRule="auto"/>
              <w:rPr>
                <w:rFonts w:ascii="Times New Roman" w:eastAsiaTheme="majorEastAsia" w:hAnsi="Times New Roman" w:cs="Times New Roman"/>
                <w:sz w:val="20"/>
                <w:szCs w:val="20"/>
                <w:lang w:val="en-US"/>
              </w:rPr>
            </w:pPr>
            <w:r w:rsidRPr="00916920">
              <w:rPr>
                <w:rFonts w:ascii="Times New Roman" w:eastAsiaTheme="majorEastAsia" w:hAnsi="Times New Roman" w:cs="Times New Roman"/>
                <w:sz w:val="20"/>
                <w:szCs w:val="20"/>
                <w:lang w:val="en-US"/>
              </w:rPr>
              <w:t> </w:t>
            </w:r>
          </w:p>
        </w:tc>
        <w:tc>
          <w:tcPr>
            <w:tcW w:w="2706" w:type="dxa"/>
            <w:tcBorders>
              <w:top w:val="single" w:sz="6" w:space="0" w:color="000000"/>
              <w:left w:val="single" w:sz="6" w:space="0" w:color="000000"/>
              <w:bottom w:val="single" w:sz="6" w:space="0" w:color="000000"/>
              <w:right w:val="single" w:sz="6" w:space="0" w:color="000000"/>
            </w:tcBorders>
            <w:shd w:val="clear" w:color="auto" w:fill="auto"/>
            <w:hideMark/>
          </w:tcPr>
          <w:p w14:paraId="6DA94F8D" w14:textId="77777777" w:rsidR="00916920" w:rsidRPr="00916920" w:rsidRDefault="00916920" w:rsidP="00916920">
            <w:pPr>
              <w:spacing w:after="160" w:line="259" w:lineRule="auto"/>
              <w:rPr>
                <w:rFonts w:ascii="Times New Roman" w:eastAsiaTheme="majorEastAsia" w:hAnsi="Times New Roman" w:cs="Times New Roman"/>
                <w:sz w:val="20"/>
                <w:szCs w:val="20"/>
                <w:lang w:val="en-US"/>
              </w:rPr>
            </w:pPr>
            <w:r w:rsidRPr="00916920">
              <w:rPr>
                <w:rFonts w:ascii="Times New Roman" w:eastAsiaTheme="majorEastAsia" w:hAnsi="Times New Roman" w:cs="Times New Roman"/>
                <w:sz w:val="20"/>
                <w:szCs w:val="20"/>
                <w:lang w:val="en-US"/>
              </w:rPr>
              <w:t>Баткенская область </w:t>
            </w:r>
          </w:p>
        </w:tc>
        <w:tc>
          <w:tcPr>
            <w:tcW w:w="2754" w:type="dxa"/>
            <w:tcBorders>
              <w:top w:val="single" w:sz="6" w:space="0" w:color="000000"/>
              <w:left w:val="single" w:sz="6" w:space="0" w:color="000000"/>
              <w:bottom w:val="single" w:sz="6" w:space="0" w:color="000000"/>
              <w:right w:val="single" w:sz="6" w:space="0" w:color="000000"/>
            </w:tcBorders>
            <w:shd w:val="clear" w:color="auto" w:fill="auto"/>
            <w:hideMark/>
          </w:tcPr>
          <w:p w14:paraId="135DB6D5" w14:textId="77777777" w:rsidR="00916920" w:rsidRPr="00916920" w:rsidRDefault="00916920" w:rsidP="00916920">
            <w:pPr>
              <w:spacing w:after="160" w:line="259" w:lineRule="auto"/>
              <w:rPr>
                <w:rFonts w:ascii="Times New Roman" w:eastAsiaTheme="majorEastAsia" w:hAnsi="Times New Roman" w:cs="Times New Roman"/>
                <w:sz w:val="20"/>
                <w:szCs w:val="20"/>
                <w:lang w:val="en-US"/>
              </w:rPr>
            </w:pPr>
            <w:r w:rsidRPr="00916920">
              <w:rPr>
                <w:rFonts w:ascii="Times New Roman" w:eastAsiaTheme="majorEastAsia" w:hAnsi="Times New Roman" w:cs="Times New Roman"/>
                <w:sz w:val="20"/>
                <w:szCs w:val="20"/>
              </w:rPr>
              <w:t>Лейлекский район</w:t>
            </w:r>
            <w:r w:rsidRPr="00916920">
              <w:rPr>
                <w:rFonts w:ascii="Times New Roman" w:eastAsiaTheme="majorEastAsia" w:hAnsi="Times New Roman" w:cs="Times New Roman"/>
                <w:sz w:val="20"/>
                <w:szCs w:val="20"/>
                <w:lang w:val="en-US"/>
              </w:rPr>
              <w:t> </w:t>
            </w:r>
          </w:p>
        </w:tc>
        <w:tc>
          <w:tcPr>
            <w:tcW w:w="3090" w:type="dxa"/>
            <w:tcBorders>
              <w:top w:val="single" w:sz="6" w:space="0" w:color="000000"/>
              <w:left w:val="single" w:sz="6" w:space="0" w:color="000000"/>
              <w:bottom w:val="single" w:sz="6" w:space="0" w:color="000000"/>
              <w:right w:val="single" w:sz="6" w:space="0" w:color="000000"/>
            </w:tcBorders>
            <w:shd w:val="clear" w:color="auto" w:fill="auto"/>
            <w:hideMark/>
          </w:tcPr>
          <w:p w14:paraId="0D3BBE5B" w14:textId="77777777" w:rsidR="00916920" w:rsidRPr="00916920" w:rsidRDefault="00916920" w:rsidP="00916920">
            <w:pPr>
              <w:spacing w:after="160" w:line="259" w:lineRule="auto"/>
              <w:rPr>
                <w:rFonts w:ascii="Times New Roman" w:eastAsiaTheme="majorEastAsia" w:hAnsi="Times New Roman" w:cs="Times New Roman"/>
                <w:sz w:val="20"/>
                <w:szCs w:val="20"/>
                <w:lang w:val="en-US"/>
              </w:rPr>
            </w:pPr>
            <w:r w:rsidRPr="00916920">
              <w:rPr>
                <w:rFonts w:ascii="Times New Roman" w:eastAsiaTheme="majorEastAsia" w:hAnsi="Times New Roman" w:cs="Times New Roman"/>
                <w:sz w:val="20"/>
                <w:szCs w:val="20"/>
                <w:lang w:val="en-US"/>
              </w:rPr>
              <w:t>Ак-арык (Коммунизм) </w:t>
            </w:r>
          </w:p>
        </w:tc>
      </w:tr>
      <w:tr w:rsidR="00916920" w:rsidRPr="00916920" w14:paraId="3F834C98" w14:textId="77777777" w:rsidTr="00D62D23">
        <w:trPr>
          <w:trHeight w:val="300"/>
        </w:trPr>
        <w:tc>
          <w:tcPr>
            <w:tcW w:w="794" w:type="dxa"/>
            <w:tcBorders>
              <w:top w:val="single" w:sz="6" w:space="0" w:color="000000"/>
              <w:left w:val="single" w:sz="6" w:space="0" w:color="000000"/>
              <w:bottom w:val="single" w:sz="6" w:space="0" w:color="000000"/>
              <w:right w:val="single" w:sz="6" w:space="0" w:color="000000"/>
            </w:tcBorders>
            <w:shd w:val="clear" w:color="auto" w:fill="auto"/>
            <w:hideMark/>
          </w:tcPr>
          <w:p w14:paraId="200EC9A3" w14:textId="77777777" w:rsidR="00916920" w:rsidRPr="00916920" w:rsidRDefault="00916920">
            <w:pPr>
              <w:numPr>
                <w:ilvl w:val="0"/>
                <w:numId w:val="28"/>
              </w:numPr>
              <w:spacing w:after="160" w:line="259" w:lineRule="auto"/>
              <w:rPr>
                <w:rFonts w:ascii="Times New Roman" w:eastAsiaTheme="majorEastAsia" w:hAnsi="Times New Roman" w:cs="Times New Roman"/>
                <w:sz w:val="20"/>
                <w:szCs w:val="20"/>
                <w:lang w:val="en-US"/>
              </w:rPr>
            </w:pPr>
            <w:r w:rsidRPr="00916920">
              <w:rPr>
                <w:rFonts w:ascii="Times New Roman" w:eastAsiaTheme="majorEastAsia" w:hAnsi="Times New Roman" w:cs="Times New Roman"/>
                <w:sz w:val="20"/>
                <w:szCs w:val="20"/>
                <w:lang w:val="en-US"/>
              </w:rPr>
              <w:t> </w:t>
            </w:r>
          </w:p>
        </w:tc>
        <w:tc>
          <w:tcPr>
            <w:tcW w:w="2706" w:type="dxa"/>
            <w:tcBorders>
              <w:top w:val="single" w:sz="6" w:space="0" w:color="000000"/>
              <w:left w:val="single" w:sz="6" w:space="0" w:color="000000"/>
              <w:bottom w:val="single" w:sz="6" w:space="0" w:color="000000"/>
              <w:right w:val="single" w:sz="6" w:space="0" w:color="000000"/>
            </w:tcBorders>
            <w:shd w:val="clear" w:color="auto" w:fill="auto"/>
            <w:hideMark/>
          </w:tcPr>
          <w:p w14:paraId="725A47EE" w14:textId="77777777" w:rsidR="00916920" w:rsidRPr="00916920" w:rsidRDefault="00916920" w:rsidP="00916920">
            <w:pPr>
              <w:spacing w:after="160" w:line="259" w:lineRule="auto"/>
              <w:rPr>
                <w:rFonts w:ascii="Times New Roman" w:eastAsiaTheme="majorEastAsia" w:hAnsi="Times New Roman" w:cs="Times New Roman"/>
                <w:sz w:val="20"/>
                <w:szCs w:val="20"/>
                <w:lang w:val="en-US"/>
              </w:rPr>
            </w:pPr>
            <w:r w:rsidRPr="00916920">
              <w:rPr>
                <w:rFonts w:ascii="Times New Roman" w:eastAsiaTheme="majorEastAsia" w:hAnsi="Times New Roman" w:cs="Times New Roman"/>
                <w:sz w:val="20"/>
                <w:szCs w:val="20"/>
                <w:lang w:val="en-US"/>
              </w:rPr>
              <w:t>Баткенская область </w:t>
            </w:r>
          </w:p>
        </w:tc>
        <w:tc>
          <w:tcPr>
            <w:tcW w:w="2754" w:type="dxa"/>
            <w:tcBorders>
              <w:top w:val="single" w:sz="6" w:space="0" w:color="000000"/>
              <w:left w:val="single" w:sz="6" w:space="0" w:color="000000"/>
              <w:bottom w:val="single" w:sz="6" w:space="0" w:color="000000"/>
              <w:right w:val="single" w:sz="6" w:space="0" w:color="000000"/>
            </w:tcBorders>
            <w:shd w:val="clear" w:color="auto" w:fill="auto"/>
            <w:hideMark/>
          </w:tcPr>
          <w:p w14:paraId="0C866DE0" w14:textId="77777777" w:rsidR="00916920" w:rsidRPr="00916920" w:rsidRDefault="00916920" w:rsidP="00916920">
            <w:pPr>
              <w:spacing w:after="160" w:line="259" w:lineRule="auto"/>
              <w:rPr>
                <w:rFonts w:ascii="Times New Roman" w:eastAsiaTheme="majorEastAsia" w:hAnsi="Times New Roman" w:cs="Times New Roman"/>
                <w:sz w:val="20"/>
                <w:szCs w:val="20"/>
                <w:lang w:val="en-US"/>
              </w:rPr>
            </w:pPr>
            <w:r w:rsidRPr="00916920">
              <w:rPr>
                <w:rFonts w:ascii="Times New Roman" w:eastAsiaTheme="majorEastAsia" w:hAnsi="Times New Roman" w:cs="Times New Roman"/>
                <w:sz w:val="20"/>
                <w:szCs w:val="20"/>
              </w:rPr>
              <w:t>Лейлекский район</w:t>
            </w:r>
            <w:r w:rsidRPr="00916920">
              <w:rPr>
                <w:rFonts w:ascii="Times New Roman" w:eastAsiaTheme="majorEastAsia" w:hAnsi="Times New Roman" w:cs="Times New Roman"/>
                <w:sz w:val="20"/>
                <w:szCs w:val="20"/>
                <w:lang w:val="en-US"/>
              </w:rPr>
              <w:t> </w:t>
            </w:r>
          </w:p>
        </w:tc>
        <w:tc>
          <w:tcPr>
            <w:tcW w:w="3090" w:type="dxa"/>
            <w:tcBorders>
              <w:top w:val="single" w:sz="6" w:space="0" w:color="000000"/>
              <w:left w:val="single" w:sz="6" w:space="0" w:color="000000"/>
              <w:bottom w:val="single" w:sz="6" w:space="0" w:color="000000"/>
              <w:right w:val="single" w:sz="6" w:space="0" w:color="000000"/>
            </w:tcBorders>
            <w:shd w:val="clear" w:color="auto" w:fill="auto"/>
            <w:hideMark/>
          </w:tcPr>
          <w:p w14:paraId="1C31D9F5" w14:textId="77777777" w:rsidR="00916920" w:rsidRPr="00916920" w:rsidRDefault="00916920" w:rsidP="00916920">
            <w:pPr>
              <w:spacing w:after="160" w:line="259" w:lineRule="auto"/>
              <w:rPr>
                <w:rFonts w:ascii="Times New Roman" w:eastAsiaTheme="majorEastAsia" w:hAnsi="Times New Roman" w:cs="Times New Roman"/>
                <w:sz w:val="20"/>
                <w:szCs w:val="20"/>
                <w:lang w:val="en-US"/>
              </w:rPr>
            </w:pPr>
            <w:r w:rsidRPr="00916920">
              <w:rPr>
                <w:rFonts w:ascii="Times New Roman" w:eastAsiaTheme="majorEastAsia" w:hAnsi="Times New Roman" w:cs="Times New Roman"/>
                <w:sz w:val="20"/>
                <w:szCs w:val="20"/>
                <w:lang w:val="en-US"/>
              </w:rPr>
              <w:t>Борбордук </w:t>
            </w:r>
          </w:p>
        </w:tc>
      </w:tr>
      <w:tr w:rsidR="00916920" w:rsidRPr="00916920" w14:paraId="6AFDCAA7" w14:textId="77777777" w:rsidTr="00D62D23">
        <w:trPr>
          <w:trHeight w:val="300"/>
        </w:trPr>
        <w:tc>
          <w:tcPr>
            <w:tcW w:w="794" w:type="dxa"/>
            <w:tcBorders>
              <w:top w:val="single" w:sz="6" w:space="0" w:color="000000"/>
              <w:left w:val="single" w:sz="6" w:space="0" w:color="000000"/>
              <w:bottom w:val="single" w:sz="6" w:space="0" w:color="000000"/>
              <w:right w:val="single" w:sz="6" w:space="0" w:color="000000"/>
            </w:tcBorders>
            <w:shd w:val="clear" w:color="auto" w:fill="auto"/>
            <w:hideMark/>
          </w:tcPr>
          <w:p w14:paraId="2B1E2CBA" w14:textId="77777777" w:rsidR="00916920" w:rsidRPr="00916920" w:rsidRDefault="00916920">
            <w:pPr>
              <w:numPr>
                <w:ilvl w:val="0"/>
                <w:numId w:val="29"/>
              </w:numPr>
              <w:spacing w:after="160" w:line="259" w:lineRule="auto"/>
              <w:rPr>
                <w:rFonts w:ascii="Times New Roman" w:eastAsiaTheme="majorEastAsia" w:hAnsi="Times New Roman" w:cs="Times New Roman"/>
                <w:sz w:val="20"/>
                <w:szCs w:val="20"/>
                <w:lang w:val="en-US"/>
              </w:rPr>
            </w:pPr>
            <w:r w:rsidRPr="00916920">
              <w:rPr>
                <w:rFonts w:ascii="Times New Roman" w:eastAsiaTheme="majorEastAsia" w:hAnsi="Times New Roman" w:cs="Times New Roman"/>
                <w:sz w:val="20"/>
                <w:szCs w:val="20"/>
                <w:lang w:val="en-US"/>
              </w:rPr>
              <w:t> </w:t>
            </w:r>
          </w:p>
        </w:tc>
        <w:tc>
          <w:tcPr>
            <w:tcW w:w="2706" w:type="dxa"/>
            <w:tcBorders>
              <w:top w:val="single" w:sz="6" w:space="0" w:color="000000"/>
              <w:left w:val="single" w:sz="6" w:space="0" w:color="000000"/>
              <w:bottom w:val="single" w:sz="6" w:space="0" w:color="000000"/>
              <w:right w:val="single" w:sz="6" w:space="0" w:color="000000"/>
            </w:tcBorders>
            <w:shd w:val="clear" w:color="auto" w:fill="auto"/>
            <w:hideMark/>
          </w:tcPr>
          <w:p w14:paraId="3FA69650" w14:textId="77777777" w:rsidR="00916920" w:rsidRPr="00916920" w:rsidRDefault="00916920" w:rsidP="00916920">
            <w:pPr>
              <w:spacing w:after="160" w:line="259" w:lineRule="auto"/>
              <w:rPr>
                <w:rFonts w:ascii="Times New Roman" w:eastAsiaTheme="majorEastAsia" w:hAnsi="Times New Roman" w:cs="Times New Roman"/>
                <w:sz w:val="20"/>
                <w:szCs w:val="20"/>
                <w:lang w:val="en-US"/>
              </w:rPr>
            </w:pPr>
            <w:r w:rsidRPr="00916920">
              <w:rPr>
                <w:rFonts w:ascii="Times New Roman" w:eastAsiaTheme="majorEastAsia" w:hAnsi="Times New Roman" w:cs="Times New Roman"/>
                <w:sz w:val="20"/>
                <w:szCs w:val="20"/>
                <w:lang w:val="en-US"/>
              </w:rPr>
              <w:t>Баткенская область </w:t>
            </w:r>
          </w:p>
        </w:tc>
        <w:tc>
          <w:tcPr>
            <w:tcW w:w="2754" w:type="dxa"/>
            <w:tcBorders>
              <w:top w:val="single" w:sz="6" w:space="0" w:color="000000"/>
              <w:left w:val="single" w:sz="6" w:space="0" w:color="000000"/>
              <w:bottom w:val="single" w:sz="6" w:space="0" w:color="000000"/>
              <w:right w:val="single" w:sz="6" w:space="0" w:color="000000"/>
            </w:tcBorders>
            <w:shd w:val="clear" w:color="auto" w:fill="auto"/>
            <w:hideMark/>
          </w:tcPr>
          <w:p w14:paraId="74E1647C" w14:textId="77777777" w:rsidR="00916920" w:rsidRPr="00916920" w:rsidRDefault="00916920" w:rsidP="00916920">
            <w:pPr>
              <w:spacing w:after="160" w:line="259" w:lineRule="auto"/>
              <w:rPr>
                <w:rFonts w:ascii="Times New Roman" w:eastAsiaTheme="majorEastAsia" w:hAnsi="Times New Roman" w:cs="Times New Roman"/>
                <w:sz w:val="20"/>
                <w:szCs w:val="20"/>
                <w:lang w:val="en-US"/>
              </w:rPr>
            </w:pPr>
            <w:r w:rsidRPr="00916920">
              <w:rPr>
                <w:rFonts w:ascii="Times New Roman" w:eastAsiaTheme="majorEastAsia" w:hAnsi="Times New Roman" w:cs="Times New Roman"/>
                <w:sz w:val="20"/>
                <w:szCs w:val="20"/>
              </w:rPr>
              <w:t>Лейлекский район</w:t>
            </w:r>
            <w:r w:rsidRPr="00916920">
              <w:rPr>
                <w:rFonts w:ascii="Times New Roman" w:eastAsiaTheme="majorEastAsia" w:hAnsi="Times New Roman" w:cs="Times New Roman"/>
                <w:sz w:val="20"/>
                <w:szCs w:val="20"/>
                <w:lang w:val="en-US"/>
              </w:rPr>
              <w:t> </w:t>
            </w:r>
          </w:p>
        </w:tc>
        <w:tc>
          <w:tcPr>
            <w:tcW w:w="3090" w:type="dxa"/>
            <w:tcBorders>
              <w:top w:val="single" w:sz="6" w:space="0" w:color="000000"/>
              <w:left w:val="single" w:sz="6" w:space="0" w:color="000000"/>
              <w:bottom w:val="single" w:sz="6" w:space="0" w:color="000000"/>
              <w:right w:val="single" w:sz="6" w:space="0" w:color="000000"/>
            </w:tcBorders>
            <w:shd w:val="clear" w:color="auto" w:fill="auto"/>
            <w:hideMark/>
          </w:tcPr>
          <w:p w14:paraId="05D8D8B2" w14:textId="77777777" w:rsidR="00916920" w:rsidRPr="00916920" w:rsidRDefault="00916920" w:rsidP="00916920">
            <w:pPr>
              <w:spacing w:after="160" w:line="259" w:lineRule="auto"/>
              <w:rPr>
                <w:rFonts w:ascii="Times New Roman" w:eastAsiaTheme="majorEastAsia" w:hAnsi="Times New Roman" w:cs="Times New Roman"/>
                <w:sz w:val="20"/>
                <w:szCs w:val="20"/>
                <w:lang w:val="en-US"/>
              </w:rPr>
            </w:pPr>
            <w:r w:rsidRPr="00916920">
              <w:rPr>
                <w:rFonts w:ascii="Times New Roman" w:eastAsiaTheme="majorEastAsia" w:hAnsi="Times New Roman" w:cs="Times New Roman"/>
                <w:sz w:val="20"/>
                <w:szCs w:val="20"/>
                <w:lang w:val="en-US"/>
              </w:rPr>
              <w:t>Достук </w:t>
            </w:r>
          </w:p>
        </w:tc>
      </w:tr>
      <w:tr w:rsidR="00916920" w:rsidRPr="00916920" w14:paraId="00411395" w14:textId="77777777" w:rsidTr="00D62D23">
        <w:trPr>
          <w:trHeight w:val="300"/>
        </w:trPr>
        <w:tc>
          <w:tcPr>
            <w:tcW w:w="794" w:type="dxa"/>
            <w:tcBorders>
              <w:top w:val="single" w:sz="6" w:space="0" w:color="000000"/>
              <w:left w:val="single" w:sz="6" w:space="0" w:color="000000"/>
              <w:bottom w:val="single" w:sz="6" w:space="0" w:color="000000"/>
              <w:right w:val="single" w:sz="6" w:space="0" w:color="000000"/>
            </w:tcBorders>
            <w:shd w:val="clear" w:color="auto" w:fill="auto"/>
            <w:hideMark/>
          </w:tcPr>
          <w:p w14:paraId="25544608" w14:textId="77777777" w:rsidR="00916920" w:rsidRPr="00916920" w:rsidRDefault="00916920">
            <w:pPr>
              <w:numPr>
                <w:ilvl w:val="0"/>
                <w:numId w:val="30"/>
              </w:numPr>
              <w:spacing w:after="160" w:line="259" w:lineRule="auto"/>
              <w:rPr>
                <w:rFonts w:ascii="Times New Roman" w:eastAsiaTheme="majorEastAsia" w:hAnsi="Times New Roman" w:cs="Times New Roman"/>
                <w:sz w:val="20"/>
                <w:szCs w:val="20"/>
                <w:lang w:val="en-US"/>
              </w:rPr>
            </w:pPr>
            <w:r w:rsidRPr="00916920">
              <w:rPr>
                <w:rFonts w:ascii="Times New Roman" w:eastAsiaTheme="majorEastAsia" w:hAnsi="Times New Roman" w:cs="Times New Roman"/>
                <w:sz w:val="20"/>
                <w:szCs w:val="20"/>
                <w:lang w:val="en-US"/>
              </w:rPr>
              <w:t> </w:t>
            </w:r>
          </w:p>
        </w:tc>
        <w:tc>
          <w:tcPr>
            <w:tcW w:w="2706" w:type="dxa"/>
            <w:tcBorders>
              <w:top w:val="single" w:sz="6" w:space="0" w:color="000000"/>
              <w:left w:val="single" w:sz="6" w:space="0" w:color="000000"/>
              <w:bottom w:val="single" w:sz="6" w:space="0" w:color="000000"/>
              <w:right w:val="single" w:sz="6" w:space="0" w:color="000000"/>
            </w:tcBorders>
            <w:shd w:val="clear" w:color="auto" w:fill="auto"/>
            <w:hideMark/>
          </w:tcPr>
          <w:p w14:paraId="2D0F60F9" w14:textId="77777777" w:rsidR="00916920" w:rsidRPr="00916920" w:rsidRDefault="00916920" w:rsidP="00916920">
            <w:pPr>
              <w:spacing w:after="160" w:line="259" w:lineRule="auto"/>
              <w:rPr>
                <w:rFonts w:ascii="Times New Roman" w:eastAsiaTheme="majorEastAsia" w:hAnsi="Times New Roman" w:cs="Times New Roman"/>
                <w:sz w:val="20"/>
                <w:szCs w:val="20"/>
                <w:lang w:val="en-US"/>
              </w:rPr>
            </w:pPr>
            <w:r w:rsidRPr="00916920">
              <w:rPr>
                <w:rFonts w:ascii="Times New Roman" w:eastAsiaTheme="majorEastAsia" w:hAnsi="Times New Roman" w:cs="Times New Roman"/>
                <w:sz w:val="20"/>
                <w:szCs w:val="20"/>
                <w:lang w:val="en-US"/>
              </w:rPr>
              <w:t>Баткенская область </w:t>
            </w:r>
          </w:p>
        </w:tc>
        <w:tc>
          <w:tcPr>
            <w:tcW w:w="2754" w:type="dxa"/>
            <w:tcBorders>
              <w:top w:val="single" w:sz="6" w:space="0" w:color="000000"/>
              <w:left w:val="single" w:sz="6" w:space="0" w:color="000000"/>
              <w:bottom w:val="single" w:sz="6" w:space="0" w:color="000000"/>
              <w:right w:val="single" w:sz="6" w:space="0" w:color="000000"/>
            </w:tcBorders>
            <w:shd w:val="clear" w:color="auto" w:fill="auto"/>
            <w:hideMark/>
          </w:tcPr>
          <w:p w14:paraId="4207EF8C" w14:textId="77777777" w:rsidR="00916920" w:rsidRPr="00916920" w:rsidRDefault="00916920" w:rsidP="00916920">
            <w:pPr>
              <w:spacing w:after="160" w:line="259" w:lineRule="auto"/>
              <w:rPr>
                <w:rFonts w:ascii="Times New Roman" w:eastAsiaTheme="majorEastAsia" w:hAnsi="Times New Roman" w:cs="Times New Roman"/>
                <w:sz w:val="20"/>
                <w:szCs w:val="20"/>
                <w:lang w:val="en-US"/>
              </w:rPr>
            </w:pPr>
            <w:r w:rsidRPr="00916920">
              <w:rPr>
                <w:rFonts w:ascii="Times New Roman" w:eastAsiaTheme="majorEastAsia" w:hAnsi="Times New Roman" w:cs="Times New Roman"/>
                <w:sz w:val="20"/>
                <w:szCs w:val="20"/>
              </w:rPr>
              <w:t>Лейлекский район</w:t>
            </w:r>
            <w:r w:rsidRPr="00916920">
              <w:rPr>
                <w:rFonts w:ascii="Times New Roman" w:eastAsiaTheme="majorEastAsia" w:hAnsi="Times New Roman" w:cs="Times New Roman"/>
                <w:sz w:val="20"/>
                <w:szCs w:val="20"/>
                <w:lang w:val="en-US"/>
              </w:rPr>
              <w:t> </w:t>
            </w:r>
          </w:p>
        </w:tc>
        <w:tc>
          <w:tcPr>
            <w:tcW w:w="3090" w:type="dxa"/>
            <w:tcBorders>
              <w:top w:val="single" w:sz="6" w:space="0" w:color="000000"/>
              <w:left w:val="single" w:sz="6" w:space="0" w:color="000000"/>
              <w:bottom w:val="single" w:sz="6" w:space="0" w:color="000000"/>
              <w:right w:val="single" w:sz="6" w:space="0" w:color="000000"/>
            </w:tcBorders>
            <w:shd w:val="clear" w:color="auto" w:fill="auto"/>
            <w:hideMark/>
          </w:tcPr>
          <w:p w14:paraId="457DA573" w14:textId="77777777" w:rsidR="00916920" w:rsidRPr="00916920" w:rsidRDefault="00916920" w:rsidP="00916920">
            <w:pPr>
              <w:spacing w:after="160" w:line="259" w:lineRule="auto"/>
              <w:rPr>
                <w:rFonts w:ascii="Times New Roman" w:eastAsiaTheme="majorEastAsia" w:hAnsi="Times New Roman" w:cs="Times New Roman"/>
                <w:sz w:val="20"/>
                <w:szCs w:val="20"/>
                <w:lang w:val="en-US"/>
              </w:rPr>
            </w:pPr>
            <w:r w:rsidRPr="00916920">
              <w:rPr>
                <w:rFonts w:ascii="Times New Roman" w:eastAsiaTheme="majorEastAsia" w:hAnsi="Times New Roman" w:cs="Times New Roman"/>
                <w:sz w:val="20"/>
                <w:szCs w:val="20"/>
              </w:rPr>
              <w:t>Жаш</w:t>
            </w:r>
            <w:r w:rsidRPr="00916920">
              <w:rPr>
                <w:rFonts w:ascii="Times New Roman" w:eastAsiaTheme="majorEastAsia" w:hAnsi="Times New Roman" w:cs="Times New Roman"/>
                <w:sz w:val="20"/>
                <w:szCs w:val="20"/>
                <w:lang w:val="en-US"/>
              </w:rPr>
              <w:t>тык </w:t>
            </w:r>
          </w:p>
        </w:tc>
      </w:tr>
      <w:tr w:rsidR="00916920" w:rsidRPr="00916920" w14:paraId="19B9BF1A" w14:textId="77777777" w:rsidTr="00D62D23">
        <w:trPr>
          <w:trHeight w:val="300"/>
        </w:trPr>
        <w:tc>
          <w:tcPr>
            <w:tcW w:w="794" w:type="dxa"/>
            <w:tcBorders>
              <w:top w:val="single" w:sz="6" w:space="0" w:color="000000"/>
              <w:left w:val="single" w:sz="6" w:space="0" w:color="000000"/>
              <w:bottom w:val="single" w:sz="6" w:space="0" w:color="000000"/>
              <w:right w:val="single" w:sz="6" w:space="0" w:color="000000"/>
            </w:tcBorders>
            <w:shd w:val="clear" w:color="auto" w:fill="auto"/>
            <w:hideMark/>
          </w:tcPr>
          <w:p w14:paraId="5B98F6B2" w14:textId="77777777" w:rsidR="00916920" w:rsidRPr="00916920" w:rsidRDefault="00916920">
            <w:pPr>
              <w:numPr>
                <w:ilvl w:val="0"/>
                <w:numId w:val="31"/>
              </w:numPr>
              <w:spacing w:after="160" w:line="259" w:lineRule="auto"/>
              <w:rPr>
                <w:rFonts w:ascii="Times New Roman" w:eastAsiaTheme="majorEastAsia" w:hAnsi="Times New Roman" w:cs="Times New Roman"/>
                <w:sz w:val="20"/>
                <w:szCs w:val="20"/>
                <w:lang w:val="en-US"/>
              </w:rPr>
            </w:pPr>
            <w:r w:rsidRPr="00916920">
              <w:rPr>
                <w:rFonts w:ascii="Times New Roman" w:eastAsiaTheme="majorEastAsia" w:hAnsi="Times New Roman" w:cs="Times New Roman"/>
                <w:sz w:val="20"/>
                <w:szCs w:val="20"/>
                <w:lang w:val="en-US"/>
              </w:rPr>
              <w:t> </w:t>
            </w:r>
          </w:p>
        </w:tc>
        <w:tc>
          <w:tcPr>
            <w:tcW w:w="2706" w:type="dxa"/>
            <w:tcBorders>
              <w:top w:val="single" w:sz="6" w:space="0" w:color="000000"/>
              <w:left w:val="single" w:sz="6" w:space="0" w:color="000000"/>
              <w:bottom w:val="single" w:sz="6" w:space="0" w:color="000000"/>
              <w:right w:val="single" w:sz="6" w:space="0" w:color="000000"/>
            </w:tcBorders>
            <w:shd w:val="clear" w:color="auto" w:fill="auto"/>
            <w:hideMark/>
          </w:tcPr>
          <w:p w14:paraId="163CF405" w14:textId="77777777" w:rsidR="00916920" w:rsidRPr="00916920" w:rsidRDefault="00916920" w:rsidP="00916920">
            <w:pPr>
              <w:spacing w:after="160" w:line="259" w:lineRule="auto"/>
              <w:rPr>
                <w:rFonts w:ascii="Times New Roman" w:eastAsiaTheme="majorEastAsia" w:hAnsi="Times New Roman" w:cs="Times New Roman"/>
                <w:sz w:val="20"/>
                <w:szCs w:val="20"/>
                <w:lang w:val="en-US"/>
              </w:rPr>
            </w:pPr>
            <w:r w:rsidRPr="00916920">
              <w:rPr>
                <w:rFonts w:ascii="Times New Roman" w:eastAsiaTheme="majorEastAsia" w:hAnsi="Times New Roman" w:cs="Times New Roman"/>
                <w:sz w:val="20"/>
                <w:szCs w:val="20"/>
                <w:lang w:val="en-US"/>
              </w:rPr>
              <w:t>Баткенская область </w:t>
            </w:r>
          </w:p>
        </w:tc>
        <w:tc>
          <w:tcPr>
            <w:tcW w:w="2754" w:type="dxa"/>
            <w:tcBorders>
              <w:top w:val="single" w:sz="6" w:space="0" w:color="000000"/>
              <w:left w:val="single" w:sz="6" w:space="0" w:color="000000"/>
              <w:bottom w:val="single" w:sz="6" w:space="0" w:color="000000"/>
              <w:right w:val="single" w:sz="6" w:space="0" w:color="000000"/>
            </w:tcBorders>
            <w:shd w:val="clear" w:color="auto" w:fill="auto"/>
            <w:hideMark/>
          </w:tcPr>
          <w:p w14:paraId="3B6A0E27" w14:textId="77777777" w:rsidR="00916920" w:rsidRPr="00916920" w:rsidRDefault="00916920" w:rsidP="00916920">
            <w:pPr>
              <w:spacing w:after="160" w:line="259" w:lineRule="auto"/>
              <w:rPr>
                <w:rFonts w:ascii="Times New Roman" w:eastAsiaTheme="majorEastAsia" w:hAnsi="Times New Roman" w:cs="Times New Roman"/>
                <w:sz w:val="20"/>
                <w:szCs w:val="20"/>
                <w:lang w:val="en-US"/>
              </w:rPr>
            </w:pPr>
            <w:r w:rsidRPr="00916920">
              <w:rPr>
                <w:rFonts w:ascii="Times New Roman" w:eastAsiaTheme="majorEastAsia" w:hAnsi="Times New Roman" w:cs="Times New Roman"/>
                <w:sz w:val="20"/>
                <w:szCs w:val="20"/>
              </w:rPr>
              <w:t>Лейлекский район</w:t>
            </w:r>
            <w:r w:rsidRPr="00916920">
              <w:rPr>
                <w:rFonts w:ascii="Times New Roman" w:eastAsiaTheme="majorEastAsia" w:hAnsi="Times New Roman" w:cs="Times New Roman"/>
                <w:sz w:val="20"/>
                <w:szCs w:val="20"/>
                <w:lang w:val="en-US"/>
              </w:rPr>
              <w:t> </w:t>
            </w:r>
          </w:p>
        </w:tc>
        <w:tc>
          <w:tcPr>
            <w:tcW w:w="3090" w:type="dxa"/>
            <w:tcBorders>
              <w:top w:val="single" w:sz="6" w:space="0" w:color="000000"/>
              <w:left w:val="single" w:sz="6" w:space="0" w:color="000000"/>
              <w:bottom w:val="single" w:sz="6" w:space="0" w:color="000000"/>
              <w:right w:val="single" w:sz="6" w:space="0" w:color="000000"/>
            </w:tcBorders>
            <w:shd w:val="clear" w:color="auto" w:fill="auto"/>
            <w:hideMark/>
          </w:tcPr>
          <w:p w14:paraId="6EADB9B1" w14:textId="77777777" w:rsidR="00916920" w:rsidRPr="00916920" w:rsidRDefault="00916920" w:rsidP="00916920">
            <w:pPr>
              <w:spacing w:after="160" w:line="259" w:lineRule="auto"/>
              <w:rPr>
                <w:rFonts w:ascii="Times New Roman" w:eastAsiaTheme="majorEastAsia" w:hAnsi="Times New Roman" w:cs="Times New Roman"/>
                <w:sz w:val="20"/>
                <w:szCs w:val="20"/>
                <w:lang w:val="en-US"/>
              </w:rPr>
            </w:pPr>
            <w:r w:rsidRPr="00916920">
              <w:rPr>
                <w:rFonts w:ascii="Times New Roman" w:eastAsiaTheme="majorEastAsia" w:hAnsi="Times New Roman" w:cs="Times New Roman"/>
                <w:sz w:val="20"/>
                <w:szCs w:val="20"/>
                <w:lang w:val="en-US"/>
              </w:rPr>
              <w:t>Арка </w:t>
            </w:r>
          </w:p>
        </w:tc>
      </w:tr>
      <w:tr w:rsidR="00916920" w:rsidRPr="00916920" w14:paraId="3FE12298" w14:textId="77777777" w:rsidTr="00D62D23">
        <w:trPr>
          <w:trHeight w:val="300"/>
        </w:trPr>
        <w:tc>
          <w:tcPr>
            <w:tcW w:w="794" w:type="dxa"/>
            <w:tcBorders>
              <w:top w:val="single" w:sz="6" w:space="0" w:color="000000"/>
              <w:left w:val="single" w:sz="6" w:space="0" w:color="000000"/>
              <w:bottom w:val="single" w:sz="6" w:space="0" w:color="000000"/>
              <w:right w:val="single" w:sz="6" w:space="0" w:color="000000"/>
            </w:tcBorders>
            <w:shd w:val="clear" w:color="auto" w:fill="auto"/>
            <w:hideMark/>
          </w:tcPr>
          <w:p w14:paraId="299E722A" w14:textId="77777777" w:rsidR="00916920" w:rsidRPr="00916920" w:rsidRDefault="00916920">
            <w:pPr>
              <w:numPr>
                <w:ilvl w:val="0"/>
                <w:numId w:val="32"/>
              </w:numPr>
              <w:spacing w:after="160" w:line="259" w:lineRule="auto"/>
              <w:rPr>
                <w:rFonts w:ascii="Times New Roman" w:eastAsiaTheme="majorEastAsia" w:hAnsi="Times New Roman" w:cs="Times New Roman"/>
                <w:sz w:val="20"/>
                <w:szCs w:val="20"/>
                <w:lang w:val="en-US"/>
              </w:rPr>
            </w:pPr>
            <w:r w:rsidRPr="00916920">
              <w:rPr>
                <w:rFonts w:ascii="Times New Roman" w:eastAsiaTheme="majorEastAsia" w:hAnsi="Times New Roman" w:cs="Times New Roman"/>
                <w:sz w:val="20"/>
                <w:szCs w:val="20"/>
                <w:lang w:val="en-US"/>
              </w:rPr>
              <w:t> </w:t>
            </w:r>
          </w:p>
        </w:tc>
        <w:tc>
          <w:tcPr>
            <w:tcW w:w="2706" w:type="dxa"/>
            <w:tcBorders>
              <w:top w:val="single" w:sz="6" w:space="0" w:color="000000"/>
              <w:left w:val="single" w:sz="6" w:space="0" w:color="000000"/>
              <w:bottom w:val="single" w:sz="6" w:space="0" w:color="000000"/>
              <w:right w:val="single" w:sz="6" w:space="0" w:color="000000"/>
            </w:tcBorders>
            <w:shd w:val="clear" w:color="auto" w:fill="auto"/>
            <w:hideMark/>
          </w:tcPr>
          <w:p w14:paraId="3E8E8A74" w14:textId="77777777" w:rsidR="00916920" w:rsidRPr="00916920" w:rsidRDefault="00916920" w:rsidP="00916920">
            <w:pPr>
              <w:spacing w:after="160" w:line="259" w:lineRule="auto"/>
              <w:rPr>
                <w:rFonts w:ascii="Times New Roman" w:eastAsiaTheme="majorEastAsia" w:hAnsi="Times New Roman" w:cs="Times New Roman"/>
                <w:sz w:val="20"/>
                <w:szCs w:val="20"/>
                <w:lang w:val="en-US"/>
              </w:rPr>
            </w:pPr>
            <w:r w:rsidRPr="00916920">
              <w:rPr>
                <w:rFonts w:ascii="Times New Roman" w:eastAsiaTheme="majorEastAsia" w:hAnsi="Times New Roman" w:cs="Times New Roman"/>
                <w:sz w:val="20"/>
                <w:szCs w:val="20"/>
                <w:lang w:val="en-US"/>
              </w:rPr>
              <w:t>Баткенская область </w:t>
            </w:r>
          </w:p>
        </w:tc>
        <w:tc>
          <w:tcPr>
            <w:tcW w:w="2754" w:type="dxa"/>
            <w:tcBorders>
              <w:top w:val="single" w:sz="6" w:space="0" w:color="000000"/>
              <w:left w:val="single" w:sz="6" w:space="0" w:color="000000"/>
              <w:bottom w:val="single" w:sz="6" w:space="0" w:color="000000"/>
              <w:right w:val="single" w:sz="6" w:space="0" w:color="000000"/>
            </w:tcBorders>
            <w:shd w:val="clear" w:color="auto" w:fill="auto"/>
            <w:hideMark/>
          </w:tcPr>
          <w:p w14:paraId="7D624BC5" w14:textId="77777777" w:rsidR="00916920" w:rsidRPr="00916920" w:rsidRDefault="00916920" w:rsidP="00916920">
            <w:pPr>
              <w:spacing w:after="160" w:line="259" w:lineRule="auto"/>
              <w:rPr>
                <w:rFonts w:ascii="Times New Roman" w:eastAsiaTheme="majorEastAsia" w:hAnsi="Times New Roman" w:cs="Times New Roman"/>
                <w:sz w:val="20"/>
                <w:szCs w:val="20"/>
                <w:lang w:val="en-US"/>
              </w:rPr>
            </w:pPr>
            <w:r w:rsidRPr="00916920">
              <w:rPr>
                <w:rFonts w:ascii="Times New Roman" w:eastAsiaTheme="majorEastAsia" w:hAnsi="Times New Roman" w:cs="Times New Roman"/>
                <w:sz w:val="20"/>
                <w:szCs w:val="20"/>
              </w:rPr>
              <w:t>Лейлекский район</w:t>
            </w:r>
            <w:r w:rsidRPr="00916920">
              <w:rPr>
                <w:rFonts w:ascii="Times New Roman" w:eastAsiaTheme="majorEastAsia" w:hAnsi="Times New Roman" w:cs="Times New Roman"/>
                <w:sz w:val="20"/>
                <w:szCs w:val="20"/>
                <w:lang w:val="en-US"/>
              </w:rPr>
              <w:t> </w:t>
            </w:r>
          </w:p>
        </w:tc>
        <w:tc>
          <w:tcPr>
            <w:tcW w:w="3090" w:type="dxa"/>
            <w:tcBorders>
              <w:top w:val="single" w:sz="6" w:space="0" w:color="000000"/>
              <w:left w:val="single" w:sz="6" w:space="0" w:color="000000"/>
              <w:bottom w:val="single" w:sz="6" w:space="0" w:color="000000"/>
              <w:right w:val="single" w:sz="6" w:space="0" w:color="000000"/>
            </w:tcBorders>
            <w:shd w:val="clear" w:color="auto" w:fill="auto"/>
            <w:hideMark/>
          </w:tcPr>
          <w:p w14:paraId="3F01B748" w14:textId="77777777" w:rsidR="00916920" w:rsidRPr="00916920" w:rsidRDefault="00916920" w:rsidP="00916920">
            <w:pPr>
              <w:spacing w:after="160" w:line="259" w:lineRule="auto"/>
              <w:rPr>
                <w:rFonts w:ascii="Times New Roman" w:eastAsiaTheme="majorEastAsia" w:hAnsi="Times New Roman" w:cs="Times New Roman"/>
                <w:sz w:val="20"/>
                <w:szCs w:val="20"/>
                <w:lang w:val="en-US"/>
              </w:rPr>
            </w:pPr>
            <w:r w:rsidRPr="00916920">
              <w:rPr>
                <w:rFonts w:ascii="Times New Roman" w:eastAsiaTheme="majorEastAsia" w:hAnsi="Times New Roman" w:cs="Times New Roman"/>
                <w:sz w:val="20"/>
                <w:szCs w:val="20"/>
                <w:lang w:val="en-US"/>
              </w:rPr>
              <w:t>Эски Очу</w:t>
            </w:r>
            <w:r w:rsidRPr="00916920">
              <w:rPr>
                <w:rFonts w:ascii="Times New Roman" w:eastAsiaTheme="majorEastAsia" w:hAnsi="Times New Roman" w:cs="Times New Roman"/>
                <w:sz w:val="20"/>
                <w:szCs w:val="20"/>
              </w:rPr>
              <w:t>у</w:t>
            </w:r>
            <w:r w:rsidRPr="00916920">
              <w:rPr>
                <w:rFonts w:ascii="Times New Roman" w:eastAsiaTheme="majorEastAsia" w:hAnsi="Times New Roman" w:cs="Times New Roman"/>
                <w:sz w:val="20"/>
                <w:szCs w:val="20"/>
                <w:lang w:val="en-US"/>
              </w:rPr>
              <w:t> </w:t>
            </w:r>
          </w:p>
        </w:tc>
      </w:tr>
    </w:tbl>
    <w:p w14:paraId="13A9B2A7" w14:textId="77777777" w:rsidR="00916920" w:rsidRDefault="00916920">
      <w:pPr>
        <w:spacing w:after="160" w:line="259" w:lineRule="auto"/>
        <w:rPr>
          <w:rStyle w:val="eop"/>
          <w:rFonts w:ascii="Times New Roman" w:eastAsiaTheme="majorEastAsia" w:hAnsi="Times New Roman" w:cs="Times New Roman"/>
          <w:sz w:val="24"/>
          <w:szCs w:val="24"/>
          <w:lang w:val="en-US" w:eastAsia="en-US"/>
        </w:rPr>
      </w:pPr>
      <w:r>
        <w:rPr>
          <w:rStyle w:val="eop"/>
          <w:rFonts w:eastAsiaTheme="majorEastAsia"/>
        </w:rPr>
        <w:br w:type="page"/>
      </w:r>
    </w:p>
    <w:p w14:paraId="1B38D6C2" w14:textId="77777777" w:rsidR="00916920" w:rsidRPr="00916920" w:rsidRDefault="00916920" w:rsidP="00916920">
      <w:pPr>
        <w:pStyle w:val="paragraph"/>
        <w:spacing w:before="0" w:beforeAutospacing="0" w:after="0" w:afterAutospacing="0"/>
        <w:rPr>
          <w:sz w:val="20"/>
          <w:szCs w:val="20"/>
        </w:rPr>
      </w:pPr>
      <w:r w:rsidRPr="00916920">
        <w:rPr>
          <w:b/>
          <w:bCs/>
          <w:sz w:val="20"/>
          <w:szCs w:val="20"/>
        </w:rPr>
        <w:t>Приложение 2</w:t>
      </w:r>
      <w:r w:rsidRPr="00916920">
        <w:rPr>
          <w:sz w:val="20"/>
          <w:szCs w:val="20"/>
        </w:rPr>
        <w:t> </w:t>
      </w:r>
    </w:p>
    <w:p w14:paraId="6E93A2F8" w14:textId="77777777" w:rsidR="00916920" w:rsidRPr="00916920" w:rsidRDefault="00916920" w:rsidP="00916920">
      <w:pPr>
        <w:pStyle w:val="paragraph"/>
        <w:spacing w:before="0" w:beforeAutospacing="0" w:after="0" w:afterAutospacing="0"/>
        <w:rPr>
          <w:sz w:val="20"/>
          <w:szCs w:val="20"/>
          <w:lang w:val="ru-RU"/>
        </w:rPr>
      </w:pPr>
      <w:r w:rsidRPr="00916920">
        <w:rPr>
          <w:b/>
          <w:bCs/>
          <w:sz w:val="20"/>
          <w:szCs w:val="20"/>
          <w:lang w:val="ru-RU"/>
        </w:rPr>
        <w:t>Кодекс поведения работодателя/или строительного подрядчика</w:t>
      </w:r>
      <w:r w:rsidRPr="00916920">
        <w:rPr>
          <w:sz w:val="20"/>
          <w:szCs w:val="20"/>
        </w:rPr>
        <w:t> </w:t>
      </w:r>
    </w:p>
    <w:p w14:paraId="30E003C6" w14:textId="77777777" w:rsidR="00916920" w:rsidRPr="00916920" w:rsidRDefault="00916920" w:rsidP="00916920">
      <w:pPr>
        <w:pStyle w:val="paragraph"/>
        <w:spacing w:before="0" w:beforeAutospacing="0" w:after="0" w:afterAutospacing="0"/>
        <w:rPr>
          <w:sz w:val="20"/>
          <w:szCs w:val="20"/>
          <w:lang w:val="ru-RU"/>
        </w:rPr>
      </w:pPr>
      <w:r w:rsidRPr="00916920">
        <w:rPr>
          <w:sz w:val="20"/>
          <w:szCs w:val="20"/>
          <w:lang w:val="ru-RU"/>
        </w:rPr>
        <w:t xml:space="preserve">Мы, ____, обязуемся соблюдать следующий кодекс поведения при исполнении обязательств перед </w:t>
      </w:r>
      <w:r w:rsidRPr="00916920">
        <w:rPr>
          <w:sz w:val="20"/>
          <w:szCs w:val="20"/>
        </w:rPr>
        <w:t>MC</w:t>
      </w:r>
      <w:r w:rsidRPr="00916920">
        <w:rPr>
          <w:sz w:val="20"/>
          <w:szCs w:val="20"/>
          <w:lang w:val="ru-RU"/>
        </w:rPr>
        <w:t xml:space="preserve"> </w:t>
      </w:r>
      <w:r w:rsidRPr="00916920">
        <w:rPr>
          <w:sz w:val="20"/>
          <w:szCs w:val="20"/>
        </w:rPr>
        <w:t>KG</w:t>
      </w:r>
      <w:r w:rsidRPr="00916920">
        <w:rPr>
          <w:sz w:val="20"/>
          <w:szCs w:val="20"/>
          <w:lang w:val="ru-RU"/>
        </w:rPr>
        <w:t>, а также следить за соблюдением данного кодекса нашими сотрудниками.</w:t>
      </w:r>
      <w:r w:rsidRPr="00916920">
        <w:rPr>
          <w:sz w:val="20"/>
          <w:szCs w:val="20"/>
        </w:rPr>
        <w:t> </w:t>
      </w:r>
    </w:p>
    <w:p w14:paraId="1CFD8A30" w14:textId="77777777" w:rsidR="00916920" w:rsidRPr="00916920" w:rsidRDefault="00916920" w:rsidP="00916920">
      <w:pPr>
        <w:pStyle w:val="paragraph"/>
        <w:spacing w:before="0" w:beforeAutospacing="0" w:after="0" w:afterAutospacing="0"/>
        <w:rPr>
          <w:sz w:val="20"/>
          <w:szCs w:val="20"/>
        </w:rPr>
      </w:pPr>
      <w:r w:rsidRPr="00916920">
        <w:rPr>
          <w:b/>
          <w:bCs/>
          <w:sz w:val="20"/>
          <w:szCs w:val="20"/>
        </w:rPr>
        <w:t>Обязательства руководства:</w:t>
      </w:r>
      <w:r w:rsidRPr="00916920">
        <w:rPr>
          <w:sz w:val="20"/>
          <w:szCs w:val="20"/>
        </w:rPr>
        <w:t> </w:t>
      </w:r>
    </w:p>
    <w:p w14:paraId="45AB2350" w14:textId="77777777" w:rsidR="00916920" w:rsidRPr="00916920" w:rsidRDefault="00916920">
      <w:pPr>
        <w:pStyle w:val="paragraph"/>
        <w:numPr>
          <w:ilvl w:val="0"/>
          <w:numId w:val="33"/>
        </w:numPr>
        <w:spacing w:before="0" w:beforeAutospacing="0" w:after="0" w:afterAutospacing="0"/>
        <w:rPr>
          <w:sz w:val="20"/>
          <w:szCs w:val="20"/>
          <w:lang w:val="ru-RU"/>
        </w:rPr>
      </w:pPr>
      <w:r w:rsidRPr="00916920">
        <w:rPr>
          <w:sz w:val="20"/>
          <w:szCs w:val="20"/>
          <w:lang w:val="ru-RU"/>
        </w:rPr>
        <w:t>Руководство следит за тем, чтобы ко всем сотрудникам относились с достоинством, уважением и справедливостью. Мы все заботимся о том, чтобы относиться к другим людям одинаково. Руководство следит за тем, чтобы все сотрудники не подвергались дискриминации по признаку пола, расы, религии, возраста, инвалидности, сексуальной ориентации, национальности, политических убеждений или этнического происхождения. Мы все гарантируем, что не дискриминируем членов сообщества по тем же причинам.</w:t>
      </w:r>
      <w:r w:rsidRPr="00916920">
        <w:rPr>
          <w:sz w:val="20"/>
          <w:szCs w:val="20"/>
        </w:rPr>
        <w:t> </w:t>
      </w:r>
    </w:p>
    <w:p w14:paraId="51767FAA" w14:textId="77777777" w:rsidR="00916920" w:rsidRPr="00916920" w:rsidRDefault="00916920">
      <w:pPr>
        <w:pStyle w:val="paragraph"/>
        <w:numPr>
          <w:ilvl w:val="0"/>
          <w:numId w:val="34"/>
        </w:numPr>
        <w:spacing w:before="0" w:beforeAutospacing="0" w:after="0" w:afterAutospacing="0"/>
        <w:rPr>
          <w:sz w:val="20"/>
          <w:szCs w:val="20"/>
          <w:lang w:val="ru-RU"/>
        </w:rPr>
      </w:pPr>
      <w:r w:rsidRPr="00916920">
        <w:rPr>
          <w:sz w:val="20"/>
          <w:szCs w:val="20"/>
          <w:lang w:val="ru-RU"/>
        </w:rPr>
        <w:t>Руководство стремится предотвращать любые формы насилия, домогательств или злоупотреблений на рабочем месте или со стороны сотрудников проекта в местном сообществе.</w:t>
      </w:r>
      <w:r w:rsidRPr="00916920">
        <w:rPr>
          <w:sz w:val="20"/>
          <w:szCs w:val="20"/>
        </w:rPr>
        <w:t> </w:t>
      </w:r>
    </w:p>
    <w:p w14:paraId="4A0C8129" w14:textId="77777777" w:rsidR="00916920" w:rsidRPr="00916920" w:rsidRDefault="00916920">
      <w:pPr>
        <w:pStyle w:val="paragraph"/>
        <w:numPr>
          <w:ilvl w:val="0"/>
          <w:numId w:val="35"/>
        </w:numPr>
        <w:spacing w:before="0" w:beforeAutospacing="0" w:after="0" w:afterAutospacing="0"/>
        <w:rPr>
          <w:sz w:val="20"/>
          <w:szCs w:val="20"/>
          <w:lang w:val="ru-RU"/>
        </w:rPr>
      </w:pPr>
      <w:r w:rsidRPr="00916920">
        <w:rPr>
          <w:sz w:val="20"/>
          <w:szCs w:val="20"/>
          <w:lang w:val="ru-RU"/>
        </w:rPr>
        <w:t>Руководство стремится обеспечить безопасное место для работы как для людей на учебной площадке, так и для местного сообщества</w:t>
      </w:r>
      <w:r w:rsidRPr="00916920">
        <w:rPr>
          <w:sz w:val="20"/>
          <w:szCs w:val="20"/>
        </w:rPr>
        <w:t> </w:t>
      </w:r>
    </w:p>
    <w:p w14:paraId="5CC3EB04" w14:textId="62BF4B0E" w:rsidR="00916920" w:rsidRPr="00916920" w:rsidRDefault="00916920">
      <w:pPr>
        <w:pStyle w:val="paragraph"/>
        <w:numPr>
          <w:ilvl w:val="0"/>
          <w:numId w:val="36"/>
        </w:numPr>
        <w:spacing w:before="0" w:beforeAutospacing="0" w:after="0" w:afterAutospacing="0"/>
        <w:rPr>
          <w:sz w:val="20"/>
          <w:szCs w:val="20"/>
          <w:lang w:val="ru-RU"/>
        </w:rPr>
      </w:pPr>
      <w:r w:rsidRPr="00916920">
        <w:rPr>
          <w:sz w:val="20"/>
          <w:szCs w:val="20"/>
          <w:lang w:val="ru-RU"/>
        </w:rPr>
        <w:t>Совместно с Работниками руководство установило настоящий Кодекс поведения и будет следить за его соблюдением. Если нам станет известно о нарушении настоящего Кодекса поведения, мы проведем расследование справедливым и конфиденциальным образом, признавая свою невиновность, до тех пор, пока вина не будет доказана.</w:t>
      </w:r>
      <w:r w:rsidRPr="00916920">
        <w:rPr>
          <w:sz w:val="20"/>
          <w:szCs w:val="20"/>
        </w:rPr>
        <w:t> </w:t>
      </w:r>
    </w:p>
    <w:p w14:paraId="631BF296" w14:textId="77777777" w:rsidR="00916920" w:rsidRPr="00916920" w:rsidRDefault="00916920" w:rsidP="00916920">
      <w:pPr>
        <w:pStyle w:val="paragraph"/>
        <w:spacing w:before="0" w:beforeAutospacing="0" w:after="0" w:afterAutospacing="0"/>
        <w:rPr>
          <w:sz w:val="20"/>
          <w:szCs w:val="20"/>
        </w:rPr>
      </w:pPr>
      <w:r w:rsidRPr="00916920">
        <w:rPr>
          <w:b/>
          <w:bCs/>
          <w:sz w:val="20"/>
          <w:szCs w:val="20"/>
        </w:rPr>
        <w:t>Обязанности руководства и сотрудников:</w:t>
      </w:r>
      <w:r w:rsidRPr="00916920">
        <w:rPr>
          <w:sz w:val="20"/>
          <w:szCs w:val="20"/>
        </w:rPr>
        <w:t> </w:t>
      </w:r>
    </w:p>
    <w:p w14:paraId="4236412E" w14:textId="77777777" w:rsidR="00916920" w:rsidRPr="00916920" w:rsidRDefault="00916920">
      <w:pPr>
        <w:pStyle w:val="paragraph"/>
        <w:numPr>
          <w:ilvl w:val="0"/>
          <w:numId w:val="37"/>
        </w:numPr>
        <w:spacing w:before="0" w:beforeAutospacing="0" w:after="0" w:afterAutospacing="0"/>
        <w:rPr>
          <w:sz w:val="20"/>
          <w:szCs w:val="20"/>
          <w:lang w:val="ru-RU"/>
        </w:rPr>
      </w:pPr>
      <w:r w:rsidRPr="00916920">
        <w:rPr>
          <w:sz w:val="20"/>
          <w:szCs w:val="20"/>
          <w:lang w:val="ru-RU"/>
        </w:rPr>
        <w:t>Как сотрудники, мы являемся гостями в местном сообществе, и поэтому мы будем проявлять уважение, следуя следующим правилам:</w:t>
      </w:r>
      <w:r w:rsidRPr="00916920">
        <w:rPr>
          <w:sz w:val="20"/>
          <w:szCs w:val="20"/>
        </w:rPr>
        <w:t> </w:t>
      </w:r>
    </w:p>
    <w:p w14:paraId="366F4FA3" w14:textId="77777777" w:rsidR="00916920" w:rsidRPr="00916920" w:rsidRDefault="00916920">
      <w:pPr>
        <w:pStyle w:val="paragraph"/>
        <w:numPr>
          <w:ilvl w:val="0"/>
          <w:numId w:val="38"/>
        </w:numPr>
        <w:tabs>
          <w:tab w:val="clear" w:pos="720"/>
          <w:tab w:val="num" w:pos="1080"/>
        </w:tabs>
        <w:spacing w:before="0" w:beforeAutospacing="0" w:after="0" w:afterAutospacing="0"/>
        <w:ind w:left="1080"/>
        <w:rPr>
          <w:sz w:val="20"/>
          <w:szCs w:val="20"/>
          <w:lang w:val="ru-RU"/>
        </w:rPr>
      </w:pPr>
      <w:r w:rsidRPr="00916920">
        <w:rPr>
          <w:sz w:val="20"/>
          <w:szCs w:val="20"/>
          <w:lang w:val="ru-RU"/>
        </w:rPr>
        <w:t>Не беспокойте других сотрудников и участников сообщества словами или действиями;</w:t>
      </w:r>
      <w:r w:rsidRPr="00916920">
        <w:rPr>
          <w:sz w:val="20"/>
          <w:szCs w:val="20"/>
        </w:rPr>
        <w:t> </w:t>
      </w:r>
    </w:p>
    <w:p w14:paraId="674EF675" w14:textId="77777777" w:rsidR="00916920" w:rsidRPr="00916920" w:rsidRDefault="00916920">
      <w:pPr>
        <w:pStyle w:val="paragraph"/>
        <w:numPr>
          <w:ilvl w:val="0"/>
          <w:numId w:val="39"/>
        </w:numPr>
        <w:tabs>
          <w:tab w:val="clear" w:pos="720"/>
          <w:tab w:val="num" w:pos="1080"/>
        </w:tabs>
        <w:spacing w:before="0" w:beforeAutospacing="0" w:after="0" w:afterAutospacing="0"/>
        <w:ind w:left="1080"/>
        <w:rPr>
          <w:sz w:val="20"/>
          <w:szCs w:val="20"/>
          <w:lang w:val="ru-RU"/>
        </w:rPr>
      </w:pPr>
      <w:r w:rsidRPr="00916920">
        <w:rPr>
          <w:sz w:val="20"/>
          <w:szCs w:val="20"/>
          <w:lang w:val="ru-RU"/>
        </w:rPr>
        <w:t>Не действуйте жестоко по отношению к членам сообщества;</w:t>
      </w:r>
      <w:r w:rsidRPr="00916920">
        <w:rPr>
          <w:sz w:val="20"/>
          <w:szCs w:val="20"/>
        </w:rPr>
        <w:t> </w:t>
      </w:r>
    </w:p>
    <w:p w14:paraId="5B51C2F7" w14:textId="77777777" w:rsidR="00916920" w:rsidRPr="00916920" w:rsidRDefault="00916920">
      <w:pPr>
        <w:pStyle w:val="paragraph"/>
        <w:numPr>
          <w:ilvl w:val="0"/>
          <w:numId w:val="40"/>
        </w:numPr>
        <w:tabs>
          <w:tab w:val="clear" w:pos="720"/>
          <w:tab w:val="num" w:pos="1080"/>
        </w:tabs>
        <w:spacing w:before="0" w:beforeAutospacing="0" w:after="0" w:afterAutospacing="0"/>
        <w:ind w:left="1080"/>
        <w:rPr>
          <w:sz w:val="20"/>
          <w:szCs w:val="20"/>
          <w:lang w:val="ru-RU"/>
        </w:rPr>
      </w:pPr>
      <w:r w:rsidRPr="00916920">
        <w:rPr>
          <w:sz w:val="20"/>
          <w:szCs w:val="20"/>
          <w:lang w:val="ru-RU"/>
        </w:rPr>
        <w:t>Не покупать, не продавать и не перевозить запрещенные вещества, оружие и огнестрельное оружие;</w:t>
      </w:r>
      <w:r w:rsidRPr="00916920">
        <w:rPr>
          <w:sz w:val="20"/>
          <w:szCs w:val="20"/>
        </w:rPr>
        <w:t> </w:t>
      </w:r>
    </w:p>
    <w:p w14:paraId="6AB15D1D" w14:textId="77777777" w:rsidR="00916920" w:rsidRPr="00916920" w:rsidRDefault="00916920">
      <w:pPr>
        <w:pStyle w:val="paragraph"/>
        <w:numPr>
          <w:ilvl w:val="0"/>
          <w:numId w:val="41"/>
        </w:numPr>
        <w:tabs>
          <w:tab w:val="clear" w:pos="720"/>
          <w:tab w:val="num" w:pos="1080"/>
        </w:tabs>
        <w:spacing w:before="0" w:beforeAutospacing="0" w:after="0" w:afterAutospacing="0"/>
        <w:ind w:left="1080"/>
        <w:rPr>
          <w:sz w:val="20"/>
          <w:szCs w:val="20"/>
          <w:lang w:val="ru-RU"/>
        </w:rPr>
      </w:pPr>
      <w:r w:rsidRPr="00916920">
        <w:rPr>
          <w:sz w:val="20"/>
          <w:szCs w:val="20"/>
          <w:lang w:val="ru-RU"/>
        </w:rPr>
        <w:t>Не наносить вред окружающей среде, находясь в обществе;</w:t>
      </w:r>
      <w:r w:rsidRPr="00916920">
        <w:rPr>
          <w:sz w:val="20"/>
          <w:szCs w:val="20"/>
        </w:rPr>
        <w:t> </w:t>
      </w:r>
    </w:p>
    <w:p w14:paraId="314E0424" w14:textId="77777777" w:rsidR="00916920" w:rsidRPr="00916920" w:rsidRDefault="00916920">
      <w:pPr>
        <w:pStyle w:val="paragraph"/>
        <w:numPr>
          <w:ilvl w:val="0"/>
          <w:numId w:val="42"/>
        </w:numPr>
        <w:tabs>
          <w:tab w:val="clear" w:pos="720"/>
          <w:tab w:val="num" w:pos="1080"/>
        </w:tabs>
        <w:spacing w:before="0" w:beforeAutospacing="0" w:after="0" w:afterAutospacing="0"/>
        <w:ind w:left="1080"/>
        <w:rPr>
          <w:sz w:val="20"/>
          <w:szCs w:val="20"/>
          <w:lang w:val="ru-RU"/>
        </w:rPr>
      </w:pPr>
      <w:r w:rsidRPr="00916920">
        <w:rPr>
          <w:sz w:val="20"/>
          <w:szCs w:val="20"/>
          <w:lang w:val="ru-RU"/>
        </w:rPr>
        <w:t>Не причинять неудобств или мешать близлежащим сообществам, включая громкую музыку, ношение неподобающей одежды, плохую личную гигиену, употребление алкоголя в общественных местах, использование порнографических материалов, азартные игры и т. д.</w:t>
      </w:r>
      <w:r w:rsidRPr="00916920">
        <w:rPr>
          <w:sz w:val="20"/>
          <w:szCs w:val="20"/>
        </w:rPr>
        <w:t> </w:t>
      </w:r>
    </w:p>
    <w:p w14:paraId="1901B46B" w14:textId="77777777" w:rsidR="00916920" w:rsidRPr="00916920" w:rsidRDefault="00916920">
      <w:pPr>
        <w:pStyle w:val="paragraph"/>
        <w:numPr>
          <w:ilvl w:val="0"/>
          <w:numId w:val="43"/>
        </w:numPr>
        <w:spacing w:before="0" w:beforeAutospacing="0" w:after="0" w:afterAutospacing="0"/>
        <w:rPr>
          <w:sz w:val="20"/>
          <w:szCs w:val="20"/>
          <w:lang w:val="ru-RU"/>
        </w:rPr>
      </w:pPr>
      <w:r w:rsidRPr="00916920">
        <w:rPr>
          <w:sz w:val="20"/>
          <w:szCs w:val="20"/>
          <w:lang w:val="ru-RU"/>
        </w:rPr>
        <w:t>Мы все признаем и уважаем местную культуру, образ жизни и наследие общин, и будем действовать соответственно.</w:t>
      </w:r>
      <w:r w:rsidRPr="00916920">
        <w:rPr>
          <w:sz w:val="20"/>
          <w:szCs w:val="20"/>
        </w:rPr>
        <w:t> </w:t>
      </w:r>
    </w:p>
    <w:p w14:paraId="71733074" w14:textId="77777777" w:rsidR="00916920" w:rsidRPr="00916920" w:rsidRDefault="00916920">
      <w:pPr>
        <w:pStyle w:val="paragraph"/>
        <w:numPr>
          <w:ilvl w:val="0"/>
          <w:numId w:val="44"/>
        </w:numPr>
        <w:spacing w:before="0" w:beforeAutospacing="0" w:after="0" w:afterAutospacing="0"/>
        <w:rPr>
          <w:sz w:val="20"/>
          <w:szCs w:val="20"/>
          <w:lang w:val="ru-RU"/>
        </w:rPr>
      </w:pPr>
      <w:r w:rsidRPr="00916920">
        <w:rPr>
          <w:sz w:val="20"/>
          <w:szCs w:val="20"/>
          <w:lang w:val="ru-RU"/>
        </w:rPr>
        <w:t>Мы будем оставаться на месте и входить в общины только с разрешения от них и администрации. Мы стремимся поддерживать хорошие отношения с нашими соседями и уважать их частную жизнь.</w:t>
      </w:r>
      <w:r w:rsidRPr="00916920">
        <w:rPr>
          <w:sz w:val="20"/>
          <w:szCs w:val="20"/>
        </w:rPr>
        <w:t> </w:t>
      </w:r>
    </w:p>
    <w:p w14:paraId="6B16CC32" w14:textId="77777777" w:rsidR="00916920" w:rsidRPr="00916920" w:rsidRDefault="00916920" w:rsidP="00916920">
      <w:pPr>
        <w:pStyle w:val="paragraph"/>
        <w:spacing w:before="0" w:beforeAutospacing="0" w:after="0" w:afterAutospacing="0"/>
        <w:rPr>
          <w:sz w:val="20"/>
          <w:szCs w:val="20"/>
        </w:rPr>
      </w:pPr>
      <w:r w:rsidRPr="00916920">
        <w:rPr>
          <w:b/>
          <w:bCs/>
          <w:sz w:val="20"/>
          <w:szCs w:val="20"/>
        </w:rPr>
        <w:t>Реализация Кодекса поведения:</w:t>
      </w:r>
      <w:r w:rsidRPr="00916920">
        <w:rPr>
          <w:sz w:val="20"/>
          <w:szCs w:val="20"/>
        </w:rPr>
        <w:t> </w:t>
      </w:r>
    </w:p>
    <w:p w14:paraId="64A49651" w14:textId="77777777" w:rsidR="00916920" w:rsidRPr="00916920" w:rsidRDefault="00916920">
      <w:pPr>
        <w:pStyle w:val="paragraph"/>
        <w:numPr>
          <w:ilvl w:val="0"/>
          <w:numId w:val="45"/>
        </w:numPr>
        <w:spacing w:before="0" w:beforeAutospacing="0" w:after="0" w:afterAutospacing="0"/>
        <w:rPr>
          <w:sz w:val="20"/>
          <w:szCs w:val="20"/>
        </w:rPr>
      </w:pPr>
      <w:r w:rsidRPr="00916920">
        <w:rPr>
          <w:sz w:val="20"/>
          <w:szCs w:val="20"/>
          <w:lang w:val="ru-RU"/>
        </w:rPr>
        <w:t xml:space="preserve">Руководство и сотрудники обязуются активно контролировать соблюдение настоящего Кодекса деловой этики. Если нам станет известно о несоблюдении, мы сообщим об этом в </w:t>
      </w:r>
      <w:r w:rsidRPr="00916920">
        <w:rPr>
          <w:sz w:val="20"/>
          <w:szCs w:val="20"/>
        </w:rPr>
        <w:t>MC</w:t>
      </w:r>
      <w:r w:rsidRPr="00916920">
        <w:rPr>
          <w:sz w:val="20"/>
          <w:szCs w:val="20"/>
          <w:lang w:val="ru-RU"/>
        </w:rPr>
        <w:t xml:space="preserve"> </w:t>
      </w:r>
      <w:r w:rsidRPr="00916920">
        <w:rPr>
          <w:sz w:val="20"/>
          <w:szCs w:val="20"/>
        </w:rPr>
        <w:t>KG</w:t>
      </w:r>
      <w:r w:rsidRPr="00916920">
        <w:rPr>
          <w:sz w:val="20"/>
          <w:szCs w:val="20"/>
          <w:lang w:val="ru-RU"/>
        </w:rPr>
        <w:t xml:space="preserve">. </w:t>
      </w:r>
      <w:r w:rsidRPr="00916920">
        <w:rPr>
          <w:sz w:val="20"/>
          <w:szCs w:val="20"/>
        </w:rPr>
        <w:t>В таких случаях мы будем действовать честно и справедливо. </w:t>
      </w:r>
    </w:p>
    <w:p w14:paraId="1927A0E2" w14:textId="77777777" w:rsidR="00916920" w:rsidRPr="00916920" w:rsidRDefault="00916920">
      <w:pPr>
        <w:pStyle w:val="paragraph"/>
        <w:numPr>
          <w:ilvl w:val="0"/>
          <w:numId w:val="46"/>
        </w:numPr>
        <w:spacing w:before="0" w:beforeAutospacing="0" w:after="0" w:afterAutospacing="0"/>
        <w:rPr>
          <w:sz w:val="20"/>
          <w:szCs w:val="20"/>
          <w:lang w:val="ru-RU"/>
        </w:rPr>
      </w:pPr>
      <w:r w:rsidRPr="00916920">
        <w:rPr>
          <w:sz w:val="20"/>
          <w:szCs w:val="20"/>
          <w:lang w:val="ru-RU"/>
        </w:rPr>
        <w:t>Мы все признаем, что если будет доказано, что мы нарушили настоящий Кодекс поведения, мы подвергаемся дисциплинарным мерам, включая увольнение на месте или у работодателя в соответствии с законами и нормативными актами</w:t>
      </w:r>
      <w:r w:rsidRPr="00916920">
        <w:rPr>
          <w:sz w:val="20"/>
          <w:szCs w:val="20"/>
        </w:rPr>
        <w:t> </w:t>
      </w:r>
    </w:p>
    <w:p w14:paraId="2053B075" w14:textId="77777777" w:rsidR="00916920" w:rsidRPr="00916920" w:rsidRDefault="00916920" w:rsidP="00916920">
      <w:pPr>
        <w:pStyle w:val="paragraph"/>
        <w:spacing w:before="0" w:beforeAutospacing="0" w:after="0" w:afterAutospacing="0"/>
        <w:rPr>
          <w:sz w:val="20"/>
          <w:szCs w:val="20"/>
          <w:lang w:val="ru-RU"/>
        </w:rPr>
      </w:pPr>
      <w:r w:rsidRPr="00916920">
        <w:rPr>
          <w:sz w:val="20"/>
          <w:szCs w:val="20"/>
        </w:rPr>
        <w:t> </w:t>
      </w:r>
    </w:p>
    <w:p w14:paraId="45A52E61" w14:textId="77777777" w:rsidR="00916920" w:rsidRPr="00916920" w:rsidRDefault="00916920" w:rsidP="00916920">
      <w:pPr>
        <w:pStyle w:val="paragraph"/>
        <w:spacing w:before="0" w:beforeAutospacing="0" w:after="0" w:afterAutospacing="0"/>
        <w:rPr>
          <w:sz w:val="20"/>
          <w:szCs w:val="20"/>
          <w:lang w:val="ru-RU"/>
        </w:rPr>
      </w:pPr>
      <w:r w:rsidRPr="00916920">
        <w:rPr>
          <w:sz w:val="20"/>
          <w:szCs w:val="20"/>
          <w:lang w:val="ru-RU"/>
        </w:rPr>
        <w:t>(Подписывается руководством и сотрудниками, непосредственно участвующими в реализации проекта)</w:t>
      </w:r>
      <w:r w:rsidRPr="00916920">
        <w:rPr>
          <w:sz w:val="20"/>
          <w:szCs w:val="20"/>
        </w:rPr>
        <w:t> </w:t>
      </w:r>
    </w:p>
    <w:p w14:paraId="6CF109B7" w14:textId="77777777" w:rsidR="00916920" w:rsidRPr="00916920" w:rsidRDefault="00916920" w:rsidP="00916920">
      <w:pPr>
        <w:pStyle w:val="paragraph"/>
        <w:spacing w:before="0" w:beforeAutospacing="0" w:after="0" w:afterAutospacing="0"/>
        <w:rPr>
          <w:sz w:val="20"/>
          <w:szCs w:val="20"/>
          <w:lang w:val="ru-RU"/>
        </w:rPr>
      </w:pPr>
      <w:r w:rsidRPr="00916920">
        <w:rPr>
          <w:sz w:val="20"/>
          <w:szCs w:val="20"/>
        </w:rPr>
        <w:t> </w:t>
      </w:r>
    </w:p>
    <w:p w14:paraId="760EA072" w14:textId="77777777" w:rsidR="00916920" w:rsidRPr="00916920" w:rsidRDefault="00916920" w:rsidP="00916920">
      <w:pPr>
        <w:pStyle w:val="paragraph"/>
        <w:spacing w:before="0" w:beforeAutospacing="0" w:after="0" w:afterAutospacing="0"/>
        <w:rPr>
          <w:sz w:val="20"/>
          <w:szCs w:val="20"/>
          <w:lang w:val="ru-RU"/>
        </w:rPr>
      </w:pPr>
      <w:r w:rsidRPr="00916920">
        <w:rPr>
          <w:sz w:val="20"/>
          <w:szCs w:val="20"/>
          <w:lang w:val="ru-RU"/>
        </w:rPr>
        <w:t>Имя и подпись: ___________________________________________________</w:t>
      </w:r>
      <w:r w:rsidRPr="00916920">
        <w:rPr>
          <w:sz w:val="20"/>
          <w:szCs w:val="20"/>
        </w:rPr>
        <w:t> </w:t>
      </w:r>
    </w:p>
    <w:p w14:paraId="2A2E3611" w14:textId="77777777" w:rsidR="00916920" w:rsidRPr="00916920" w:rsidRDefault="00916920" w:rsidP="00916920">
      <w:pPr>
        <w:pStyle w:val="paragraph"/>
        <w:spacing w:before="0" w:beforeAutospacing="0" w:after="0" w:afterAutospacing="0"/>
        <w:rPr>
          <w:sz w:val="20"/>
          <w:szCs w:val="20"/>
          <w:lang w:val="ru-RU"/>
        </w:rPr>
      </w:pPr>
      <w:r w:rsidRPr="00916920">
        <w:rPr>
          <w:sz w:val="20"/>
          <w:szCs w:val="20"/>
          <w:lang w:val="ru-RU"/>
        </w:rPr>
        <w:t>Имя и подпись: ___________________________________________________</w:t>
      </w:r>
      <w:r w:rsidRPr="00916920">
        <w:rPr>
          <w:sz w:val="20"/>
          <w:szCs w:val="20"/>
        </w:rPr>
        <w:t> </w:t>
      </w:r>
    </w:p>
    <w:p w14:paraId="49DCFF5E" w14:textId="77777777" w:rsidR="00916920" w:rsidRPr="007F3C55" w:rsidRDefault="00916920" w:rsidP="00916920">
      <w:pPr>
        <w:pStyle w:val="paragraph"/>
        <w:spacing w:before="0" w:beforeAutospacing="0" w:after="0" w:afterAutospacing="0"/>
        <w:rPr>
          <w:sz w:val="20"/>
          <w:szCs w:val="20"/>
          <w:lang w:val="ru-RU"/>
        </w:rPr>
      </w:pPr>
      <w:r w:rsidRPr="007F3C55">
        <w:rPr>
          <w:sz w:val="20"/>
          <w:szCs w:val="20"/>
          <w:lang w:val="ru-RU"/>
        </w:rPr>
        <w:t>Имя и подпись: ___________________________________________</w:t>
      </w:r>
      <w:r w:rsidRPr="00916920">
        <w:rPr>
          <w:sz w:val="20"/>
          <w:szCs w:val="20"/>
        </w:rPr>
        <w:t> </w:t>
      </w:r>
    </w:p>
    <w:p w14:paraId="3E3DA725" w14:textId="77777777" w:rsidR="00916920" w:rsidRPr="007F3C55" w:rsidRDefault="00916920" w:rsidP="00916920">
      <w:pPr>
        <w:pStyle w:val="paragraph"/>
        <w:rPr>
          <w:rFonts w:ascii="Segoe UI" w:hAnsi="Segoe UI" w:cs="Segoe UI"/>
          <w:sz w:val="18"/>
          <w:szCs w:val="18"/>
          <w:lang w:val="ru-RU"/>
        </w:rPr>
      </w:pPr>
      <w:r w:rsidRPr="00916920">
        <w:rPr>
          <w:rFonts w:ascii="Segoe UI" w:hAnsi="Segoe UI" w:cs="Segoe UI"/>
          <w:sz w:val="18"/>
          <w:szCs w:val="18"/>
        </w:rPr>
        <w:t> </w:t>
      </w:r>
    </w:p>
    <w:p w14:paraId="44D6EB8E" w14:textId="3E390427" w:rsidR="00916920" w:rsidRDefault="00916920" w:rsidP="00667DDC">
      <w:pPr>
        <w:pStyle w:val="paragraph"/>
        <w:spacing w:before="0" w:beforeAutospacing="0" w:after="0" w:afterAutospacing="0"/>
        <w:textAlignment w:val="baseline"/>
        <w:rPr>
          <w:rFonts w:ascii="Segoe UI" w:hAnsi="Segoe UI" w:cs="Segoe UI"/>
          <w:sz w:val="18"/>
          <w:szCs w:val="18"/>
          <w:lang w:val="ru-RU"/>
        </w:rPr>
      </w:pPr>
    </w:p>
    <w:p w14:paraId="2C611048" w14:textId="77777777" w:rsidR="00916920" w:rsidRDefault="00916920">
      <w:pPr>
        <w:spacing w:after="160" w:line="259" w:lineRule="auto"/>
        <w:rPr>
          <w:rFonts w:ascii="Segoe UI" w:eastAsia="Times New Roman" w:hAnsi="Segoe UI" w:cs="Segoe UI"/>
          <w:sz w:val="18"/>
          <w:szCs w:val="18"/>
          <w:lang w:eastAsia="en-US"/>
        </w:rPr>
      </w:pPr>
      <w:r>
        <w:rPr>
          <w:rFonts w:ascii="Segoe UI" w:hAnsi="Segoe UI" w:cs="Segoe UI"/>
          <w:sz w:val="18"/>
          <w:szCs w:val="18"/>
        </w:rPr>
        <w:br w:type="page"/>
      </w:r>
    </w:p>
    <w:p w14:paraId="0D74359A" w14:textId="2E18218A" w:rsidR="00667DDC" w:rsidRPr="00667DDC" w:rsidRDefault="00916920" w:rsidP="00667DDC">
      <w:pPr>
        <w:pStyle w:val="paragraph"/>
        <w:spacing w:before="0" w:beforeAutospacing="0" w:after="0" w:afterAutospacing="0"/>
        <w:textAlignment w:val="baseline"/>
        <w:rPr>
          <w:rFonts w:ascii="Segoe UI" w:hAnsi="Segoe UI" w:cs="Segoe UI"/>
          <w:sz w:val="18"/>
          <w:szCs w:val="18"/>
          <w:lang w:val="ru-RU"/>
        </w:rPr>
      </w:pPr>
      <w:r>
        <w:rPr>
          <w:rStyle w:val="wacimagecontainer"/>
          <w:rFonts w:ascii="Segoe UI" w:eastAsiaTheme="majorEastAsia" w:hAnsi="Segoe UI" w:cs="Segoe UI"/>
          <w:noProof/>
          <w:sz w:val="18"/>
          <w:szCs w:val="18"/>
        </w:rPr>
        <w:drawing>
          <wp:anchor distT="0" distB="0" distL="114300" distR="114300" simplePos="0" relativeHeight="251658240" behindDoc="1" locked="0" layoutInCell="1" allowOverlap="1" wp14:anchorId="32BF2997" wp14:editId="7C5FE5E3">
            <wp:simplePos x="0" y="0"/>
            <wp:positionH relativeFrom="column">
              <wp:posOffset>4043363</wp:posOffset>
            </wp:positionH>
            <wp:positionV relativeFrom="paragraph">
              <wp:posOffset>-124142</wp:posOffset>
            </wp:positionV>
            <wp:extent cx="2219325" cy="633730"/>
            <wp:effectExtent l="0" t="0" r="9525" b="0"/>
            <wp:wrapNone/>
            <wp:docPr id="10" name="Рисунок 6" descr="Изображение выглядит как Шрифт, логотип, Графика, текст&#10;&#10;Автоматически созданное описание"/>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Изображение выглядит как Шрифт, логотип, Графика, текст&#10;&#10;Автоматически созданное описание"/>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219325" cy="63373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227E378D" w14:textId="1AF02BEE" w:rsidR="00916920" w:rsidRPr="00916920" w:rsidRDefault="00916920" w:rsidP="00916920">
      <w:pPr>
        <w:pStyle w:val="paragraph"/>
        <w:spacing w:before="0" w:beforeAutospacing="0" w:after="0" w:afterAutospacing="0"/>
        <w:ind w:right="-30"/>
        <w:textAlignment w:val="baseline"/>
        <w:rPr>
          <w:rFonts w:ascii="Segoe UI" w:hAnsi="Segoe UI" w:cs="Segoe UI"/>
          <w:sz w:val="18"/>
          <w:szCs w:val="18"/>
          <w:lang w:val="ru-RU"/>
        </w:rPr>
      </w:pPr>
      <w:r>
        <w:rPr>
          <w:rStyle w:val="normaltextrun"/>
          <w:rFonts w:eastAsiaTheme="majorEastAsia"/>
          <w:b/>
          <w:bCs/>
          <w:color w:val="000000"/>
          <w:lang w:val="ru-RU"/>
        </w:rPr>
        <w:t>Приложение 3</w:t>
      </w:r>
      <w:r>
        <w:rPr>
          <w:rStyle w:val="eop"/>
          <w:rFonts w:eastAsiaTheme="majorEastAsia"/>
          <w:color w:val="000000"/>
        </w:rPr>
        <w:t> </w:t>
      </w:r>
    </w:p>
    <w:p w14:paraId="5F25F3AA" w14:textId="2009ABFF" w:rsidR="00916920" w:rsidRPr="00916920" w:rsidRDefault="00916920" w:rsidP="00916920">
      <w:pPr>
        <w:pStyle w:val="paragraph"/>
        <w:spacing w:before="0" w:beforeAutospacing="0" w:after="0" w:afterAutospacing="0"/>
        <w:ind w:right="-30"/>
        <w:textAlignment w:val="baseline"/>
        <w:rPr>
          <w:rFonts w:ascii="Segoe UI" w:hAnsi="Segoe UI" w:cs="Segoe UI"/>
          <w:sz w:val="18"/>
          <w:szCs w:val="18"/>
          <w:lang w:val="ru-RU"/>
        </w:rPr>
      </w:pPr>
      <w:r>
        <w:rPr>
          <w:rStyle w:val="wacimagecontainer"/>
          <w:rFonts w:ascii="Segoe UI" w:eastAsiaTheme="majorEastAsia" w:hAnsi="Segoe UI" w:cs="Segoe UI"/>
          <w:noProof/>
          <w:sz w:val="18"/>
          <w:szCs w:val="18"/>
        </w:rPr>
        <w:drawing>
          <wp:inline distT="0" distB="0" distL="0" distR="0" wp14:anchorId="566C3159" wp14:editId="0FAE15AD">
            <wp:extent cx="9525" cy="9525"/>
            <wp:effectExtent l="0" t="0" r="0" b="0"/>
            <wp:docPr id="11" name="Рисунок 5" descr="Shap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Shape"/>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9525" cy="9525"/>
                    </a:xfrm>
                    <a:prstGeom prst="rect">
                      <a:avLst/>
                    </a:prstGeom>
                    <a:noFill/>
                    <a:ln>
                      <a:noFill/>
                    </a:ln>
                  </pic:spPr>
                </pic:pic>
              </a:graphicData>
            </a:graphic>
          </wp:inline>
        </w:drawing>
      </w:r>
      <w:r>
        <w:rPr>
          <w:rStyle w:val="normaltextrun"/>
          <w:rFonts w:ascii="Calibri" w:eastAsiaTheme="majorEastAsia" w:hAnsi="Calibri" w:cs="Calibri"/>
          <w:i/>
          <w:iCs/>
          <w:color w:val="000000"/>
          <w:sz w:val="22"/>
          <w:szCs w:val="22"/>
          <w:lang w:val="ru-RU"/>
        </w:rPr>
        <w:t xml:space="preserve">Версия: январь 2022 г.                                                                          </w:t>
      </w:r>
      <w:r>
        <w:rPr>
          <w:rStyle w:val="eop"/>
          <w:rFonts w:ascii="Calibri" w:eastAsiaTheme="majorEastAsia" w:hAnsi="Calibri" w:cs="Calibri"/>
          <w:color w:val="000000"/>
          <w:sz w:val="22"/>
          <w:szCs w:val="22"/>
        </w:rPr>
        <w:t> </w:t>
      </w:r>
    </w:p>
    <w:p w14:paraId="4E01999F" w14:textId="77777777" w:rsidR="00916920" w:rsidRPr="00916920" w:rsidRDefault="00916920" w:rsidP="00916920">
      <w:pPr>
        <w:pStyle w:val="paragraph"/>
        <w:spacing w:before="0" w:beforeAutospacing="0" w:after="0" w:afterAutospacing="0"/>
        <w:textAlignment w:val="baseline"/>
        <w:rPr>
          <w:rFonts w:ascii="Segoe UI" w:hAnsi="Segoe UI" w:cs="Segoe UI"/>
          <w:sz w:val="18"/>
          <w:szCs w:val="18"/>
          <w:lang w:val="ru-RU"/>
        </w:rPr>
      </w:pPr>
      <w:r>
        <w:rPr>
          <w:rStyle w:val="eop"/>
          <w:rFonts w:eastAsiaTheme="majorEastAsia"/>
        </w:rPr>
        <w:t> </w:t>
      </w:r>
    </w:p>
    <w:p w14:paraId="2E6F52F0" w14:textId="77777777" w:rsidR="00916920" w:rsidRPr="00916920" w:rsidRDefault="00916920" w:rsidP="00916920">
      <w:pPr>
        <w:pStyle w:val="paragraph"/>
        <w:spacing w:before="0" w:beforeAutospacing="0" w:after="0" w:afterAutospacing="0"/>
        <w:textAlignment w:val="baseline"/>
        <w:rPr>
          <w:rFonts w:ascii="Segoe UI" w:hAnsi="Segoe UI" w:cs="Segoe UI"/>
          <w:sz w:val="18"/>
          <w:szCs w:val="18"/>
          <w:lang w:val="ru-RU"/>
        </w:rPr>
      </w:pPr>
      <w:r>
        <w:rPr>
          <w:rStyle w:val="eop"/>
          <w:rFonts w:eastAsiaTheme="majorEastAsia"/>
        </w:rPr>
        <w:t> </w:t>
      </w:r>
    </w:p>
    <w:p w14:paraId="7FCD836C" w14:textId="77777777" w:rsidR="00916920" w:rsidRPr="00916920" w:rsidRDefault="00916920" w:rsidP="00916920">
      <w:pPr>
        <w:pStyle w:val="paragraph"/>
        <w:spacing w:before="0" w:beforeAutospacing="0" w:after="0" w:afterAutospacing="0"/>
        <w:textAlignment w:val="baseline"/>
        <w:rPr>
          <w:rFonts w:ascii="Segoe UI" w:hAnsi="Segoe UI" w:cs="Segoe UI"/>
          <w:sz w:val="18"/>
          <w:szCs w:val="18"/>
          <w:lang w:val="ru-RU"/>
        </w:rPr>
      </w:pPr>
      <w:r>
        <w:rPr>
          <w:rStyle w:val="eop"/>
          <w:rFonts w:eastAsiaTheme="majorEastAsia"/>
        </w:rPr>
        <w:t> </w:t>
      </w:r>
    </w:p>
    <w:p w14:paraId="0A37B5F5" w14:textId="77777777" w:rsidR="00916920" w:rsidRPr="00916920" w:rsidRDefault="00916920" w:rsidP="00916920">
      <w:pPr>
        <w:pStyle w:val="paragraph"/>
        <w:spacing w:before="0" w:beforeAutospacing="0" w:after="0" w:afterAutospacing="0"/>
        <w:textAlignment w:val="baseline"/>
        <w:rPr>
          <w:rFonts w:ascii="Segoe UI" w:hAnsi="Segoe UI" w:cs="Segoe UI"/>
          <w:sz w:val="18"/>
          <w:szCs w:val="18"/>
          <w:lang w:val="ru-RU"/>
        </w:rPr>
      </w:pPr>
      <w:r>
        <w:rPr>
          <w:rStyle w:val="eop"/>
          <w:rFonts w:eastAsiaTheme="majorEastAsia"/>
          <w:sz w:val="14"/>
          <w:szCs w:val="14"/>
        </w:rPr>
        <w:t> </w:t>
      </w:r>
    </w:p>
    <w:p w14:paraId="164C24E4" w14:textId="77777777" w:rsidR="00916920" w:rsidRPr="00916920" w:rsidRDefault="00916920" w:rsidP="00916920">
      <w:pPr>
        <w:pStyle w:val="paragraph"/>
        <w:spacing w:before="0" w:beforeAutospacing="0" w:after="0" w:afterAutospacing="0"/>
        <w:ind w:left="3000" w:right="-30"/>
        <w:textAlignment w:val="baseline"/>
        <w:rPr>
          <w:rFonts w:ascii="Segoe UI" w:hAnsi="Segoe UI" w:cs="Segoe UI"/>
          <w:sz w:val="18"/>
          <w:szCs w:val="18"/>
          <w:lang w:val="ru-RU"/>
        </w:rPr>
      </w:pPr>
      <w:r>
        <w:rPr>
          <w:rStyle w:val="normaltextrun"/>
          <w:rFonts w:eastAsiaTheme="majorEastAsia"/>
          <w:color w:val="2E5395"/>
          <w:sz w:val="28"/>
          <w:szCs w:val="28"/>
          <w:lang w:val="ru-RU"/>
        </w:rPr>
        <w:t>Декларация об обязательствах</w:t>
      </w:r>
      <w:r>
        <w:rPr>
          <w:rStyle w:val="eop"/>
          <w:rFonts w:eastAsiaTheme="majorEastAsia"/>
          <w:color w:val="2E5395"/>
          <w:sz w:val="28"/>
          <w:szCs w:val="28"/>
        </w:rPr>
        <w:t> </w:t>
      </w:r>
    </w:p>
    <w:p w14:paraId="022FEABD" w14:textId="77777777" w:rsidR="00916920" w:rsidRPr="00916920" w:rsidRDefault="00916920" w:rsidP="00916920">
      <w:pPr>
        <w:pStyle w:val="paragraph"/>
        <w:spacing w:before="0" w:beforeAutospacing="0" w:after="0" w:afterAutospacing="0"/>
        <w:textAlignment w:val="baseline"/>
        <w:rPr>
          <w:rFonts w:ascii="Segoe UI" w:hAnsi="Segoe UI" w:cs="Segoe UI"/>
          <w:sz w:val="18"/>
          <w:szCs w:val="18"/>
          <w:lang w:val="ru-RU"/>
        </w:rPr>
      </w:pPr>
      <w:r>
        <w:rPr>
          <w:rStyle w:val="eop"/>
          <w:rFonts w:eastAsiaTheme="majorEastAsia"/>
        </w:rPr>
        <w:t> </w:t>
      </w:r>
    </w:p>
    <w:p w14:paraId="034D1913" w14:textId="77777777" w:rsidR="00916920" w:rsidRPr="00916920" w:rsidRDefault="00916920" w:rsidP="00916920">
      <w:pPr>
        <w:pStyle w:val="paragraph"/>
        <w:spacing w:before="0" w:beforeAutospacing="0" w:after="0" w:afterAutospacing="0"/>
        <w:textAlignment w:val="baseline"/>
        <w:rPr>
          <w:rFonts w:ascii="Segoe UI" w:hAnsi="Segoe UI" w:cs="Segoe UI"/>
          <w:sz w:val="18"/>
          <w:szCs w:val="18"/>
          <w:lang w:val="ru-RU"/>
        </w:rPr>
      </w:pPr>
      <w:r>
        <w:rPr>
          <w:rStyle w:val="eop"/>
          <w:rFonts w:eastAsiaTheme="majorEastAsia"/>
        </w:rPr>
        <w:t> </w:t>
      </w:r>
    </w:p>
    <w:p w14:paraId="3FC79B29" w14:textId="64C3375A" w:rsidR="00916920" w:rsidRPr="00916920" w:rsidRDefault="00916920" w:rsidP="00916920">
      <w:pPr>
        <w:pStyle w:val="paragraph"/>
        <w:spacing w:before="0" w:beforeAutospacing="0" w:after="0" w:afterAutospacing="0"/>
        <w:ind w:right="555"/>
        <w:textAlignment w:val="baseline"/>
        <w:rPr>
          <w:rFonts w:ascii="Segoe UI" w:hAnsi="Segoe UI" w:cs="Segoe UI"/>
          <w:sz w:val="18"/>
          <w:szCs w:val="18"/>
          <w:lang w:val="ru-RU"/>
        </w:rPr>
      </w:pPr>
      <w:r>
        <w:rPr>
          <w:rStyle w:val="normaltextrun"/>
          <w:rFonts w:eastAsiaTheme="majorEastAsia"/>
          <w:color w:val="000000"/>
          <w:lang w:val="ru-RU"/>
        </w:rPr>
        <w:t>Ссылочное наименование заявки/предложения/контракта: _______________________ («Контракт»)</w:t>
      </w:r>
      <w:r w:rsidR="00B26BD1">
        <w:rPr>
          <w:rStyle w:val="af8"/>
          <w:rFonts w:eastAsiaTheme="majorEastAsia"/>
          <w:color w:val="000000"/>
          <w:lang w:val="ru-RU"/>
        </w:rPr>
        <w:footnoteReference w:id="1"/>
      </w:r>
      <w:r>
        <w:rPr>
          <w:rStyle w:val="normaltextrun"/>
          <w:rFonts w:eastAsiaTheme="majorEastAsia"/>
          <w:color w:val="000000"/>
          <w:sz w:val="16"/>
          <w:szCs w:val="16"/>
          <w:lang w:val="ru-RU"/>
        </w:rPr>
        <w:t xml:space="preserve"> </w:t>
      </w:r>
      <w:r>
        <w:rPr>
          <w:rStyle w:val="normaltextrun"/>
          <w:rFonts w:eastAsiaTheme="majorEastAsia"/>
          <w:color w:val="000000"/>
          <w:lang w:val="ru-RU"/>
        </w:rPr>
        <w:t>Кому: ___________________________________________________ («Партнер по реализации»)</w:t>
      </w:r>
      <w:r>
        <w:rPr>
          <w:rStyle w:val="eop"/>
          <w:rFonts w:eastAsiaTheme="majorEastAsia"/>
          <w:color w:val="000000"/>
        </w:rPr>
        <w:t> </w:t>
      </w:r>
    </w:p>
    <w:p w14:paraId="679859A4" w14:textId="77777777" w:rsidR="00916920" w:rsidRPr="00916920" w:rsidRDefault="00916920" w:rsidP="00916920">
      <w:pPr>
        <w:pStyle w:val="paragraph"/>
        <w:spacing w:before="0" w:beforeAutospacing="0" w:after="0" w:afterAutospacing="0"/>
        <w:textAlignment w:val="baseline"/>
        <w:rPr>
          <w:rFonts w:ascii="Segoe UI" w:hAnsi="Segoe UI" w:cs="Segoe UI"/>
          <w:sz w:val="18"/>
          <w:szCs w:val="18"/>
          <w:lang w:val="ru-RU"/>
        </w:rPr>
      </w:pPr>
      <w:r>
        <w:rPr>
          <w:rStyle w:val="eop"/>
          <w:rFonts w:eastAsiaTheme="majorEastAsia"/>
        </w:rPr>
        <w:t> </w:t>
      </w:r>
    </w:p>
    <w:p w14:paraId="5AB3D466" w14:textId="77777777" w:rsidR="00916920" w:rsidRPr="00916920" w:rsidRDefault="00916920" w:rsidP="00916920">
      <w:pPr>
        <w:pStyle w:val="paragraph"/>
        <w:spacing w:before="0" w:beforeAutospacing="0" w:after="0" w:afterAutospacing="0"/>
        <w:textAlignment w:val="baseline"/>
        <w:rPr>
          <w:rFonts w:ascii="Segoe UI" w:hAnsi="Segoe UI" w:cs="Segoe UI"/>
          <w:sz w:val="18"/>
          <w:szCs w:val="18"/>
          <w:lang w:val="ru-RU"/>
        </w:rPr>
      </w:pPr>
      <w:r>
        <w:rPr>
          <w:rStyle w:val="eop"/>
          <w:rFonts w:eastAsiaTheme="majorEastAsia"/>
          <w:sz w:val="14"/>
          <w:szCs w:val="14"/>
        </w:rPr>
        <w:t> </w:t>
      </w:r>
    </w:p>
    <w:p w14:paraId="3FE83581" w14:textId="29B3288E" w:rsidR="00916920" w:rsidRPr="00916920" w:rsidRDefault="00916920" w:rsidP="00916920">
      <w:pPr>
        <w:pStyle w:val="paragraph"/>
        <w:spacing w:before="0" w:beforeAutospacing="0" w:after="0" w:afterAutospacing="0"/>
        <w:ind w:left="555" w:right="510" w:hanging="555"/>
        <w:textAlignment w:val="baseline"/>
        <w:rPr>
          <w:rFonts w:ascii="Segoe UI" w:hAnsi="Segoe UI" w:cs="Segoe UI"/>
          <w:sz w:val="18"/>
          <w:szCs w:val="18"/>
          <w:lang w:val="ru-RU"/>
        </w:rPr>
      </w:pPr>
      <w:r>
        <w:rPr>
          <w:rStyle w:val="normaltextrun"/>
          <w:rFonts w:eastAsiaTheme="majorEastAsia"/>
          <w:color w:val="000000"/>
          <w:sz w:val="21"/>
          <w:szCs w:val="21"/>
          <w:lang w:val="ru-RU"/>
        </w:rPr>
        <w:t>1.</w:t>
      </w:r>
      <w:r w:rsidRPr="00916920">
        <w:rPr>
          <w:rStyle w:val="tabchar"/>
          <w:rFonts w:ascii="Calibri" w:hAnsi="Calibri" w:cs="Calibri"/>
          <w:color w:val="000000"/>
          <w:sz w:val="21"/>
          <w:szCs w:val="21"/>
          <w:lang w:val="ru-RU"/>
        </w:rPr>
        <w:tab/>
      </w:r>
      <w:r>
        <w:rPr>
          <w:rStyle w:val="normaltextrun"/>
          <w:rFonts w:eastAsiaTheme="majorEastAsia"/>
          <w:color w:val="000000"/>
          <w:sz w:val="21"/>
          <w:szCs w:val="21"/>
          <w:lang w:val="ru-RU"/>
        </w:rPr>
        <w:t>Мы признаем и принимаем, что KfW</w:t>
      </w:r>
      <w:r w:rsidR="00B26BD1">
        <w:rPr>
          <w:rStyle w:val="af8"/>
          <w:rFonts w:eastAsiaTheme="majorEastAsia"/>
          <w:color w:val="000000"/>
          <w:sz w:val="21"/>
          <w:szCs w:val="21"/>
          <w:lang w:val="ru-RU"/>
        </w:rPr>
        <w:footnoteReference w:id="2"/>
      </w:r>
      <w:r w:rsidR="00B26BD1" w:rsidRPr="00B26BD1">
        <w:rPr>
          <w:rStyle w:val="superscript"/>
          <w:rFonts w:eastAsiaTheme="majorEastAsia"/>
          <w:color w:val="000000"/>
          <w:sz w:val="16"/>
          <w:szCs w:val="16"/>
          <w:vertAlign w:val="superscript"/>
          <w:lang w:val="ru-RU"/>
        </w:rPr>
        <w:t xml:space="preserve"> </w:t>
      </w:r>
      <w:r>
        <w:rPr>
          <w:rStyle w:val="normaltextrun"/>
          <w:rFonts w:eastAsiaTheme="majorEastAsia"/>
          <w:color w:val="000000"/>
          <w:sz w:val="21"/>
          <w:szCs w:val="21"/>
          <w:lang w:val="ru-RU"/>
        </w:rPr>
        <w:t xml:space="preserve"> (через Фонд ПАТРИП) финансирует только проекты Партнера-исполнителя (ПИ)</w:t>
      </w:r>
      <w:r w:rsidR="00B26BD1">
        <w:rPr>
          <w:rStyle w:val="af8"/>
          <w:rFonts w:eastAsiaTheme="majorEastAsia"/>
          <w:color w:val="000000"/>
          <w:sz w:val="21"/>
          <w:szCs w:val="21"/>
          <w:lang w:val="ru-RU"/>
        </w:rPr>
        <w:footnoteReference w:id="3"/>
      </w:r>
      <w:r w:rsidR="00B26BD1" w:rsidRPr="00B26BD1">
        <w:rPr>
          <w:rStyle w:val="superscript"/>
          <w:rFonts w:eastAsiaTheme="majorEastAsia"/>
          <w:color w:val="000000"/>
          <w:sz w:val="16"/>
          <w:szCs w:val="16"/>
          <w:vertAlign w:val="superscript"/>
          <w:lang w:val="ru-RU"/>
        </w:rPr>
        <w:t xml:space="preserve"> </w:t>
      </w:r>
      <w:r>
        <w:rPr>
          <w:rStyle w:val="normaltextrun"/>
          <w:rFonts w:eastAsiaTheme="majorEastAsia"/>
          <w:color w:val="000000"/>
          <w:sz w:val="21"/>
          <w:szCs w:val="21"/>
          <w:lang w:val="ru-RU"/>
        </w:rPr>
        <w:t>в соответствии со своими условиями, которые изложены в Соглашении о финансировании, заключенном с Фондом ПАТРИП, который заключил Соглашение о финансировании с ПИ. Как следствие, между KfW или Фондом PATRIP и нашей компанией, нашим совместным предприятием или нашими субподрядчиками не существует никаких юридических отношений по Договору. ПИ сохраняет за собой исключительную ответственность за подготовку и проведение Тендерного процесса и выполнение Контракта.</w:t>
      </w:r>
      <w:r>
        <w:rPr>
          <w:rStyle w:val="eop"/>
          <w:rFonts w:eastAsiaTheme="majorEastAsia"/>
          <w:color w:val="000000"/>
          <w:sz w:val="21"/>
          <w:szCs w:val="21"/>
        </w:rPr>
        <w:t> </w:t>
      </w:r>
    </w:p>
    <w:p w14:paraId="4A5977A5" w14:textId="77777777" w:rsidR="00916920" w:rsidRPr="00916920" w:rsidRDefault="00916920" w:rsidP="00916920">
      <w:pPr>
        <w:pStyle w:val="paragraph"/>
        <w:spacing w:before="0" w:beforeAutospacing="0" w:after="0" w:afterAutospacing="0"/>
        <w:textAlignment w:val="baseline"/>
        <w:rPr>
          <w:rFonts w:ascii="Segoe UI" w:hAnsi="Segoe UI" w:cs="Segoe UI"/>
          <w:sz w:val="18"/>
          <w:szCs w:val="18"/>
          <w:lang w:val="ru-RU"/>
        </w:rPr>
      </w:pPr>
      <w:r>
        <w:rPr>
          <w:rStyle w:val="eop"/>
          <w:rFonts w:eastAsiaTheme="majorEastAsia"/>
          <w:sz w:val="14"/>
          <w:szCs w:val="14"/>
        </w:rPr>
        <w:t> </w:t>
      </w:r>
    </w:p>
    <w:p w14:paraId="654FD05A" w14:textId="77777777" w:rsidR="00916920" w:rsidRPr="00916920" w:rsidRDefault="00916920" w:rsidP="00916920">
      <w:pPr>
        <w:pStyle w:val="paragraph"/>
        <w:spacing w:before="0" w:beforeAutospacing="0" w:after="0" w:afterAutospacing="0"/>
        <w:ind w:left="555" w:right="540" w:hanging="555"/>
        <w:jc w:val="both"/>
        <w:textAlignment w:val="baseline"/>
        <w:rPr>
          <w:rFonts w:ascii="Segoe UI" w:hAnsi="Segoe UI" w:cs="Segoe UI"/>
          <w:sz w:val="18"/>
          <w:szCs w:val="18"/>
          <w:lang w:val="ru-RU"/>
        </w:rPr>
      </w:pPr>
      <w:r>
        <w:rPr>
          <w:rStyle w:val="normaltextrun"/>
          <w:rFonts w:eastAsiaTheme="majorEastAsia"/>
          <w:color w:val="000000"/>
          <w:sz w:val="21"/>
          <w:szCs w:val="21"/>
          <w:lang w:val="ru-RU"/>
        </w:rPr>
        <w:t>2.</w:t>
      </w:r>
      <w:r w:rsidRPr="00916920">
        <w:rPr>
          <w:rStyle w:val="tabchar"/>
          <w:rFonts w:ascii="Calibri" w:hAnsi="Calibri" w:cs="Calibri"/>
          <w:color w:val="000000"/>
          <w:sz w:val="21"/>
          <w:szCs w:val="21"/>
          <w:lang w:val="ru-RU"/>
        </w:rPr>
        <w:tab/>
      </w:r>
      <w:r>
        <w:rPr>
          <w:rStyle w:val="normaltextrun"/>
          <w:rFonts w:eastAsiaTheme="majorEastAsia"/>
          <w:color w:val="000000"/>
          <w:sz w:val="21"/>
          <w:szCs w:val="21"/>
          <w:lang w:val="ru-RU"/>
        </w:rPr>
        <w:t>Настоящим мы подтверждаем, что ни мы, ни члены нашего совета директоров, ни законные представители, ни любой другой член нашего совместного предприятия, включая субподрядчиков по Контракту, не находимся в любой из следующих ситуаций:</w:t>
      </w:r>
      <w:r>
        <w:rPr>
          <w:rStyle w:val="eop"/>
          <w:rFonts w:eastAsiaTheme="majorEastAsia"/>
          <w:color w:val="000000"/>
          <w:sz w:val="21"/>
          <w:szCs w:val="21"/>
        </w:rPr>
        <w:t> </w:t>
      </w:r>
    </w:p>
    <w:p w14:paraId="41F8FD9D" w14:textId="77777777" w:rsidR="00916920" w:rsidRPr="00916920" w:rsidRDefault="00916920" w:rsidP="00916920">
      <w:pPr>
        <w:pStyle w:val="paragraph"/>
        <w:spacing w:before="0" w:beforeAutospacing="0" w:after="0" w:afterAutospacing="0"/>
        <w:textAlignment w:val="baseline"/>
        <w:rPr>
          <w:rFonts w:ascii="Segoe UI" w:hAnsi="Segoe UI" w:cs="Segoe UI"/>
          <w:sz w:val="18"/>
          <w:szCs w:val="18"/>
          <w:lang w:val="ru-RU"/>
        </w:rPr>
      </w:pPr>
      <w:r>
        <w:rPr>
          <w:rStyle w:val="eop"/>
          <w:rFonts w:eastAsiaTheme="majorEastAsia"/>
          <w:sz w:val="14"/>
          <w:szCs w:val="14"/>
        </w:rPr>
        <w:t> </w:t>
      </w:r>
    </w:p>
    <w:p w14:paraId="08263F9D" w14:textId="77777777" w:rsidR="00916920" w:rsidRPr="00916920" w:rsidRDefault="00916920" w:rsidP="00916920">
      <w:pPr>
        <w:pStyle w:val="paragraph"/>
        <w:spacing w:before="0" w:beforeAutospacing="0" w:after="0" w:afterAutospacing="0"/>
        <w:ind w:left="1125" w:right="720" w:hanging="555"/>
        <w:textAlignment w:val="baseline"/>
        <w:rPr>
          <w:rFonts w:ascii="Segoe UI" w:hAnsi="Segoe UI" w:cs="Segoe UI"/>
          <w:sz w:val="18"/>
          <w:szCs w:val="18"/>
          <w:lang w:val="ru-RU"/>
        </w:rPr>
      </w:pPr>
      <w:r>
        <w:rPr>
          <w:rStyle w:val="normaltextrun"/>
          <w:rFonts w:eastAsiaTheme="majorEastAsia"/>
          <w:color w:val="000000"/>
          <w:sz w:val="21"/>
          <w:szCs w:val="21"/>
          <w:lang w:val="ru-RU"/>
        </w:rPr>
        <w:t>2.1)</w:t>
      </w:r>
      <w:r w:rsidRPr="00916920">
        <w:rPr>
          <w:rStyle w:val="tabchar"/>
          <w:rFonts w:ascii="Calibri" w:hAnsi="Calibri" w:cs="Calibri"/>
          <w:color w:val="000000"/>
          <w:sz w:val="21"/>
          <w:szCs w:val="21"/>
          <w:lang w:val="ru-RU"/>
        </w:rPr>
        <w:tab/>
      </w:r>
      <w:r>
        <w:rPr>
          <w:rStyle w:val="normaltextrun"/>
          <w:rFonts w:eastAsiaTheme="majorEastAsia"/>
          <w:color w:val="000000"/>
          <w:sz w:val="21"/>
          <w:szCs w:val="21"/>
          <w:lang w:val="ru-RU"/>
        </w:rPr>
        <w:t>банкротство, ликвидация или прекращение деятельности, судебное управление нашей деятельностью, вступление в реструктуризацию, реорганизацию или нахождение в любой аналогичной ситуации;</w:t>
      </w:r>
      <w:r>
        <w:rPr>
          <w:rStyle w:val="eop"/>
          <w:rFonts w:eastAsiaTheme="majorEastAsia"/>
          <w:color w:val="000000"/>
          <w:sz w:val="21"/>
          <w:szCs w:val="21"/>
        </w:rPr>
        <w:t> </w:t>
      </w:r>
    </w:p>
    <w:p w14:paraId="3E6319C4" w14:textId="77777777" w:rsidR="00916920" w:rsidRPr="00916920" w:rsidRDefault="00916920" w:rsidP="00916920">
      <w:pPr>
        <w:pStyle w:val="paragraph"/>
        <w:spacing w:before="0" w:beforeAutospacing="0" w:after="0" w:afterAutospacing="0"/>
        <w:textAlignment w:val="baseline"/>
        <w:rPr>
          <w:rFonts w:ascii="Segoe UI" w:hAnsi="Segoe UI" w:cs="Segoe UI"/>
          <w:sz w:val="18"/>
          <w:szCs w:val="18"/>
          <w:lang w:val="ru-RU"/>
        </w:rPr>
      </w:pPr>
      <w:r>
        <w:rPr>
          <w:rStyle w:val="eop"/>
          <w:rFonts w:eastAsiaTheme="majorEastAsia"/>
          <w:sz w:val="14"/>
          <w:szCs w:val="14"/>
        </w:rPr>
        <w:t> </w:t>
      </w:r>
    </w:p>
    <w:p w14:paraId="7AE042BA" w14:textId="77777777" w:rsidR="00916920" w:rsidRPr="00916920" w:rsidRDefault="00916920" w:rsidP="00916920">
      <w:pPr>
        <w:pStyle w:val="paragraph"/>
        <w:spacing w:before="0" w:beforeAutospacing="0" w:after="0" w:afterAutospacing="0"/>
        <w:ind w:left="1125" w:right="600" w:hanging="555"/>
        <w:textAlignment w:val="baseline"/>
        <w:rPr>
          <w:rFonts w:ascii="Segoe UI" w:hAnsi="Segoe UI" w:cs="Segoe UI"/>
          <w:sz w:val="18"/>
          <w:szCs w:val="18"/>
          <w:lang w:val="ru-RU"/>
        </w:rPr>
      </w:pPr>
      <w:r>
        <w:rPr>
          <w:rStyle w:val="normaltextrun"/>
          <w:rFonts w:eastAsiaTheme="majorEastAsia"/>
          <w:color w:val="000000"/>
          <w:sz w:val="21"/>
          <w:szCs w:val="21"/>
          <w:lang w:val="ru-RU"/>
        </w:rPr>
        <w:t>2.2)</w:t>
      </w:r>
      <w:r w:rsidRPr="00916920">
        <w:rPr>
          <w:rStyle w:val="tabchar"/>
          <w:rFonts w:ascii="Calibri" w:hAnsi="Calibri" w:cs="Calibri"/>
          <w:color w:val="000000"/>
          <w:sz w:val="21"/>
          <w:szCs w:val="21"/>
          <w:lang w:val="ru-RU"/>
        </w:rPr>
        <w:tab/>
      </w:r>
      <w:r>
        <w:rPr>
          <w:rStyle w:val="normaltextrun"/>
          <w:rFonts w:eastAsiaTheme="majorEastAsia"/>
          <w:color w:val="000000"/>
          <w:sz w:val="21"/>
          <w:szCs w:val="21"/>
          <w:lang w:val="ru-RU"/>
        </w:rPr>
        <w:t>осужден окончательным приговором или окончательным административным решением или подвергнут финансовым санкциям со стороны Организации Объединенных Наций, Европейского Союза или Германии за участие в преступной организации, отмывание денег, преступления, связанные с терроризмом, детский труд или торговлю людьми; этот критерий исключения также применим к юридическим лицам, большинство акций которых принадлежит или фактически контролируется физическими или юридическими лицами, которые сами подвергаются таким осуждениям или санкциям</w:t>
      </w:r>
      <w:r>
        <w:rPr>
          <w:rStyle w:val="eop"/>
          <w:rFonts w:eastAsiaTheme="majorEastAsia"/>
          <w:color w:val="000000"/>
          <w:sz w:val="21"/>
          <w:szCs w:val="21"/>
        </w:rPr>
        <w:t> </w:t>
      </w:r>
    </w:p>
    <w:p w14:paraId="086CC133" w14:textId="77777777" w:rsidR="00916920" w:rsidRPr="00916920" w:rsidRDefault="00916920" w:rsidP="00916920">
      <w:pPr>
        <w:pStyle w:val="paragraph"/>
        <w:spacing w:before="0" w:beforeAutospacing="0" w:after="0" w:afterAutospacing="0"/>
        <w:ind w:left="1125" w:right="600" w:hanging="555"/>
        <w:textAlignment w:val="baseline"/>
        <w:rPr>
          <w:rFonts w:ascii="Segoe UI" w:hAnsi="Segoe UI" w:cs="Segoe UI"/>
          <w:sz w:val="18"/>
          <w:szCs w:val="18"/>
          <w:lang w:val="ru-RU"/>
        </w:rPr>
      </w:pPr>
      <w:r>
        <w:rPr>
          <w:rStyle w:val="eop"/>
          <w:rFonts w:eastAsiaTheme="majorEastAsia"/>
          <w:sz w:val="14"/>
          <w:szCs w:val="14"/>
        </w:rPr>
        <w:t> </w:t>
      </w:r>
    </w:p>
    <w:p w14:paraId="4F3C7D18" w14:textId="77777777" w:rsidR="00916920" w:rsidRPr="00916920" w:rsidRDefault="00916920" w:rsidP="00916920">
      <w:pPr>
        <w:pStyle w:val="paragraph"/>
        <w:spacing w:before="0" w:beforeAutospacing="0" w:after="0" w:afterAutospacing="0"/>
        <w:ind w:left="1125" w:right="615" w:hanging="555"/>
        <w:textAlignment w:val="baseline"/>
        <w:rPr>
          <w:rFonts w:ascii="Segoe UI" w:hAnsi="Segoe UI" w:cs="Segoe UI"/>
          <w:sz w:val="18"/>
          <w:szCs w:val="18"/>
          <w:lang w:val="ru-RU"/>
        </w:rPr>
      </w:pPr>
      <w:r>
        <w:rPr>
          <w:rStyle w:val="normaltextrun"/>
          <w:rFonts w:eastAsiaTheme="majorEastAsia"/>
          <w:color w:val="000000"/>
          <w:sz w:val="21"/>
          <w:szCs w:val="21"/>
          <w:lang w:val="ru-RU"/>
        </w:rPr>
        <w:t>2.3)</w:t>
      </w:r>
      <w:r w:rsidRPr="00916920">
        <w:rPr>
          <w:rStyle w:val="tabchar"/>
          <w:rFonts w:ascii="Calibri" w:hAnsi="Calibri" w:cs="Calibri"/>
          <w:color w:val="000000"/>
          <w:sz w:val="21"/>
          <w:szCs w:val="21"/>
          <w:lang w:val="ru-RU"/>
        </w:rPr>
        <w:tab/>
      </w:r>
      <w:r>
        <w:rPr>
          <w:rStyle w:val="normaltextrun"/>
          <w:rFonts w:eastAsiaTheme="majorEastAsia"/>
          <w:color w:val="000000"/>
          <w:sz w:val="21"/>
          <w:szCs w:val="21"/>
          <w:lang w:val="ru-RU"/>
        </w:rPr>
        <w:t>был осужден окончательным решением суда или окончательным административным решением суда, Европейского Союза, национальных органов в стране-партнере или в Германии за санкционную практику в связи с тендерным процессом или исполнением контракта или за нарушение, затрагивающее финансовые интересы ЕС (в случае такого осуждения Заявитель или Участник торгов должен приложить к настоящей Декларации об обязательствах подтверждающую информацию о том, что данное осуждение не относится к контексту данного контракта и что в ответ были приняты адекватные меры по соблюдению);</w:t>
      </w:r>
      <w:r>
        <w:rPr>
          <w:rStyle w:val="eop"/>
          <w:rFonts w:eastAsiaTheme="majorEastAsia"/>
          <w:color w:val="000000"/>
          <w:sz w:val="21"/>
          <w:szCs w:val="21"/>
        </w:rPr>
        <w:t> </w:t>
      </w:r>
    </w:p>
    <w:p w14:paraId="5E97EB11" w14:textId="77777777" w:rsidR="00916920" w:rsidRPr="00916920" w:rsidRDefault="00916920" w:rsidP="00916920">
      <w:pPr>
        <w:pStyle w:val="paragraph"/>
        <w:spacing w:before="0" w:beforeAutospacing="0" w:after="0" w:afterAutospacing="0"/>
        <w:textAlignment w:val="baseline"/>
        <w:rPr>
          <w:rFonts w:ascii="Segoe UI" w:hAnsi="Segoe UI" w:cs="Segoe UI"/>
          <w:sz w:val="18"/>
          <w:szCs w:val="18"/>
          <w:lang w:val="ru-RU"/>
        </w:rPr>
      </w:pPr>
      <w:r>
        <w:rPr>
          <w:rStyle w:val="eop"/>
          <w:rFonts w:eastAsiaTheme="majorEastAsia"/>
          <w:sz w:val="14"/>
          <w:szCs w:val="14"/>
        </w:rPr>
        <w:t> </w:t>
      </w:r>
    </w:p>
    <w:p w14:paraId="0521D3DB" w14:textId="77777777" w:rsidR="00916920" w:rsidRPr="00916920" w:rsidRDefault="00916920" w:rsidP="00916920">
      <w:pPr>
        <w:pStyle w:val="paragraph"/>
        <w:spacing w:before="0" w:beforeAutospacing="0" w:after="0" w:afterAutospacing="0"/>
        <w:ind w:left="1125" w:right="735" w:hanging="555"/>
        <w:jc w:val="both"/>
        <w:textAlignment w:val="baseline"/>
        <w:rPr>
          <w:rFonts w:ascii="Segoe UI" w:hAnsi="Segoe UI" w:cs="Segoe UI"/>
          <w:sz w:val="18"/>
          <w:szCs w:val="18"/>
          <w:lang w:val="ru-RU"/>
        </w:rPr>
      </w:pPr>
      <w:r>
        <w:rPr>
          <w:rStyle w:val="normaltextrun"/>
          <w:rFonts w:eastAsiaTheme="majorEastAsia"/>
          <w:color w:val="000000"/>
          <w:sz w:val="21"/>
          <w:szCs w:val="21"/>
          <w:lang w:val="ru-RU"/>
        </w:rPr>
        <w:t>2.4)</w:t>
      </w:r>
      <w:r w:rsidRPr="00916920">
        <w:rPr>
          <w:rStyle w:val="tabchar"/>
          <w:rFonts w:ascii="Calibri" w:hAnsi="Calibri" w:cs="Calibri"/>
          <w:color w:val="000000"/>
          <w:sz w:val="21"/>
          <w:szCs w:val="21"/>
          <w:lang w:val="ru-RU"/>
        </w:rPr>
        <w:tab/>
      </w:r>
      <w:r>
        <w:rPr>
          <w:rStyle w:val="normaltextrun"/>
          <w:rFonts w:eastAsiaTheme="majorEastAsia"/>
          <w:color w:val="000000"/>
          <w:sz w:val="21"/>
          <w:szCs w:val="21"/>
          <w:lang w:val="ru-RU"/>
        </w:rPr>
        <w:t>если в течение последних пяти лет в отношении нас было расторгнуто соглашение о полном урегулировании спора в связи с существенным или постоянным несоблюдением нами договорных обязательств в ходе исполнения такого соглашения, если только такое расторжение не было оспорено и разрешение спора еще не завершено или не было подтверждено полное урегулирование спора в отношении нас;</w:t>
      </w:r>
      <w:r>
        <w:rPr>
          <w:rStyle w:val="eop"/>
          <w:rFonts w:eastAsiaTheme="majorEastAsia"/>
          <w:color w:val="000000"/>
          <w:sz w:val="21"/>
          <w:szCs w:val="21"/>
        </w:rPr>
        <w:t> </w:t>
      </w:r>
    </w:p>
    <w:p w14:paraId="7DC92284" w14:textId="77777777" w:rsidR="00916920" w:rsidRPr="00916920" w:rsidRDefault="00916920" w:rsidP="00916920">
      <w:pPr>
        <w:pStyle w:val="paragraph"/>
        <w:spacing w:before="0" w:beforeAutospacing="0" w:after="0" w:afterAutospacing="0"/>
        <w:textAlignment w:val="baseline"/>
        <w:rPr>
          <w:rFonts w:ascii="Segoe UI" w:hAnsi="Segoe UI" w:cs="Segoe UI"/>
          <w:sz w:val="18"/>
          <w:szCs w:val="18"/>
          <w:lang w:val="ru-RU"/>
        </w:rPr>
      </w:pPr>
      <w:r>
        <w:rPr>
          <w:rStyle w:val="eop"/>
          <w:rFonts w:eastAsiaTheme="majorEastAsia"/>
          <w:sz w:val="14"/>
          <w:szCs w:val="14"/>
        </w:rPr>
        <w:t> </w:t>
      </w:r>
    </w:p>
    <w:p w14:paraId="283E175E" w14:textId="4540A9C3" w:rsidR="00916920" w:rsidRPr="00916920" w:rsidRDefault="00916920" w:rsidP="00916920">
      <w:pPr>
        <w:pStyle w:val="paragraph"/>
        <w:spacing w:before="0" w:beforeAutospacing="0" w:after="0" w:afterAutospacing="0"/>
        <w:ind w:left="1125" w:right="1005" w:hanging="555"/>
        <w:textAlignment w:val="baseline"/>
        <w:rPr>
          <w:rFonts w:ascii="Segoe UI" w:hAnsi="Segoe UI" w:cs="Segoe UI"/>
          <w:sz w:val="18"/>
          <w:szCs w:val="18"/>
          <w:lang w:val="ru-RU"/>
        </w:rPr>
      </w:pPr>
      <w:r>
        <w:rPr>
          <w:rStyle w:val="normaltextrun"/>
          <w:rFonts w:eastAsiaTheme="majorEastAsia"/>
          <w:color w:val="000000"/>
          <w:sz w:val="21"/>
          <w:szCs w:val="21"/>
          <w:lang w:val="ru-RU"/>
        </w:rPr>
        <w:t>2.5)</w:t>
      </w:r>
      <w:r w:rsidRPr="00916920">
        <w:rPr>
          <w:rStyle w:val="tabchar"/>
          <w:rFonts w:ascii="Calibri" w:hAnsi="Calibri" w:cs="Calibri"/>
          <w:color w:val="000000"/>
          <w:sz w:val="21"/>
          <w:szCs w:val="21"/>
          <w:lang w:val="ru-RU"/>
        </w:rPr>
        <w:tab/>
      </w:r>
      <w:r>
        <w:rPr>
          <w:rStyle w:val="normaltextrun"/>
          <w:rFonts w:eastAsiaTheme="majorEastAsia"/>
          <w:color w:val="000000"/>
          <w:sz w:val="21"/>
          <w:szCs w:val="21"/>
          <w:lang w:val="ru-RU"/>
        </w:rPr>
        <w:t xml:space="preserve">невыполнение применимых фискальных обязательств по уплате налогов как в стране, где мы учреждены, так и в стране </w:t>
      </w:r>
      <w:r w:rsidR="00B26BD1">
        <w:rPr>
          <w:rStyle w:val="normaltextrun"/>
          <w:rFonts w:eastAsiaTheme="majorEastAsia"/>
          <w:color w:val="000000"/>
          <w:sz w:val="21"/>
          <w:szCs w:val="21"/>
          <w:lang w:val="ru-RU"/>
        </w:rPr>
        <w:t>ИП</w:t>
      </w:r>
      <w:r>
        <w:rPr>
          <w:rStyle w:val="normaltextrun"/>
          <w:rFonts w:eastAsiaTheme="majorEastAsia"/>
          <w:color w:val="000000"/>
          <w:sz w:val="21"/>
          <w:szCs w:val="21"/>
          <w:lang w:val="ru-RU"/>
        </w:rPr>
        <w:t>;</w:t>
      </w:r>
      <w:r>
        <w:rPr>
          <w:rStyle w:val="eop"/>
          <w:rFonts w:eastAsiaTheme="majorEastAsia"/>
          <w:color w:val="000000"/>
          <w:sz w:val="21"/>
          <w:szCs w:val="21"/>
        </w:rPr>
        <w:t> </w:t>
      </w:r>
    </w:p>
    <w:p w14:paraId="71133CE6" w14:textId="77777777" w:rsidR="00916920" w:rsidRPr="00916920" w:rsidRDefault="00916920" w:rsidP="00916920">
      <w:pPr>
        <w:pStyle w:val="paragraph"/>
        <w:spacing w:before="0" w:beforeAutospacing="0" w:after="0" w:afterAutospacing="0"/>
        <w:textAlignment w:val="baseline"/>
        <w:rPr>
          <w:rFonts w:ascii="Segoe UI" w:hAnsi="Segoe UI" w:cs="Segoe UI"/>
          <w:sz w:val="18"/>
          <w:szCs w:val="18"/>
          <w:lang w:val="ru-RU"/>
        </w:rPr>
      </w:pPr>
      <w:r>
        <w:rPr>
          <w:rStyle w:val="eop"/>
          <w:rFonts w:eastAsiaTheme="majorEastAsia"/>
          <w:sz w:val="14"/>
          <w:szCs w:val="14"/>
        </w:rPr>
        <w:t> </w:t>
      </w:r>
    </w:p>
    <w:p w14:paraId="0A1435E6" w14:textId="77777777" w:rsidR="00916920" w:rsidRPr="00916920" w:rsidRDefault="00916920" w:rsidP="00916920">
      <w:pPr>
        <w:pStyle w:val="paragraph"/>
        <w:spacing w:before="0" w:beforeAutospacing="0" w:after="0" w:afterAutospacing="0"/>
        <w:ind w:left="1125" w:right="765" w:hanging="555"/>
        <w:textAlignment w:val="baseline"/>
        <w:rPr>
          <w:rFonts w:ascii="Segoe UI" w:hAnsi="Segoe UI" w:cs="Segoe UI"/>
          <w:sz w:val="18"/>
          <w:szCs w:val="18"/>
          <w:lang w:val="ru-RU"/>
        </w:rPr>
      </w:pPr>
      <w:r>
        <w:rPr>
          <w:rStyle w:val="normaltextrun"/>
          <w:rFonts w:eastAsiaTheme="majorEastAsia"/>
          <w:color w:val="000000"/>
          <w:sz w:val="21"/>
          <w:szCs w:val="21"/>
          <w:lang w:val="ru-RU"/>
        </w:rPr>
        <w:t>2.6)</w:t>
      </w:r>
      <w:r w:rsidRPr="00916920">
        <w:rPr>
          <w:rStyle w:val="tabchar"/>
          <w:rFonts w:ascii="Calibri" w:hAnsi="Calibri" w:cs="Calibri"/>
          <w:color w:val="000000"/>
          <w:sz w:val="21"/>
          <w:szCs w:val="21"/>
          <w:lang w:val="ru-RU"/>
        </w:rPr>
        <w:tab/>
      </w:r>
      <w:r>
        <w:rPr>
          <w:rStyle w:val="normaltextrun"/>
          <w:rFonts w:eastAsiaTheme="majorEastAsia"/>
          <w:color w:val="000000"/>
          <w:sz w:val="21"/>
          <w:szCs w:val="21"/>
          <w:lang w:val="ru-RU"/>
        </w:rPr>
        <w:t>подпадает под решение об исключении Всемирного банка или любого другого многостороннего банка развития и числится на сайте http://www.worldbank.org/debarr или соответственно в соответствующем списке любого другого многостороннего банка развития (в случае такого исключения Заявитель или Участник торгов должен приложить к настоящей Декларации об обязательствах подтверждающую информацию, показывающую, что такое исключение не имеет значения в контексте настоящего Контракта и что в ответ были приняты адекватные меры по соблюдению)</w:t>
      </w:r>
      <w:r>
        <w:rPr>
          <w:rStyle w:val="eop"/>
          <w:rFonts w:eastAsiaTheme="majorEastAsia"/>
          <w:color w:val="000000"/>
          <w:sz w:val="21"/>
          <w:szCs w:val="21"/>
        </w:rPr>
        <w:t> </w:t>
      </w:r>
    </w:p>
    <w:p w14:paraId="44647339" w14:textId="77777777" w:rsidR="00916920" w:rsidRPr="00916920" w:rsidRDefault="00916920" w:rsidP="00916920">
      <w:pPr>
        <w:pStyle w:val="paragraph"/>
        <w:spacing w:before="0" w:beforeAutospacing="0" w:after="0" w:afterAutospacing="0"/>
        <w:textAlignment w:val="baseline"/>
        <w:rPr>
          <w:rFonts w:ascii="Segoe UI" w:hAnsi="Segoe UI" w:cs="Segoe UI"/>
          <w:sz w:val="18"/>
          <w:szCs w:val="18"/>
          <w:lang w:val="ru-RU"/>
        </w:rPr>
      </w:pPr>
      <w:r>
        <w:rPr>
          <w:rStyle w:val="eop"/>
          <w:rFonts w:eastAsiaTheme="majorEastAsia"/>
          <w:sz w:val="14"/>
          <w:szCs w:val="14"/>
        </w:rPr>
        <w:t> </w:t>
      </w:r>
    </w:p>
    <w:p w14:paraId="5CA53429" w14:textId="77777777" w:rsidR="00916920" w:rsidRPr="00916920" w:rsidRDefault="00916920" w:rsidP="00916920">
      <w:pPr>
        <w:pStyle w:val="paragraph"/>
        <w:spacing w:before="0" w:beforeAutospacing="0" w:after="0" w:afterAutospacing="0"/>
        <w:ind w:left="1125" w:right="1020" w:hanging="555"/>
        <w:textAlignment w:val="baseline"/>
        <w:rPr>
          <w:rFonts w:ascii="Segoe UI" w:hAnsi="Segoe UI" w:cs="Segoe UI"/>
          <w:sz w:val="18"/>
          <w:szCs w:val="18"/>
          <w:lang w:val="ru-RU"/>
        </w:rPr>
      </w:pPr>
      <w:r>
        <w:rPr>
          <w:rStyle w:val="normaltextrun"/>
          <w:rFonts w:eastAsiaTheme="majorEastAsia"/>
          <w:color w:val="000000"/>
          <w:sz w:val="21"/>
          <w:szCs w:val="21"/>
          <w:lang w:val="ru-RU"/>
        </w:rPr>
        <w:t>2.7)</w:t>
      </w:r>
      <w:r w:rsidRPr="00916920">
        <w:rPr>
          <w:rStyle w:val="tabchar"/>
          <w:rFonts w:ascii="Calibri" w:hAnsi="Calibri" w:cs="Calibri"/>
          <w:color w:val="000000"/>
          <w:sz w:val="21"/>
          <w:szCs w:val="21"/>
          <w:lang w:val="ru-RU"/>
        </w:rPr>
        <w:tab/>
      </w:r>
      <w:r>
        <w:rPr>
          <w:rStyle w:val="normaltextrun"/>
          <w:rFonts w:eastAsiaTheme="majorEastAsia"/>
          <w:color w:val="000000"/>
          <w:sz w:val="21"/>
          <w:szCs w:val="21"/>
          <w:lang w:val="ru-RU"/>
        </w:rPr>
        <w:t>виновным в искажении информации при предоставлении сведений, требуемых в качестве условия участия в тендере.</w:t>
      </w:r>
      <w:r>
        <w:rPr>
          <w:rStyle w:val="eop"/>
          <w:rFonts w:eastAsiaTheme="majorEastAsia"/>
          <w:color w:val="000000"/>
          <w:sz w:val="21"/>
          <w:szCs w:val="21"/>
        </w:rPr>
        <w:t> </w:t>
      </w:r>
    </w:p>
    <w:p w14:paraId="48CEFCA9" w14:textId="77777777" w:rsidR="00916920" w:rsidRPr="00916920" w:rsidRDefault="00916920" w:rsidP="00916920">
      <w:pPr>
        <w:pStyle w:val="paragraph"/>
        <w:spacing w:before="0" w:beforeAutospacing="0" w:after="0" w:afterAutospacing="0"/>
        <w:textAlignment w:val="baseline"/>
        <w:rPr>
          <w:rFonts w:ascii="Segoe UI" w:hAnsi="Segoe UI" w:cs="Segoe UI"/>
          <w:sz w:val="18"/>
          <w:szCs w:val="18"/>
          <w:lang w:val="ru-RU"/>
        </w:rPr>
      </w:pPr>
      <w:r>
        <w:rPr>
          <w:rStyle w:val="eop"/>
          <w:rFonts w:eastAsiaTheme="majorEastAsia"/>
          <w:sz w:val="14"/>
          <w:szCs w:val="14"/>
        </w:rPr>
        <w:t> </w:t>
      </w:r>
    </w:p>
    <w:p w14:paraId="47BFAB39" w14:textId="77777777" w:rsidR="00916920" w:rsidRPr="00916920" w:rsidRDefault="00916920" w:rsidP="00916920">
      <w:pPr>
        <w:pStyle w:val="paragraph"/>
        <w:spacing w:before="0" w:beforeAutospacing="0" w:after="0" w:afterAutospacing="0"/>
        <w:ind w:left="555" w:right="1095" w:hanging="555"/>
        <w:textAlignment w:val="baseline"/>
        <w:rPr>
          <w:rFonts w:ascii="Segoe UI" w:hAnsi="Segoe UI" w:cs="Segoe UI"/>
          <w:sz w:val="18"/>
          <w:szCs w:val="18"/>
          <w:lang w:val="ru-RU"/>
        </w:rPr>
      </w:pPr>
      <w:r>
        <w:rPr>
          <w:rStyle w:val="normaltextrun"/>
          <w:rFonts w:eastAsiaTheme="majorEastAsia"/>
          <w:color w:val="000000"/>
          <w:sz w:val="21"/>
          <w:szCs w:val="21"/>
          <w:lang w:val="ru-RU"/>
        </w:rPr>
        <w:t>3.</w:t>
      </w:r>
      <w:r w:rsidRPr="00916920">
        <w:rPr>
          <w:rStyle w:val="tabchar"/>
          <w:rFonts w:ascii="Calibri" w:hAnsi="Calibri" w:cs="Calibri"/>
          <w:color w:val="000000"/>
          <w:sz w:val="21"/>
          <w:szCs w:val="21"/>
          <w:lang w:val="ru-RU"/>
        </w:rPr>
        <w:tab/>
      </w:r>
      <w:r>
        <w:rPr>
          <w:rStyle w:val="normaltextrun"/>
          <w:rFonts w:eastAsiaTheme="majorEastAsia"/>
          <w:color w:val="000000"/>
          <w:sz w:val="21"/>
          <w:szCs w:val="21"/>
          <w:lang w:val="ru-RU"/>
        </w:rPr>
        <w:t>Настоящим мы подтверждаем, что ни мы, ни кто-либо из членов нашего совместного предприятия, ни кто-либо из наших субподрядчиков по Контракту не находится в любой из следующих ситуаций конфликта интересов:</w:t>
      </w:r>
      <w:r>
        <w:rPr>
          <w:rStyle w:val="eop"/>
          <w:rFonts w:eastAsiaTheme="majorEastAsia"/>
          <w:color w:val="000000"/>
          <w:sz w:val="21"/>
          <w:szCs w:val="21"/>
        </w:rPr>
        <w:t> </w:t>
      </w:r>
    </w:p>
    <w:p w14:paraId="1F187CA8" w14:textId="77777777" w:rsidR="00916920" w:rsidRPr="00916920" w:rsidRDefault="00916920" w:rsidP="00916920">
      <w:pPr>
        <w:pStyle w:val="paragraph"/>
        <w:spacing w:before="0" w:beforeAutospacing="0" w:after="0" w:afterAutospacing="0"/>
        <w:textAlignment w:val="baseline"/>
        <w:rPr>
          <w:rFonts w:ascii="Segoe UI" w:hAnsi="Segoe UI" w:cs="Segoe UI"/>
          <w:sz w:val="18"/>
          <w:szCs w:val="18"/>
          <w:lang w:val="ru-RU"/>
        </w:rPr>
      </w:pPr>
      <w:r>
        <w:rPr>
          <w:rStyle w:val="eop"/>
          <w:rFonts w:eastAsiaTheme="majorEastAsia"/>
          <w:sz w:val="14"/>
          <w:szCs w:val="14"/>
        </w:rPr>
        <w:t> </w:t>
      </w:r>
    </w:p>
    <w:p w14:paraId="0972EF6F" w14:textId="77777777" w:rsidR="00916920" w:rsidRPr="00916920" w:rsidRDefault="00916920" w:rsidP="00916920">
      <w:pPr>
        <w:pStyle w:val="paragraph"/>
        <w:spacing w:before="0" w:beforeAutospacing="0" w:after="0" w:afterAutospacing="0"/>
        <w:ind w:left="1125" w:right="585" w:hanging="555"/>
        <w:textAlignment w:val="baseline"/>
        <w:rPr>
          <w:rFonts w:ascii="Segoe UI" w:hAnsi="Segoe UI" w:cs="Segoe UI"/>
          <w:sz w:val="18"/>
          <w:szCs w:val="18"/>
          <w:lang w:val="ru-RU"/>
        </w:rPr>
      </w:pPr>
      <w:r>
        <w:rPr>
          <w:rStyle w:val="normaltextrun"/>
          <w:rFonts w:eastAsiaTheme="majorEastAsia"/>
          <w:color w:val="000000"/>
          <w:sz w:val="21"/>
          <w:szCs w:val="21"/>
          <w:lang w:val="ru-RU"/>
        </w:rPr>
        <w:t>3.1)</w:t>
      </w:r>
      <w:r w:rsidRPr="00916920">
        <w:rPr>
          <w:rStyle w:val="tabchar"/>
          <w:rFonts w:ascii="Calibri" w:hAnsi="Calibri" w:cs="Calibri"/>
          <w:color w:val="000000"/>
          <w:sz w:val="21"/>
          <w:szCs w:val="21"/>
          <w:lang w:val="ru-RU"/>
        </w:rPr>
        <w:tab/>
      </w:r>
      <w:r>
        <w:rPr>
          <w:rStyle w:val="normaltextrun"/>
          <w:rFonts w:eastAsiaTheme="majorEastAsia"/>
          <w:color w:val="000000"/>
          <w:sz w:val="21"/>
          <w:szCs w:val="21"/>
          <w:lang w:val="ru-RU"/>
        </w:rPr>
        <w:t>быть аффилированным лицом, контролируемым ПИ или акционером, контролирующим ПИ, за исключением случаев, когда возникающий конфликт интересов был доведен до сведения KfW и Фонда PATRIP и разрешен к их удовлетворению;</w:t>
      </w:r>
      <w:r>
        <w:rPr>
          <w:rStyle w:val="eop"/>
          <w:rFonts w:eastAsiaTheme="majorEastAsia"/>
          <w:color w:val="000000"/>
          <w:sz w:val="21"/>
          <w:szCs w:val="21"/>
        </w:rPr>
        <w:t> </w:t>
      </w:r>
    </w:p>
    <w:p w14:paraId="195823DB" w14:textId="77777777" w:rsidR="00916920" w:rsidRPr="00916920" w:rsidRDefault="00916920" w:rsidP="00916920">
      <w:pPr>
        <w:pStyle w:val="paragraph"/>
        <w:spacing w:before="0" w:beforeAutospacing="0" w:after="0" w:afterAutospacing="0"/>
        <w:textAlignment w:val="baseline"/>
        <w:rPr>
          <w:rFonts w:ascii="Segoe UI" w:hAnsi="Segoe UI" w:cs="Segoe UI"/>
          <w:sz w:val="18"/>
          <w:szCs w:val="18"/>
          <w:lang w:val="ru-RU"/>
        </w:rPr>
      </w:pPr>
      <w:r>
        <w:rPr>
          <w:rStyle w:val="eop"/>
          <w:rFonts w:eastAsiaTheme="majorEastAsia"/>
          <w:sz w:val="14"/>
          <w:szCs w:val="14"/>
        </w:rPr>
        <w:t> </w:t>
      </w:r>
    </w:p>
    <w:p w14:paraId="65645AAE" w14:textId="77777777" w:rsidR="00916920" w:rsidRPr="00916920" w:rsidRDefault="00916920" w:rsidP="00916920">
      <w:pPr>
        <w:pStyle w:val="paragraph"/>
        <w:spacing w:before="0" w:beforeAutospacing="0" w:after="0" w:afterAutospacing="0"/>
        <w:ind w:left="1125" w:right="525" w:hanging="555"/>
        <w:textAlignment w:val="baseline"/>
        <w:rPr>
          <w:rFonts w:ascii="Segoe UI" w:hAnsi="Segoe UI" w:cs="Segoe UI"/>
          <w:sz w:val="18"/>
          <w:szCs w:val="18"/>
          <w:lang w:val="ru-RU"/>
        </w:rPr>
      </w:pPr>
      <w:r>
        <w:rPr>
          <w:rStyle w:val="normaltextrun"/>
          <w:rFonts w:eastAsiaTheme="majorEastAsia"/>
          <w:color w:val="000000"/>
          <w:sz w:val="21"/>
          <w:szCs w:val="21"/>
          <w:lang w:val="ru-RU"/>
        </w:rPr>
        <w:t>3.2)</w:t>
      </w:r>
      <w:r w:rsidRPr="00916920">
        <w:rPr>
          <w:rStyle w:val="tabchar"/>
          <w:rFonts w:ascii="Calibri" w:hAnsi="Calibri" w:cs="Calibri"/>
          <w:color w:val="000000"/>
          <w:sz w:val="21"/>
          <w:szCs w:val="21"/>
          <w:lang w:val="ru-RU"/>
        </w:rPr>
        <w:tab/>
      </w:r>
      <w:r>
        <w:rPr>
          <w:rStyle w:val="normaltextrun"/>
          <w:rFonts w:eastAsiaTheme="majorEastAsia"/>
          <w:color w:val="000000"/>
          <w:sz w:val="21"/>
          <w:szCs w:val="21"/>
          <w:lang w:val="ru-RU"/>
        </w:rPr>
        <w:t>наличие деловых или семейных отношений с сотрудниками ПИ, участвующими в тендерном процессе или надзоре за заключением контракта, если только вытекающий из этого конфликт интересов не был доведен до сведения KfW и Фонда PATRIP и не был разрешен к их удовлетворению;</w:t>
      </w:r>
      <w:r>
        <w:rPr>
          <w:rStyle w:val="eop"/>
          <w:rFonts w:eastAsiaTheme="majorEastAsia"/>
          <w:color w:val="000000"/>
          <w:sz w:val="21"/>
          <w:szCs w:val="21"/>
        </w:rPr>
        <w:t> </w:t>
      </w:r>
    </w:p>
    <w:p w14:paraId="55F7A20C" w14:textId="77777777" w:rsidR="00916920" w:rsidRPr="00916920" w:rsidRDefault="00916920" w:rsidP="00916920">
      <w:pPr>
        <w:pStyle w:val="paragraph"/>
        <w:spacing w:before="0" w:beforeAutospacing="0" w:after="0" w:afterAutospacing="0"/>
        <w:textAlignment w:val="baseline"/>
        <w:rPr>
          <w:rFonts w:ascii="Segoe UI" w:hAnsi="Segoe UI" w:cs="Segoe UI"/>
          <w:sz w:val="18"/>
          <w:szCs w:val="18"/>
          <w:lang w:val="ru-RU"/>
        </w:rPr>
      </w:pPr>
      <w:r>
        <w:rPr>
          <w:rStyle w:val="eop"/>
          <w:rFonts w:eastAsiaTheme="majorEastAsia"/>
          <w:sz w:val="14"/>
          <w:szCs w:val="14"/>
        </w:rPr>
        <w:t> </w:t>
      </w:r>
    </w:p>
    <w:p w14:paraId="18108239" w14:textId="77777777" w:rsidR="00916920" w:rsidRPr="00916920" w:rsidRDefault="00916920" w:rsidP="00916920">
      <w:pPr>
        <w:pStyle w:val="paragraph"/>
        <w:spacing w:before="0" w:beforeAutospacing="0" w:after="0" w:afterAutospacing="0"/>
        <w:ind w:left="1080" w:right="615" w:hanging="510"/>
        <w:textAlignment w:val="baseline"/>
        <w:rPr>
          <w:rFonts w:ascii="Segoe UI" w:hAnsi="Segoe UI" w:cs="Segoe UI"/>
          <w:sz w:val="18"/>
          <w:szCs w:val="18"/>
          <w:lang w:val="ru-RU"/>
        </w:rPr>
      </w:pPr>
      <w:r>
        <w:rPr>
          <w:rStyle w:val="normaltextrun"/>
          <w:rFonts w:eastAsiaTheme="majorEastAsia"/>
          <w:color w:val="000000"/>
          <w:sz w:val="21"/>
          <w:szCs w:val="21"/>
          <w:lang w:val="ru-RU"/>
        </w:rPr>
        <w:t>3.3) находиться под контролем или контролировать другого Заявителя или Участника торгов, или находиться под общим контролем с другим Заявителем или Участником торгов, или получать от другого Заявителя или Участника торгов субсидии или предоставлять их прямо или косвенно, иметь того же законного представителя, что и другой Заявитель или Участник торгов, поддерживать прямые или косвенные контакты с другим Заявителем или Участником торгов, которые позволяют нам иметь или предоставлять доступ к информации, содержащейся в соответствующих Заявках или Предложениях, влиять на них или влиять на решения ИС;</w:t>
      </w:r>
      <w:r>
        <w:rPr>
          <w:rStyle w:val="eop"/>
          <w:rFonts w:eastAsiaTheme="majorEastAsia"/>
          <w:color w:val="000000"/>
          <w:sz w:val="21"/>
          <w:szCs w:val="21"/>
        </w:rPr>
        <w:t> </w:t>
      </w:r>
    </w:p>
    <w:p w14:paraId="4C6092B5" w14:textId="77777777" w:rsidR="00916920" w:rsidRPr="00916920" w:rsidRDefault="00916920" w:rsidP="00916920">
      <w:pPr>
        <w:pStyle w:val="paragraph"/>
        <w:spacing w:before="0" w:beforeAutospacing="0" w:after="0" w:afterAutospacing="0"/>
        <w:ind w:left="1125" w:right="780" w:hanging="555"/>
        <w:textAlignment w:val="baseline"/>
        <w:rPr>
          <w:rFonts w:ascii="Segoe UI" w:hAnsi="Segoe UI" w:cs="Segoe UI"/>
          <w:sz w:val="18"/>
          <w:szCs w:val="18"/>
          <w:lang w:val="ru-RU"/>
        </w:rPr>
      </w:pPr>
      <w:r>
        <w:rPr>
          <w:rStyle w:val="normaltextrun"/>
          <w:rFonts w:eastAsiaTheme="majorEastAsia"/>
          <w:color w:val="000000"/>
          <w:sz w:val="21"/>
          <w:szCs w:val="21"/>
          <w:lang w:val="ru-RU"/>
        </w:rPr>
        <w:t>3.4)</w:t>
      </w:r>
      <w:r w:rsidRPr="00916920">
        <w:rPr>
          <w:rStyle w:val="tabchar"/>
          <w:rFonts w:ascii="Calibri" w:hAnsi="Calibri" w:cs="Calibri"/>
          <w:color w:val="000000"/>
          <w:sz w:val="21"/>
          <w:szCs w:val="21"/>
          <w:lang w:val="ru-RU"/>
        </w:rPr>
        <w:tab/>
      </w:r>
      <w:r>
        <w:rPr>
          <w:rStyle w:val="normaltextrun"/>
          <w:rFonts w:eastAsiaTheme="majorEastAsia"/>
          <w:color w:val="000000"/>
          <w:sz w:val="21"/>
          <w:szCs w:val="21"/>
          <w:lang w:val="ru-RU"/>
        </w:rPr>
        <w:t>заниматься деятельностью по оказанию консультационных услуг, которая по своей природе может противоречить заданиям, которые мы выполняем для ИС;</w:t>
      </w:r>
      <w:r>
        <w:rPr>
          <w:rStyle w:val="eop"/>
          <w:rFonts w:eastAsiaTheme="majorEastAsia"/>
          <w:color w:val="000000"/>
          <w:sz w:val="21"/>
          <w:szCs w:val="21"/>
        </w:rPr>
        <w:t> </w:t>
      </w:r>
    </w:p>
    <w:p w14:paraId="2FE906F7" w14:textId="77777777" w:rsidR="00916920" w:rsidRPr="00916920" w:rsidRDefault="00916920" w:rsidP="00916920">
      <w:pPr>
        <w:pStyle w:val="paragraph"/>
        <w:spacing w:before="0" w:beforeAutospacing="0" w:after="0" w:afterAutospacing="0"/>
        <w:textAlignment w:val="baseline"/>
        <w:rPr>
          <w:rFonts w:ascii="Segoe UI" w:hAnsi="Segoe UI" w:cs="Segoe UI"/>
          <w:sz w:val="18"/>
          <w:szCs w:val="18"/>
          <w:lang w:val="ru-RU"/>
        </w:rPr>
      </w:pPr>
      <w:r>
        <w:rPr>
          <w:rStyle w:val="eop"/>
          <w:rFonts w:eastAsiaTheme="majorEastAsia"/>
          <w:sz w:val="14"/>
          <w:szCs w:val="14"/>
        </w:rPr>
        <w:t> </w:t>
      </w:r>
    </w:p>
    <w:p w14:paraId="19BD0A13" w14:textId="77777777" w:rsidR="00916920" w:rsidRPr="00916920" w:rsidRDefault="00916920" w:rsidP="00916920">
      <w:pPr>
        <w:pStyle w:val="paragraph"/>
        <w:spacing w:before="0" w:beforeAutospacing="0" w:after="0" w:afterAutospacing="0"/>
        <w:ind w:left="555" w:right="-30"/>
        <w:textAlignment w:val="baseline"/>
        <w:rPr>
          <w:rFonts w:ascii="Segoe UI" w:hAnsi="Segoe UI" w:cs="Segoe UI"/>
          <w:sz w:val="18"/>
          <w:szCs w:val="18"/>
          <w:lang w:val="ru-RU"/>
        </w:rPr>
      </w:pPr>
      <w:r>
        <w:rPr>
          <w:rStyle w:val="normaltextrun"/>
          <w:rFonts w:eastAsiaTheme="majorEastAsia"/>
          <w:color w:val="000000"/>
          <w:sz w:val="21"/>
          <w:szCs w:val="21"/>
          <w:lang w:val="ru-RU"/>
        </w:rPr>
        <w:t>3.5)</w:t>
      </w:r>
      <w:r w:rsidRPr="00916920">
        <w:rPr>
          <w:rStyle w:val="tabchar"/>
          <w:rFonts w:ascii="Calibri" w:hAnsi="Calibri" w:cs="Calibri"/>
          <w:color w:val="000000"/>
          <w:sz w:val="21"/>
          <w:szCs w:val="21"/>
          <w:lang w:val="ru-RU"/>
        </w:rPr>
        <w:tab/>
      </w:r>
      <w:r>
        <w:rPr>
          <w:rStyle w:val="normaltextrun"/>
          <w:rFonts w:eastAsiaTheme="majorEastAsia"/>
          <w:color w:val="000000"/>
          <w:sz w:val="21"/>
          <w:szCs w:val="21"/>
          <w:lang w:val="ru-RU"/>
        </w:rPr>
        <w:t>в случае закупки Работ, установок или товаров:</w:t>
      </w:r>
      <w:r>
        <w:rPr>
          <w:rStyle w:val="eop"/>
          <w:rFonts w:eastAsiaTheme="majorEastAsia"/>
          <w:color w:val="000000"/>
          <w:sz w:val="21"/>
          <w:szCs w:val="21"/>
        </w:rPr>
        <w:t> </w:t>
      </w:r>
    </w:p>
    <w:p w14:paraId="0438344D" w14:textId="77777777" w:rsidR="00916920" w:rsidRPr="00916920" w:rsidRDefault="00916920" w:rsidP="00916920">
      <w:pPr>
        <w:pStyle w:val="paragraph"/>
        <w:spacing w:before="0" w:beforeAutospacing="0" w:after="0" w:afterAutospacing="0"/>
        <w:ind w:left="555" w:right="-30"/>
        <w:textAlignment w:val="baseline"/>
        <w:rPr>
          <w:rFonts w:ascii="Segoe UI" w:hAnsi="Segoe UI" w:cs="Segoe UI"/>
          <w:sz w:val="18"/>
          <w:szCs w:val="18"/>
          <w:lang w:val="ru-RU"/>
        </w:rPr>
      </w:pPr>
      <w:r>
        <w:rPr>
          <w:rStyle w:val="eop"/>
          <w:rFonts w:eastAsiaTheme="majorEastAsia"/>
          <w:color w:val="000000"/>
          <w:sz w:val="21"/>
          <w:szCs w:val="21"/>
        </w:rPr>
        <w:t> </w:t>
      </w:r>
    </w:p>
    <w:p w14:paraId="7B3B26B1" w14:textId="77777777" w:rsidR="00916920" w:rsidRPr="00916920" w:rsidRDefault="00916920" w:rsidP="00916920">
      <w:pPr>
        <w:pStyle w:val="paragraph"/>
        <w:spacing w:before="0" w:beforeAutospacing="0" w:after="0" w:afterAutospacing="0"/>
        <w:ind w:left="1440" w:right="-30"/>
        <w:textAlignment w:val="baseline"/>
        <w:rPr>
          <w:rFonts w:ascii="Segoe UI" w:hAnsi="Segoe UI" w:cs="Segoe UI"/>
          <w:sz w:val="18"/>
          <w:szCs w:val="18"/>
          <w:lang w:val="ru-RU"/>
        </w:rPr>
      </w:pPr>
      <w:r>
        <w:rPr>
          <w:rStyle w:val="normaltextrun"/>
          <w:rFonts w:eastAsiaTheme="majorEastAsia"/>
          <w:color w:val="000000"/>
          <w:sz w:val="21"/>
          <w:szCs w:val="21"/>
          <w:lang w:val="ru-RU"/>
        </w:rPr>
        <w:t>i. подготовили или были связаны с Лицом, которое подготовило спецификации, чертежи, расчеты и другую документацию для использования в тендерном процессе по настоящему Контракту;</w:t>
      </w:r>
      <w:r>
        <w:rPr>
          <w:rStyle w:val="eop"/>
          <w:rFonts w:eastAsiaTheme="majorEastAsia"/>
          <w:color w:val="000000"/>
          <w:sz w:val="21"/>
          <w:szCs w:val="21"/>
        </w:rPr>
        <w:t> </w:t>
      </w:r>
    </w:p>
    <w:p w14:paraId="27484166" w14:textId="77777777" w:rsidR="00916920" w:rsidRPr="00916920" w:rsidRDefault="00916920" w:rsidP="00916920">
      <w:pPr>
        <w:pStyle w:val="paragraph"/>
        <w:spacing w:before="0" w:beforeAutospacing="0" w:after="0" w:afterAutospacing="0"/>
        <w:ind w:left="1440" w:right="-30"/>
        <w:textAlignment w:val="baseline"/>
        <w:rPr>
          <w:rFonts w:ascii="Segoe UI" w:hAnsi="Segoe UI" w:cs="Segoe UI"/>
          <w:sz w:val="18"/>
          <w:szCs w:val="18"/>
          <w:lang w:val="ru-RU"/>
        </w:rPr>
      </w:pPr>
      <w:r>
        <w:rPr>
          <w:rStyle w:val="normaltextrun"/>
          <w:rFonts w:eastAsiaTheme="majorEastAsia"/>
          <w:color w:val="000000"/>
          <w:sz w:val="21"/>
          <w:szCs w:val="21"/>
          <w:lang w:val="ru-RU"/>
        </w:rPr>
        <w:t>ii. нанимали (или предлагали нанять) нас или кого-либо из наших аффилированных лиц для осуществления надзора за работами или инспекции по данному Контракту;</w:t>
      </w:r>
      <w:r>
        <w:rPr>
          <w:rStyle w:val="eop"/>
          <w:rFonts w:eastAsiaTheme="majorEastAsia"/>
          <w:color w:val="000000"/>
          <w:sz w:val="21"/>
          <w:szCs w:val="21"/>
        </w:rPr>
        <w:t> </w:t>
      </w:r>
    </w:p>
    <w:p w14:paraId="1A01AB84" w14:textId="77777777" w:rsidR="00916920" w:rsidRPr="00916920" w:rsidRDefault="00916920" w:rsidP="00916920">
      <w:pPr>
        <w:pStyle w:val="paragraph"/>
        <w:spacing w:before="0" w:beforeAutospacing="0" w:after="0" w:afterAutospacing="0"/>
        <w:ind w:left="555" w:right="510" w:hanging="555"/>
        <w:textAlignment w:val="baseline"/>
        <w:rPr>
          <w:rFonts w:ascii="Segoe UI" w:hAnsi="Segoe UI" w:cs="Segoe UI"/>
          <w:sz w:val="18"/>
          <w:szCs w:val="18"/>
          <w:lang w:val="ru-RU"/>
        </w:rPr>
      </w:pPr>
      <w:r>
        <w:rPr>
          <w:rStyle w:val="normaltextrun"/>
          <w:rFonts w:eastAsiaTheme="majorEastAsia"/>
          <w:color w:val="000000"/>
          <w:sz w:val="21"/>
          <w:szCs w:val="21"/>
          <w:lang w:val="ru-RU"/>
        </w:rPr>
        <w:t>4.</w:t>
      </w:r>
      <w:r w:rsidRPr="00916920">
        <w:rPr>
          <w:rStyle w:val="tabchar"/>
          <w:rFonts w:ascii="Calibri" w:hAnsi="Calibri" w:cs="Calibri"/>
          <w:color w:val="000000"/>
          <w:sz w:val="21"/>
          <w:szCs w:val="21"/>
          <w:lang w:val="ru-RU"/>
        </w:rPr>
        <w:tab/>
      </w:r>
      <w:r>
        <w:rPr>
          <w:rStyle w:val="normaltextrun"/>
          <w:rFonts w:eastAsiaTheme="majorEastAsia"/>
          <w:color w:val="000000"/>
          <w:sz w:val="21"/>
          <w:szCs w:val="21"/>
          <w:lang w:val="ru-RU"/>
        </w:rPr>
        <w:t>Если мы являемся государственным предприятием и участвуем в тендере, мы подтверждаем, что обладаем юридической и финансовой самостоятельностью и действуем в соответствии с коммерческими законами и правилами.</w:t>
      </w:r>
      <w:r>
        <w:rPr>
          <w:rStyle w:val="eop"/>
          <w:rFonts w:eastAsiaTheme="majorEastAsia"/>
          <w:color w:val="000000"/>
          <w:sz w:val="21"/>
          <w:szCs w:val="21"/>
        </w:rPr>
        <w:t> </w:t>
      </w:r>
    </w:p>
    <w:p w14:paraId="4D1DA90A" w14:textId="5F834E3E" w:rsidR="00916920" w:rsidRPr="00916920" w:rsidRDefault="00916920" w:rsidP="00916920">
      <w:pPr>
        <w:pStyle w:val="paragraph"/>
        <w:spacing w:before="0" w:beforeAutospacing="0" w:after="0" w:afterAutospacing="0"/>
        <w:ind w:left="555" w:right="510" w:hanging="555"/>
        <w:textAlignment w:val="baseline"/>
        <w:rPr>
          <w:rFonts w:ascii="Segoe UI" w:hAnsi="Segoe UI" w:cs="Segoe UI"/>
          <w:sz w:val="18"/>
          <w:szCs w:val="18"/>
          <w:lang w:val="ru-RU"/>
        </w:rPr>
      </w:pPr>
      <w:r>
        <w:rPr>
          <w:rStyle w:val="normaltextrun"/>
          <w:rFonts w:eastAsiaTheme="majorEastAsia"/>
          <w:color w:val="000000"/>
          <w:sz w:val="21"/>
          <w:szCs w:val="21"/>
          <w:lang w:val="ru-RU"/>
        </w:rPr>
        <w:t>5.</w:t>
      </w:r>
      <w:r w:rsidRPr="00916920">
        <w:rPr>
          <w:rStyle w:val="tabchar"/>
          <w:rFonts w:ascii="Calibri" w:hAnsi="Calibri" w:cs="Calibri"/>
          <w:color w:val="000000"/>
          <w:sz w:val="21"/>
          <w:szCs w:val="21"/>
          <w:lang w:val="ru-RU"/>
        </w:rPr>
        <w:tab/>
      </w:r>
      <w:r>
        <w:rPr>
          <w:rStyle w:val="normaltextrun"/>
          <w:rFonts w:eastAsiaTheme="majorEastAsia"/>
          <w:color w:val="000000"/>
          <w:sz w:val="21"/>
          <w:szCs w:val="21"/>
          <w:lang w:val="ru-RU"/>
        </w:rPr>
        <w:t>Мы обязуемся доводить до сведения ПИ, которая будет информировать KfW и Фонд PATRIP, любые изменения в ситуации в отношении пунктов 2-4 выше.</w:t>
      </w:r>
      <w:r>
        <w:rPr>
          <w:rStyle w:val="eop"/>
          <w:rFonts w:eastAsiaTheme="majorEastAsia"/>
          <w:color w:val="000000"/>
          <w:sz w:val="21"/>
          <w:szCs w:val="21"/>
        </w:rPr>
        <w:t> </w:t>
      </w:r>
    </w:p>
    <w:p w14:paraId="05EAC66B" w14:textId="77777777" w:rsidR="00916920" w:rsidRPr="00916920" w:rsidRDefault="00916920" w:rsidP="00916920">
      <w:pPr>
        <w:pStyle w:val="paragraph"/>
        <w:spacing w:before="0" w:beforeAutospacing="0" w:after="0" w:afterAutospacing="0"/>
        <w:ind w:right="-30"/>
        <w:textAlignment w:val="baseline"/>
        <w:rPr>
          <w:rFonts w:ascii="Segoe UI" w:hAnsi="Segoe UI" w:cs="Segoe UI"/>
          <w:sz w:val="18"/>
          <w:szCs w:val="18"/>
          <w:lang w:val="ru-RU"/>
        </w:rPr>
      </w:pPr>
      <w:r>
        <w:rPr>
          <w:rStyle w:val="normaltextrun"/>
          <w:rFonts w:eastAsiaTheme="majorEastAsia"/>
          <w:color w:val="000000"/>
          <w:sz w:val="21"/>
          <w:szCs w:val="21"/>
          <w:lang w:val="ru-RU"/>
        </w:rPr>
        <w:t>6.</w:t>
      </w:r>
      <w:r w:rsidRPr="00916920">
        <w:rPr>
          <w:rStyle w:val="tabchar"/>
          <w:rFonts w:ascii="Calibri" w:hAnsi="Calibri" w:cs="Calibri"/>
          <w:color w:val="000000"/>
          <w:sz w:val="21"/>
          <w:szCs w:val="21"/>
          <w:lang w:val="ru-RU"/>
        </w:rPr>
        <w:tab/>
      </w:r>
      <w:r>
        <w:rPr>
          <w:rStyle w:val="normaltextrun"/>
          <w:rFonts w:eastAsiaTheme="majorEastAsia"/>
          <w:color w:val="000000"/>
          <w:sz w:val="21"/>
          <w:szCs w:val="21"/>
          <w:lang w:val="ru-RU"/>
        </w:rPr>
        <w:t>В рамках Тендерного процесса и исполнения соответствующего Контракта:</w:t>
      </w:r>
      <w:r>
        <w:rPr>
          <w:rStyle w:val="eop"/>
          <w:rFonts w:eastAsiaTheme="majorEastAsia"/>
          <w:color w:val="000000"/>
          <w:sz w:val="21"/>
          <w:szCs w:val="21"/>
        </w:rPr>
        <w:t> </w:t>
      </w:r>
    </w:p>
    <w:p w14:paraId="1ACAABEC" w14:textId="77777777" w:rsidR="00916920" w:rsidRPr="00916920" w:rsidRDefault="00916920" w:rsidP="00916920">
      <w:pPr>
        <w:pStyle w:val="paragraph"/>
        <w:spacing w:before="0" w:beforeAutospacing="0" w:after="0" w:afterAutospacing="0"/>
        <w:textAlignment w:val="baseline"/>
        <w:rPr>
          <w:rFonts w:ascii="Segoe UI" w:hAnsi="Segoe UI" w:cs="Segoe UI"/>
          <w:sz w:val="18"/>
          <w:szCs w:val="18"/>
          <w:lang w:val="ru-RU"/>
        </w:rPr>
      </w:pPr>
      <w:r>
        <w:rPr>
          <w:rStyle w:val="eop"/>
          <w:rFonts w:eastAsiaTheme="majorEastAsia"/>
          <w:sz w:val="14"/>
          <w:szCs w:val="14"/>
        </w:rPr>
        <w:t> </w:t>
      </w:r>
    </w:p>
    <w:p w14:paraId="6C324749" w14:textId="77777777" w:rsidR="00916920" w:rsidRPr="00916920" w:rsidRDefault="00916920" w:rsidP="00916920">
      <w:pPr>
        <w:pStyle w:val="paragraph"/>
        <w:spacing w:before="0" w:beforeAutospacing="0" w:after="0" w:afterAutospacing="0"/>
        <w:ind w:left="1125" w:right="600" w:hanging="555"/>
        <w:textAlignment w:val="baseline"/>
        <w:rPr>
          <w:rFonts w:ascii="Segoe UI" w:hAnsi="Segoe UI" w:cs="Segoe UI"/>
          <w:sz w:val="18"/>
          <w:szCs w:val="18"/>
          <w:lang w:val="ru-RU"/>
        </w:rPr>
      </w:pPr>
      <w:r>
        <w:rPr>
          <w:rStyle w:val="normaltextrun"/>
          <w:rFonts w:eastAsiaTheme="majorEastAsia"/>
          <w:color w:val="000000"/>
          <w:sz w:val="21"/>
          <w:szCs w:val="21"/>
          <w:lang w:val="ru-RU"/>
        </w:rPr>
        <w:t>6.1)</w:t>
      </w:r>
      <w:r w:rsidRPr="00916920">
        <w:rPr>
          <w:rStyle w:val="tabchar"/>
          <w:rFonts w:ascii="Calibri" w:hAnsi="Calibri" w:cs="Calibri"/>
          <w:color w:val="000000"/>
          <w:sz w:val="21"/>
          <w:szCs w:val="21"/>
          <w:lang w:val="ru-RU"/>
        </w:rPr>
        <w:tab/>
      </w:r>
      <w:r>
        <w:rPr>
          <w:rStyle w:val="normaltextrun"/>
          <w:rFonts w:eastAsiaTheme="majorEastAsia"/>
          <w:color w:val="000000"/>
          <w:sz w:val="21"/>
          <w:szCs w:val="21"/>
          <w:lang w:val="ru-RU"/>
        </w:rPr>
        <w:t>ни мы, ни кто-либо из членов нашего совместного предприятия, ни кто-либо из наших субподрядчиков по Контракту не участвовали и не будут участвовать в какой-либо санкционной практике в процессе тендера и в случае получения Контракта не будут участвовать в какой-либо санкционной практике во время исполнения Контракта;</w:t>
      </w:r>
      <w:r>
        <w:rPr>
          <w:rStyle w:val="eop"/>
          <w:rFonts w:eastAsiaTheme="majorEastAsia"/>
          <w:color w:val="000000"/>
          <w:sz w:val="21"/>
          <w:szCs w:val="21"/>
        </w:rPr>
        <w:t> </w:t>
      </w:r>
    </w:p>
    <w:p w14:paraId="5FE5B174" w14:textId="77777777" w:rsidR="00916920" w:rsidRPr="00916920" w:rsidRDefault="00916920" w:rsidP="00916920">
      <w:pPr>
        <w:pStyle w:val="paragraph"/>
        <w:spacing w:before="0" w:beforeAutospacing="0" w:after="0" w:afterAutospacing="0"/>
        <w:textAlignment w:val="baseline"/>
        <w:rPr>
          <w:rFonts w:ascii="Segoe UI" w:hAnsi="Segoe UI" w:cs="Segoe UI"/>
          <w:sz w:val="18"/>
          <w:szCs w:val="18"/>
          <w:lang w:val="ru-RU"/>
        </w:rPr>
      </w:pPr>
      <w:r>
        <w:rPr>
          <w:rStyle w:val="eop"/>
          <w:rFonts w:eastAsiaTheme="majorEastAsia"/>
          <w:sz w:val="14"/>
          <w:szCs w:val="14"/>
        </w:rPr>
        <w:t> </w:t>
      </w:r>
    </w:p>
    <w:p w14:paraId="09D5ABC0" w14:textId="77777777" w:rsidR="00916920" w:rsidRPr="00916920" w:rsidRDefault="00916920" w:rsidP="00916920">
      <w:pPr>
        <w:pStyle w:val="paragraph"/>
        <w:spacing w:before="0" w:beforeAutospacing="0" w:after="0" w:afterAutospacing="0"/>
        <w:ind w:left="1125" w:right="705" w:hanging="555"/>
        <w:textAlignment w:val="baseline"/>
        <w:rPr>
          <w:rFonts w:ascii="Segoe UI" w:hAnsi="Segoe UI" w:cs="Segoe UI"/>
          <w:sz w:val="18"/>
          <w:szCs w:val="18"/>
          <w:lang w:val="ru-RU"/>
        </w:rPr>
      </w:pPr>
      <w:r>
        <w:rPr>
          <w:rStyle w:val="normaltextrun"/>
          <w:rFonts w:eastAsiaTheme="majorEastAsia"/>
          <w:color w:val="000000"/>
          <w:sz w:val="21"/>
          <w:szCs w:val="21"/>
          <w:lang w:val="ru-RU"/>
        </w:rPr>
        <w:t>6.2)</w:t>
      </w:r>
      <w:r w:rsidRPr="00916920">
        <w:rPr>
          <w:rStyle w:val="tabchar"/>
          <w:rFonts w:ascii="Calibri" w:hAnsi="Calibri" w:cs="Calibri"/>
          <w:color w:val="000000"/>
          <w:sz w:val="21"/>
          <w:szCs w:val="21"/>
          <w:lang w:val="ru-RU"/>
        </w:rPr>
        <w:tab/>
      </w:r>
      <w:r>
        <w:rPr>
          <w:rStyle w:val="normaltextrun"/>
          <w:rFonts w:eastAsiaTheme="majorEastAsia"/>
          <w:color w:val="000000"/>
          <w:sz w:val="21"/>
          <w:szCs w:val="21"/>
          <w:lang w:val="ru-RU"/>
        </w:rPr>
        <w:t>Ни мы, ни один из участников нашего совместного предприятия, ни один из наших субподрядчиков по Контракту не должны приобретать или поставлять какое-либо оборудование, а также работать в секторах, находящихся под эмбарго Организации Объединенных Наций, Европейского Союза или Германии;</w:t>
      </w:r>
      <w:r>
        <w:rPr>
          <w:rStyle w:val="eop"/>
          <w:rFonts w:eastAsiaTheme="majorEastAsia"/>
          <w:color w:val="000000"/>
          <w:sz w:val="21"/>
          <w:szCs w:val="21"/>
        </w:rPr>
        <w:t> </w:t>
      </w:r>
    </w:p>
    <w:p w14:paraId="652A9AD9" w14:textId="77777777" w:rsidR="00916920" w:rsidRPr="00916920" w:rsidRDefault="00916920" w:rsidP="00916920">
      <w:pPr>
        <w:pStyle w:val="paragraph"/>
        <w:spacing w:before="0" w:beforeAutospacing="0" w:after="0" w:afterAutospacing="0"/>
        <w:textAlignment w:val="baseline"/>
        <w:rPr>
          <w:rFonts w:ascii="Segoe UI" w:hAnsi="Segoe UI" w:cs="Segoe UI"/>
          <w:sz w:val="18"/>
          <w:szCs w:val="18"/>
          <w:lang w:val="ru-RU"/>
        </w:rPr>
      </w:pPr>
      <w:r>
        <w:rPr>
          <w:rStyle w:val="eop"/>
          <w:rFonts w:eastAsiaTheme="majorEastAsia"/>
          <w:sz w:val="14"/>
          <w:szCs w:val="14"/>
        </w:rPr>
        <w:t> </w:t>
      </w:r>
    </w:p>
    <w:p w14:paraId="2E835638" w14:textId="77777777" w:rsidR="00916920" w:rsidRPr="00916920" w:rsidRDefault="00916920" w:rsidP="00916920">
      <w:pPr>
        <w:pStyle w:val="paragraph"/>
        <w:spacing w:before="0" w:beforeAutospacing="0" w:after="0" w:afterAutospacing="0"/>
        <w:ind w:left="1125" w:right="660" w:hanging="555"/>
        <w:textAlignment w:val="baseline"/>
        <w:rPr>
          <w:rFonts w:ascii="Segoe UI" w:hAnsi="Segoe UI" w:cs="Segoe UI"/>
          <w:sz w:val="18"/>
          <w:szCs w:val="18"/>
          <w:lang w:val="ru-RU"/>
        </w:rPr>
      </w:pPr>
      <w:r>
        <w:rPr>
          <w:rStyle w:val="normaltextrun"/>
          <w:rFonts w:eastAsiaTheme="majorEastAsia"/>
          <w:color w:val="000000"/>
          <w:sz w:val="21"/>
          <w:szCs w:val="21"/>
          <w:lang w:val="ru-RU"/>
        </w:rPr>
        <w:t>6.3)</w:t>
      </w:r>
      <w:r w:rsidRPr="00916920">
        <w:rPr>
          <w:rStyle w:val="tabchar"/>
          <w:rFonts w:ascii="Calibri" w:hAnsi="Calibri" w:cs="Calibri"/>
          <w:color w:val="000000"/>
          <w:sz w:val="21"/>
          <w:szCs w:val="21"/>
          <w:lang w:val="ru-RU"/>
        </w:rPr>
        <w:tab/>
      </w:r>
      <w:r>
        <w:rPr>
          <w:rStyle w:val="normaltextrun"/>
          <w:rFonts w:eastAsiaTheme="majorEastAsia"/>
          <w:color w:val="000000"/>
          <w:sz w:val="21"/>
          <w:szCs w:val="21"/>
          <w:lang w:val="ru-RU"/>
        </w:rPr>
        <w:t>мы обязуемся соблюдать и обеспечивать соблюдение нашими субподрядчиками и основными поставщиками по Контракту международных экологических и трудовых стандартов в соответствии с законами и нормами, действующими в стране исполнения Контракта;</w:t>
      </w:r>
      <w:r>
        <w:rPr>
          <w:rStyle w:val="eop"/>
          <w:rFonts w:eastAsiaTheme="majorEastAsia"/>
          <w:color w:val="000000"/>
          <w:sz w:val="21"/>
          <w:szCs w:val="21"/>
        </w:rPr>
        <w:t> </w:t>
      </w:r>
    </w:p>
    <w:p w14:paraId="7F8F5E95" w14:textId="178EB9AB" w:rsidR="00916920" w:rsidRPr="00916920" w:rsidRDefault="00916920" w:rsidP="00916920">
      <w:pPr>
        <w:pStyle w:val="paragraph"/>
        <w:spacing w:before="0" w:beforeAutospacing="0" w:after="0" w:afterAutospacing="0"/>
        <w:ind w:left="1080" w:right="660"/>
        <w:textAlignment w:val="baseline"/>
        <w:rPr>
          <w:rFonts w:ascii="Segoe UI" w:hAnsi="Segoe UI" w:cs="Segoe UI"/>
          <w:sz w:val="18"/>
          <w:szCs w:val="18"/>
          <w:lang w:val="ru-RU"/>
        </w:rPr>
      </w:pPr>
      <w:r>
        <w:rPr>
          <w:rStyle w:val="normaltextrun"/>
          <w:rFonts w:eastAsiaTheme="majorEastAsia"/>
          <w:color w:val="000000"/>
          <w:sz w:val="21"/>
          <w:szCs w:val="21"/>
          <w:lang w:val="ru-RU"/>
        </w:rPr>
        <w:t>Договор и основополагающие конвенции Международной организации труда</w:t>
      </w:r>
      <w:r w:rsidR="00B26BD1">
        <w:rPr>
          <w:rStyle w:val="af8"/>
          <w:rFonts w:eastAsiaTheme="majorEastAsia"/>
          <w:color w:val="000000"/>
          <w:sz w:val="21"/>
          <w:szCs w:val="21"/>
        </w:rPr>
        <w:footnoteReference w:id="4"/>
      </w:r>
      <w:r w:rsidR="00B26BD1" w:rsidRPr="00B26BD1">
        <w:rPr>
          <w:rStyle w:val="superscript"/>
          <w:rFonts w:eastAsiaTheme="majorEastAsia"/>
          <w:color w:val="000000"/>
          <w:sz w:val="16"/>
          <w:szCs w:val="16"/>
          <w:vertAlign w:val="superscript"/>
          <w:lang w:val="ru-RU"/>
        </w:rPr>
        <w:t xml:space="preserve"> </w:t>
      </w:r>
      <w:r>
        <w:rPr>
          <w:rStyle w:val="normaltextrun"/>
          <w:rFonts w:eastAsiaTheme="majorEastAsia"/>
          <w:color w:val="000000"/>
          <w:sz w:val="21"/>
          <w:szCs w:val="21"/>
          <w:lang w:val="ru-RU"/>
        </w:rPr>
        <w:t>(МОТ), а также международные договоры по охране окружающей среды. Кроме того, мы должны осуществлять меры по снижению экологических и социальных рисков, если они указаны в соответствующих планах экологического и социального менеджмента или других аналогичных документах, предоставленных ИП, и в любом случае осуществлять меры по предотвращению сексуальной эксплуатации и злоупотреблений, а также насилия по гендерному признаку.</w:t>
      </w:r>
      <w:r>
        <w:rPr>
          <w:rStyle w:val="eop"/>
          <w:rFonts w:eastAsiaTheme="majorEastAsia"/>
          <w:color w:val="000000"/>
          <w:sz w:val="21"/>
          <w:szCs w:val="21"/>
        </w:rPr>
        <w:t> </w:t>
      </w:r>
    </w:p>
    <w:p w14:paraId="3A2C7BD5" w14:textId="77777777" w:rsidR="00916920" w:rsidRPr="00916920" w:rsidRDefault="00916920" w:rsidP="00916920">
      <w:pPr>
        <w:pStyle w:val="paragraph"/>
        <w:spacing w:before="0" w:beforeAutospacing="0" w:after="0" w:afterAutospacing="0"/>
        <w:ind w:left="555" w:right="510" w:hanging="555"/>
        <w:textAlignment w:val="baseline"/>
        <w:rPr>
          <w:rFonts w:ascii="Segoe UI" w:hAnsi="Segoe UI" w:cs="Segoe UI"/>
          <w:sz w:val="18"/>
          <w:szCs w:val="18"/>
          <w:lang w:val="ru-RU"/>
        </w:rPr>
      </w:pPr>
      <w:r>
        <w:rPr>
          <w:rStyle w:val="normaltextrun"/>
          <w:rFonts w:eastAsiaTheme="majorEastAsia"/>
          <w:color w:val="000000"/>
          <w:sz w:val="21"/>
          <w:szCs w:val="21"/>
          <w:lang w:val="ru-RU"/>
        </w:rPr>
        <w:t>7.</w:t>
      </w:r>
      <w:r w:rsidRPr="00916920">
        <w:rPr>
          <w:rStyle w:val="tabchar"/>
          <w:rFonts w:ascii="Calibri" w:hAnsi="Calibri" w:cs="Calibri"/>
          <w:color w:val="000000"/>
          <w:sz w:val="21"/>
          <w:szCs w:val="21"/>
          <w:lang w:val="ru-RU"/>
        </w:rPr>
        <w:tab/>
      </w:r>
      <w:r>
        <w:rPr>
          <w:rStyle w:val="normaltextrun"/>
          <w:rFonts w:eastAsiaTheme="majorEastAsia"/>
          <w:color w:val="000000"/>
          <w:sz w:val="21"/>
          <w:szCs w:val="21"/>
          <w:lang w:val="ru-RU"/>
        </w:rPr>
        <w:t>В случае получения контракта мы, а также все члены наших совместных предприятий и субподрядчики по контракту (i) по запросу предоставим информацию, касающуюся тендерного процесса и выполнения контракта, и (ii) разрешим Фонду IP и PATRIP и KfW или агенту, назначенному одним из них, а в случае финансирования Европейским союзом также европейским учреждениям, обладающим компетенцией в соответствии с законодательством Европейского союза, проверять соответствующие счета, записи и документы, разрешать проверки на месте и обеспечивать доступ на объекты и к соответствующему проекту.</w:t>
      </w:r>
      <w:r>
        <w:rPr>
          <w:rStyle w:val="eop"/>
          <w:rFonts w:eastAsiaTheme="majorEastAsia"/>
          <w:color w:val="000000"/>
          <w:sz w:val="21"/>
          <w:szCs w:val="21"/>
        </w:rPr>
        <w:t> </w:t>
      </w:r>
    </w:p>
    <w:p w14:paraId="57975E0A" w14:textId="77777777" w:rsidR="00916920" w:rsidRPr="00916920" w:rsidRDefault="00916920" w:rsidP="00916920">
      <w:pPr>
        <w:pStyle w:val="paragraph"/>
        <w:spacing w:before="0" w:beforeAutospacing="0" w:after="0" w:afterAutospacing="0"/>
        <w:textAlignment w:val="baseline"/>
        <w:rPr>
          <w:rFonts w:ascii="Segoe UI" w:hAnsi="Segoe UI" w:cs="Segoe UI"/>
          <w:sz w:val="18"/>
          <w:szCs w:val="18"/>
          <w:lang w:val="ru-RU"/>
        </w:rPr>
      </w:pPr>
      <w:r>
        <w:rPr>
          <w:rStyle w:val="eop"/>
          <w:rFonts w:eastAsiaTheme="majorEastAsia"/>
          <w:sz w:val="14"/>
          <w:szCs w:val="14"/>
        </w:rPr>
        <w:t> </w:t>
      </w:r>
    </w:p>
    <w:p w14:paraId="64FF804B" w14:textId="77777777" w:rsidR="00916920" w:rsidRPr="00916920" w:rsidRDefault="00916920" w:rsidP="00916920">
      <w:pPr>
        <w:pStyle w:val="paragraph"/>
        <w:spacing w:before="0" w:beforeAutospacing="0" w:after="0" w:afterAutospacing="0"/>
        <w:ind w:left="555" w:right="510" w:hanging="555"/>
        <w:textAlignment w:val="baseline"/>
        <w:rPr>
          <w:rFonts w:ascii="Segoe UI" w:hAnsi="Segoe UI" w:cs="Segoe UI"/>
          <w:sz w:val="18"/>
          <w:szCs w:val="18"/>
          <w:lang w:val="ru-RU"/>
        </w:rPr>
      </w:pPr>
      <w:r>
        <w:rPr>
          <w:rStyle w:val="normaltextrun"/>
          <w:rFonts w:eastAsiaTheme="majorEastAsia"/>
          <w:color w:val="000000"/>
          <w:sz w:val="21"/>
          <w:szCs w:val="21"/>
          <w:lang w:val="ru-RU"/>
        </w:rPr>
        <w:t>8.</w:t>
      </w:r>
      <w:r w:rsidRPr="00916920">
        <w:rPr>
          <w:rStyle w:val="tabchar"/>
          <w:rFonts w:ascii="Calibri" w:hAnsi="Calibri" w:cs="Calibri"/>
          <w:color w:val="000000"/>
          <w:sz w:val="21"/>
          <w:szCs w:val="21"/>
          <w:lang w:val="ru-RU"/>
        </w:rPr>
        <w:tab/>
      </w:r>
      <w:r>
        <w:rPr>
          <w:rStyle w:val="normaltextrun"/>
          <w:rFonts w:eastAsiaTheme="majorEastAsia"/>
          <w:color w:val="000000"/>
          <w:sz w:val="21"/>
          <w:szCs w:val="21"/>
          <w:lang w:val="ru-RU"/>
        </w:rPr>
        <w:t>В случае получения контракта мы, а также все наши партнеры по совместным предприятиям и субподрядчики по контракту обязуемся сохранять вышеуказанные записи и документы в соответствии с действующим законодательством, но в любом случае не менее шести лет с момента выполнения или прекращения контракта. Наши финансовые операции и финансовая отчетность подлежат аудиторским процедурам в соответствии с действующим законодательством. Кроме того, мы согласны с тем, что наши данные (включая персональные данные), полученные в связи с подготовкой и проведением тендера и исполнением Контракта, хранятся и обрабатываются в соответствии с действующим законодательством ИС, Фондом PATRIP и KfW.</w:t>
      </w:r>
      <w:r>
        <w:rPr>
          <w:rStyle w:val="eop"/>
          <w:rFonts w:eastAsiaTheme="majorEastAsia"/>
          <w:color w:val="000000"/>
          <w:sz w:val="21"/>
          <w:szCs w:val="21"/>
        </w:rPr>
        <w:t> </w:t>
      </w:r>
    </w:p>
    <w:p w14:paraId="38E9B535" w14:textId="77777777" w:rsidR="00916920" w:rsidRPr="00916920" w:rsidRDefault="00916920" w:rsidP="00916920">
      <w:pPr>
        <w:pStyle w:val="paragraph"/>
        <w:spacing w:before="0" w:beforeAutospacing="0" w:after="0" w:afterAutospacing="0"/>
        <w:ind w:right="-30"/>
        <w:textAlignment w:val="baseline"/>
        <w:rPr>
          <w:rFonts w:ascii="Segoe UI" w:hAnsi="Segoe UI" w:cs="Segoe UI"/>
          <w:sz w:val="18"/>
          <w:szCs w:val="18"/>
          <w:lang w:val="ru-RU"/>
        </w:rPr>
      </w:pPr>
      <w:r>
        <w:rPr>
          <w:rStyle w:val="normaltextrun"/>
          <w:rFonts w:eastAsiaTheme="majorEastAsia"/>
          <w:color w:val="000000"/>
          <w:sz w:val="21"/>
          <w:szCs w:val="21"/>
          <w:lang w:val="ru-RU"/>
        </w:rPr>
        <w:t>Имя: _________________________________</w:t>
      </w:r>
      <w:r w:rsidRPr="00916920">
        <w:rPr>
          <w:rStyle w:val="tabchar"/>
          <w:rFonts w:ascii="Calibri" w:hAnsi="Calibri" w:cs="Calibri"/>
          <w:color w:val="000000"/>
          <w:sz w:val="21"/>
          <w:szCs w:val="21"/>
          <w:lang w:val="ru-RU"/>
        </w:rPr>
        <w:tab/>
      </w:r>
      <w:r>
        <w:rPr>
          <w:rStyle w:val="normaltextrun"/>
          <w:rFonts w:eastAsiaTheme="majorEastAsia"/>
          <w:color w:val="000000"/>
          <w:sz w:val="21"/>
          <w:szCs w:val="21"/>
          <w:lang w:val="ru-RU"/>
        </w:rPr>
        <w:t>В должности: ___________________________</w:t>
      </w:r>
      <w:r>
        <w:rPr>
          <w:rStyle w:val="eop"/>
          <w:rFonts w:eastAsiaTheme="majorEastAsia"/>
          <w:color w:val="000000"/>
          <w:sz w:val="21"/>
          <w:szCs w:val="21"/>
        </w:rPr>
        <w:t> </w:t>
      </w:r>
    </w:p>
    <w:p w14:paraId="78D984AC" w14:textId="77777777" w:rsidR="00916920" w:rsidRPr="00916920" w:rsidRDefault="00916920" w:rsidP="00916920">
      <w:pPr>
        <w:pStyle w:val="paragraph"/>
        <w:spacing w:before="0" w:beforeAutospacing="0" w:after="0" w:afterAutospacing="0"/>
        <w:textAlignment w:val="baseline"/>
        <w:rPr>
          <w:rFonts w:ascii="Segoe UI" w:hAnsi="Segoe UI" w:cs="Segoe UI"/>
          <w:sz w:val="18"/>
          <w:szCs w:val="18"/>
          <w:lang w:val="ru-RU"/>
        </w:rPr>
      </w:pPr>
      <w:r>
        <w:rPr>
          <w:rStyle w:val="eop"/>
          <w:rFonts w:eastAsiaTheme="majorEastAsia"/>
        </w:rPr>
        <w:t> </w:t>
      </w:r>
    </w:p>
    <w:p w14:paraId="4BC3B332" w14:textId="77777777" w:rsidR="00916920" w:rsidRPr="00916920" w:rsidRDefault="00916920" w:rsidP="00916920">
      <w:pPr>
        <w:pStyle w:val="paragraph"/>
        <w:spacing w:before="0" w:beforeAutospacing="0" w:after="0" w:afterAutospacing="0"/>
        <w:textAlignment w:val="baseline"/>
        <w:rPr>
          <w:rFonts w:ascii="Segoe UI" w:hAnsi="Segoe UI" w:cs="Segoe UI"/>
          <w:sz w:val="18"/>
          <w:szCs w:val="18"/>
          <w:lang w:val="ru-RU"/>
        </w:rPr>
      </w:pPr>
      <w:r>
        <w:rPr>
          <w:rStyle w:val="eop"/>
          <w:rFonts w:eastAsiaTheme="majorEastAsia"/>
        </w:rPr>
        <w:t> </w:t>
      </w:r>
    </w:p>
    <w:p w14:paraId="2DBE509E" w14:textId="0D9E8067" w:rsidR="00916920" w:rsidRPr="00916920" w:rsidRDefault="00916920" w:rsidP="00916920">
      <w:pPr>
        <w:pStyle w:val="paragraph"/>
        <w:spacing w:before="0" w:beforeAutospacing="0" w:after="0" w:afterAutospacing="0"/>
        <w:ind w:right="-30"/>
        <w:textAlignment w:val="baseline"/>
        <w:rPr>
          <w:rFonts w:ascii="Segoe UI" w:hAnsi="Segoe UI" w:cs="Segoe UI"/>
          <w:sz w:val="18"/>
          <w:szCs w:val="18"/>
          <w:lang w:val="ru-RU"/>
        </w:rPr>
      </w:pPr>
      <w:r>
        <w:rPr>
          <w:rStyle w:val="normaltextrun"/>
          <w:rFonts w:eastAsiaTheme="majorEastAsia"/>
          <w:color w:val="000000"/>
          <w:sz w:val="21"/>
          <w:szCs w:val="21"/>
          <w:lang w:val="ru-RU"/>
        </w:rPr>
        <w:t>Уполномочен подписывать от имени и по поручению</w:t>
      </w:r>
      <w:r w:rsidR="00B26BD1">
        <w:rPr>
          <w:rStyle w:val="af8"/>
          <w:rFonts w:eastAsiaTheme="majorEastAsia"/>
          <w:color w:val="000000"/>
          <w:sz w:val="21"/>
          <w:szCs w:val="21"/>
          <w:lang w:val="ru-RU"/>
        </w:rPr>
        <w:footnoteReference w:id="5"/>
      </w:r>
      <w:r>
        <w:rPr>
          <w:rStyle w:val="normaltextrun"/>
          <w:rFonts w:eastAsiaTheme="majorEastAsia"/>
          <w:color w:val="000000"/>
          <w:sz w:val="21"/>
          <w:szCs w:val="21"/>
          <w:lang w:val="ru-RU"/>
        </w:rPr>
        <w:t>:________________________________________</w:t>
      </w:r>
      <w:r>
        <w:rPr>
          <w:rStyle w:val="eop"/>
          <w:rFonts w:eastAsiaTheme="majorEastAsia"/>
          <w:color w:val="000000"/>
          <w:sz w:val="21"/>
          <w:szCs w:val="21"/>
        </w:rPr>
        <w:t> </w:t>
      </w:r>
    </w:p>
    <w:p w14:paraId="792793DD" w14:textId="77777777" w:rsidR="00916920" w:rsidRPr="00916920" w:rsidRDefault="00916920" w:rsidP="00916920">
      <w:pPr>
        <w:pStyle w:val="paragraph"/>
        <w:spacing w:before="0" w:beforeAutospacing="0" w:after="0" w:afterAutospacing="0"/>
        <w:textAlignment w:val="baseline"/>
        <w:rPr>
          <w:rFonts w:ascii="Segoe UI" w:hAnsi="Segoe UI" w:cs="Segoe UI"/>
          <w:sz w:val="18"/>
          <w:szCs w:val="18"/>
          <w:lang w:val="ru-RU"/>
        </w:rPr>
      </w:pPr>
      <w:r>
        <w:rPr>
          <w:rStyle w:val="eop"/>
          <w:rFonts w:eastAsiaTheme="majorEastAsia"/>
        </w:rPr>
        <w:t> </w:t>
      </w:r>
    </w:p>
    <w:p w14:paraId="7E6076A6" w14:textId="77777777" w:rsidR="00916920" w:rsidRPr="00916920" w:rsidRDefault="00916920" w:rsidP="00916920">
      <w:pPr>
        <w:pStyle w:val="paragraph"/>
        <w:spacing w:before="0" w:beforeAutospacing="0" w:after="0" w:afterAutospacing="0"/>
        <w:textAlignment w:val="baseline"/>
        <w:rPr>
          <w:rFonts w:ascii="Segoe UI" w:hAnsi="Segoe UI" w:cs="Segoe UI"/>
          <w:sz w:val="18"/>
          <w:szCs w:val="18"/>
          <w:lang w:val="ru-RU"/>
        </w:rPr>
      </w:pPr>
      <w:r>
        <w:rPr>
          <w:rStyle w:val="eop"/>
          <w:rFonts w:eastAsiaTheme="majorEastAsia"/>
        </w:rPr>
        <w:t> </w:t>
      </w:r>
    </w:p>
    <w:p w14:paraId="55B4B7C3" w14:textId="77777777" w:rsidR="00916920" w:rsidRPr="00916920" w:rsidRDefault="00916920" w:rsidP="00916920">
      <w:pPr>
        <w:pStyle w:val="paragraph"/>
        <w:spacing w:before="0" w:beforeAutospacing="0" w:after="0" w:afterAutospacing="0"/>
        <w:textAlignment w:val="baseline"/>
        <w:rPr>
          <w:rFonts w:ascii="Segoe UI" w:hAnsi="Segoe UI" w:cs="Segoe UI"/>
          <w:sz w:val="18"/>
          <w:szCs w:val="18"/>
          <w:lang w:val="ru-RU"/>
        </w:rPr>
      </w:pPr>
      <w:r>
        <w:rPr>
          <w:rStyle w:val="eop"/>
          <w:rFonts w:eastAsiaTheme="majorEastAsia"/>
        </w:rPr>
        <w:t> </w:t>
      </w:r>
    </w:p>
    <w:p w14:paraId="10FA9E9E" w14:textId="77777777" w:rsidR="00916920" w:rsidRDefault="00916920" w:rsidP="00916920">
      <w:pPr>
        <w:pStyle w:val="paragraph"/>
        <w:spacing w:before="0" w:beforeAutospacing="0" w:after="0" w:afterAutospacing="0"/>
        <w:ind w:right="-30"/>
        <w:textAlignment w:val="baseline"/>
        <w:rPr>
          <w:rFonts w:ascii="Segoe UI" w:hAnsi="Segoe UI" w:cs="Segoe UI"/>
          <w:sz w:val="18"/>
          <w:szCs w:val="18"/>
        </w:rPr>
      </w:pPr>
      <w:r>
        <w:rPr>
          <w:rStyle w:val="normaltextrun"/>
          <w:rFonts w:eastAsiaTheme="majorEastAsia"/>
          <w:color w:val="000000"/>
          <w:sz w:val="21"/>
          <w:szCs w:val="21"/>
          <w:lang w:val="ru-RU"/>
        </w:rPr>
        <w:t>Подпись</w:t>
      </w:r>
      <w:r>
        <w:rPr>
          <w:rStyle w:val="normaltextrun"/>
          <w:rFonts w:eastAsiaTheme="majorEastAsia"/>
          <w:color w:val="000000"/>
          <w:sz w:val="21"/>
          <w:szCs w:val="21"/>
        </w:rPr>
        <w:t>: ________________________________</w:t>
      </w:r>
      <w:r>
        <w:rPr>
          <w:rStyle w:val="tabchar"/>
          <w:rFonts w:ascii="Calibri" w:hAnsi="Calibri" w:cs="Calibri"/>
          <w:color w:val="000000"/>
          <w:sz w:val="21"/>
          <w:szCs w:val="21"/>
        </w:rPr>
        <w:tab/>
      </w:r>
      <w:r>
        <w:rPr>
          <w:rStyle w:val="normaltextrun"/>
          <w:rFonts w:eastAsiaTheme="majorEastAsia"/>
          <w:color w:val="000000"/>
          <w:sz w:val="21"/>
          <w:szCs w:val="21"/>
          <w:lang w:val="ru-RU"/>
        </w:rPr>
        <w:t>Дата</w:t>
      </w:r>
      <w:r>
        <w:rPr>
          <w:rStyle w:val="normaltextrun"/>
          <w:rFonts w:eastAsiaTheme="majorEastAsia"/>
          <w:color w:val="000000"/>
          <w:sz w:val="21"/>
          <w:szCs w:val="21"/>
        </w:rPr>
        <w:t xml:space="preserve">: </w:t>
      </w:r>
      <w:r>
        <w:rPr>
          <w:rStyle w:val="normaltextrun"/>
          <w:rFonts w:eastAsiaTheme="majorEastAsia"/>
          <w:color w:val="000000"/>
          <w:sz w:val="22"/>
          <w:szCs w:val="22"/>
        </w:rPr>
        <w:t>__________________________________</w:t>
      </w:r>
      <w:r>
        <w:rPr>
          <w:rStyle w:val="eop"/>
          <w:rFonts w:eastAsiaTheme="majorEastAsia"/>
          <w:color w:val="000000"/>
          <w:sz w:val="22"/>
          <w:szCs w:val="22"/>
        </w:rPr>
        <w:t> </w:t>
      </w:r>
    </w:p>
    <w:p w14:paraId="79A3C0A7" w14:textId="77777777" w:rsidR="00916920" w:rsidRDefault="00916920" w:rsidP="00916920">
      <w:pPr>
        <w:pStyle w:val="paragraph"/>
        <w:spacing w:before="0" w:beforeAutospacing="0" w:after="0" w:afterAutospacing="0"/>
        <w:textAlignment w:val="baseline"/>
        <w:rPr>
          <w:rFonts w:ascii="Segoe UI" w:hAnsi="Segoe UI" w:cs="Segoe UI"/>
          <w:sz w:val="18"/>
          <w:szCs w:val="18"/>
        </w:rPr>
      </w:pPr>
      <w:r>
        <w:rPr>
          <w:rStyle w:val="eop"/>
          <w:rFonts w:ascii="Calibri Light" w:eastAsiaTheme="majorEastAsia" w:hAnsi="Calibri Light" w:cs="Calibri Light"/>
        </w:rPr>
        <w:t> </w:t>
      </w:r>
    </w:p>
    <w:p w14:paraId="1A22BBC9" w14:textId="77777777" w:rsidR="00916920" w:rsidRDefault="00916920" w:rsidP="00916920">
      <w:pPr>
        <w:pStyle w:val="paragraph"/>
        <w:spacing w:before="0" w:beforeAutospacing="0" w:after="0" w:afterAutospacing="0"/>
        <w:textAlignment w:val="baseline"/>
        <w:rPr>
          <w:rFonts w:ascii="Segoe UI" w:hAnsi="Segoe UI" w:cs="Segoe UI"/>
          <w:sz w:val="18"/>
          <w:szCs w:val="18"/>
        </w:rPr>
      </w:pPr>
      <w:r>
        <w:rPr>
          <w:rStyle w:val="eop"/>
          <w:rFonts w:ascii="Calibri Light" w:eastAsiaTheme="majorEastAsia" w:hAnsi="Calibri Light" w:cs="Calibri Light"/>
        </w:rPr>
        <w:t> </w:t>
      </w:r>
    </w:p>
    <w:p w14:paraId="418ABDE6" w14:textId="77777777" w:rsidR="00916920" w:rsidRDefault="00916920" w:rsidP="00916920">
      <w:pPr>
        <w:pStyle w:val="paragraph"/>
        <w:spacing w:before="0" w:beforeAutospacing="0" w:after="0" w:afterAutospacing="0"/>
        <w:textAlignment w:val="baseline"/>
        <w:rPr>
          <w:rFonts w:ascii="Segoe UI" w:hAnsi="Segoe UI" w:cs="Segoe UI"/>
          <w:sz w:val="18"/>
          <w:szCs w:val="18"/>
        </w:rPr>
      </w:pPr>
      <w:r>
        <w:rPr>
          <w:rStyle w:val="eop"/>
          <w:rFonts w:ascii="Calibri Light" w:eastAsiaTheme="majorEastAsia" w:hAnsi="Calibri Light" w:cs="Calibri Light"/>
        </w:rPr>
        <w:t> </w:t>
      </w:r>
    </w:p>
    <w:p w14:paraId="74262F1F" w14:textId="77777777" w:rsidR="00764E05" w:rsidRPr="00667DDC" w:rsidRDefault="00764E05" w:rsidP="00667DDC">
      <w:pPr>
        <w:pStyle w:val="af0"/>
        <w:spacing w:before="0" w:beforeAutospacing="0" w:after="0" w:afterAutospacing="0"/>
        <w:rPr>
          <w:lang w:val="ru-RU"/>
        </w:rPr>
      </w:pPr>
    </w:p>
    <w:sectPr w:rsidR="00764E05" w:rsidRPr="00667DDC">
      <w:headerReference w:type="default" r:id="rId12"/>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B7BCA96" w14:textId="77777777" w:rsidR="006B17BE" w:rsidRDefault="006B17BE" w:rsidP="00916920">
      <w:pPr>
        <w:spacing w:after="0" w:line="240" w:lineRule="auto"/>
      </w:pPr>
      <w:r>
        <w:separator/>
      </w:r>
    </w:p>
  </w:endnote>
  <w:endnote w:type="continuationSeparator" w:id="0">
    <w:p w14:paraId="6150A85B" w14:textId="77777777" w:rsidR="006B17BE" w:rsidRDefault="006B17BE" w:rsidP="0091692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200247B" w:usb2="00000009" w:usb3="00000000" w:csb0="000001FF" w:csb1="00000000"/>
  </w:font>
  <w:font w:name="Aptos Display">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A09A959" w14:textId="77777777" w:rsidR="006B17BE" w:rsidRDefault="006B17BE" w:rsidP="00916920">
      <w:pPr>
        <w:spacing w:after="0" w:line="240" w:lineRule="auto"/>
      </w:pPr>
      <w:r>
        <w:separator/>
      </w:r>
    </w:p>
  </w:footnote>
  <w:footnote w:type="continuationSeparator" w:id="0">
    <w:p w14:paraId="7CECDA60" w14:textId="77777777" w:rsidR="006B17BE" w:rsidRDefault="006B17BE" w:rsidP="00916920">
      <w:pPr>
        <w:spacing w:after="0" w:line="240" w:lineRule="auto"/>
      </w:pPr>
      <w:r>
        <w:continuationSeparator/>
      </w:r>
    </w:p>
  </w:footnote>
  <w:footnote w:id="1">
    <w:p w14:paraId="5ECC5A43" w14:textId="78D26D1D" w:rsidR="00B26BD1" w:rsidRDefault="00B26BD1">
      <w:pPr>
        <w:pStyle w:val="af6"/>
      </w:pPr>
      <w:r>
        <w:rPr>
          <w:rStyle w:val="af8"/>
        </w:rPr>
        <w:footnoteRef/>
      </w:r>
      <w:r>
        <w:t xml:space="preserve"> </w:t>
      </w:r>
      <w:r w:rsidRPr="00B26BD1">
        <w:rPr>
          <w:rFonts w:ascii="Times New Roman" w:hAnsi="Times New Roman" w:cs="Times New Roman"/>
          <w:sz w:val="16"/>
          <w:szCs w:val="16"/>
        </w:rPr>
        <w:t>Термины, используемые с заглавной буквы, но не имеющие иного определения в настоящей Декларации об обязательствах, имеют значение, данное для такого термина в «Руководстве KfW по закупке консультационных услуг, работ, оборудования, товаров и неконсультационных услуг в рамках финансового сотрудничества со странами-партнерами».</w:t>
      </w:r>
    </w:p>
  </w:footnote>
  <w:footnote w:id="2">
    <w:p w14:paraId="7BD5C489" w14:textId="6DD19380" w:rsidR="00B26BD1" w:rsidRPr="00B26BD1" w:rsidRDefault="00B26BD1">
      <w:pPr>
        <w:pStyle w:val="af6"/>
      </w:pPr>
      <w:r>
        <w:rPr>
          <w:rStyle w:val="af8"/>
        </w:rPr>
        <w:footnoteRef/>
      </w:r>
      <w:r>
        <w:t xml:space="preserve"> </w:t>
      </w:r>
      <w:r w:rsidRPr="00B26BD1">
        <w:rPr>
          <w:rFonts w:ascii="Times New Roman" w:hAnsi="Times New Roman" w:cs="Times New Roman"/>
          <w:sz w:val="16"/>
          <w:szCs w:val="16"/>
        </w:rPr>
        <w:t>Адаптировать весь документ в случае с другими донорскими организациями.</w:t>
      </w:r>
    </w:p>
  </w:footnote>
  <w:footnote w:id="3">
    <w:p w14:paraId="19065059" w14:textId="5417EDF9" w:rsidR="00B26BD1" w:rsidRPr="00B26BD1" w:rsidRDefault="00B26BD1">
      <w:pPr>
        <w:pStyle w:val="af6"/>
      </w:pPr>
      <w:r>
        <w:rPr>
          <w:rStyle w:val="af8"/>
        </w:rPr>
        <w:footnoteRef/>
      </w:r>
      <w:r>
        <w:t xml:space="preserve"> </w:t>
      </w:r>
      <w:r>
        <w:rPr>
          <w:rFonts w:ascii="Times New Roman" w:hAnsi="Times New Roman" w:cs="Times New Roman"/>
          <w:sz w:val="16"/>
          <w:szCs w:val="16"/>
        </w:rPr>
        <w:t>ПИ</w:t>
      </w:r>
      <w:r w:rsidRPr="00B26BD1">
        <w:rPr>
          <w:rFonts w:ascii="Times New Roman" w:hAnsi="Times New Roman" w:cs="Times New Roman"/>
          <w:sz w:val="16"/>
          <w:szCs w:val="16"/>
        </w:rPr>
        <w:t xml:space="preserve"> означает покупателя, работодателя, клиента, в зависимости от обстоятельств, при закупке консультационных услуг, работ, оборудования, товаров или неконсультационных услуг.</w:t>
      </w:r>
    </w:p>
  </w:footnote>
  <w:footnote w:id="4">
    <w:p w14:paraId="1CCE416C" w14:textId="28D77CD2" w:rsidR="00B26BD1" w:rsidRPr="00B26BD1" w:rsidRDefault="00B26BD1">
      <w:pPr>
        <w:pStyle w:val="af6"/>
      </w:pPr>
      <w:r>
        <w:rPr>
          <w:rStyle w:val="af8"/>
        </w:rPr>
        <w:footnoteRef/>
      </w:r>
      <w:r>
        <w:t xml:space="preserve"> </w:t>
      </w:r>
      <w:r w:rsidRPr="00B26BD1">
        <w:t xml:space="preserve">  </w:t>
      </w:r>
      <w:r w:rsidRPr="00B26BD1">
        <w:rPr>
          <w:rFonts w:ascii="Times New Roman" w:hAnsi="Times New Roman" w:cs="Times New Roman"/>
          <w:sz w:val="16"/>
          <w:szCs w:val="16"/>
        </w:rPr>
        <w:t>В случае, если конвенции МОТ не были полностью ратифицированы или внедрены в стране Работодателя, Заявитель/Участник торгов/Подрядчик должен, к удовлетворению Работодателя, Фонда PATRIP и KfW, предложить и реализовать соответствующие меры в духе указанных конвенций МОТ в отношении: а) жалоб работников на условия труда и занятости, б) детского труда, в) принудительного труда, г) организаций работников и д) недискриминации.</w:t>
      </w:r>
    </w:p>
  </w:footnote>
  <w:footnote w:id="5">
    <w:p w14:paraId="14B0AE36" w14:textId="6BA357EE" w:rsidR="00B26BD1" w:rsidRPr="00B26BD1" w:rsidRDefault="00B26BD1">
      <w:pPr>
        <w:pStyle w:val="af6"/>
      </w:pPr>
      <w:r>
        <w:rPr>
          <w:rStyle w:val="af8"/>
        </w:rPr>
        <w:footnoteRef/>
      </w:r>
      <w:r>
        <w:t xml:space="preserve"> </w:t>
      </w:r>
      <w:r w:rsidRPr="00B26BD1">
        <w:t>Лицо, которое будет подписывать заявку, конкурсную заявку или предложение от имени заявителя/ участника торгов, должно приложить доверенность от заявителя/ участника торгов.</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C2A54C5" w14:textId="663E93E0" w:rsidR="00916920" w:rsidRDefault="00916920">
    <w:pPr>
      <w:pStyle w:val="af2"/>
    </w:pPr>
    <w:r>
      <w:t xml:space="preserve">                                                                                                                                         </w:t>
    </w:r>
    <w:r>
      <w:ptab w:relativeTo="margin" w:alignment="right" w:leader="none"/>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C844BA"/>
    <w:multiLevelType w:val="multilevel"/>
    <w:tmpl w:val="8A6A9CF2"/>
    <w:lvl w:ilvl="0">
      <w:start w:val="23"/>
      <w:numFmt w:val="decimal"/>
      <w:lvlText w:val="%1."/>
      <w:lvlJc w:val="left"/>
      <w:pPr>
        <w:tabs>
          <w:tab w:val="num" w:pos="720"/>
        </w:tabs>
        <w:ind w:left="720" w:hanging="360"/>
      </w:pPr>
      <w:rPr>
        <w:rFonts w:hint="default"/>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1" w15:restartNumberingAfterBreak="0">
    <w:nsid w:val="03DB251F"/>
    <w:multiLevelType w:val="multilevel"/>
    <w:tmpl w:val="26C26D2E"/>
    <w:lvl w:ilvl="0">
      <w:start w:val="8"/>
      <w:numFmt w:val="decimal"/>
      <w:lvlText w:val="%1."/>
      <w:lvlJc w:val="left"/>
      <w:pPr>
        <w:tabs>
          <w:tab w:val="num" w:pos="720"/>
        </w:tabs>
        <w:ind w:left="720" w:hanging="360"/>
      </w:pPr>
      <w:rPr>
        <w:rFonts w:hint="default"/>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2" w15:restartNumberingAfterBreak="0">
    <w:nsid w:val="08BB118B"/>
    <w:multiLevelType w:val="multilevel"/>
    <w:tmpl w:val="5F84D4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0EB725EA"/>
    <w:multiLevelType w:val="multilevel"/>
    <w:tmpl w:val="39F86350"/>
    <w:lvl w:ilvl="0">
      <w:start w:val="19"/>
      <w:numFmt w:val="decimal"/>
      <w:lvlText w:val="%1."/>
      <w:lvlJc w:val="left"/>
      <w:pPr>
        <w:tabs>
          <w:tab w:val="num" w:pos="720"/>
        </w:tabs>
        <w:ind w:left="720" w:hanging="360"/>
      </w:pPr>
      <w:rPr>
        <w:rFonts w:hint="default"/>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4" w15:restartNumberingAfterBreak="0">
    <w:nsid w:val="13125C26"/>
    <w:multiLevelType w:val="multilevel"/>
    <w:tmpl w:val="5F7EEA0C"/>
    <w:lvl w:ilvl="0">
      <w:start w:val="13"/>
      <w:numFmt w:val="decimal"/>
      <w:lvlText w:val="%1."/>
      <w:lvlJc w:val="left"/>
      <w:pPr>
        <w:tabs>
          <w:tab w:val="num" w:pos="720"/>
        </w:tabs>
        <w:ind w:left="720" w:hanging="360"/>
      </w:pPr>
      <w:rPr>
        <w:rFonts w:hint="default"/>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5" w15:restartNumberingAfterBreak="0">
    <w:nsid w:val="15C27472"/>
    <w:multiLevelType w:val="multilevel"/>
    <w:tmpl w:val="23D03E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1A3A4B8A"/>
    <w:multiLevelType w:val="multilevel"/>
    <w:tmpl w:val="7E9000C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1BC0411E"/>
    <w:multiLevelType w:val="multilevel"/>
    <w:tmpl w:val="E45ACD6A"/>
    <w:lvl w:ilvl="0">
      <w:start w:val="3"/>
      <w:numFmt w:val="upperRoman"/>
      <w:lvlText w:val="%1."/>
      <w:lvlJc w:val="left"/>
      <w:pPr>
        <w:ind w:left="720" w:hanging="720"/>
      </w:pPr>
      <w:rPr>
        <w:rFonts w:hint="default"/>
        <w:b/>
      </w:rPr>
    </w:lvl>
    <w:lvl w:ilvl="1">
      <w:start w:val="4"/>
      <w:numFmt w:val="upperRoman"/>
      <w:lvlText w:val="%2."/>
      <w:lvlJc w:val="right"/>
      <w:pPr>
        <w:ind w:left="1080" w:hanging="360"/>
      </w:pPr>
      <w:rPr>
        <w:rFonts w:hint="default"/>
      </w:rPr>
    </w:lvl>
    <w:lvl w:ilvl="2">
      <w:start w:val="1"/>
      <w:numFmt w:val="lowerRoman"/>
      <w:lvlText w:val="%3."/>
      <w:lvlJc w:val="right"/>
      <w:pPr>
        <w:ind w:left="1800" w:hanging="180"/>
      </w:pPr>
      <w:rPr>
        <w:rFonts w:hint="default"/>
      </w:rPr>
    </w:lvl>
    <w:lvl w:ilvl="3">
      <w:start w:val="1"/>
      <w:numFmt w:val="decimal"/>
      <w:lvlText w:val="%4."/>
      <w:lvlJc w:val="left"/>
      <w:pPr>
        <w:ind w:left="2520" w:hanging="360"/>
      </w:pPr>
      <w:rPr>
        <w:rFonts w:hint="default"/>
      </w:rPr>
    </w:lvl>
    <w:lvl w:ilvl="4">
      <w:start w:val="1"/>
      <w:numFmt w:val="lowerLetter"/>
      <w:lvlText w:val="%5."/>
      <w:lvlJc w:val="left"/>
      <w:pPr>
        <w:ind w:left="3240" w:hanging="360"/>
      </w:pPr>
      <w:rPr>
        <w:rFonts w:hint="default"/>
      </w:rPr>
    </w:lvl>
    <w:lvl w:ilvl="5">
      <w:start w:val="1"/>
      <w:numFmt w:val="lowerRoman"/>
      <w:lvlText w:val="%6."/>
      <w:lvlJc w:val="right"/>
      <w:pPr>
        <w:ind w:left="3960" w:hanging="180"/>
      </w:pPr>
      <w:rPr>
        <w:rFonts w:hint="default"/>
      </w:rPr>
    </w:lvl>
    <w:lvl w:ilvl="6">
      <w:start w:val="1"/>
      <w:numFmt w:val="decimal"/>
      <w:lvlText w:val="%7."/>
      <w:lvlJc w:val="left"/>
      <w:pPr>
        <w:ind w:left="4680" w:hanging="360"/>
      </w:pPr>
      <w:rPr>
        <w:rFonts w:hint="default"/>
      </w:rPr>
    </w:lvl>
    <w:lvl w:ilvl="7">
      <w:start w:val="1"/>
      <w:numFmt w:val="lowerLetter"/>
      <w:lvlText w:val="%8."/>
      <w:lvlJc w:val="left"/>
      <w:pPr>
        <w:ind w:left="5400" w:hanging="360"/>
      </w:pPr>
      <w:rPr>
        <w:rFonts w:hint="default"/>
      </w:rPr>
    </w:lvl>
    <w:lvl w:ilvl="8">
      <w:start w:val="1"/>
      <w:numFmt w:val="lowerRoman"/>
      <w:lvlText w:val="%9."/>
      <w:lvlJc w:val="right"/>
      <w:pPr>
        <w:ind w:left="6120" w:hanging="180"/>
      </w:pPr>
      <w:rPr>
        <w:rFonts w:hint="default"/>
      </w:rPr>
    </w:lvl>
  </w:abstractNum>
  <w:abstractNum w:abstractNumId="8" w15:restartNumberingAfterBreak="0">
    <w:nsid w:val="1C88378B"/>
    <w:multiLevelType w:val="multilevel"/>
    <w:tmpl w:val="0B424724"/>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1DAB6C4F"/>
    <w:multiLevelType w:val="multilevel"/>
    <w:tmpl w:val="D202373E"/>
    <w:lvl w:ilvl="0">
      <w:start w:val="21"/>
      <w:numFmt w:val="decimal"/>
      <w:lvlText w:val="%1."/>
      <w:lvlJc w:val="left"/>
      <w:pPr>
        <w:tabs>
          <w:tab w:val="num" w:pos="720"/>
        </w:tabs>
        <w:ind w:left="720" w:hanging="360"/>
      </w:pPr>
      <w:rPr>
        <w:rFonts w:hint="default"/>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10" w15:restartNumberingAfterBreak="0">
    <w:nsid w:val="23C73445"/>
    <w:multiLevelType w:val="multilevel"/>
    <w:tmpl w:val="DFCEA38A"/>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243A7DD1"/>
    <w:multiLevelType w:val="multilevel"/>
    <w:tmpl w:val="8F96FDF0"/>
    <w:lvl w:ilvl="0">
      <w:start w:val="5"/>
      <w:numFmt w:val="upperRoman"/>
      <w:lvlText w:val="%1."/>
      <w:lvlJc w:val="left"/>
      <w:pPr>
        <w:ind w:left="720" w:hanging="720"/>
      </w:pPr>
      <w:rPr>
        <w:rFonts w:hint="default"/>
        <w:b/>
      </w:rPr>
    </w:lvl>
    <w:lvl w:ilvl="1">
      <w:start w:val="4"/>
      <w:numFmt w:val="upperRoman"/>
      <w:lvlText w:val="%2."/>
      <w:lvlJc w:val="right"/>
      <w:pPr>
        <w:ind w:left="1080" w:hanging="360"/>
      </w:pPr>
      <w:rPr>
        <w:rFonts w:hint="default"/>
      </w:rPr>
    </w:lvl>
    <w:lvl w:ilvl="2">
      <w:start w:val="1"/>
      <w:numFmt w:val="lowerRoman"/>
      <w:lvlText w:val="%3."/>
      <w:lvlJc w:val="right"/>
      <w:pPr>
        <w:ind w:left="1800" w:hanging="180"/>
      </w:pPr>
      <w:rPr>
        <w:rFonts w:hint="default"/>
      </w:rPr>
    </w:lvl>
    <w:lvl w:ilvl="3">
      <w:start w:val="1"/>
      <w:numFmt w:val="decimal"/>
      <w:lvlText w:val="%4."/>
      <w:lvlJc w:val="left"/>
      <w:pPr>
        <w:ind w:left="2520" w:hanging="360"/>
      </w:pPr>
      <w:rPr>
        <w:rFonts w:hint="default"/>
      </w:rPr>
    </w:lvl>
    <w:lvl w:ilvl="4">
      <w:start w:val="1"/>
      <w:numFmt w:val="lowerLetter"/>
      <w:lvlText w:val="%5."/>
      <w:lvlJc w:val="left"/>
      <w:pPr>
        <w:ind w:left="3240" w:hanging="360"/>
      </w:pPr>
      <w:rPr>
        <w:rFonts w:hint="default"/>
      </w:rPr>
    </w:lvl>
    <w:lvl w:ilvl="5">
      <w:start w:val="1"/>
      <w:numFmt w:val="lowerRoman"/>
      <w:lvlText w:val="%6."/>
      <w:lvlJc w:val="right"/>
      <w:pPr>
        <w:ind w:left="3960" w:hanging="180"/>
      </w:pPr>
      <w:rPr>
        <w:rFonts w:hint="default"/>
      </w:rPr>
    </w:lvl>
    <w:lvl w:ilvl="6">
      <w:start w:val="1"/>
      <w:numFmt w:val="decimal"/>
      <w:lvlText w:val="%7."/>
      <w:lvlJc w:val="left"/>
      <w:pPr>
        <w:ind w:left="4680" w:hanging="360"/>
      </w:pPr>
      <w:rPr>
        <w:rFonts w:hint="default"/>
      </w:rPr>
    </w:lvl>
    <w:lvl w:ilvl="7">
      <w:start w:val="1"/>
      <w:numFmt w:val="lowerLetter"/>
      <w:lvlText w:val="%8."/>
      <w:lvlJc w:val="left"/>
      <w:pPr>
        <w:ind w:left="5400" w:hanging="360"/>
      </w:pPr>
      <w:rPr>
        <w:rFonts w:hint="default"/>
      </w:rPr>
    </w:lvl>
    <w:lvl w:ilvl="8">
      <w:start w:val="1"/>
      <w:numFmt w:val="lowerRoman"/>
      <w:lvlText w:val="%9."/>
      <w:lvlJc w:val="right"/>
      <w:pPr>
        <w:ind w:left="6120" w:hanging="180"/>
      </w:pPr>
      <w:rPr>
        <w:rFonts w:hint="default"/>
      </w:rPr>
    </w:lvl>
  </w:abstractNum>
  <w:abstractNum w:abstractNumId="12" w15:restartNumberingAfterBreak="0">
    <w:nsid w:val="291F3692"/>
    <w:multiLevelType w:val="multilevel"/>
    <w:tmpl w:val="8F7C0652"/>
    <w:lvl w:ilvl="0">
      <w:start w:val="3"/>
      <w:numFmt w:val="upperRoman"/>
      <w:lvlText w:val="%1."/>
      <w:lvlJc w:val="left"/>
      <w:pPr>
        <w:ind w:left="720" w:hanging="720"/>
      </w:pPr>
      <w:rPr>
        <w:rFonts w:hint="default"/>
        <w:b/>
      </w:rPr>
    </w:lvl>
    <w:lvl w:ilvl="1">
      <w:start w:val="1"/>
      <w:numFmt w:val="upperRoman"/>
      <w:lvlText w:val="%2."/>
      <w:lvlJc w:val="right"/>
      <w:pPr>
        <w:ind w:left="1080" w:hanging="360"/>
      </w:pPr>
    </w:lvl>
    <w:lvl w:ilvl="2">
      <w:start w:val="1"/>
      <w:numFmt w:val="lowerRoman"/>
      <w:lvlText w:val="%3."/>
      <w:lvlJc w:val="right"/>
      <w:pPr>
        <w:ind w:left="1800" w:hanging="180"/>
      </w:pPr>
      <w:rPr>
        <w:rFonts w:hint="default"/>
      </w:rPr>
    </w:lvl>
    <w:lvl w:ilvl="3">
      <w:start w:val="1"/>
      <w:numFmt w:val="decimal"/>
      <w:lvlText w:val="%4."/>
      <w:lvlJc w:val="left"/>
      <w:pPr>
        <w:ind w:left="2520" w:hanging="360"/>
      </w:pPr>
      <w:rPr>
        <w:rFonts w:hint="default"/>
      </w:rPr>
    </w:lvl>
    <w:lvl w:ilvl="4">
      <w:start w:val="1"/>
      <w:numFmt w:val="lowerLetter"/>
      <w:lvlText w:val="%5."/>
      <w:lvlJc w:val="left"/>
      <w:pPr>
        <w:ind w:left="3240" w:hanging="360"/>
      </w:pPr>
      <w:rPr>
        <w:rFonts w:hint="default"/>
      </w:rPr>
    </w:lvl>
    <w:lvl w:ilvl="5">
      <w:start w:val="1"/>
      <w:numFmt w:val="lowerRoman"/>
      <w:lvlText w:val="%6."/>
      <w:lvlJc w:val="right"/>
      <w:pPr>
        <w:ind w:left="3960" w:hanging="180"/>
      </w:pPr>
      <w:rPr>
        <w:rFonts w:hint="default"/>
      </w:rPr>
    </w:lvl>
    <w:lvl w:ilvl="6">
      <w:start w:val="1"/>
      <w:numFmt w:val="decimal"/>
      <w:lvlText w:val="%7."/>
      <w:lvlJc w:val="left"/>
      <w:pPr>
        <w:ind w:left="4680" w:hanging="360"/>
      </w:pPr>
      <w:rPr>
        <w:rFonts w:hint="default"/>
      </w:rPr>
    </w:lvl>
    <w:lvl w:ilvl="7">
      <w:start w:val="1"/>
      <w:numFmt w:val="lowerLetter"/>
      <w:lvlText w:val="%8."/>
      <w:lvlJc w:val="left"/>
      <w:pPr>
        <w:ind w:left="5400" w:hanging="360"/>
      </w:pPr>
      <w:rPr>
        <w:rFonts w:hint="default"/>
      </w:rPr>
    </w:lvl>
    <w:lvl w:ilvl="8">
      <w:start w:val="1"/>
      <w:numFmt w:val="lowerRoman"/>
      <w:lvlText w:val="%9."/>
      <w:lvlJc w:val="right"/>
      <w:pPr>
        <w:ind w:left="6120" w:hanging="180"/>
      </w:pPr>
      <w:rPr>
        <w:rFonts w:hint="default"/>
      </w:rPr>
    </w:lvl>
  </w:abstractNum>
  <w:abstractNum w:abstractNumId="13" w15:restartNumberingAfterBreak="0">
    <w:nsid w:val="2E995947"/>
    <w:multiLevelType w:val="multilevel"/>
    <w:tmpl w:val="94DE9F72"/>
    <w:lvl w:ilvl="0">
      <w:start w:val="27"/>
      <w:numFmt w:val="decimal"/>
      <w:lvlText w:val="%1."/>
      <w:lvlJc w:val="left"/>
      <w:pPr>
        <w:tabs>
          <w:tab w:val="num" w:pos="720"/>
        </w:tabs>
        <w:ind w:left="720" w:hanging="360"/>
      </w:pPr>
      <w:rPr>
        <w:rFonts w:hint="default"/>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14" w15:restartNumberingAfterBreak="0">
    <w:nsid w:val="36A0513F"/>
    <w:multiLevelType w:val="multilevel"/>
    <w:tmpl w:val="F9F60B8C"/>
    <w:lvl w:ilvl="0">
      <w:start w:val="22"/>
      <w:numFmt w:val="decimal"/>
      <w:lvlText w:val="%1."/>
      <w:lvlJc w:val="left"/>
      <w:pPr>
        <w:tabs>
          <w:tab w:val="num" w:pos="720"/>
        </w:tabs>
        <w:ind w:left="720" w:hanging="360"/>
      </w:pPr>
      <w:rPr>
        <w:rFonts w:hint="default"/>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15" w15:restartNumberingAfterBreak="0">
    <w:nsid w:val="37CB1BF9"/>
    <w:multiLevelType w:val="multilevel"/>
    <w:tmpl w:val="C2E2D858"/>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16" w15:restartNumberingAfterBreak="0">
    <w:nsid w:val="38F96C07"/>
    <w:multiLevelType w:val="multilevel"/>
    <w:tmpl w:val="7180BA68"/>
    <w:lvl w:ilvl="0">
      <w:start w:val="20"/>
      <w:numFmt w:val="decimal"/>
      <w:lvlText w:val="%1."/>
      <w:lvlJc w:val="left"/>
      <w:pPr>
        <w:tabs>
          <w:tab w:val="num" w:pos="720"/>
        </w:tabs>
        <w:ind w:left="720" w:hanging="360"/>
      </w:pPr>
      <w:rPr>
        <w:rFonts w:hint="default"/>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17" w15:restartNumberingAfterBreak="0">
    <w:nsid w:val="39E72492"/>
    <w:multiLevelType w:val="multilevel"/>
    <w:tmpl w:val="548016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8" w15:restartNumberingAfterBreak="0">
    <w:nsid w:val="3D77334B"/>
    <w:multiLevelType w:val="multilevel"/>
    <w:tmpl w:val="59CC6C3A"/>
    <w:lvl w:ilvl="0">
      <w:start w:val="28"/>
      <w:numFmt w:val="decimal"/>
      <w:lvlText w:val="%1."/>
      <w:lvlJc w:val="left"/>
      <w:pPr>
        <w:tabs>
          <w:tab w:val="num" w:pos="720"/>
        </w:tabs>
        <w:ind w:left="720" w:hanging="360"/>
      </w:pPr>
      <w:rPr>
        <w:rFonts w:hint="default"/>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19" w15:restartNumberingAfterBreak="0">
    <w:nsid w:val="3FE73072"/>
    <w:multiLevelType w:val="multilevel"/>
    <w:tmpl w:val="655C107C"/>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20" w15:restartNumberingAfterBreak="0">
    <w:nsid w:val="4263002E"/>
    <w:multiLevelType w:val="multilevel"/>
    <w:tmpl w:val="27788E4C"/>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21" w15:restartNumberingAfterBreak="0">
    <w:nsid w:val="42C71166"/>
    <w:multiLevelType w:val="multilevel"/>
    <w:tmpl w:val="5B309E16"/>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15:restartNumberingAfterBreak="0">
    <w:nsid w:val="43CD4610"/>
    <w:multiLevelType w:val="multilevel"/>
    <w:tmpl w:val="FBF0EAE0"/>
    <w:lvl w:ilvl="0">
      <w:start w:val="10"/>
      <w:numFmt w:val="decimal"/>
      <w:lvlText w:val="%1."/>
      <w:lvlJc w:val="left"/>
      <w:pPr>
        <w:tabs>
          <w:tab w:val="num" w:pos="720"/>
        </w:tabs>
        <w:ind w:left="720" w:hanging="360"/>
      </w:pPr>
      <w:rPr>
        <w:rFonts w:hint="default"/>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23" w15:restartNumberingAfterBreak="0">
    <w:nsid w:val="460164A9"/>
    <w:multiLevelType w:val="multilevel"/>
    <w:tmpl w:val="FB7A34C4"/>
    <w:lvl w:ilvl="0">
      <w:start w:val="25"/>
      <w:numFmt w:val="decimal"/>
      <w:lvlText w:val="%1."/>
      <w:lvlJc w:val="left"/>
      <w:pPr>
        <w:tabs>
          <w:tab w:val="num" w:pos="720"/>
        </w:tabs>
        <w:ind w:left="720" w:hanging="360"/>
      </w:pPr>
      <w:rPr>
        <w:rFonts w:hint="default"/>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24" w15:restartNumberingAfterBreak="0">
    <w:nsid w:val="46557EA8"/>
    <w:multiLevelType w:val="multilevel"/>
    <w:tmpl w:val="B3F66D86"/>
    <w:lvl w:ilvl="0">
      <w:start w:val="15"/>
      <w:numFmt w:val="decimal"/>
      <w:lvlText w:val="%1."/>
      <w:lvlJc w:val="left"/>
      <w:pPr>
        <w:tabs>
          <w:tab w:val="num" w:pos="720"/>
        </w:tabs>
        <w:ind w:left="720" w:hanging="360"/>
      </w:pPr>
      <w:rPr>
        <w:rFonts w:hint="default"/>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25" w15:restartNumberingAfterBreak="0">
    <w:nsid w:val="47E442AE"/>
    <w:multiLevelType w:val="multilevel"/>
    <w:tmpl w:val="FCB2EA00"/>
    <w:lvl w:ilvl="0">
      <w:start w:val="24"/>
      <w:numFmt w:val="decimal"/>
      <w:lvlText w:val="%1."/>
      <w:lvlJc w:val="left"/>
      <w:pPr>
        <w:tabs>
          <w:tab w:val="num" w:pos="720"/>
        </w:tabs>
        <w:ind w:left="720" w:hanging="360"/>
      </w:pPr>
      <w:rPr>
        <w:rFonts w:hint="default"/>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26" w15:restartNumberingAfterBreak="0">
    <w:nsid w:val="4A722C94"/>
    <w:multiLevelType w:val="multilevel"/>
    <w:tmpl w:val="682CE1FE"/>
    <w:lvl w:ilvl="0">
      <w:start w:val="26"/>
      <w:numFmt w:val="decimal"/>
      <w:lvlText w:val="%1."/>
      <w:lvlJc w:val="left"/>
      <w:pPr>
        <w:tabs>
          <w:tab w:val="num" w:pos="720"/>
        </w:tabs>
        <w:ind w:left="720" w:hanging="360"/>
      </w:pPr>
      <w:rPr>
        <w:rFonts w:hint="default"/>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27" w15:restartNumberingAfterBreak="0">
    <w:nsid w:val="4B7B70EB"/>
    <w:multiLevelType w:val="hybridMultilevel"/>
    <w:tmpl w:val="813EC72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8" w15:restartNumberingAfterBreak="0">
    <w:nsid w:val="515A3698"/>
    <w:multiLevelType w:val="multilevel"/>
    <w:tmpl w:val="F4B2D636"/>
    <w:lvl w:ilvl="0">
      <w:start w:val="6"/>
      <w:numFmt w:val="decimal"/>
      <w:lvlText w:val="%1."/>
      <w:lvlJc w:val="left"/>
      <w:pPr>
        <w:tabs>
          <w:tab w:val="num" w:pos="720"/>
        </w:tabs>
        <w:ind w:left="720" w:hanging="360"/>
      </w:pPr>
      <w:rPr>
        <w:rFonts w:hint="default"/>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29" w15:restartNumberingAfterBreak="0">
    <w:nsid w:val="55515426"/>
    <w:multiLevelType w:val="multilevel"/>
    <w:tmpl w:val="4C5E303A"/>
    <w:lvl w:ilvl="0">
      <w:start w:val="14"/>
      <w:numFmt w:val="decimal"/>
      <w:lvlText w:val="%1."/>
      <w:lvlJc w:val="left"/>
      <w:pPr>
        <w:tabs>
          <w:tab w:val="num" w:pos="720"/>
        </w:tabs>
        <w:ind w:left="720" w:hanging="360"/>
      </w:pPr>
      <w:rPr>
        <w:rFonts w:hint="default"/>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30" w15:restartNumberingAfterBreak="0">
    <w:nsid w:val="57E544D7"/>
    <w:multiLevelType w:val="multilevel"/>
    <w:tmpl w:val="B05ADA5E"/>
    <w:lvl w:ilvl="0">
      <w:start w:val="11"/>
      <w:numFmt w:val="decimal"/>
      <w:lvlText w:val="%1."/>
      <w:lvlJc w:val="left"/>
      <w:pPr>
        <w:tabs>
          <w:tab w:val="num" w:pos="720"/>
        </w:tabs>
        <w:ind w:left="720" w:hanging="360"/>
      </w:pPr>
      <w:rPr>
        <w:rFonts w:hint="default"/>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31" w15:restartNumberingAfterBreak="0">
    <w:nsid w:val="5A8D12A1"/>
    <w:multiLevelType w:val="multilevel"/>
    <w:tmpl w:val="E27416A6"/>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32" w15:restartNumberingAfterBreak="0">
    <w:nsid w:val="5CA55E45"/>
    <w:multiLevelType w:val="multilevel"/>
    <w:tmpl w:val="A1EE94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5F7C57FC"/>
    <w:multiLevelType w:val="multilevel"/>
    <w:tmpl w:val="4776EAEA"/>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34" w15:restartNumberingAfterBreak="0">
    <w:nsid w:val="60DA477F"/>
    <w:multiLevelType w:val="multilevel"/>
    <w:tmpl w:val="493A9BD4"/>
    <w:lvl w:ilvl="0">
      <w:start w:val="16"/>
      <w:numFmt w:val="decimal"/>
      <w:lvlText w:val="%1."/>
      <w:lvlJc w:val="left"/>
      <w:pPr>
        <w:tabs>
          <w:tab w:val="num" w:pos="720"/>
        </w:tabs>
        <w:ind w:left="720" w:hanging="360"/>
      </w:pPr>
      <w:rPr>
        <w:rFonts w:hint="default"/>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35" w15:restartNumberingAfterBreak="0">
    <w:nsid w:val="675877EF"/>
    <w:multiLevelType w:val="multilevel"/>
    <w:tmpl w:val="A2FACA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6" w15:restartNumberingAfterBreak="0">
    <w:nsid w:val="68781DBF"/>
    <w:multiLevelType w:val="multilevel"/>
    <w:tmpl w:val="A7BC6ED8"/>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7" w15:restartNumberingAfterBreak="0">
    <w:nsid w:val="68D341B9"/>
    <w:multiLevelType w:val="multilevel"/>
    <w:tmpl w:val="1CEA8C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8" w15:restartNumberingAfterBreak="0">
    <w:nsid w:val="6BD51A7A"/>
    <w:multiLevelType w:val="multilevel"/>
    <w:tmpl w:val="C7A21772"/>
    <w:lvl w:ilvl="0">
      <w:start w:val="9"/>
      <w:numFmt w:val="decimal"/>
      <w:lvlText w:val="%1."/>
      <w:lvlJc w:val="left"/>
      <w:pPr>
        <w:tabs>
          <w:tab w:val="num" w:pos="720"/>
        </w:tabs>
        <w:ind w:left="720" w:hanging="360"/>
      </w:pPr>
      <w:rPr>
        <w:rFonts w:hint="default"/>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39" w15:restartNumberingAfterBreak="0">
    <w:nsid w:val="720F7761"/>
    <w:multiLevelType w:val="multilevel"/>
    <w:tmpl w:val="265A8FFA"/>
    <w:lvl w:ilvl="0">
      <w:start w:val="17"/>
      <w:numFmt w:val="decimal"/>
      <w:lvlText w:val="%1."/>
      <w:lvlJc w:val="left"/>
      <w:pPr>
        <w:tabs>
          <w:tab w:val="num" w:pos="720"/>
        </w:tabs>
        <w:ind w:left="720" w:hanging="360"/>
      </w:pPr>
      <w:rPr>
        <w:rFonts w:hint="default"/>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40" w15:restartNumberingAfterBreak="0">
    <w:nsid w:val="729A55CF"/>
    <w:multiLevelType w:val="multilevel"/>
    <w:tmpl w:val="58BEC960"/>
    <w:lvl w:ilvl="0">
      <w:start w:val="7"/>
      <w:numFmt w:val="decimal"/>
      <w:lvlText w:val="%1."/>
      <w:lvlJc w:val="left"/>
      <w:pPr>
        <w:tabs>
          <w:tab w:val="num" w:pos="720"/>
        </w:tabs>
        <w:ind w:left="720" w:hanging="360"/>
      </w:pPr>
      <w:rPr>
        <w:rFonts w:hint="default"/>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41" w15:restartNumberingAfterBreak="0">
    <w:nsid w:val="72C00898"/>
    <w:multiLevelType w:val="multilevel"/>
    <w:tmpl w:val="C8FAD456"/>
    <w:lvl w:ilvl="0">
      <w:start w:val="1"/>
      <w:numFmt w:val="upperRoman"/>
      <w:lvlText w:val="%1."/>
      <w:lvlJc w:val="righ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2" w15:restartNumberingAfterBreak="0">
    <w:nsid w:val="72FB6661"/>
    <w:multiLevelType w:val="multilevel"/>
    <w:tmpl w:val="BA24A5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3" w15:restartNumberingAfterBreak="0">
    <w:nsid w:val="756449B5"/>
    <w:multiLevelType w:val="multilevel"/>
    <w:tmpl w:val="B9E890A2"/>
    <w:lvl w:ilvl="0">
      <w:start w:val="12"/>
      <w:numFmt w:val="decimal"/>
      <w:lvlText w:val="%1."/>
      <w:lvlJc w:val="left"/>
      <w:pPr>
        <w:tabs>
          <w:tab w:val="num" w:pos="720"/>
        </w:tabs>
        <w:ind w:left="720" w:hanging="360"/>
      </w:pPr>
      <w:rPr>
        <w:rFonts w:hint="default"/>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44" w15:restartNumberingAfterBreak="0">
    <w:nsid w:val="77195191"/>
    <w:multiLevelType w:val="multilevel"/>
    <w:tmpl w:val="E7C642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5" w15:restartNumberingAfterBreak="0">
    <w:nsid w:val="7B0B186C"/>
    <w:multiLevelType w:val="multilevel"/>
    <w:tmpl w:val="15FAA1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1404261053">
    <w:abstractNumId w:val="12"/>
  </w:num>
  <w:num w:numId="2" w16cid:durableId="1967078609">
    <w:abstractNumId w:val="41"/>
  </w:num>
  <w:num w:numId="3" w16cid:durableId="139657459">
    <w:abstractNumId w:val="7"/>
  </w:num>
  <w:num w:numId="4" w16cid:durableId="1638220292">
    <w:abstractNumId w:val="27"/>
  </w:num>
  <w:num w:numId="5" w16cid:durableId="1403142195">
    <w:abstractNumId w:val="11"/>
  </w:num>
  <w:num w:numId="6" w16cid:durableId="285434483">
    <w:abstractNumId w:val="6"/>
  </w:num>
  <w:num w:numId="7" w16cid:durableId="387849497">
    <w:abstractNumId w:val="21"/>
  </w:num>
  <w:num w:numId="8" w16cid:durableId="1892420308">
    <w:abstractNumId w:val="36"/>
  </w:num>
  <w:num w:numId="9" w16cid:durableId="1420909154">
    <w:abstractNumId w:val="8"/>
  </w:num>
  <w:num w:numId="10" w16cid:durableId="905649942">
    <w:abstractNumId w:val="10"/>
  </w:num>
  <w:num w:numId="11" w16cid:durableId="1348404699">
    <w:abstractNumId w:val="28"/>
  </w:num>
  <w:num w:numId="12" w16cid:durableId="1158496887">
    <w:abstractNumId w:val="40"/>
  </w:num>
  <w:num w:numId="13" w16cid:durableId="78335333">
    <w:abstractNumId w:val="1"/>
  </w:num>
  <w:num w:numId="14" w16cid:durableId="1777553019">
    <w:abstractNumId w:val="38"/>
  </w:num>
  <w:num w:numId="15" w16cid:durableId="711340898">
    <w:abstractNumId w:val="22"/>
  </w:num>
  <w:num w:numId="16" w16cid:durableId="504514352">
    <w:abstractNumId w:val="30"/>
  </w:num>
  <w:num w:numId="17" w16cid:durableId="1190145741">
    <w:abstractNumId w:val="43"/>
  </w:num>
  <w:num w:numId="18" w16cid:durableId="1091467090">
    <w:abstractNumId w:val="4"/>
  </w:num>
  <w:num w:numId="19" w16cid:durableId="1523670306">
    <w:abstractNumId w:val="29"/>
  </w:num>
  <w:num w:numId="20" w16cid:durableId="46347005">
    <w:abstractNumId w:val="24"/>
  </w:num>
  <w:num w:numId="21" w16cid:durableId="364599075">
    <w:abstractNumId w:val="34"/>
  </w:num>
  <w:num w:numId="22" w16cid:durableId="1279525774">
    <w:abstractNumId w:val="39"/>
  </w:num>
  <w:num w:numId="23" w16cid:durableId="1126703628">
    <w:abstractNumId w:val="3"/>
  </w:num>
  <w:num w:numId="24" w16cid:durableId="1372219711">
    <w:abstractNumId w:val="16"/>
  </w:num>
  <w:num w:numId="25" w16cid:durableId="1178079212">
    <w:abstractNumId w:val="9"/>
  </w:num>
  <w:num w:numId="26" w16cid:durableId="310721468">
    <w:abstractNumId w:val="14"/>
  </w:num>
  <w:num w:numId="27" w16cid:durableId="47921391">
    <w:abstractNumId w:val="0"/>
  </w:num>
  <w:num w:numId="28" w16cid:durableId="23019750">
    <w:abstractNumId w:val="25"/>
  </w:num>
  <w:num w:numId="29" w16cid:durableId="273639047">
    <w:abstractNumId w:val="23"/>
  </w:num>
  <w:num w:numId="30" w16cid:durableId="1075080748">
    <w:abstractNumId w:val="26"/>
  </w:num>
  <w:num w:numId="31" w16cid:durableId="196940337">
    <w:abstractNumId w:val="13"/>
  </w:num>
  <w:num w:numId="32" w16cid:durableId="262686356">
    <w:abstractNumId w:val="18"/>
  </w:num>
  <w:num w:numId="33" w16cid:durableId="1367483031">
    <w:abstractNumId w:val="17"/>
  </w:num>
  <w:num w:numId="34" w16cid:durableId="786776966">
    <w:abstractNumId w:val="2"/>
  </w:num>
  <w:num w:numId="35" w16cid:durableId="1335960525">
    <w:abstractNumId w:val="32"/>
  </w:num>
  <w:num w:numId="36" w16cid:durableId="916091076">
    <w:abstractNumId w:val="44"/>
  </w:num>
  <w:num w:numId="37" w16cid:durableId="1801682194">
    <w:abstractNumId w:val="45"/>
  </w:num>
  <w:num w:numId="38" w16cid:durableId="1551114132">
    <w:abstractNumId w:val="19"/>
  </w:num>
  <w:num w:numId="39" w16cid:durableId="728694992">
    <w:abstractNumId w:val="15"/>
  </w:num>
  <w:num w:numId="40" w16cid:durableId="1032802021">
    <w:abstractNumId w:val="20"/>
  </w:num>
  <w:num w:numId="41" w16cid:durableId="1547252303">
    <w:abstractNumId w:val="33"/>
  </w:num>
  <w:num w:numId="42" w16cid:durableId="780953637">
    <w:abstractNumId w:val="31"/>
  </w:num>
  <w:num w:numId="43" w16cid:durableId="332224832">
    <w:abstractNumId w:val="42"/>
  </w:num>
  <w:num w:numId="44" w16cid:durableId="1742484210">
    <w:abstractNumId w:val="5"/>
  </w:num>
  <w:num w:numId="45" w16cid:durableId="1033191861">
    <w:abstractNumId w:val="35"/>
  </w:num>
  <w:num w:numId="46" w16cid:durableId="1826235676">
    <w:abstractNumId w:val="37"/>
  </w:num>
  <w:numIdMacAtCleanup w:val="4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savePreviewPicture/>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E2141"/>
    <w:rsid w:val="000B6C7A"/>
    <w:rsid w:val="00193461"/>
    <w:rsid w:val="00197561"/>
    <w:rsid w:val="00272B7D"/>
    <w:rsid w:val="0037342E"/>
    <w:rsid w:val="003848E5"/>
    <w:rsid w:val="003F4DE9"/>
    <w:rsid w:val="00557B86"/>
    <w:rsid w:val="00667DDC"/>
    <w:rsid w:val="006B17BE"/>
    <w:rsid w:val="00764E05"/>
    <w:rsid w:val="007D5662"/>
    <w:rsid w:val="007E60D9"/>
    <w:rsid w:val="007F3C55"/>
    <w:rsid w:val="007F716C"/>
    <w:rsid w:val="008C0EF6"/>
    <w:rsid w:val="00916920"/>
    <w:rsid w:val="00977CED"/>
    <w:rsid w:val="009E54BD"/>
    <w:rsid w:val="00AF719C"/>
    <w:rsid w:val="00B26BD1"/>
    <w:rsid w:val="00BD008C"/>
    <w:rsid w:val="00C4752F"/>
    <w:rsid w:val="00CC65F9"/>
    <w:rsid w:val="00CD664D"/>
    <w:rsid w:val="00CE2141"/>
    <w:rsid w:val="00D62D23"/>
    <w:rsid w:val="00DC2611"/>
    <w:rsid w:val="00E61570"/>
    <w:rsid w:val="00EE34D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6449317"/>
  <w15:chartTrackingRefBased/>
  <w15:docId w15:val="{64FFE097-1127-4212-BE2F-3DB6DB9DDA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CE2141"/>
    <w:pPr>
      <w:spacing w:after="200" w:line="276" w:lineRule="auto"/>
    </w:pPr>
    <w:rPr>
      <w:rFonts w:ascii="Calibri" w:eastAsia="Calibri" w:hAnsi="Calibri" w:cs="Calibri"/>
      <w:kern w:val="0"/>
      <w:lang w:val="ru-RU" w:eastAsia="ru-RU"/>
      <w14:ligatures w14:val="none"/>
    </w:rPr>
  </w:style>
  <w:style w:type="paragraph" w:styleId="1">
    <w:name w:val="heading 1"/>
    <w:basedOn w:val="a"/>
    <w:next w:val="a"/>
    <w:link w:val="10"/>
    <w:uiPriority w:val="9"/>
    <w:qFormat/>
    <w:rsid w:val="00CE2141"/>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2">
    <w:name w:val="heading 2"/>
    <w:basedOn w:val="a"/>
    <w:next w:val="a"/>
    <w:link w:val="20"/>
    <w:uiPriority w:val="9"/>
    <w:semiHidden/>
    <w:unhideWhenUsed/>
    <w:qFormat/>
    <w:rsid w:val="00CE2141"/>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3">
    <w:name w:val="heading 3"/>
    <w:basedOn w:val="a"/>
    <w:next w:val="a"/>
    <w:link w:val="30"/>
    <w:uiPriority w:val="9"/>
    <w:semiHidden/>
    <w:unhideWhenUsed/>
    <w:qFormat/>
    <w:rsid w:val="00CE2141"/>
    <w:pPr>
      <w:keepNext/>
      <w:keepLines/>
      <w:spacing w:before="160" w:after="80"/>
      <w:outlineLvl w:val="2"/>
    </w:pPr>
    <w:rPr>
      <w:rFonts w:eastAsiaTheme="majorEastAsia" w:cstheme="majorBidi"/>
      <w:color w:val="0F4761" w:themeColor="accent1" w:themeShade="BF"/>
      <w:sz w:val="28"/>
      <w:szCs w:val="28"/>
    </w:rPr>
  </w:style>
  <w:style w:type="paragraph" w:styleId="4">
    <w:name w:val="heading 4"/>
    <w:basedOn w:val="a"/>
    <w:next w:val="a"/>
    <w:link w:val="40"/>
    <w:uiPriority w:val="9"/>
    <w:semiHidden/>
    <w:unhideWhenUsed/>
    <w:qFormat/>
    <w:rsid w:val="00CE2141"/>
    <w:pPr>
      <w:keepNext/>
      <w:keepLines/>
      <w:spacing w:before="80" w:after="40"/>
      <w:outlineLvl w:val="3"/>
    </w:pPr>
    <w:rPr>
      <w:rFonts w:eastAsiaTheme="majorEastAsia" w:cstheme="majorBidi"/>
      <w:i/>
      <w:iCs/>
      <w:color w:val="0F4761" w:themeColor="accent1" w:themeShade="BF"/>
    </w:rPr>
  </w:style>
  <w:style w:type="paragraph" w:styleId="5">
    <w:name w:val="heading 5"/>
    <w:basedOn w:val="a"/>
    <w:next w:val="a"/>
    <w:link w:val="50"/>
    <w:uiPriority w:val="9"/>
    <w:semiHidden/>
    <w:unhideWhenUsed/>
    <w:qFormat/>
    <w:rsid w:val="00CE2141"/>
    <w:pPr>
      <w:keepNext/>
      <w:keepLines/>
      <w:spacing w:before="80" w:after="40"/>
      <w:outlineLvl w:val="4"/>
    </w:pPr>
    <w:rPr>
      <w:rFonts w:eastAsiaTheme="majorEastAsia" w:cstheme="majorBidi"/>
      <w:color w:val="0F4761" w:themeColor="accent1" w:themeShade="BF"/>
    </w:rPr>
  </w:style>
  <w:style w:type="paragraph" w:styleId="6">
    <w:name w:val="heading 6"/>
    <w:basedOn w:val="a"/>
    <w:next w:val="a"/>
    <w:link w:val="60"/>
    <w:uiPriority w:val="9"/>
    <w:semiHidden/>
    <w:unhideWhenUsed/>
    <w:qFormat/>
    <w:rsid w:val="00CE2141"/>
    <w:pPr>
      <w:keepNext/>
      <w:keepLines/>
      <w:spacing w:before="40" w:after="0"/>
      <w:outlineLvl w:val="5"/>
    </w:pPr>
    <w:rPr>
      <w:rFonts w:eastAsiaTheme="majorEastAsia" w:cstheme="majorBidi"/>
      <w:i/>
      <w:iCs/>
      <w:color w:val="595959" w:themeColor="text1" w:themeTint="A6"/>
    </w:rPr>
  </w:style>
  <w:style w:type="paragraph" w:styleId="7">
    <w:name w:val="heading 7"/>
    <w:basedOn w:val="a"/>
    <w:next w:val="a"/>
    <w:link w:val="70"/>
    <w:uiPriority w:val="9"/>
    <w:semiHidden/>
    <w:unhideWhenUsed/>
    <w:qFormat/>
    <w:rsid w:val="00CE2141"/>
    <w:pPr>
      <w:keepNext/>
      <w:keepLines/>
      <w:spacing w:before="40" w:after="0"/>
      <w:outlineLvl w:val="6"/>
    </w:pPr>
    <w:rPr>
      <w:rFonts w:eastAsiaTheme="majorEastAsia" w:cstheme="majorBidi"/>
      <w:color w:val="595959" w:themeColor="text1" w:themeTint="A6"/>
    </w:rPr>
  </w:style>
  <w:style w:type="paragraph" w:styleId="8">
    <w:name w:val="heading 8"/>
    <w:basedOn w:val="a"/>
    <w:next w:val="a"/>
    <w:link w:val="80"/>
    <w:uiPriority w:val="9"/>
    <w:semiHidden/>
    <w:unhideWhenUsed/>
    <w:qFormat/>
    <w:rsid w:val="00CE2141"/>
    <w:pPr>
      <w:keepNext/>
      <w:keepLines/>
      <w:spacing w:after="0"/>
      <w:outlineLvl w:val="7"/>
    </w:pPr>
    <w:rPr>
      <w:rFonts w:eastAsiaTheme="majorEastAsia" w:cstheme="majorBidi"/>
      <w:i/>
      <w:iCs/>
      <w:color w:val="272727" w:themeColor="text1" w:themeTint="D8"/>
    </w:rPr>
  </w:style>
  <w:style w:type="paragraph" w:styleId="9">
    <w:name w:val="heading 9"/>
    <w:basedOn w:val="a"/>
    <w:next w:val="a"/>
    <w:link w:val="90"/>
    <w:uiPriority w:val="9"/>
    <w:semiHidden/>
    <w:unhideWhenUsed/>
    <w:qFormat/>
    <w:rsid w:val="00CE2141"/>
    <w:pPr>
      <w:keepNext/>
      <w:keepLines/>
      <w:spacing w:after="0"/>
      <w:outlineLvl w:val="8"/>
    </w:pPr>
    <w:rPr>
      <w:rFonts w:eastAsiaTheme="majorEastAsia" w:cstheme="majorBidi"/>
      <w:color w:val="272727" w:themeColor="text1" w:themeTint="D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CE2141"/>
    <w:rPr>
      <w:rFonts w:asciiTheme="majorHAnsi" w:eastAsiaTheme="majorEastAsia" w:hAnsiTheme="majorHAnsi" w:cstheme="majorBidi"/>
      <w:color w:val="0F4761" w:themeColor="accent1" w:themeShade="BF"/>
      <w:sz w:val="40"/>
      <w:szCs w:val="40"/>
    </w:rPr>
  </w:style>
  <w:style w:type="character" w:customStyle="1" w:styleId="20">
    <w:name w:val="Заголовок 2 Знак"/>
    <w:basedOn w:val="a0"/>
    <w:link w:val="2"/>
    <w:uiPriority w:val="9"/>
    <w:semiHidden/>
    <w:rsid w:val="00CE2141"/>
    <w:rPr>
      <w:rFonts w:asciiTheme="majorHAnsi" w:eastAsiaTheme="majorEastAsia" w:hAnsiTheme="majorHAnsi" w:cstheme="majorBidi"/>
      <w:color w:val="0F4761" w:themeColor="accent1" w:themeShade="BF"/>
      <w:sz w:val="32"/>
      <w:szCs w:val="32"/>
    </w:rPr>
  </w:style>
  <w:style w:type="character" w:customStyle="1" w:styleId="30">
    <w:name w:val="Заголовок 3 Знак"/>
    <w:basedOn w:val="a0"/>
    <w:link w:val="3"/>
    <w:uiPriority w:val="9"/>
    <w:semiHidden/>
    <w:rsid w:val="00CE2141"/>
    <w:rPr>
      <w:rFonts w:eastAsiaTheme="majorEastAsia" w:cstheme="majorBidi"/>
      <w:color w:val="0F4761" w:themeColor="accent1" w:themeShade="BF"/>
      <w:sz w:val="28"/>
      <w:szCs w:val="28"/>
    </w:rPr>
  </w:style>
  <w:style w:type="character" w:customStyle="1" w:styleId="40">
    <w:name w:val="Заголовок 4 Знак"/>
    <w:basedOn w:val="a0"/>
    <w:link w:val="4"/>
    <w:uiPriority w:val="9"/>
    <w:semiHidden/>
    <w:rsid w:val="00CE2141"/>
    <w:rPr>
      <w:rFonts w:eastAsiaTheme="majorEastAsia" w:cstheme="majorBidi"/>
      <w:i/>
      <w:iCs/>
      <w:color w:val="0F4761" w:themeColor="accent1" w:themeShade="BF"/>
    </w:rPr>
  </w:style>
  <w:style w:type="character" w:customStyle="1" w:styleId="50">
    <w:name w:val="Заголовок 5 Знак"/>
    <w:basedOn w:val="a0"/>
    <w:link w:val="5"/>
    <w:uiPriority w:val="9"/>
    <w:semiHidden/>
    <w:rsid w:val="00CE2141"/>
    <w:rPr>
      <w:rFonts w:eastAsiaTheme="majorEastAsia" w:cstheme="majorBidi"/>
      <w:color w:val="0F4761" w:themeColor="accent1" w:themeShade="BF"/>
    </w:rPr>
  </w:style>
  <w:style w:type="character" w:customStyle="1" w:styleId="60">
    <w:name w:val="Заголовок 6 Знак"/>
    <w:basedOn w:val="a0"/>
    <w:link w:val="6"/>
    <w:uiPriority w:val="9"/>
    <w:semiHidden/>
    <w:rsid w:val="00CE2141"/>
    <w:rPr>
      <w:rFonts w:eastAsiaTheme="majorEastAsia" w:cstheme="majorBidi"/>
      <w:i/>
      <w:iCs/>
      <w:color w:val="595959" w:themeColor="text1" w:themeTint="A6"/>
    </w:rPr>
  </w:style>
  <w:style w:type="character" w:customStyle="1" w:styleId="70">
    <w:name w:val="Заголовок 7 Знак"/>
    <w:basedOn w:val="a0"/>
    <w:link w:val="7"/>
    <w:uiPriority w:val="9"/>
    <w:semiHidden/>
    <w:rsid w:val="00CE2141"/>
    <w:rPr>
      <w:rFonts w:eastAsiaTheme="majorEastAsia" w:cstheme="majorBidi"/>
      <w:color w:val="595959" w:themeColor="text1" w:themeTint="A6"/>
    </w:rPr>
  </w:style>
  <w:style w:type="character" w:customStyle="1" w:styleId="80">
    <w:name w:val="Заголовок 8 Знак"/>
    <w:basedOn w:val="a0"/>
    <w:link w:val="8"/>
    <w:uiPriority w:val="9"/>
    <w:semiHidden/>
    <w:rsid w:val="00CE2141"/>
    <w:rPr>
      <w:rFonts w:eastAsiaTheme="majorEastAsia" w:cstheme="majorBidi"/>
      <w:i/>
      <w:iCs/>
      <w:color w:val="272727" w:themeColor="text1" w:themeTint="D8"/>
    </w:rPr>
  </w:style>
  <w:style w:type="character" w:customStyle="1" w:styleId="90">
    <w:name w:val="Заголовок 9 Знак"/>
    <w:basedOn w:val="a0"/>
    <w:link w:val="9"/>
    <w:uiPriority w:val="9"/>
    <w:semiHidden/>
    <w:rsid w:val="00CE2141"/>
    <w:rPr>
      <w:rFonts w:eastAsiaTheme="majorEastAsia" w:cstheme="majorBidi"/>
      <w:color w:val="272727" w:themeColor="text1" w:themeTint="D8"/>
    </w:rPr>
  </w:style>
  <w:style w:type="paragraph" w:styleId="a3">
    <w:name w:val="Title"/>
    <w:basedOn w:val="a"/>
    <w:next w:val="a"/>
    <w:link w:val="a4"/>
    <w:uiPriority w:val="10"/>
    <w:qFormat/>
    <w:rsid w:val="00CE2141"/>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a4">
    <w:name w:val="Заголовок Знак"/>
    <w:basedOn w:val="a0"/>
    <w:link w:val="a3"/>
    <w:uiPriority w:val="10"/>
    <w:rsid w:val="00CE2141"/>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CE2141"/>
    <w:pPr>
      <w:numPr>
        <w:ilvl w:val="1"/>
      </w:numPr>
    </w:pPr>
    <w:rPr>
      <w:rFonts w:eastAsiaTheme="majorEastAsia" w:cstheme="majorBidi"/>
      <w:color w:val="595959" w:themeColor="text1" w:themeTint="A6"/>
      <w:spacing w:val="15"/>
      <w:sz w:val="28"/>
      <w:szCs w:val="28"/>
    </w:rPr>
  </w:style>
  <w:style w:type="character" w:customStyle="1" w:styleId="a6">
    <w:name w:val="Подзаголовок Знак"/>
    <w:basedOn w:val="a0"/>
    <w:link w:val="a5"/>
    <w:uiPriority w:val="11"/>
    <w:rsid w:val="00CE2141"/>
    <w:rPr>
      <w:rFonts w:eastAsiaTheme="majorEastAsia" w:cstheme="majorBidi"/>
      <w:color w:val="595959" w:themeColor="text1" w:themeTint="A6"/>
      <w:spacing w:val="15"/>
      <w:sz w:val="28"/>
      <w:szCs w:val="28"/>
    </w:rPr>
  </w:style>
  <w:style w:type="paragraph" w:styleId="21">
    <w:name w:val="Quote"/>
    <w:basedOn w:val="a"/>
    <w:next w:val="a"/>
    <w:link w:val="22"/>
    <w:uiPriority w:val="29"/>
    <w:qFormat/>
    <w:rsid w:val="00CE2141"/>
    <w:pPr>
      <w:spacing w:before="160"/>
      <w:jc w:val="center"/>
    </w:pPr>
    <w:rPr>
      <w:i/>
      <w:iCs/>
      <w:color w:val="404040" w:themeColor="text1" w:themeTint="BF"/>
    </w:rPr>
  </w:style>
  <w:style w:type="character" w:customStyle="1" w:styleId="22">
    <w:name w:val="Цитата 2 Знак"/>
    <w:basedOn w:val="a0"/>
    <w:link w:val="21"/>
    <w:uiPriority w:val="29"/>
    <w:rsid w:val="00CE2141"/>
    <w:rPr>
      <w:i/>
      <w:iCs/>
      <w:color w:val="404040" w:themeColor="text1" w:themeTint="BF"/>
    </w:rPr>
  </w:style>
  <w:style w:type="paragraph" w:styleId="a7">
    <w:name w:val="List Paragraph"/>
    <w:aliases w:val="List Paragraph1"/>
    <w:basedOn w:val="a"/>
    <w:uiPriority w:val="34"/>
    <w:qFormat/>
    <w:rsid w:val="00CE2141"/>
    <w:pPr>
      <w:ind w:left="720"/>
      <w:contextualSpacing/>
    </w:pPr>
  </w:style>
  <w:style w:type="character" w:styleId="a8">
    <w:name w:val="Intense Emphasis"/>
    <w:basedOn w:val="a0"/>
    <w:uiPriority w:val="21"/>
    <w:qFormat/>
    <w:rsid w:val="00CE2141"/>
    <w:rPr>
      <w:i/>
      <w:iCs/>
      <w:color w:val="0F4761" w:themeColor="accent1" w:themeShade="BF"/>
    </w:rPr>
  </w:style>
  <w:style w:type="paragraph" w:styleId="a9">
    <w:name w:val="Intense Quote"/>
    <w:basedOn w:val="a"/>
    <w:next w:val="a"/>
    <w:link w:val="aa"/>
    <w:uiPriority w:val="30"/>
    <w:qFormat/>
    <w:rsid w:val="00CE2141"/>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aa">
    <w:name w:val="Выделенная цитата Знак"/>
    <w:basedOn w:val="a0"/>
    <w:link w:val="a9"/>
    <w:uiPriority w:val="30"/>
    <w:rsid w:val="00CE2141"/>
    <w:rPr>
      <w:i/>
      <w:iCs/>
      <w:color w:val="0F4761" w:themeColor="accent1" w:themeShade="BF"/>
    </w:rPr>
  </w:style>
  <w:style w:type="character" w:styleId="ab">
    <w:name w:val="Intense Reference"/>
    <w:basedOn w:val="a0"/>
    <w:uiPriority w:val="32"/>
    <w:qFormat/>
    <w:rsid w:val="00CE2141"/>
    <w:rPr>
      <w:b/>
      <w:bCs/>
      <w:smallCaps/>
      <w:color w:val="0F4761" w:themeColor="accent1" w:themeShade="BF"/>
      <w:spacing w:val="5"/>
    </w:rPr>
  </w:style>
  <w:style w:type="character" w:styleId="ac">
    <w:name w:val="Hyperlink"/>
    <w:basedOn w:val="a0"/>
    <w:uiPriority w:val="99"/>
    <w:unhideWhenUsed/>
    <w:rsid w:val="00CE2141"/>
    <w:rPr>
      <w:color w:val="467886" w:themeColor="hyperlink"/>
      <w:u w:val="single"/>
    </w:rPr>
  </w:style>
  <w:style w:type="character" w:styleId="ad">
    <w:name w:val="annotation reference"/>
    <w:basedOn w:val="a0"/>
    <w:uiPriority w:val="99"/>
    <w:semiHidden/>
    <w:unhideWhenUsed/>
    <w:rsid w:val="00CE2141"/>
    <w:rPr>
      <w:sz w:val="16"/>
      <w:szCs w:val="16"/>
    </w:rPr>
  </w:style>
  <w:style w:type="paragraph" w:styleId="ae">
    <w:name w:val="annotation text"/>
    <w:basedOn w:val="a"/>
    <w:link w:val="af"/>
    <w:uiPriority w:val="99"/>
    <w:unhideWhenUsed/>
    <w:rsid w:val="00CE2141"/>
    <w:pPr>
      <w:spacing w:line="240" w:lineRule="auto"/>
    </w:pPr>
    <w:rPr>
      <w:sz w:val="20"/>
      <w:szCs w:val="20"/>
    </w:rPr>
  </w:style>
  <w:style w:type="character" w:customStyle="1" w:styleId="af">
    <w:name w:val="Текст примечания Знак"/>
    <w:basedOn w:val="a0"/>
    <w:link w:val="ae"/>
    <w:uiPriority w:val="99"/>
    <w:rsid w:val="00CE2141"/>
    <w:rPr>
      <w:rFonts w:ascii="Calibri" w:eastAsia="Calibri" w:hAnsi="Calibri" w:cs="Calibri"/>
      <w:kern w:val="0"/>
      <w:sz w:val="20"/>
      <w:szCs w:val="20"/>
      <w:lang w:val="ru-RU" w:eastAsia="ru-RU"/>
      <w14:ligatures w14:val="none"/>
    </w:rPr>
  </w:style>
  <w:style w:type="paragraph" w:customStyle="1" w:styleId="paragraph">
    <w:name w:val="paragraph"/>
    <w:basedOn w:val="a"/>
    <w:rsid w:val="00CE2141"/>
    <w:pPr>
      <w:spacing w:before="100" w:beforeAutospacing="1" w:after="100" w:afterAutospacing="1" w:line="240" w:lineRule="auto"/>
    </w:pPr>
    <w:rPr>
      <w:rFonts w:ascii="Times New Roman" w:eastAsia="Times New Roman" w:hAnsi="Times New Roman" w:cs="Times New Roman"/>
      <w:sz w:val="24"/>
      <w:szCs w:val="24"/>
      <w:lang w:val="en-US" w:eastAsia="en-US"/>
    </w:rPr>
  </w:style>
  <w:style w:type="character" w:customStyle="1" w:styleId="normaltextrun">
    <w:name w:val="normaltextrun"/>
    <w:basedOn w:val="a0"/>
    <w:rsid w:val="00CE2141"/>
  </w:style>
  <w:style w:type="character" w:customStyle="1" w:styleId="eop">
    <w:name w:val="eop"/>
    <w:basedOn w:val="a0"/>
    <w:rsid w:val="00CE2141"/>
  </w:style>
  <w:style w:type="paragraph" w:styleId="af0">
    <w:name w:val="Normal (Web)"/>
    <w:basedOn w:val="a"/>
    <w:uiPriority w:val="99"/>
    <w:unhideWhenUsed/>
    <w:rsid w:val="00CE2141"/>
    <w:pPr>
      <w:spacing w:before="100" w:beforeAutospacing="1" w:after="100" w:afterAutospacing="1" w:line="240" w:lineRule="auto"/>
    </w:pPr>
    <w:rPr>
      <w:rFonts w:ascii="Times New Roman" w:eastAsia="Times New Roman" w:hAnsi="Times New Roman" w:cs="Times New Roman"/>
      <w:sz w:val="24"/>
      <w:szCs w:val="24"/>
      <w:lang w:val="en-US" w:eastAsia="en-US"/>
    </w:rPr>
  </w:style>
  <w:style w:type="character" w:styleId="af1">
    <w:name w:val="Unresolved Mention"/>
    <w:basedOn w:val="a0"/>
    <w:uiPriority w:val="99"/>
    <w:semiHidden/>
    <w:unhideWhenUsed/>
    <w:rsid w:val="00667DDC"/>
    <w:rPr>
      <w:color w:val="605E5C"/>
      <w:shd w:val="clear" w:color="auto" w:fill="E1DFDD"/>
    </w:rPr>
  </w:style>
  <w:style w:type="character" w:customStyle="1" w:styleId="wacimagecontainer">
    <w:name w:val="wacimagecontainer"/>
    <w:basedOn w:val="a0"/>
    <w:rsid w:val="00916920"/>
  </w:style>
  <w:style w:type="character" w:customStyle="1" w:styleId="superscript">
    <w:name w:val="superscript"/>
    <w:basedOn w:val="a0"/>
    <w:rsid w:val="00916920"/>
  </w:style>
  <w:style w:type="character" w:customStyle="1" w:styleId="tabchar">
    <w:name w:val="tabchar"/>
    <w:basedOn w:val="a0"/>
    <w:rsid w:val="00916920"/>
  </w:style>
  <w:style w:type="paragraph" w:styleId="af2">
    <w:name w:val="header"/>
    <w:basedOn w:val="a"/>
    <w:link w:val="af3"/>
    <w:uiPriority w:val="99"/>
    <w:unhideWhenUsed/>
    <w:rsid w:val="00916920"/>
    <w:pPr>
      <w:tabs>
        <w:tab w:val="center" w:pos="4680"/>
        <w:tab w:val="right" w:pos="9360"/>
      </w:tabs>
      <w:spacing w:after="0" w:line="240" w:lineRule="auto"/>
    </w:pPr>
  </w:style>
  <w:style w:type="character" w:customStyle="1" w:styleId="af3">
    <w:name w:val="Верхний колонтитул Знак"/>
    <w:basedOn w:val="a0"/>
    <w:link w:val="af2"/>
    <w:uiPriority w:val="99"/>
    <w:rsid w:val="00916920"/>
    <w:rPr>
      <w:rFonts w:ascii="Calibri" w:eastAsia="Calibri" w:hAnsi="Calibri" w:cs="Calibri"/>
      <w:kern w:val="0"/>
      <w:lang w:val="ru-RU" w:eastAsia="ru-RU"/>
      <w14:ligatures w14:val="none"/>
    </w:rPr>
  </w:style>
  <w:style w:type="paragraph" w:styleId="af4">
    <w:name w:val="footer"/>
    <w:basedOn w:val="a"/>
    <w:link w:val="af5"/>
    <w:uiPriority w:val="99"/>
    <w:unhideWhenUsed/>
    <w:rsid w:val="00916920"/>
    <w:pPr>
      <w:tabs>
        <w:tab w:val="center" w:pos="4680"/>
        <w:tab w:val="right" w:pos="9360"/>
      </w:tabs>
      <w:spacing w:after="0" w:line="240" w:lineRule="auto"/>
    </w:pPr>
  </w:style>
  <w:style w:type="character" w:customStyle="1" w:styleId="af5">
    <w:name w:val="Нижний колонтитул Знак"/>
    <w:basedOn w:val="a0"/>
    <w:link w:val="af4"/>
    <w:uiPriority w:val="99"/>
    <w:rsid w:val="00916920"/>
    <w:rPr>
      <w:rFonts w:ascii="Calibri" w:eastAsia="Calibri" w:hAnsi="Calibri" w:cs="Calibri"/>
      <w:kern w:val="0"/>
      <w:lang w:val="ru-RU" w:eastAsia="ru-RU"/>
      <w14:ligatures w14:val="none"/>
    </w:rPr>
  </w:style>
  <w:style w:type="paragraph" w:styleId="af6">
    <w:name w:val="footnote text"/>
    <w:basedOn w:val="a"/>
    <w:link w:val="af7"/>
    <w:uiPriority w:val="99"/>
    <w:semiHidden/>
    <w:unhideWhenUsed/>
    <w:rsid w:val="00B26BD1"/>
    <w:pPr>
      <w:spacing w:after="0" w:line="240" w:lineRule="auto"/>
    </w:pPr>
    <w:rPr>
      <w:sz w:val="20"/>
      <w:szCs w:val="20"/>
    </w:rPr>
  </w:style>
  <w:style w:type="character" w:customStyle="1" w:styleId="af7">
    <w:name w:val="Текст сноски Знак"/>
    <w:basedOn w:val="a0"/>
    <w:link w:val="af6"/>
    <w:uiPriority w:val="99"/>
    <w:semiHidden/>
    <w:rsid w:val="00B26BD1"/>
    <w:rPr>
      <w:rFonts w:ascii="Calibri" w:eastAsia="Calibri" w:hAnsi="Calibri" w:cs="Calibri"/>
      <w:kern w:val="0"/>
      <w:sz w:val="20"/>
      <w:szCs w:val="20"/>
      <w:lang w:val="ru-RU" w:eastAsia="ru-RU"/>
      <w14:ligatures w14:val="none"/>
    </w:rPr>
  </w:style>
  <w:style w:type="character" w:styleId="af8">
    <w:name w:val="footnote reference"/>
    <w:basedOn w:val="a0"/>
    <w:uiPriority w:val="99"/>
    <w:semiHidden/>
    <w:unhideWhenUsed/>
    <w:rsid w:val="00B26BD1"/>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1436569">
      <w:bodyDiv w:val="1"/>
      <w:marLeft w:val="0"/>
      <w:marRight w:val="0"/>
      <w:marTop w:val="0"/>
      <w:marBottom w:val="0"/>
      <w:divBdr>
        <w:top w:val="none" w:sz="0" w:space="0" w:color="auto"/>
        <w:left w:val="none" w:sz="0" w:space="0" w:color="auto"/>
        <w:bottom w:val="none" w:sz="0" w:space="0" w:color="auto"/>
        <w:right w:val="none" w:sz="0" w:space="0" w:color="auto"/>
      </w:divBdr>
      <w:divsChild>
        <w:div w:id="1377579636">
          <w:marLeft w:val="0"/>
          <w:marRight w:val="0"/>
          <w:marTop w:val="0"/>
          <w:marBottom w:val="0"/>
          <w:divBdr>
            <w:top w:val="none" w:sz="0" w:space="0" w:color="auto"/>
            <w:left w:val="none" w:sz="0" w:space="0" w:color="auto"/>
            <w:bottom w:val="none" w:sz="0" w:space="0" w:color="auto"/>
            <w:right w:val="none" w:sz="0" w:space="0" w:color="auto"/>
          </w:divBdr>
        </w:div>
        <w:div w:id="564725308">
          <w:marLeft w:val="0"/>
          <w:marRight w:val="0"/>
          <w:marTop w:val="0"/>
          <w:marBottom w:val="0"/>
          <w:divBdr>
            <w:top w:val="none" w:sz="0" w:space="0" w:color="auto"/>
            <w:left w:val="none" w:sz="0" w:space="0" w:color="auto"/>
            <w:bottom w:val="none" w:sz="0" w:space="0" w:color="auto"/>
            <w:right w:val="none" w:sz="0" w:space="0" w:color="auto"/>
          </w:divBdr>
        </w:div>
        <w:div w:id="1054768271">
          <w:marLeft w:val="0"/>
          <w:marRight w:val="0"/>
          <w:marTop w:val="0"/>
          <w:marBottom w:val="0"/>
          <w:divBdr>
            <w:top w:val="none" w:sz="0" w:space="0" w:color="auto"/>
            <w:left w:val="none" w:sz="0" w:space="0" w:color="auto"/>
            <w:bottom w:val="none" w:sz="0" w:space="0" w:color="auto"/>
            <w:right w:val="none" w:sz="0" w:space="0" w:color="auto"/>
          </w:divBdr>
        </w:div>
        <w:div w:id="942955233">
          <w:marLeft w:val="0"/>
          <w:marRight w:val="0"/>
          <w:marTop w:val="0"/>
          <w:marBottom w:val="0"/>
          <w:divBdr>
            <w:top w:val="none" w:sz="0" w:space="0" w:color="auto"/>
            <w:left w:val="none" w:sz="0" w:space="0" w:color="auto"/>
            <w:bottom w:val="none" w:sz="0" w:space="0" w:color="auto"/>
            <w:right w:val="none" w:sz="0" w:space="0" w:color="auto"/>
          </w:divBdr>
        </w:div>
        <w:div w:id="412508825">
          <w:marLeft w:val="0"/>
          <w:marRight w:val="0"/>
          <w:marTop w:val="0"/>
          <w:marBottom w:val="0"/>
          <w:divBdr>
            <w:top w:val="none" w:sz="0" w:space="0" w:color="auto"/>
            <w:left w:val="none" w:sz="0" w:space="0" w:color="auto"/>
            <w:bottom w:val="none" w:sz="0" w:space="0" w:color="auto"/>
            <w:right w:val="none" w:sz="0" w:space="0" w:color="auto"/>
          </w:divBdr>
        </w:div>
        <w:div w:id="546525062">
          <w:marLeft w:val="0"/>
          <w:marRight w:val="0"/>
          <w:marTop w:val="0"/>
          <w:marBottom w:val="0"/>
          <w:divBdr>
            <w:top w:val="none" w:sz="0" w:space="0" w:color="auto"/>
            <w:left w:val="none" w:sz="0" w:space="0" w:color="auto"/>
            <w:bottom w:val="none" w:sz="0" w:space="0" w:color="auto"/>
            <w:right w:val="none" w:sz="0" w:space="0" w:color="auto"/>
          </w:divBdr>
        </w:div>
        <w:div w:id="1655984706">
          <w:marLeft w:val="0"/>
          <w:marRight w:val="0"/>
          <w:marTop w:val="0"/>
          <w:marBottom w:val="0"/>
          <w:divBdr>
            <w:top w:val="none" w:sz="0" w:space="0" w:color="auto"/>
            <w:left w:val="none" w:sz="0" w:space="0" w:color="auto"/>
            <w:bottom w:val="none" w:sz="0" w:space="0" w:color="auto"/>
            <w:right w:val="none" w:sz="0" w:space="0" w:color="auto"/>
          </w:divBdr>
        </w:div>
        <w:div w:id="1359308942">
          <w:marLeft w:val="0"/>
          <w:marRight w:val="0"/>
          <w:marTop w:val="0"/>
          <w:marBottom w:val="0"/>
          <w:divBdr>
            <w:top w:val="none" w:sz="0" w:space="0" w:color="auto"/>
            <w:left w:val="none" w:sz="0" w:space="0" w:color="auto"/>
            <w:bottom w:val="none" w:sz="0" w:space="0" w:color="auto"/>
            <w:right w:val="none" w:sz="0" w:space="0" w:color="auto"/>
          </w:divBdr>
        </w:div>
        <w:div w:id="1121193882">
          <w:marLeft w:val="0"/>
          <w:marRight w:val="0"/>
          <w:marTop w:val="0"/>
          <w:marBottom w:val="0"/>
          <w:divBdr>
            <w:top w:val="none" w:sz="0" w:space="0" w:color="auto"/>
            <w:left w:val="none" w:sz="0" w:space="0" w:color="auto"/>
            <w:bottom w:val="none" w:sz="0" w:space="0" w:color="auto"/>
            <w:right w:val="none" w:sz="0" w:space="0" w:color="auto"/>
          </w:divBdr>
        </w:div>
        <w:div w:id="403189262">
          <w:marLeft w:val="0"/>
          <w:marRight w:val="0"/>
          <w:marTop w:val="0"/>
          <w:marBottom w:val="0"/>
          <w:divBdr>
            <w:top w:val="none" w:sz="0" w:space="0" w:color="auto"/>
            <w:left w:val="none" w:sz="0" w:space="0" w:color="auto"/>
            <w:bottom w:val="none" w:sz="0" w:space="0" w:color="auto"/>
            <w:right w:val="none" w:sz="0" w:space="0" w:color="auto"/>
          </w:divBdr>
        </w:div>
        <w:div w:id="1907955737">
          <w:marLeft w:val="0"/>
          <w:marRight w:val="0"/>
          <w:marTop w:val="0"/>
          <w:marBottom w:val="0"/>
          <w:divBdr>
            <w:top w:val="none" w:sz="0" w:space="0" w:color="auto"/>
            <w:left w:val="none" w:sz="0" w:space="0" w:color="auto"/>
            <w:bottom w:val="none" w:sz="0" w:space="0" w:color="auto"/>
            <w:right w:val="none" w:sz="0" w:space="0" w:color="auto"/>
          </w:divBdr>
        </w:div>
        <w:div w:id="2057584834">
          <w:marLeft w:val="0"/>
          <w:marRight w:val="0"/>
          <w:marTop w:val="0"/>
          <w:marBottom w:val="0"/>
          <w:divBdr>
            <w:top w:val="none" w:sz="0" w:space="0" w:color="auto"/>
            <w:left w:val="none" w:sz="0" w:space="0" w:color="auto"/>
            <w:bottom w:val="none" w:sz="0" w:space="0" w:color="auto"/>
            <w:right w:val="none" w:sz="0" w:space="0" w:color="auto"/>
          </w:divBdr>
        </w:div>
        <w:div w:id="1588804108">
          <w:marLeft w:val="0"/>
          <w:marRight w:val="0"/>
          <w:marTop w:val="0"/>
          <w:marBottom w:val="0"/>
          <w:divBdr>
            <w:top w:val="none" w:sz="0" w:space="0" w:color="auto"/>
            <w:left w:val="none" w:sz="0" w:space="0" w:color="auto"/>
            <w:bottom w:val="none" w:sz="0" w:space="0" w:color="auto"/>
            <w:right w:val="none" w:sz="0" w:space="0" w:color="auto"/>
          </w:divBdr>
        </w:div>
      </w:divsChild>
    </w:div>
    <w:div w:id="213664385">
      <w:bodyDiv w:val="1"/>
      <w:marLeft w:val="0"/>
      <w:marRight w:val="0"/>
      <w:marTop w:val="0"/>
      <w:marBottom w:val="0"/>
      <w:divBdr>
        <w:top w:val="none" w:sz="0" w:space="0" w:color="auto"/>
        <w:left w:val="none" w:sz="0" w:space="0" w:color="auto"/>
        <w:bottom w:val="none" w:sz="0" w:space="0" w:color="auto"/>
        <w:right w:val="none" w:sz="0" w:space="0" w:color="auto"/>
      </w:divBdr>
      <w:divsChild>
        <w:div w:id="1735810034">
          <w:marLeft w:val="0"/>
          <w:marRight w:val="0"/>
          <w:marTop w:val="0"/>
          <w:marBottom w:val="0"/>
          <w:divBdr>
            <w:top w:val="none" w:sz="0" w:space="0" w:color="auto"/>
            <w:left w:val="none" w:sz="0" w:space="0" w:color="auto"/>
            <w:bottom w:val="none" w:sz="0" w:space="0" w:color="auto"/>
            <w:right w:val="none" w:sz="0" w:space="0" w:color="auto"/>
          </w:divBdr>
          <w:divsChild>
            <w:div w:id="546331041">
              <w:marLeft w:val="0"/>
              <w:marRight w:val="0"/>
              <w:marTop w:val="0"/>
              <w:marBottom w:val="0"/>
              <w:divBdr>
                <w:top w:val="none" w:sz="0" w:space="0" w:color="auto"/>
                <w:left w:val="none" w:sz="0" w:space="0" w:color="auto"/>
                <w:bottom w:val="none" w:sz="0" w:space="0" w:color="auto"/>
                <w:right w:val="none" w:sz="0" w:space="0" w:color="auto"/>
              </w:divBdr>
            </w:div>
            <w:div w:id="244653697">
              <w:marLeft w:val="0"/>
              <w:marRight w:val="0"/>
              <w:marTop w:val="0"/>
              <w:marBottom w:val="0"/>
              <w:divBdr>
                <w:top w:val="none" w:sz="0" w:space="0" w:color="auto"/>
                <w:left w:val="none" w:sz="0" w:space="0" w:color="auto"/>
                <w:bottom w:val="none" w:sz="0" w:space="0" w:color="auto"/>
                <w:right w:val="none" w:sz="0" w:space="0" w:color="auto"/>
              </w:divBdr>
            </w:div>
            <w:div w:id="1568224954">
              <w:marLeft w:val="0"/>
              <w:marRight w:val="0"/>
              <w:marTop w:val="0"/>
              <w:marBottom w:val="0"/>
              <w:divBdr>
                <w:top w:val="none" w:sz="0" w:space="0" w:color="auto"/>
                <w:left w:val="none" w:sz="0" w:space="0" w:color="auto"/>
                <w:bottom w:val="none" w:sz="0" w:space="0" w:color="auto"/>
                <w:right w:val="none" w:sz="0" w:space="0" w:color="auto"/>
              </w:divBdr>
            </w:div>
            <w:div w:id="651178198">
              <w:marLeft w:val="0"/>
              <w:marRight w:val="0"/>
              <w:marTop w:val="0"/>
              <w:marBottom w:val="0"/>
              <w:divBdr>
                <w:top w:val="none" w:sz="0" w:space="0" w:color="auto"/>
                <w:left w:val="none" w:sz="0" w:space="0" w:color="auto"/>
                <w:bottom w:val="none" w:sz="0" w:space="0" w:color="auto"/>
                <w:right w:val="none" w:sz="0" w:space="0" w:color="auto"/>
              </w:divBdr>
            </w:div>
            <w:div w:id="1821581875">
              <w:marLeft w:val="0"/>
              <w:marRight w:val="0"/>
              <w:marTop w:val="0"/>
              <w:marBottom w:val="0"/>
              <w:divBdr>
                <w:top w:val="none" w:sz="0" w:space="0" w:color="auto"/>
                <w:left w:val="none" w:sz="0" w:space="0" w:color="auto"/>
                <w:bottom w:val="none" w:sz="0" w:space="0" w:color="auto"/>
                <w:right w:val="none" w:sz="0" w:space="0" w:color="auto"/>
              </w:divBdr>
            </w:div>
            <w:div w:id="1274749941">
              <w:marLeft w:val="0"/>
              <w:marRight w:val="0"/>
              <w:marTop w:val="0"/>
              <w:marBottom w:val="0"/>
              <w:divBdr>
                <w:top w:val="none" w:sz="0" w:space="0" w:color="auto"/>
                <w:left w:val="none" w:sz="0" w:space="0" w:color="auto"/>
                <w:bottom w:val="none" w:sz="0" w:space="0" w:color="auto"/>
                <w:right w:val="none" w:sz="0" w:space="0" w:color="auto"/>
              </w:divBdr>
            </w:div>
            <w:div w:id="1968311227">
              <w:marLeft w:val="0"/>
              <w:marRight w:val="0"/>
              <w:marTop w:val="0"/>
              <w:marBottom w:val="0"/>
              <w:divBdr>
                <w:top w:val="none" w:sz="0" w:space="0" w:color="auto"/>
                <w:left w:val="none" w:sz="0" w:space="0" w:color="auto"/>
                <w:bottom w:val="none" w:sz="0" w:space="0" w:color="auto"/>
                <w:right w:val="none" w:sz="0" w:space="0" w:color="auto"/>
              </w:divBdr>
            </w:div>
            <w:div w:id="961812445">
              <w:marLeft w:val="0"/>
              <w:marRight w:val="0"/>
              <w:marTop w:val="0"/>
              <w:marBottom w:val="0"/>
              <w:divBdr>
                <w:top w:val="none" w:sz="0" w:space="0" w:color="auto"/>
                <w:left w:val="none" w:sz="0" w:space="0" w:color="auto"/>
                <w:bottom w:val="none" w:sz="0" w:space="0" w:color="auto"/>
                <w:right w:val="none" w:sz="0" w:space="0" w:color="auto"/>
              </w:divBdr>
            </w:div>
            <w:div w:id="91243023">
              <w:marLeft w:val="0"/>
              <w:marRight w:val="0"/>
              <w:marTop w:val="0"/>
              <w:marBottom w:val="0"/>
              <w:divBdr>
                <w:top w:val="none" w:sz="0" w:space="0" w:color="auto"/>
                <w:left w:val="none" w:sz="0" w:space="0" w:color="auto"/>
                <w:bottom w:val="none" w:sz="0" w:space="0" w:color="auto"/>
                <w:right w:val="none" w:sz="0" w:space="0" w:color="auto"/>
              </w:divBdr>
            </w:div>
            <w:div w:id="1116216803">
              <w:marLeft w:val="0"/>
              <w:marRight w:val="0"/>
              <w:marTop w:val="0"/>
              <w:marBottom w:val="0"/>
              <w:divBdr>
                <w:top w:val="none" w:sz="0" w:space="0" w:color="auto"/>
                <w:left w:val="none" w:sz="0" w:space="0" w:color="auto"/>
                <w:bottom w:val="none" w:sz="0" w:space="0" w:color="auto"/>
                <w:right w:val="none" w:sz="0" w:space="0" w:color="auto"/>
              </w:divBdr>
            </w:div>
            <w:div w:id="620497151">
              <w:marLeft w:val="0"/>
              <w:marRight w:val="0"/>
              <w:marTop w:val="0"/>
              <w:marBottom w:val="0"/>
              <w:divBdr>
                <w:top w:val="none" w:sz="0" w:space="0" w:color="auto"/>
                <w:left w:val="none" w:sz="0" w:space="0" w:color="auto"/>
                <w:bottom w:val="none" w:sz="0" w:space="0" w:color="auto"/>
                <w:right w:val="none" w:sz="0" w:space="0" w:color="auto"/>
              </w:divBdr>
            </w:div>
            <w:div w:id="1155417022">
              <w:marLeft w:val="0"/>
              <w:marRight w:val="0"/>
              <w:marTop w:val="0"/>
              <w:marBottom w:val="0"/>
              <w:divBdr>
                <w:top w:val="none" w:sz="0" w:space="0" w:color="auto"/>
                <w:left w:val="none" w:sz="0" w:space="0" w:color="auto"/>
                <w:bottom w:val="none" w:sz="0" w:space="0" w:color="auto"/>
                <w:right w:val="none" w:sz="0" w:space="0" w:color="auto"/>
              </w:divBdr>
            </w:div>
            <w:div w:id="2108308132">
              <w:marLeft w:val="0"/>
              <w:marRight w:val="0"/>
              <w:marTop w:val="0"/>
              <w:marBottom w:val="0"/>
              <w:divBdr>
                <w:top w:val="none" w:sz="0" w:space="0" w:color="auto"/>
                <w:left w:val="none" w:sz="0" w:space="0" w:color="auto"/>
                <w:bottom w:val="none" w:sz="0" w:space="0" w:color="auto"/>
                <w:right w:val="none" w:sz="0" w:space="0" w:color="auto"/>
              </w:divBdr>
            </w:div>
            <w:div w:id="1916435340">
              <w:marLeft w:val="0"/>
              <w:marRight w:val="0"/>
              <w:marTop w:val="0"/>
              <w:marBottom w:val="0"/>
              <w:divBdr>
                <w:top w:val="none" w:sz="0" w:space="0" w:color="auto"/>
                <w:left w:val="none" w:sz="0" w:space="0" w:color="auto"/>
                <w:bottom w:val="none" w:sz="0" w:space="0" w:color="auto"/>
                <w:right w:val="none" w:sz="0" w:space="0" w:color="auto"/>
              </w:divBdr>
            </w:div>
            <w:div w:id="1133402818">
              <w:marLeft w:val="0"/>
              <w:marRight w:val="0"/>
              <w:marTop w:val="0"/>
              <w:marBottom w:val="0"/>
              <w:divBdr>
                <w:top w:val="none" w:sz="0" w:space="0" w:color="auto"/>
                <w:left w:val="none" w:sz="0" w:space="0" w:color="auto"/>
                <w:bottom w:val="none" w:sz="0" w:space="0" w:color="auto"/>
                <w:right w:val="none" w:sz="0" w:space="0" w:color="auto"/>
              </w:divBdr>
            </w:div>
            <w:div w:id="198977706">
              <w:marLeft w:val="0"/>
              <w:marRight w:val="0"/>
              <w:marTop w:val="0"/>
              <w:marBottom w:val="0"/>
              <w:divBdr>
                <w:top w:val="none" w:sz="0" w:space="0" w:color="auto"/>
                <w:left w:val="none" w:sz="0" w:space="0" w:color="auto"/>
                <w:bottom w:val="none" w:sz="0" w:space="0" w:color="auto"/>
                <w:right w:val="none" w:sz="0" w:space="0" w:color="auto"/>
              </w:divBdr>
            </w:div>
            <w:div w:id="1772816984">
              <w:marLeft w:val="0"/>
              <w:marRight w:val="0"/>
              <w:marTop w:val="0"/>
              <w:marBottom w:val="0"/>
              <w:divBdr>
                <w:top w:val="none" w:sz="0" w:space="0" w:color="auto"/>
                <w:left w:val="none" w:sz="0" w:space="0" w:color="auto"/>
                <w:bottom w:val="none" w:sz="0" w:space="0" w:color="auto"/>
                <w:right w:val="none" w:sz="0" w:space="0" w:color="auto"/>
              </w:divBdr>
            </w:div>
          </w:divsChild>
        </w:div>
        <w:div w:id="106698393">
          <w:marLeft w:val="0"/>
          <w:marRight w:val="0"/>
          <w:marTop w:val="0"/>
          <w:marBottom w:val="0"/>
          <w:divBdr>
            <w:top w:val="none" w:sz="0" w:space="0" w:color="auto"/>
            <w:left w:val="none" w:sz="0" w:space="0" w:color="auto"/>
            <w:bottom w:val="none" w:sz="0" w:space="0" w:color="auto"/>
            <w:right w:val="none" w:sz="0" w:space="0" w:color="auto"/>
          </w:divBdr>
          <w:divsChild>
            <w:div w:id="66348876">
              <w:marLeft w:val="0"/>
              <w:marRight w:val="0"/>
              <w:marTop w:val="0"/>
              <w:marBottom w:val="0"/>
              <w:divBdr>
                <w:top w:val="none" w:sz="0" w:space="0" w:color="auto"/>
                <w:left w:val="none" w:sz="0" w:space="0" w:color="auto"/>
                <w:bottom w:val="none" w:sz="0" w:space="0" w:color="auto"/>
                <w:right w:val="none" w:sz="0" w:space="0" w:color="auto"/>
              </w:divBdr>
            </w:div>
            <w:div w:id="2051613191">
              <w:marLeft w:val="0"/>
              <w:marRight w:val="0"/>
              <w:marTop w:val="0"/>
              <w:marBottom w:val="0"/>
              <w:divBdr>
                <w:top w:val="none" w:sz="0" w:space="0" w:color="auto"/>
                <w:left w:val="none" w:sz="0" w:space="0" w:color="auto"/>
                <w:bottom w:val="none" w:sz="0" w:space="0" w:color="auto"/>
                <w:right w:val="none" w:sz="0" w:space="0" w:color="auto"/>
              </w:divBdr>
            </w:div>
            <w:div w:id="1146967337">
              <w:marLeft w:val="0"/>
              <w:marRight w:val="0"/>
              <w:marTop w:val="0"/>
              <w:marBottom w:val="0"/>
              <w:divBdr>
                <w:top w:val="none" w:sz="0" w:space="0" w:color="auto"/>
                <w:left w:val="none" w:sz="0" w:space="0" w:color="auto"/>
                <w:bottom w:val="none" w:sz="0" w:space="0" w:color="auto"/>
                <w:right w:val="none" w:sz="0" w:space="0" w:color="auto"/>
              </w:divBdr>
            </w:div>
            <w:div w:id="527985787">
              <w:marLeft w:val="0"/>
              <w:marRight w:val="0"/>
              <w:marTop w:val="0"/>
              <w:marBottom w:val="0"/>
              <w:divBdr>
                <w:top w:val="none" w:sz="0" w:space="0" w:color="auto"/>
                <w:left w:val="none" w:sz="0" w:space="0" w:color="auto"/>
                <w:bottom w:val="none" w:sz="0" w:space="0" w:color="auto"/>
                <w:right w:val="none" w:sz="0" w:space="0" w:color="auto"/>
              </w:divBdr>
            </w:div>
            <w:div w:id="1293248023">
              <w:marLeft w:val="0"/>
              <w:marRight w:val="0"/>
              <w:marTop w:val="0"/>
              <w:marBottom w:val="0"/>
              <w:divBdr>
                <w:top w:val="none" w:sz="0" w:space="0" w:color="auto"/>
                <w:left w:val="none" w:sz="0" w:space="0" w:color="auto"/>
                <w:bottom w:val="none" w:sz="0" w:space="0" w:color="auto"/>
                <w:right w:val="none" w:sz="0" w:space="0" w:color="auto"/>
              </w:divBdr>
            </w:div>
            <w:div w:id="953943478">
              <w:marLeft w:val="0"/>
              <w:marRight w:val="0"/>
              <w:marTop w:val="0"/>
              <w:marBottom w:val="0"/>
              <w:divBdr>
                <w:top w:val="none" w:sz="0" w:space="0" w:color="auto"/>
                <w:left w:val="none" w:sz="0" w:space="0" w:color="auto"/>
                <w:bottom w:val="none" w:sz="0" w:space="0" w:color="auto"/>
                <w:right w:val="none" w:sz="0" w:space="0" w:color="auto"/>
              </w:divBdr>
            </w:div>
            <w:div w:id="378476288">
              <w:marLeft w:val="0"/>
              <w:marRight w:val="0"/>
              <w:marTop w:val="0"/>
              <w:marBottom w:val="0"/>
              <w:divBdr>
                <w:top w:val="none" w:sz="0" w:space="0" w:color="auto"/>
                <w:left w:val="none" w:sz="0" w:space="0" w:color="auto"/>
                <w:bottom w:val="none" w:sz="0" w:space="0" w:color="auto"/>
                <w:right w:val="none" w:sz="0" w:space="0" w:color="auto"/>
              </w:divBdr>
            </w:div>
            <w:div w:id="1885865188">
              <w:marLeft w:val="0"/>
              <w:marRight w:val="0"/>
              <w:marTop w:val="0"/>
              <w:marBottom w:val="0"/>
              <w:divBdr>
                <w:top w:val="none" w:sz="0" w:space="0" w:color="auto"/>
                <w:left w:val="none" w:sz="0" w:space="0" w:color="auto"/>
                <w:bottom w:val="none" w:sz="0" w:space="0" w:color="auto"/>
                <w:right w:val="none" w:sz="0" w:space="0" w:color="auto"/>
              </w:divBdr>
            </w:div>
            <w:div w:id="603458784">
              <w:marLeft w:val="0"/>
              <w:marRight w:val="0"/>
              <w:marTop w:val="0"/>
              <w:marBottom w:val="0"/>
              <w:divBdr>
                <w:top w:val="none" w:sz="0" w:space="0" w:color="auto"/>
                <w:left w:val="none" w:sz="0" w:space="0" w:color="auto"/>
                <w:bottom w:val="none" w:sz="0" w:space="0" w:color="auto"/>
                <w:right w:val="none" w:sz="0" w:space="0" w:color="auto"/>
              </w:divBdr>
            </w:div>
            <w:div w:id="1206596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3196405">
      <w:bodyDiv w:val="1"/>
      <w:marLeft w:val="0"/>
      <w:marRight w:val="0"/>
      <w:marTop w:val="0"/>
      <w:marBottom w:val="0"/>
      <w:divBdr>
        <w:top w:val="none" w:sz="0" w:space="0" w:color="auto"/>
        <w:left w:val="none" w:sz="0" w:space="0" w:color="auto"/>
        <w:bottom w:val="none" w:sz="0" w:space="0" w:color="auto"/>
        <w:right w:val="none" w:sz="0" w:space="0" w:color="auto"/>
      </w:divBdr>
      <w:divsChild>
        <w:div w:id="1803036658">
          <w:marLeft w:val="0"/>
          <w:marRight w:val="0"/>
          <w:marTop w:val="0"/>
          <w:marBottom w:val="0"/>
          <w:divBdr>
            <w:top w:val="none" w:sz="0" w:space="0" w:color="auto"/>
            <w:left w:val="none" w:sz="0" w:space="0" w:color="auto"/>
            <w:bottom w:val="none" w:sz="0" w:space="0" w:color="auto"/>
            <w:right w:val="none" w:sz="0" w:space="0" w:color="auto"/>
          </w:divBdr>
          <w:divsChild>
            <w:div w:id="683940887">
              <w:marLeft w:val="0"/>
              <w:marRight w:val="0"/>
              <w:marTop w:val="0"/>
              <w:marBottom w:val="0"/>
              <w:divBdr>
                <w:top w:val="none" w:sz="0" w:space="0" w:color="auto"/>
                <w:left w:val="none" w:sz="0" w:space="0" w:color="auto"/>
                <w:bottom w:val="none" w:sz="0" w:space="0" w:color="auto"/>
                <w:right w:val="none" w:sz="0" w:space="0" w:color="auto"/>
              </w:divBdr>
            </w:div>
            <w:div w:id="623968801">
              <w:marLeft w:val="0"/>
              <w:marRight w:val="0"/>
              <w:marTop w:val="0"/>
              <w:marBottom w:val="0"/>
              <w:divBdr>
                <w:top w:val="none" w:sz="0" w:space="0" w:color="auto"/>
                <w:left w:val="none" w:sz="0" w:space="0" w:color="auto"/>
                <w:bottom w:val="none" w:sz="0" w:space="0" w:color="auto"/>
                <w:right w:val="none" w:sz="0" w:space="0" w:color="auto"/>
              </w:divBdr>
            </w:div>
            <w:div w:id="1128358706">
              <w:marLeft w:val="0"/>
              <w:marRight w:val="0"/>
              <w:marTop w:val="0"/>
              <w:marBottom w:val="0"/>
              <w:divBdr>
                <w:top w:val="none" w:sz="0" w:space="0" w:color="auto"/>
                <w:left w:val="none" w:sz="0" w:space="0" w:color="auto"/>
                <w:bottom w:val="none" w:sz="0" w:space="0" w:color="auto"/>
                <w:right w:val="none" w:sz="0" w:space="0" w:color="auto"/>
              </w:divBdr>
            </w:div>
            <w:div w:id="374277812">
              <w:marLeft w:val="0"/>
              <w:marRight w:val="0"/>
              <w:marTop w:val="0"/>
              <w:marBottom w:val="0"/>
              <w:divBdr>
                <w:top w:val="none" w:sz="0" w:space="0" w:color="auto"/>
                <w:left w:val="none" w:sz="0" w:space="0" w:color="auto"/>
                <w:bottom w:val="none" w:sz="0" w:space="0" w:color="auto"/>
                <w:right w:val="none" w:sz="0" w:space="0" w:color="auto"/>
              </w:divBdr>
            </w:div>
            <w:div w:id="607353488">
              <w:marLeft w:val="0"/>
              <w:marRight w:val="0"/>
              <w:marTop w:val="0"/>
              <w:marBottom w:val="0"/>
              <w:divBdr>
                <w:top w:val="none" w:sz="0" w:space="0" w:color="auto"/>
                <w:left w:val="none" w:sz="0" w:space="0" w:color="auto"/>
                <w:bottom w:val="none" w:sz="0" w:space="0" w:color="auto"/>
                <w:right w:val="none" w:sz="0" w:space="0" w:color="auto"/>
              </w:divBdr>
            </w:div>
            <w:div w:id="788742301">
              <w:marLeft w:val="0"/>
              <w:marRight w:val="0"/>
              <w:marTop w:val="0"/>
              <w:marBottom w:val="0"/>
              <w:divBdr>
                <w:top w:val="none" w:sz="0" w:space="0" w:color="auto"/>
                <w:left w:val="none" w:sz="0" w:space="0" w:color="auto"/>
                <w:bottom w:val="none" w:sz="0" w:space="0" w:color="auto"/>
                <w:right w:val="none" w:sz="0" w:space="0" w:color="auto"/>
              </w:divBdr>
            </w:div>
            <w:div w:id="949049276">
              <w:marLeft w:val="0"/>
              <w:marRight w:val="0"/>
              <w:marTop w:val="0"/>
              <w:marBottom w:val="0"/>
              <w:divBdr>
                <w:top w:val="none" w:sz="0" w:space="0" w:color="auto"/>
                <w:left w:val="none" w:sz="0" w:space="0" w:color="auto"/>
                <w:bottom w:val="none" w:sz="0" w:space="0" w:color="auto"/>
                <w:right w:val="none" w:sz="0" w:space="0" w:color="auto"/>
              </w:divBdr>
            </w:div>
            <w:div w:id="1521968238">
              <w:marLeft w:val="0"/>
              <w:marRight w:val="0"/>
              <w:marTop w:val="0"/>
              <w:marBottom w:val="0"/>
              <w:divBdr>
                <w:top w:val="none" w:sz="0" w:space="0" w:color="auto"/>
                <w:left w:val="none" w:sz="0" w:space="0" w:color="auto"/>
                <w:bottom w:val="none" w:sz="0" w:space="0" w:color="auto"/>
                <w:right w:val="none" w:sz="0" w:space="0" w:color="auto"/>
              </w:divBdr>
            </w:div>
            <w:div w:id="121002250">
              <w:marLeft w:val="0"/>
              <w:marRight w:val="0"/>
              <w:marTop w:val="0"/>
              <w:marBottom w:val="0"/>
              <w:divBdr>
                <w:top w:val="none" w:sz="0" w:space="0" w:color="auto"/>
                <w:left w:val="none" w:sz="0" w:space="0" w:color="auto"/>
                <w:bottom w:val="none" w:sz="0" w:space="0" w:color="auto"/>
                <w:right w:val="none" w:sz="0" w:space="0" w:color="auto"/>
              </w:divBdr>
            </w:div>
            <w:div w:id="1847399470">
              <w:marLeft w:val="0"/>
              <w:marRight w:val="0"/>
              <w:marTop w:val="0"/>
              <w:marBottom w:val="0"/>
              <w:divBdr>
                <w:top w:val="none" w:sz="0" w:space="0" w:color="auto"/>
                <w:left w:val="none" w:sz="0" w:space="0" w:color="auto"/>
                <w:bottom w:val="none" w:sz="0" w:space="0" w:color="auto"/>
                <w:right w:val="none" w:sz="0" w:space="0" w:color="auto"/>
              </w:divBdr>
            </w:div>
            <w:div w:id="745107335">
              <w:marLeft w:val="0"/>
              <w:marRight w:val="0"/>
              <w:marTop w:val="0"/>
              <w:marBottom w:val="0"/>
              <w:divBdr>
                <w:top w:val="none" w:sz="0" w:space="0" w:color="auto"/>
                <w:left w:val="none" w:sz="0" w:space="0" w:color="auto"/>
                <w:bottom w:val="none" w:sz="0" w:space="0" w:color="auto"/>
                <w:right w:val="none" w:sz="0" w:space="0" w:color="auto"/>
              </w:divBdr>
            </w:div>
            <w:div w:id="1190412431">
              <w:marLeft w:val="0"/>
              <w:marRight w:val="0"/>
              <w:marTop w:val="0"/>
              <w:marBottom w:val="0"/>
              <w:divBdr>
                <w:top w:val="none" w:sz="0" w:space="0" w:color="auto"/>
                <w:left w:val="none" w:sz="0" w:space="0" w:color="auto"/>
                <w:bottom w:val="none" w:sz="0" w:space="0" w:color="auto"/>
                <w:right w:val="none" w:sz="0" w:space="0" w:color="auto"/>
              </w:divBdr>
            </w:div>
            <w:div w:id="2100637622">
              <w:marLeft w:val="0"/>
              <w:marRight w:val="0"/>
              <w:marTop w:val="0"/>
              <w:marBottom w:val="0"/>
              <w:divBdr>
                <w:top w:val="none" w:sz="0" w:space="0" w:color="auto"/>
                <w:left w:val="none" w:sz="0" w:space="0" w:color="auto"/>
                <w:bottom w:val="none" w:sz="0" w:space="0" w:color="auto"/>
                <w:right w:val="none" w:sz="0" w:space="0" w:color="auto"/>
              </w:divBdr>
            </w:div>
            <w:div w:id="780494751">
              <w:marLeft w:val="0"/>
              <w:marRight w:val="0"/>
              <w:marTop w:val="0"/>
              <w:marBottom w:val="0"/>
              <w:divBdr>
                <w:top w:val="none" w:sz="0" w:space="0" w:color="auto"/>
                <w:left w:val="none" w:sz="0" w:space="0" w:color="auto"/>
                <w:bottom w:val="none" w:sz="0" w:space="0" w:color="auto"/>
                <w:right w:val="none" w:sz="0" w:space="0" w:color="auto"/>
              </w:divBdr>
            </w:div>
            <w:div w:id="627860096">
              <w:marLeft w:val="0"/>
              <w:marRight w:val="0"/>
              <w:marTop w:val="0"/>
              <w:marBottom w:val="0"/>
              <w:divBdr>
                <w:top w:val="none" w:sz="0" w:space="0" w:color="auto"/>
                <w:left w:val="none" w:sz="0" w:space="0" w:color="auto"/>
                <w:bottom w:val="none" w:sz="0" w:space="0" w:color="auto"/>
                <w:right w:val="none" w:sz="0" w:space="0" w:color="auto"/>
              </w:divBdr>
            </w:div>
            <w:div w:id="614754445">
              <w:marLeft w:val="0"/>
              <w:marRight w:val="0"/>
              <w:marTop w:val="0"/>
              <w:marBottom w:val="0"/>
              <w:divBdr>
                <w:top w:val="none" w:sz="0" w:space="0" w:color="auto"/>
                <w:left w:val="none" w:sz="0" w:space="0" w:color="auto"/>
                <w:bottom w:val="none" w:sz="0" w:space="0" w:color="auto"/>
                <w:right w:val="none" w:sz="0" w:space="0" w:color="auto"/>
              </w:divBdr>
            </w:div>
            <w:div w:id="771900193">
              <w:marLeft w:val="0"/>
              <w:marRight w:val="0"/>
              <w:marTop w:val="0"/>
              <w:marBottom w:val="0"/>
              <w:divBdr>
                <w:top w:val="none" w:sz="0" w:space="0" w:color="auto"/>
                <w:left w:val="none" w:sz="0" w:space="0" w:color="auto"/>
                <w:bottom w:val="none" w:sz="0" w:space="0" w:color="auto"/>
                <w:right w:val="none" w:sz="0" w:space="0" w:color="auto"/>
              </w:divBdr>
            </w:div>
          </w:divsChild>
        </w:div>
        <w:div w:id="1012029127">
          <w:marLeft w:val="0"/>
          <w:marRight w:val="0"/>
          <w:marTop w:val="0"/>
          <w:marBottom w:val="0"/>
          <w:divBdr>
            <w:top w:val="none" w:sz="0" w:space="0" w:color="auto"/>
            <w:left w:val="none" w:sz="0" w:space="0" w:color="auto"/>
            <w:bottom w:val="none" w:sz="0" w:space="0" w:color="auto"/>
            <w:right w:val="none" w:sz="0" w:space="0" w:color="auto"/>
          </w:divBdr>
          <w:divsChild>
            <w:div w:id="251935350">
              <w:marLeft w:val="0"/>
              <w:marRight w:val="0"/>
              <w:marTop w:val="0"/>
              <w:marBottom w:val="0"/>
              <w:divBdr>
                <w:top w:val="none" w:sz="0" w:space="0" w:color="auto"/>
                <w:left w:val="none" w:sz="0" w:space="0" w:color="auto"/>
                <w:bottom w:val="none" w:sz="0" w:space="0" w:color="auto"/>
                <w:right w:val="none" w:sz="0" w:space="0" w:color="auto"/>
              </w:divBdr>
            </w:div>
            <w:div w:id="89627">
              <w:marLeft w:val="0"/>
              <w:marRight w:val="0"/>
              <w:marTop w:val="0"/>
              <w:marBottom w:val="0"/>
              <w:divBdr>
                <w:top w:val="none" w:sz="0" w:space="0" w:color="auto"/>
                <w:left w:val="none" w:sz="0" w:space="0" w:color="auto"/>
                <w:bottom w:val="none" w:sz="0" w:space="0" w:color="auto"/>
                <w:right w:val="none" w:sz="0" w:space="0" w:color="auto"/>
              </w:divBdr>
            </w:div>
            <w:div w:id="1634172172">
              <w:marLeft w:val="0"/>
              <w:marRight w:val="0"/>
              <w:marTop w:val="0"/>
              <w:marBottom w:val="0"/>
              <w:divBdr>
                <w:top w:val="none" w:sz="0" w:space="0" w:color="auto"/>
                <w:left w:val="none" w:sz="0" w:space="0" w:color="auto"/>
                <w:bottom w:val="none" w:sz="0" w:space="0" w:color="auto"/>
                <w:right w:val="none" w:sz="0" w:space="0" w:color="auto"/>
              </w:divBdr>
            </w:div>
            <w:div w:id="1920820483">
              <w:marLeft w:val="0"/>
              <w:marRight w:val="0"/>
              <w:marTop w:val="0"/>
              <w:marBottom w:val="0"/>
              <w:divBdr>
                <w:top w:val="none" w:sz="0" w:space="0" w:color="auto"/>
                <w:left w:val="none" w:sz="0" w:space="0" w:color="auto"/>
                <w:bottom w:val="none" w:sz="0" w:space="0" w:color="auto"/>
                <w:right w:val="none" w:sz="0" w:space="0" w:color="auto"/>
              </w:divBdr>
            </w:div>
            <w:div w:id="1146514302">
              <w:marLeft w:val="0"/>
              <w:marRight w:val="0"/>
              <w:marTop w:val="0"/>
              <w:marBottom w:val="0"/>
              <w:divBdr>
                <w:top w:val="none" w:sz="0" w:space="0" w:color="auto"/>
                <w:left w:val="none" w:sz="0" w:space="0" w:color="auto"/>
                <w:bottom w:val="none" w:sz="0" w:space="0" w:color="auto"/>
                <w:right w:val="none" w:sz="0" w:space="0" w:color="auto"/>
              </w:divBdr>
            </w:div>
            <w:div w:id="1679304961">
              <w:marLeft w:val="0"/>
              <w:marRight w:val="0"/>
              <w:marTop w:val="0"/>
              <w:marBottom w:val="0"/>
              <w:divBdr>
                <w:top w:val="none" w:sz="0" w:space="0" w:color="auto"/>
                <w:left w:val="none" w:sz="0" w:space="0" w:color="auto"/>
                <w:bottom w:val="none" w:sz="0" w:space="0" w:color="auto"/>
                <w:right w:val="none" w:sz="0" w:space="0" w:color="auto"/>
              </w:divBdr>
            </w:div>
            <w:div w:id="442305454">
              <w:marLeft w:val="0"/>
              <w:marRight w:val="0"/>
              <w:marTop w:val="0"/>
              <w:marBottom w:val="0"/>
              <w:divBdr>
                <w:top w:val="none" w:sz="0" w:space="0" w:color="auto"/>
                <w:left w:val="none" w:sz="0" w:space="0" w:color="auto"/>
                <w:bottom w:val="none" w:sz="0" w:space="0" w:color="auto"/>
                <w:right w:val="none" w:sz="0" w:space="0" w:color="auto"/>
              </w:divBdr>
            </w:div>
            <w:div w:id="286743280">
              <w:marLeft w:val="0"/>
              <w:marRight w:val="0"/>
              <w:marTop w:val="0"/>
              <w:marBottom w:val="0"/>
              <w:divBdr>
                <w:top w:val="none" w:sz="0" w:space="0" w:color="auto"/>
                <w:left w:val="none" w:sz="0" w:space="0" w:color="auto"/>
                <w:bottom w:val="none" w:sz="0" w:space="0" w:color="auto"/>
                <w:right w:val="none" w:sz="0" w:space="0" w:color="auto"/>
              </w:divBdr>
            </w:div>
            <w:div w:id="1403796360">
              <w:marLeft w:val="0"/>
              <w:marRight w:val="0"/>
              <w:marTop w:val="0"/>
              <w:marBottom w:val="0"/>
              <w:divBdr>
                <w:top w:val="none" w:sz="0" w:space="0" w:color="auto"/>
                <w:left w:val="none" w:sz="0" w:space="0" w:color="auto"/>
                <w:bottom w:val="none" w:sz="0" w:space="0" w:color="auto"/>
                <w:right w:val="none" w:sz="0" w:space="0" w:color="auto"/>
              </w:divBdr>
            </w:div>
            <w:div w:id="18259672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2789781">
      <w:bodyDiv w:val="1"/>
      <w:marLeft w:val="0"/>
      <w:marRight w:val="0"/>
      <w:marTop w:val="0"/>
      <w:marBottom w:val="0"/>
      <w:divBdr>
        <w:top w:val="none" w:sz="0" w:space="0" w:color="auto"/>
        <w:left w:val="none" w:sz="0" w:space="0" w:color="auto"/>
        <w:bottom w:val="none" w:sz="0" w:space="0" w:color="auto"/>
        <w:right w:val="none" w:sz="0" w:space="0" w:color="auto"/>
      </w:divBdr>
      <w:divsChild>
        <w:div w:id="554007900">
          <w:marLeft w:val="0"/>
          <w:marRight w:val="0"/>
          <w:marTop w:val="0"/>
          <w:marBottom w:val="0"/>
          <w:divBdr>
            <w:top w:val="none" w:sz="0" w:space="0" w:color="auto"/>
            <w:left w:val="none" w:sz="0" w:space="0" w:color="auto"/>
            <w:bottom w:val="none" w:sz="0" w:space="0" w:color="auto"/>
            <w:right w:val="none" w:sz="0" w:space="0" w:color="auto"/>
          </w:divBdr>
        </w:div>
        <w:div w:id="1878347420">
          <w:marLeft w:val="0"/>
          <w:marRight w:val="0"/>
          <w:marTop w:val="0"/>
          <w:marBottom w:val="0"/>
          <w:divBdr>
            <w:top w:val="none" w:sz="0" w:space="0" w:color="auto"/>
            <w:left w:val="none" w:sz="0" w:space="0" w:color="auto"/>
            <w:bottom w:val="none" w:sz="0" w:space="0" w:color="auto"/>
            <w:right w:val="none" w:sz="0" w:space="0" w:color="auto"/>
          </w:divBdr>
        </w:div>
        <w:div w:id="701787776">
          <w:marLeft w:val="0"/>
          <w:marRight w:val="0"/>
          <w:marTop w:val="0"/>
          <w:marBottom w:val="0"/>
          <w:divBdr>
            <w:top w:val="none" w:sz="0" w:space="0" w:color="auto"/>
            <w:left w:val="none" w:sz="0" w:space="0" w:color="auto"/>
            <w:bottom w:val="none" w:sz="0" w:space="0" w:color="auto"/>
            <w:right w:val="none" w:sz="0" w:space="0" w:color="auto"/>
          </w:divBdr>
          <w:divsChild>
            <w:div w:id="1516964372">
              <w:marLeft w:val="-75"/>
              <w:marRight w:val="0"/>
              <w:marTop w:val="30"/>
              <w:marBottom w:val="30"/>
              <w:divBdr>
                <w:top w:val="none" w:sz="0" w:space="0" w:color="auto"/>
                <w:left w:val="none" w:sz="0" w:space="0" w:color="auto"/>
                <w:bottom w:val="none" w:sz="0" w:space="0" w:color="auto"/>
                <w:right w:val="none" w:sz="0" w:space="0" w:color="auto"/>
              </w:divBdr>
              <w:divsChild>
                <w:div w:id="2094085359">
                  <w:marLeft w:val="0"/>
                  <w:marRight w:val="0"/>
                  <w:marTop w:val="0"/>
                  <w:marBottom w:val="0"/>
                  <w:divBdr>
                    <w:top w:val="none" w:sz="0" w:space="0" w:color="auto"/>
                    <w:left w:val="none" w:sz="0" w:space="0" w:color="auto"/>
                    <w:bottom w:val="none" w:sz="0" w:space="0" w:color="auto"/>
                    <w:right w:val="none" w:sz="0" w:space="0" w:color="auto"/>
                  </w:divBdr>
                  <w:divsChild>
                    <w:div w:id="1311135747">
                      <w:marLeft w:val="0"/>
                      <w:marRight w:val="0"/>
                      <w:marTop w:val="0"/>
                      <w:marBottom w:val="0"/>
                      <w:divBdr>
                        <w:top w:val="none" w:sz="0" w:space="0" w:color="auto"/>
                        <w:left w:val="none" w:sz="0" w:space="0" w:color="auto"/>
                        <w:bottom w:val="none" w:sz="0" w:space="0" w:color="auto"/>
                        <w:right w:val="none" w:sz="0" w:space="0" w:color="auto"/>
                      </w:divBdr>
                    </w:div>
                  </w:divsChild>
                </w:div>
                <w:div w:id="7755155">
                  <w:marLeft w:val="0"/>
                  <w:marRight w:val="0"/>
                  <w:marTop w:val="0"/>
                  <w:marBottom w:val="0"/>
                  <w:divBdr>
                    <w:top w:val="none" w:sz="0" w:space="0" w:color="auto"/>
                    <w:left w:val="none" w:sz="0" w:space="0" w:color="auto"/>
                    <w:bottom w:val="none" w:sz="0" w:space="0" w:color="auto"/>
                    <w:right w:val="none" w:sz="0" w:space="0" w:color="auto"/>
                  </w:divBdr>
                  <w:divsChild>
                    <w:div w:id="1253932157">
                      <w:marLeft w:val="0"/>
                      <w:marRight w:val="0"/>
                      <w:marTop w:val="0"/>
                      <w:marBottom w:val="0"/>
                      <w:divBdr>
                        <w:top w:val="none" w:sz="0" w:space="0" w:color="auto"/>
                        <w:left w:val="none" w:sz="0" w:space="0" w:color="auto"/>
                        <w:bottom w:val="none" w:sz="0" w:space="0" w:color="auto"/>
                        <w:right w:val="none" w:sz="0" w:space="0" w:color="auto"/>
                      </w:divBdr>
                    </w:div>
                  </w:divsChild>
                </w:div>
                <w:div w:id="2021077410">
                  <w:marLeft w:val="0"/>
                  <w:marRight w:val="0"/>
                  <w:marTop w:val="0"/>
                  <w:marBottom w:val="0"/>
                  <w:divBdr>
                    <w:top w:val="none" w:sz="0" w:space="0" w:color="auto"/>
                    <w:left w:val="none" w:sz="0" w:space="0" w:color="auto"/>
                    <w:bottom w:val="none" w:sz="0" w:space="0" w:color="auto"/>
                    <w:right w:val="none" w:sz="0" w:space="0" w:color="auto"/>
                  </w:divBdr>
                  <w:divsChild>
                    <w:div w:id="2008900354">
                      <w:marLeft w:val="0"/>
                      <w:marRight w:val="0"/>
                      <w:marTop w:val="0"/>
                      <w:marBottom w:val="0"/>
                      <w:divBdr>
                        <w:top w:val="none" w:sz="0" w:space="0" w:color="auto"/>
                        <w:left w:val="none" w:sz="0" w:space="0" w:color="auto"/>
                        <w:bottom w:val="none" w:sz="0" w:space="0" w:color="auto"/>
                        <w:right w:val="none" w:sz="0" w:space="0" w:color="auto"/>
                      </w:divBdr>
                    </w:div>
                  </w:divsChild>
                </w:div>
                <w:div w:id="486556955">
                  <w:marLeft w:val="0"/>
                  <w:marRight w:val="0"/>
                  <w:marTop w:val="0"/>
                  <w:marBottom w:val="0"/>
                  <w:divBdr>
                    <w:top w:val="none" w:sz="0" w:space="0" w:color="auto"/>
                    <w:left w:val="none" w:sz="0" w:space="0" w:color="auto"/>
                    <w:bottom w:val="none" w:sz="0" w:space="0" w:color="auto"/>
                    <w:right w:val="none" w:sz="0" w:space="0" w:color="auto"/>
                  </w:divBdr>
                  <w:divsChild>
                    <w:div w:id="855851497">
                      <w:marLeft w:val="0"/>
                      <w:marRight w:val="0"/>
                      <w:marTop w:val="0"/>
                      <w:marBottom w:val="0"/>
                      <w:divBdr>
                        <w:top w:val="none" w:sz="0" w:space="0" w:color="auto"/>
                        <w:left w:val="none" w:sz="0" w:space="0" w:color="auto"/>
                        <w:bottom w:val="none" w:sz="0" w:space="0" w:color="auto"/>
                        <w:right w:val="none" w:sz="0" w:space="0" w:color="auto"/>
                      </w:divBdr>
                    </w:div>
                  </w:divsChild>
                </w:div>
                <w:div w:id="86580699">
                  <w:marLeft w:val="0"/>
                  <w:marRight w:val="0"/>
                  <w:marTop w:val="0"/>
                  <w:marBottom w:val="0"/>
                  <w:divBdr>
                    <w:top w:val="none" w:sz="0" w:space="0" w:color="auto"/>
                    <w:left w:val="none" w:sz="0" w:space="0" w:color="auto"/>
                    <w:bottom w:val="none" w:sz="0" w:space="0" w:color="auto"/>
                    <w:right w:val="none" w:sz="0" w:space="0" w:color="auto"/>
                  </w:divBdr>
                  <w:divsChild>
                    <w:div w:id="37559588">
                      <w:marLeft w:val="0"/>
                      <w:marRight w:val="0"/>
                      <w:marTop w:val="0"/>
                      <w:marBottom w:val="0"/>
                      <w:divBdr>
                        <w:top w:val="none" w:sz="0" w:space="0" w:color="auto"/>
                        <w:left w:val="none" w:sz="0" w:space="0" w:color="auto"/>
                        <w:bottom w:val="none" w:sz="0" w:space="0" w:color="auto"/>
                        <w:right w:val="none" w:sz="0" w:space="0" w:color="auto"/>
                      </w:divBdr>
                    </w:div>
                  </w:divsChild>
                </w:div>
                <w:div w:id="1648240401">
                  <w:marLeft w:val="0"/>
                  <w:marRight w:val="0"/>
                  <w:marTop w:val="0"/>
                  <w:marBottom w:val="0"/>
                  <w:divBdr>
                    <w:top w:val="none" w:sz="0" w:space="0" w:color="auto"/>
                    <w:left w:val="none" w:sz="0" w:space="0" w:color="auto"/>
                    <w:bottom w:val="none" w:sz="0" w:space="0" w:color="auto"/>
                    <w:right w:val="none" w:sz="0" w:space="0" w:color="auto"/>
                  </w:divBdr>
                  <w:divsChild>
                    <w:div w:id="1720936955">
                      <w:marLeft w:val="0"/>
                      <w:marRight w:val="0"/>
                      <w:marTop w:val="0"/>
                      <w:marBottom w:val="0"/>
                      <w:divBdr>
                        <w:top w:val="none" w:sz="0" w:space="0" w:color="auto"/>
                        <w:left w:val="none" w:sz="0" w:space="0" w:color="auto"/>
                        <w:bottom w:val="none" w:sz="0" w:space="0" w:color="auto"/>
                        <w:right w:val="none" w:sz="0" w:space="0" w:color="auto"/>
                      </w:divBdr>
                    </w:div>
                  </w:divsChild>
                </w:div>
                <w:div w:id="1410469298">
                  <w:marLeft w:val="0"/>
                  <w:marRight w:val="0"/>
                  <w:marTop w:val="0"/>
                  <w:marBottom w:val="0"/>
                  <w:divBdr>
                    <w:top w:val="none" w:sz="0" w:space="0" w:color="auto"/>
                    <w:left w:val="none" w:sz="0" w:space="0" w:color="auto"/>
                    <w:bottom w:val="none" w:sz="0" w:space="0" w:color="auto"/>
                    <w:right w:val="none" w:sz="0" w:space="0" w:color="auto"/>
                  </w:divBdr>
                  <w:divsChild>
                    <w:div w:id="1128620047">
                      <w:marLeft w:val="0"/>
                      <w:marRight w:val="0"/>
                      <w:marTop w:val="0"/>
                      <w:marBottom w:val="0"/>
                      <w:divBdr>
                        <w:top w:val="none" w:sz="0" w:space="0" w:color="auto"/>
                        <w:left w:val="none" w:sz="0" w:space="0" w:color="auto"/>
                        <w:bottom w:val="none" w:sz="0" w:space="0" w:color="auto"/>
                        <w:right w:val="none" w:sz="0" w:space="0" w:color="auto"/>
                      </w:divBdr>
                    </w:div>
                  </w:divsChild>
                </w:div>
                <w:div w:id="1956859952">
                  <w:marLeft w:val="0"/>
                  <w:marRight w:val="0"/>
                  <w:marTop w:val="0"/>
                  <w:marBottom w:val="0"/>
                  <w:divBdr>
                    <w:top w:val="none" w:sz="0" w:space="0" w:color="auto"/>
                    <w:left w:val="none" w:sz="0" w:space="0" w:color="auto"/>
                    <w:bottom w:val="none" w:sz="0" w:space="0" w:color="auto"/>
                    <w:right w:val="none" w:sz="0" w:space="0" w:color="auto"/>
                  </w:divBdr>
                  <w:divsChild>
                    <w:div w:id="1865553868">
                      <w:marLeft w:val="0"/>
                      <w:marRight w:val="0"/>
                      <w:marTop w:val="0"/>
                      <w:marBottom w:val="0"/>
                      <w:divBdr>
                        <w:top w:val="none" w:sz="0" w:space="0" w:color="auto"/>
                        <w:left w:val="none" w:sz="0" w:space="0" w:color="auto"/>
                        <w:bottom w:val="none" w:sz="0" w:space="0" w:color="auto"/>
                        <w:right w:val="none" w:sz="0" w:space="0" w:color="auto"/>
                      </w:divBdr>
                    </w:div>
                  </w:divsChild>
                </w:div>
                <w:div w:id="1289437863">
                  <w:marLeft w:val="0"/>
                  <w:marRight w:val="0"/>
                  <w:marTop w:val="0"/>
                  <w:marBottom w:val="0"/>
                  <w:divBdr>
                    <w:top w:val="none" w:sz="0" w:space="0" w:color="auto"/>
                    <w:left w:val="none" w:sz="0" w:space="0" w:color="auto"/>
                    <w:bottom w:val="none" w:sz="0" w:space="0" w:color="auto"/>
                    <w:right w:val="none" w:sz="0" w:space="0" w:color="auto"/>
                  </w:divBdr>
                  <w:divsChild>
                    <w:div w:id="1403063072">
                      <w:marLeft w:val="0"/>
                      <w:marRight w:val="0"/>
                      <w:marTop w:val="0"/>
                      <w:marBottom w:val="0"/>
                      <w:divBdr>
                        <w:top w:val="none" w:sz="0" w:space="0" w:color="auto"/>
                        <w:left w:val="none" w:sz="0" w:space="0" w:color="auto"/>
                        <w:bottom w:val="none" w:sz="0" w:space="0" w:color="auto"/>
                        <w:right w:val="none" w:sz="0" w:space="0" w:color="auto"/>
                      </w:divBdr>
                    </w:div>
                  </w:divsChild>
                </w:div>
                <w:div w:id="540749775">
                  <w:marLeft w:val="0"/>
                  <w:marRight w:val="0"/>
                  <w:marTop w:val="0"/>
                  <w:marBottom w:val="0"/>
                  <w:divBdr>
                    <w:top w:val="none" w:sz="0" w:space="0" w:color="auto"/>
                    <w:left w:val="none" w:sz="0" w:space="0" w:color="auto"/>
                    <w:bottom w:val="none" w:sz="0" w:space="0" w:color="auto"/>
                    <w:right w:val="none" w:sz="0" w:space="0" w:color="auto"/>
                  </w:divBdr>
                  <w:divsChild>
                    <w:div w:id="449398660">
                      <w:marLeft w:val="0"/>
                      <w:marRight w:val="0"/>
                      <w:marTop w:val="0"/>
                      <w:marBottom w:val="0"/>
                      <w:divBdr>
                        <w:top w:val="none" w:sz="0" w:space="0" w:color="auto"/>
                        <w:left w:val="none" w:sz="0" w:space="0" w:color="auto"/>
                        <w:bottom w:val="none" w:sz="0" w:space="0" w:color="auto"/>
                        <w:right w:val="none" w:sz="0" w:space="0" w:color="auto"/>
                      </w:divBdr>
                    </w:div>
                  </w:divsChild>
                </w:div>
                <w:div w:id="189997376">
                  <w:marLeft w:val="0"/>
                  <w:marRight w:val="0"/>
                  <w:marTop w:val="0"/>
                  <w:marBottom w:val="0"/>
                  <w:divBdr>
                    <w:top w:val="none" w:sz="0" w:space="0" w:color="auto"/>
                    <w:left w:val="none" w:sz="0" w:space="0" w:color="auto"/>
                    <w:bottom w:val="none" w:sz="0" w:space="0" w:color="auto"/>
                    <w:right w:val="none" w:sz="0" w:space="0" w:color="auto"/>
                  </w:divBdr>
                  <w:divsChild>
                    <w:div w:id="636499128">
                      <w:marLeft w:val="0"/>
                      <w:marRight w:val="0"/>
                      <w:marTop w:val="0"/>
                      <w:marBottom w:val="0"/>
                      <w:divBdr>
                        <w:top w:val="none" w:sz="0" w:space="0" w:color="auto"/>
                        <w:left w:val="none" w:sz="0" w:space="0" w:color="auto"/>
                        <w:bottom w:val="none" w:sz="0" w:space="0" w:color="auto"/>
                        <w:right w:val="none" w:sz="0" w:space="0" w:color="auto"/>
                      </w:divBdr>
                    </w:div>
                  </w:divsChild>
                </w:div>
                <w:div w:id="1297222735">
                  <w:marLeft w:val="0"/>
                  <w:marRight w:val="0"/>
                  <w:marTop w:val="0"/>
                  <w:marBottom w:val="0"/>
                  <w:divBdr>
                    <w:top w:val="none" w:sz="0" w:space="0" w:color="auto"/>
                    <w:left w:val="none" w:sz="0" w:space="0" w:color="auto"/>
                    <w:bottom w:val="none" w:sz="0" w:space="0" w:color="auto"/>
                    <w:right w:val="none" w:sz="0" w:space="0" w:color="auto"/>
                  </w:divBdr>
                  <w:divsChild>
                    <w:div w:id="600601306">
                      <w:marLeft w:val="0"/>
                      <w:marRight w:val="0"/>
                      <w:marTop w:val="0"/>
                      <w:marBottom w:val="0"/>
                      <w:divBdr>
                        <w:top w:val="none" w:sz="0" w:space="0" w:color="auto"/>
                        <w:left w:val="none" w:sz="0" w:space="0" w:color="auto"/>
                        <w:bottom w:val="none" w:sz="0" w:space="0" w:color="auto"/>
                        <w:right w:val="none" w:sz="0" w:space="0" w:color="auto"/>
                      </w:divBdr>
                    </w:div>
                  </w:divsChild>
                </w:div>
                <w:div w:id="1872264323">
                  <w:marLeft w:val="0"/>
                  <w:marRight w:val="0"/>
                  <w:marTop w:val="0"/>
                  <w:marBottom w:val="0"/>
                  <w:divBdr>
                    <w:top w:val="none" w:sz="0" w:space="0" w:color="auto"/>
                    <w:left w:val="none" w:sz="0" w:space="0" w:color="auto"/>
                    <w:bottom w:val="none" w:sz="0" w:space="0" w:color="auto"/>
                    <w:right w:val="none" w:sz="0" w:space="0" w:color="auto"/>
                  </w:divBdr>
                  <w:divsChild>
                    <w:div w:id="641927652">
                      <w:marLeft w:val="0"/>
                      <w:marRight w:val="0"/>
                      <w:marTop w:val="0"/>
                      <w:marBottom w:val="0"/>
                      <w:divBdr>
                        <w:top w:val="none" w:sz="0" w:space="0" w:color="auto"/>
                        <w:left w:val="none" w:sz="0" w:space="0" w:color="auto"/>
                        <w:bottom w:val="none" w:sz="0" w:space="0" w:color="auto"/>
                        <w:right w:val="none" w:sz="0" w:space="0" w:color="auto"/>
                      </w:divBdr>
                    </w:div>
                  </w:divsChild>
                </w:div>
                <w:div w:id="1881866722">
                  <w:marLeft w:val="0"/>
                  <w:marRight w:val="0"/>
                  <w:marTop w:val="0"/>
                  <w:marBottom w:val="0"/>
                  <w:divBdr>
                    <w:top w:val="none" w:sz="0" w:space="0" w:color="auto"/>
                    <w:left w:val="none" w:sz="0" w:space="0" w:color="auto"/>
                    <w:bottom w:val="none" w:sz="0" w:space="0" w:color="auto"/>
                    <w:right w:val="none" w:sz="0" w:space="0" w:color="auto"/>
                  </w:divBdr>
                  <w:divsChild>
                    <w:div w:id="1772042077">
                      <w:marLeft w:val="0"/>
                      <w:marRight w:val="0"/>
                      <w:marTop w:val="0"/>
                      <w:marBottom w:val="0"/>
                      <w:divBdr>
                        <w:top w:val="none" w:sz="0" w:space="0" w:color="auto"/>
                        <w:left w:val="none" w:sz="0" w:space="0" w:color="auto"/>
                        <w:bottom w:val="none" w:sz="0" w:space="0" w:color="auto"/>
                        <w:right w:val="none" w:sz="0" w:space="0" w:color="auto"/>
                      </w:divBdr>
                    </w:div>
                  </w:divsChild>
                </w:div>
                <w:div w:id="780412699">
                  <w:marLeft w:val="0"/>
                  <w:marRight w:val="0"/>
                  <w:marTop w:val="0"/>
                  <w:marBottom w:val="0"/>
                  <w:divBdr>
                    <w:top w:val="none" w:sz="0" w:space="0" w:color="auto"/>
                    <w:left w:val="none" w:sz="0" w:space="0" w:color="auto"/>
                    <w:bottom w:val="none" w:sz="0" w:space="0" w:color="auto"/>
                    <w:right w:val="none" w:sz="0" w:space="0" w:color="auto"/>
                  </w:divBdr>
                  <w:divsChild>
                    <w:div w:id="1265189567">
                      <w:marLeft w:val="0"/>
                      <w:marRight w:val="0"/>
                      <w:marTop w:val="0"/>
                      <w:marBottom w:val="0"/>
                      <w:divBdr>
                        <w:top w:val="none" w:sz="0" w:space="0" w:color="auto"/>
                        <w:left w:val="none" w:sz="0" w:space="0" w:color="auto"/>
                        <w:bottom w:val="none" w:sz="0" w:space="0" w:color="auto"/>
                        <w:right w:val="none" w:sz="0" w:space="0" w:color="auto"/>
                      </w:divBdr>
                    </w:div>
                  </w:divsChild>
                </w:div>
                <w:div w:id="1935822811">
                  <w:marLeft w:val="0"/>
                  <w:marRight w:val="0"/>
                  <w:marTop w:val="0"/>
                  <w:marBottom w:val="0"/>
                  <w:divBdr>
                    <w:top w:val="none" w:sz="0" w:space="0" w:color="auto"/>
                    <w:left w:val="none" w:sz="0" w:space="0" w:color="auto"/>
                    <w:bottom w:val="none" w:sz="0" w:space="0" w:color="auto"/>
                    <w:right w:val="none" w:sz="0" w:space="0" w:color="auto"/>
                  </w:divBdr>
                  <w:divsChild>
                    <w:div w:id="1188182914">
                      <w:marLeft w:val="0"/>
                      <w:marRight w:val="0"/>
                      <w:marTop w:val="0"/>
                      <w:marBottom w:val="0"/>
                      <w:divBdr>
                        <w:top w:val="none" w:sz="0" w:space="0" w:color="auto"/>
                        <w:left w:val="none" w:sz="0" w:space="0" w:color="auto"/>
                        <w:bottom w:val="none" w:sz="0" w:space="0" w:color="auto"/>
                        <w:right w:val="none" w:sz="0" w:space="0" w:color="auto"/>
                      </w:divBdr>
                    </w:div>
                  </w:divsChild>
                </w:div>
                <w:div w:id="1017316143">
                  <w:marLeft w:val="0"/>
                  <w:marRight w:val="0"/>
                  <w:marTop w:val="0"/>
                  <w:marBottom w:val="0"/>
                  <w:divBdr>
                    <w:top w:val="none" w:sz="0" w:space="0" w:color="auto"/>
                    <w:left w:val="none" w:sz="0" w:space="0" w:color="auto"/>
                    <w:bottom w:val="none" w:sz="0" w:space="0" w:color="auto"/>
                    <w:right w:val="none" w:sz="0" w:space="0" w:color="auto"/>
                  </w:divBdr>
                  <w:divsChild>
                    <w:div w:id="1595283716">
                      <w:marLeft w:val="0"/>
                      <w:marRight w:val="0"/>
                      <w:marTop w:val="0"/>
                      <w:marBottom w:val="0"/>
                      <w:divBdr>
                        <w:top w:val="none" w:sz="0" w:space="0" w:color="auto"/>
                        <w:left w:val="none" w:sz="0" w:space="0" w:color="auto"/>
                        <w:bottom w:val="none" w:sz="0" w:space="0" w:color="auto"/>
                        <w:right w:val="none" w:sz="0" w:space="0" w:color="auto"/>
                      </w:divBdr>
                    </w:div>
                  </w:divsChild>
                </w:div>
                <w:div w:id="790049602">
                  <w:marLeft w:val="0"/>
                  <w:marRight w:val="0"/>
                  <w:marTop w:val="0"/>
                  <w:marBottom w:val="0"/>
                  <w:divBdr>
                    <w:top w:val="none" w:sz="0" w:space="0" w:color="auto"/>
                    <w:left w:val="none" w:sz="0" w:space="0" w:color="auto"/>
                    <w:bottom w:val="none" w:sz="0" w:space="0" w:color="auto"/>
                    <w:right w:val="none" w:sz="0" w:space="0" w:color="auto"/>
                  </w:divBdr>
                  <w:divsChild>
                    <w:div w:id="498159526">
                      <w:marLeft w:val="0"/>
                      <w:marRight w:val="0"/>
                      <w:marTop w:val="0"/>
                      <w:marBottom w:val="0"/>
                      <w:divBdr>
                        <w:top w:val="none" w:sz="0" w:space="0" w:color="auto"/>
                        <w:left w:val="none" w:sz="0" w:space="0" w:color="auto"/>
                        <w:bottom w:val="none" w:sz="0" w:space="0" w:color="auto"/>
                        <w:right w:val="none" w:sz="0" w:space="0" w:color="auto"/>
                      </w:divBdr>
                    </w:div>
                  </w:divsChild>
                </w:div>
                <w:div w:id="1252818208">
                  <w:marLeft w:val="0"/>
                  <w:marRight w:val="0"/>
                  <w:marTop w:val="0"/>
                  <w:marBottom w:val="0"/>
                  <w:divBdr>
                    <w:top w:val="none" w:sz="0" w:space="0" w:color="auto"/>
                    <w:left w:val="none" w:sz="0" w:space="0" w:color="auto"/>
                    <w:bottom w:val="none" w:sz="0" w:space="0" w:color="auto"/>
                    <w:right w:val="none" w:sz="0" w:space="0" w:color="auto"/>
                  </w:divBdr>
                  <w:divsChild>
                    <w:div w:id="2025008820">
                      <w:marLeft w:val="0"/>
                      <w:marRight w:val="0"/>
                      <w:marTop w:val="0"/>
                      <w:marBottom w:val="0"/>
                      <w:divBdr>
                        <w:top w:val="none" w:sz="0" w:space="0" w:color="auto"/>
                        <w:left w:val="none" w:sz="0" w:space="0" w:color="auto"/>
                        <w:bottom w:val="none" w:sz="0" w:space="0" w:color="auto"/>
                        <w:right w:val="none" w:sz="0" w:space="0" w:color="auto"/>
                      </w:divBdr>
                    </w:div>
                  </w:divsChild>
                </w:div>
                <w:div w:id="1488397364">
                  <w:marLeft w:val="0"/>
                  <w:marRight w:val="0"/>
                  <w:marTop w:val="0"/>
                  <w:marBottom w:val="0"/>
                  <w:divBdr>
                    <w:top w:val="none" w:sz="0" w:space="0" w:color="auto"/>
                    <w:left w:val="none" w:sz="0" w:space="0" w:color="auto"/>
                    <w:bottom w:val="none" w:sz="0" w:space="0" w:color="auto"/>
                    <w:right w:val="none" w:sz="0" w:space="0" w:color="auto"/>
                  </w:divBdr>
                  <w:divsChild>
                    <w:div w:id="1940403766">
                      <w:marLeft w:val="0"/>
                      <w:marRight w:val="0"/>
                      <w:marTop w:val="0"/>
                      <w:marBottom w:val="0"/>
                      <w:divBdr>
                        <w:top w:val="none" w:sz="0" w:space="0" w:color="auto"/>
                        <w:left w:val="none" w:sz="0" w:space="0" w:color="auto"/>
                        <w:bottom w:val="none" w:sz="0" w:space="0" w:color="auto"/>
                        <w:right w:val="none" w:sz="0" w:space="0" w:color="auto"/>
                      </w:divBdr>
                    </w:div>
                  </w:divsChild>
                </w:div>
                <w:div w:id="225604265">
                  <w:marLeft w:val="0"/>
                  <w:marRight w:val="0"/>
                  <w:marTop w:val="0"/>
                  <w:marBottom w:val="0"/>
                  <w:divBdr>
                    <w:top w:val="none" w:sz="0" w:space="0" w:color="auto"/>
                    <w:left w:val="none" w:sz="0" w:space="0" w:color="auto"/>
                    <w:bottom w:val="none" w:sz="0" w:space="0" w:color="auto"/>
                    <w:right w:val="none" w:sz="0" w:space="0" w:color="auto"/>
                  </w:divBdr>
                  <w:divsChild>
                    <w:div w:id="1535344259">
                      <w:marLeft w:val="0"/>
                      <w:marRight w:val="0"/>
                      <w:marTop w:val="0"/>
                      <w:marBottom w:val="0"/>
                      <w:divBdr>
                        <w:top w:val="none" w:sz="0" w:space="0" w:color="auto"/>
                        <w:left w:val="none" w:sz="0" w:space="0" w:color="auto"/>
                        <w:bottom w:val="none" w:sz="0" w:space="0" w:color="auto"/>
                        <w:right w:val="none" w:sz="0" w:space="0" w:color="auto"/>
                      </w:divBdr>
                    </w:div>
                  </w:divsChild>
                </w:div>
                <w:div w:id="334234062">
                  <w:marLeft w:val="0"/>
                  <w:marRight w:val="0"/>
                  <w:marTop w:val="0"/>
                  <w:marBottom w:val="0"/>
                  <w:divBdr>
                    <w:top w:val="none" w:sz="0" w:space="0" w:color="auto"/>
                    <w:left w:val="none" w:sz="0" w:space="0" w:color="auto"/>
                    <w:bottom w:val="none" w:sz="0" w:space="0" w:color="auto"/>
                    <w:right w:val="none" w:sz="0" w:space="0" w:color="auto"/>
                  </w:divBdr>
                  <w:divsChild>
                    <w:div w:id="1786998982">
                      <w:marLeft w:val="0"/>
                      <w:marRight w:val="0"/>
                      <w:marTop w:val="0"/>
                      <w:marBottom w:val="0"/>
                      <w:divBdr>
                        <w:top w:val="none" w:sz="0" w:space="0" w:color="auto"/>
                        <w:left w:val="none" w:sz="0" w:space="0" w:color="auto"/>
                        <w:bottom w:val="none" w:sz="0" w:space="0" w:color="auto"/>
                        <w:right w:val="none" w:sz="0" w:space="0" w:color="auto"/>
                      </w:divBdr>
                    </w:div>
                  </w:divsChild>
                </w:div>
                <w:div w:id="764149846">
                  <w:marLeft w:val="0"/>
                  <w:marRight w:val="0"/>
                  <w:marTop w:val="0"/>
                  <w:marBottom w:val="0"/>
                  <w:divBdr>
                    <w:top w:val="none" w:sz="0" w:space="0" w:color="auto"/>
                    <w:left w:val="none" w:sz="0" w:space="0" w:color="auto"/>
                    <w:bottom w:val="none" w:sz="0" w:space="0" w:color="auto"/>
                    <w:right w:val="none" w:sz="0" w:space="0" w:color="auto"/>
                  </w:divBdr>
                  <w:divsChild>
                    <w:div w:id="1334525777">
                      <w:marLeft w:val="0"/>
                      <w:marRight w:val="0"/>
                      <w:marTop w:val="0"/>
                      <w:marBottom w:val="0"/>
                      <w:divBdr>
                        <w:top w:val="none" w:sz="0" w:space="0" w:color="auto"/>
                        <w:left w:val="none" w:sz="0" w:space="0" w:color="auto"/>
                        <w:bottom w:val="none" w:sz="0" w:space="0" w:color="auto"/>
                        <w:right w:val="none" w:sz="0" w:space="0" w:color="auto"/>
                      </w:divBdr>
                    </w:div>
                  </w:divsChild>
                </w:div>
                <w:div w:id="1815676929">
                  <w:marLeft w:val="0"/>
                  <w:marRight w:val="0"/>
                  <w:marTop w:val="0"/>
                  <w:marBottom w:val="0"/>
                  <w:divBdr>
                    <w:top w:val="none" w:sz="0" w:space="0" w:color="auto"/>
                    <w:left w:val="none" w:sz="0" w:space="0" w:color="auto"/>
                    <w:bottom w:val="none" w:sz="0" w:space="0" w:color="auto"/>
                    <w:right w:val="none" w:sz="0" w:space="0" w:color="auto"/>
                  </w:divBdr>
                  <w:divsChild>
                    <w:div w:id="1477449542">
                      <w:marLeft w:val="0"/>
                      <w:marRight w:val="0"/>
                      <w:marTop w:val="0"/>
                      <w:marBottom w:val="0"/>
                      <w:divBdr>
                        <w:top w:val="none" w:sz="0" w:space="0" w:color="auto"/>
                        <w:left w:val="none" w:sz="0" w:space="0" w:color="auto"/>
                        <w:bottom w:val="none" w:sz="0" w:space="0" w:color="auto"/>
                        <w:right w:val="none" w:sz="0" w:space="0" w:color="auto"/>
                      </w:divBdr>
                    </w:div>
                  </w:divsChild>
                </w:div>
                <w:div w:id="718431813">
                  <w:marLeft w:val="0"/>
                  <w:marRight w:val="0"/>
                  <w:marTop w:val="0"/>
                  <w:marBottom w:val="0"/>
                  <w:divBdr>
                    <w:top w:val="none" w:sz="0" w:space="0" w:color="auto"/>
                    <w:left w:val="none" w:sz="0" w:space="0" w:color="auto"/>
                    <w:bottom w:val="none" w:sz="0" w:space="0" w:color="auto"/>
                    <w:right w:val="none" w:sz="0" w:space="0" w:color="auto"/>
                  </w:divBdr>
                  <w:divsChild>
                    <w:div w:id="448470996">
                      <w:marLeft w:val="0"/>
                      <w:marRight w:val="0"/>
                      <w:marTop w:val="0"/>
                      <w:marBottom w:val="0"/>
                      <w:divBdr>
                        <w:top w:val="none" w:sz="0" w:space="0" w:color="auto"/>
                        <w:left w:val="none" w:sz="0" w:space="0" w:color="auto"/>
                        <w:bottom w:val="none" w:sz="0" w:space="0" w:color="auto"/>
                        <w:right w:val="none" w:sz="0" w:space="0" w:color="auto"/>
                      </w:divBdr>
                    </w:div>
                  </w:divsChild>
                </w:div>
                <w:div w:id="531577996">
                  <w:marLeft w:val="0"/>
                  <w:marRight w:val="0"/>
                  <w:marTop w:val="0"/>
                  <w:marBottom w:val="0"/>
                  <w:divBdr>
                    <w:top w:val="none" w:sz="0" w:space="0" w:color="auto"/>
                    <w:left w:val="none" w:sz="0" w:space="0" w:color="auto"/>
                    <w:bottom w:val="none" w:sz="0" w:space="0" w:color="auto"/>
                    <w:right w:val="none" w:sz="0" w:space="0" w:color="auto"/>
                  </w:divBdr>
                  <w:divsChild>
                    <w:div w:id="404424678">
                      <w:marLeft w:val="0"/>
                      <w:marRight w:val="0"/>
                      <w:marTop w:val="0"/>
                      <w:marBottom w:val="0"/>
                      <w:divBdr>
                        <w:top w:val="none" w:sz="0" w:space="0" w:color="auto"/>
                        <w:left w:val="none" w:sz="0" w:space="0" w:color="auto"/>
                        <w:bottom w:val="none" w:sz="0" w:space="0" w:color="auto"/>
                        <w:right w:val="none" w:sz="0" w:space="0" w:color="auto"/>
                      </w:divBdr>
                    </w:div>
                  </w:divsChild>
                </w:div>
                <w:div w:id="1620717046">
                  <w:marLeft w:val="0"/>
                  <w:marRight w:val="0"/>
                  <w:marTop w:val="0"/>
                  <w:marBottom w:val="0"/>
                  <w:divBdr>
                    <w:top w:val="none" w:sz="0" w:space="0" w:color="auto"/>
                    <w:left w:val="none" w:sz="0" w:space="0" w:color="auto"/>
                    <w:bottom w:val="none" w:sz="0" w:space="0" w:color="auto"/>
                    <w:right w:val="none" w:sz="0" w:space="0" w:color="auto"/>
                  </w:divBdr>
                  <w:divsChild>
                    <w:div w:id="1705204067">
                      <w:marLeft w:val="0"/>
                      <w:marRight w:val="0"/>
                      <w:marTop w:val="0"/>
                      <w:marBottom w:val="0"/>
                      <w:divBdr>
                        <w:top w:val="none" w:sz="0" w:space="0" w:color="auto"/>
                        <w:left w:val="none" w:sz="0" w:space="0" w:color="auto"/>
                        <w:bottom w:val="none" w:sz="0" w:space="0" w:color="auto"/>
                        <w:right w:val="none" w:sz="0" w:space="0" w:color="auto"/>
                      </w:divBdr>
                    </w:div>
                  </w:divsChild>
                </w:div>
                <w:div w:id="1405026841">
                  <w:marLeft w:val="0"/>
                  <w:marRight w:val="0"/>
                  <w:marTop w:val="0"/>
                  <w:marBottom w:val="0"/>
                  <w:divBdr>
                    <w:top w:val="none" w:sz="0" w:space="0" w:color="auto"/>
                    <w:left w:val="none" w:sz="0" w:space="0" w:color="auto"/>
                    <w:bottom w:val="none" w:sz="0" w:space="0" w:color="auto"/>
                    <w:right w:val="none" w:sz="0" w:space="0" w:color="auto"/>
                  </w:divBdr>
                  <w:divsChild>
                    <w:div w:id="1347050685">
                      <w:marLeft w:val="0"/>
                      <w:marRight w:val="0"/>
                      <w:marTop w:val="0"/>
                      <w:marBottom w:val="0"/>
                      <w:divBdr>
                        <w:top w:val="none" w:sz="0" w:space="0" w:color="auto"/>
                        <w:left w:val="none" w:sz="0" w:space="0" w:color="auto"/>
                        <w:bottom w:val="none" w:sz="0" w:space="0" w:color="auto"/>
                        <w:right w:val="none" w:sz="0" w:space="0" w:color="auto"/>
                      </w:divBdr>
                    </w:div>
                  </w:divsChild>
                </w:div>
                <w:div w:id="430591141">
                  <w:marLeft w:val="0"/>
                  <w:marRight w:val="0"/>
                  <w:marTop w:val="0"/>
                  <w:marBottom w:val="0"/>
                  <w:divBdr>
                    <w:top w:val="none" w:sz="0" w:space="0" w:color="auto"/>
                    <w:left w:val="none" w:sz="0" w:space="0" w:color="auto"/>
                    <w:bottom w:val="none" w:sz="0" w:space="0" w:color="auto"/>
                    <w:right w:val="none" w:sz="0" w:space="0" w:color="auto"/>
                  </w:divBdr>
                  <w:divsChild>
                    <w:div w:id="983857241">
                      <w:marLeft w:val="0"/>
                      <w:marRight w:val="0"/>
                      <w:marTop w:val="0"/>
                      <w:marBottom w:val="0"/>
                      <w:divBdr>
                        <w:top w:val="none" w:sz="0" w:space="0" w:color="auto"/>
                        <w:left w:val="none" w:sz="0" w:space="0" w:color="auto"/>
                        <w:bottom w:val="none" w:sz="0" w:space="0" w:color="auto"/>
                        <w:right w:val="none" w:sz="0" w:space="0" w:color="auto"/>
                      </w:divBdr>
                    </w:div>
                  </w:divsChild>
                </w:div>
                <w:div w:id="74204443">
                  <w:marLeft w:val="0"/>
                  <w:marRight w:val="0"/>
                  <w:marTop w:val="0"/>
                  <w:marBottom w:val="0"/>
                  <w:divBdr>
                    <w:top w:val="none" w:sz="0" w:space="0" w:color="auto"/>
                    <w:left w:val="none" w:sz="0" w:space="0" w:color="auto"/>
                    <w:bottom w:val="none" w:sz="0" w:space="0" w:color="auto"/>
                    <w:right w:val="none" w:sz="0" w:space="0" w:color="auto"/>
                  </w:divBdr>
                  <w:divsChild>
                    <w:div w:id="1797411742">
                      <w:marLeft w:val="0"/>
                      <w:marRight w:val="0"/>
                      <w:marTop w:val="0"/>
                      <w:marBottom w:val="0"/>
                      <w:divBdr>
                        <w:top w:val="none" w:sz="0" w:space="0" w:color="auto"/>
                        <w:left w:val="none" w:sz="0" w:space="0" w:color="auto"/>
                        <w:bottom w:val="none" w:sz="0" w:space="0" w:color="auto"/>
                        <w:right w:val="none" w:sz="0" w:space="0" w:color="auto"/>
                      </w:divBdr>
                    </w:div>
                  </w:divsChild>
                </w:div>
                <w:div w:id="515533832">
                  <w:marLeft w:val="0"/>
                  <w:marRight w:val="0"/>
                  <w:marTop w:val="0"/>
                  <w:marBottom w:val="0"/>
                  <w:divBdr>
                    <w:top w:val="none" w:sz="0" w:space="0" w:color="auto"/>
                    <w:left w:val="none" w:sz="0" w:space="0" w:color="auto"/>
                    <w:bottom w:val="none" w:sz="0" w:space="0" w:color="auto"/>
                    <w:right w:val="none" w:sz="0" w:space="0" w:color="auto"/>
                  </w:divBdr>
                  <w:divsChild>
                    <w:div w:id="896672191">
                      <w:marLeft w:val="0"/>
                      <w:marRight w:val="0"/>
                      <w:marTop w:val="0"/>
                      <w:marBottom w:val="0"/>
                      <w:divBdr>
                        <w:top w:val="none" w:sz="0" w:space="0" w:color="auto"/>
                        <w:left w:val="none" w:sz="0" w:space="0" w:color="auto"/>
                        <w:bottom w:val="none" w:sz="0" w:space="0" w:color="auto"/>
                        <w:right w:val="none" w:sz="0" w:space="0" w:color="auto"/>
                      </w:divBdr>
                    </w:div>
                  </w:divsChild>
                </w:div>
                <w:div w:id="1026297561">
                  <w:marLeft w:val="0"/>
                  <w:marRight w:val="0"/>
                  <w:marTop w:val="0"/>
                  <w:marBottom w:val="0"/>
                  <w:divBdr>
                    <w:top w:val="none" w:sz="0" w:space="0" w:color="auto"/>
                    <w:left w:val="none" w:sz="0" w:space="0" w:color="auto"/>
                    <w:bottom w:val="none" w:sz="0" w:space="0" w:color="auto"/>
                    <w:right w:val="none" w:sz="0" w:space="0" w:color="auto"/>
                  </w:divBdr>
                  <w:divsChild>
                    <w:div w:id="647049201">
                      <w:marLeft w:val="0"/>
                      <w:marRight w:val="0"/>
                      <w:marTop w:val="0"/>
                      <w:marBottom w:val="0"/>
                      <w:divBdr>
                        <w:top w:val="none" w:sz="0" w:space="0" w:color="auto"/>
                        <w:left w:val="none" w:sz="0" w:space="0" w:color="auto"/>
                        <w:bottom w:val="none" w:sz="0" w:space="0" w:color="auto"/>
                        <w:right w:val="none" w:sz="0" w:space="0" w:color="auto"/>
                      </w:divBdr>
                    </w:div>
                  </w:divsChild>
                </w:div>
                <w:div w:id="1358462727">
                  <w:marLeft w:val="0"/>
                  <w:marRight w:val="0"/>
                  <w:marTop w:val="0"/>
                  <w:marBottom w:val="0"/>
                  <w:divBdr>
                    <w:top w:val="none" w:sz="0" w:space="0" w:color="auto"/>
                    <w:left w:val="none" w:sz="0" w:space="0" w:color="auto"/>
                    <w:bottom w:val="none" w:sz="0" w:space="0" w:color="auto"/>
                    <w:right w:val="none" w:sz="0" w:space="0" w:color="auto"/>
                  </w:divBdr>
                  <w:divsChild>
                    <w:div w:id="254168532">
                      <w:marLeft w:val="0"/>
                      <w:marRight w:val="0"/>
                      <w:marTop w:val="0"/>
                      <w:marBottom w:val="0"/>
                      <w:divBdr>
                        <w:top w:val="none" w:sz="0" w:space="0" w:color="auto"/>
                        <w:left w:val="none" w:sz="0" w:space="0" w:color="auto"/>
                        <w:bottom w:val="none" w:sz="0" w:space="0" w:color="auto"/>
                        <w:right w:val="none" w:sz="0" w:space="0" w:color="auto"/>
                      </w:divBdr>
                    </w:div>
                  </w:divsChild>
                </w:div>
                <w:div w:id="42562927">
                  <w:marLeft w:val="0"/>
                  <w:marRight w:val="0"/>
                  <w:marTop w:val="0"/>
                  <w:marBottom w:val="0"/>
                  <w:divBdr>
                    <w:top w:val="none" w:sz="0" w:space="0" w:color="auto"/>
                    <w:left w:val="none" w:sz="0" w:space="0" w:color="auto"/>
                    <w:bottom w:val="none" w:sz="0" w:space="0" w:color="auto"/>
                    <w:right w:val="none" w:sz="0" w:space="0" w:color="auto"/>
                  </w:divBdr>
                  <w:divsChild>
                    <w:div w:id="1471367276">
                      <w:marLeft w:val="0"/>
                      <w:marRight w:val="0"/>
                      <w:marTop w:val="0"/>
                      <w:marBottom w:val="0"/>
                      <w:divBdr>
                        <w:top w:val="none" w:sz="0" w:space="0" w:color="auto"/>
                        <w:left w:val="none" w:sz="0" w:space="0" w:color="auto"/>
                        <w:bottom w:val="none" w:sz="0" w:space="0" w:color="auto"/>
                        <w:right w:val="none" w:sz="0" w:space="0" w:color="auto"/>
                      </w:divBdr>
                    </w:div>
                  </w:divsChild>
                </w:div>
                <w:div w:id="1467695906">
                  <w:marLeft w:val="0"/>
                  <w:marRight w:val="0"/>
                  <w:marTop w:val="0"/>
                  <w:marBottom w:val="0"/>
                  <w:divBdr>
                    <w:top w:val="none" w:sz="0" w:space="0" w:color="auto"/>
                    <w:left w:val="none" w:sz="0" w:space="0" w:color="auto"/>
                    <w:bottom w:val="none" w:sz="0" w:space="0" w:color="auto"/>
                    <w:right w:val="none" w:sz="0" w:space="0" w:color="auto"/>
                  </w:divBdr>
                  <w:divsChild>
                    <w:div w:id="1361710503">
                      <w:marLeft w:val="0"/>
                      <w:marRight w:val="0"/>
                      <w:marTop w:val="0"/>
                      <w:marBottom w:val="0"/>
                      <w:divBdr>
                        <w:top w:val="none" w:sz="0" w:space="0" w:color="auto"/>
                        <w:left w:val="none" w:sz="0" w:space="0" w:color="auto"/>
                        <w:bottom w:val="none" w:sz="0" w:space="0" w:color="auto"/>
                        <w:right w:val="none" w:sz="0" w:space="0" w:color="auto"/>
                      </w:divBdr>
                    </w:div>
                  </w:divsChild>
                </w:div>
                <w:div w:id="2021420776">
                  <w:marLeft w:val="0"/>
                  <w:marRight w:val="0"/>
                  <w:marTop w:val="0"/>
                  <w:marBottom w:val="0"/>
                  <w:divBdr>
                    <w:top w:val="none" w:sz="0" w:space="0" w:color="auto"/>
                    <w:left w:val="none" w:sz="0" w:space="0" w:color="auto"/>
                    <w:bottom w:val="none" w:sz="0" w:space="0" w:color="auto"/>
                    <w:right w:val="none" w:sz="0" w:space="0" w:color="auto"/>
                  </w:divBdr>
                  <w:divsChild>
                    <w:div w:id="316305008">
                      <w:marLeft w:val="0"/>
                      <w:marRight w:val="0"/>
                      <w:marTop w:val="0"/>
                      <w:marBottom w:val="0"/>
                      <w:divBdr>
                        <w:top w:val="none" w:sz="0" w:space="0" w:color="auto"/>
                        <w:left w:val="none" w:sz="0" w:space="0" w:color="auto"/>
                        <w:bottom w:val="none" w:sz="0" w:space="0" w:color="auto"/>
                        <w:right w:val="none" w:sz="0" w:space="0" w:color="auto"/>
                      </w:divBdr>
                    </w:div>
                  </w:divsChild>
                </w:div>
                <w:div w:id="1888030397">
                  <w:marLeft w:val="0"/>
                  <w:marRight w:val="0"/>
                  <w:marTop w:val="0"/>
                  <w:marBottom w:val="0"/>
                  <w:divBdr>
                    <w:top w:val="none" w:sz="0" w:space="0" w:color="auto"/>
                    <w:left w:val="none" w:sz="0" w:space="0" w:color="auto"/>
                    <w:bottom w:val="none" w:sz="0" w:space="0" w:color="auto"/>
                    <w:right w:val="none" w:sz="0" w:space="0" w:color="auto"/>
                  </w:divBdr>
                  <w:divsChild>
                    <w:div w:id="662242754">
                      <w:marLeft w:val="0"/>
                      <w:marRight w:val="0"/>
                      <w:marTop w:val="0"/>
                      <w:marBottom w:val="0"/>
                      <w:divBdr>
                        <w:top w:val="none" w:sz="0" w:space="0" w:color="auto"/>
                        <w:left w:val="none" w:sz="0" w:space="0" w:color="auto"/>
                        <w:bottom w:val="none" w:sz="0" w:space="0" w:color="auto"/>
                        <w:right w:val="none" w:sz="0" w:space="0" w:color="auto"/>
                      </w:divBdr>
                    </w:div>
                  </w:divsChild>
                </w:div>
                <w:div w:id="1360012480">
                  <w:marLeft w:val="0"/>
                  <w:marRight w:val="0"/>
                  <w:marTop w:val="0"/>
                  <w:marBottom w:val="0"/>
                  <w:divBdr>
                    <w:top w:val="none" w:sz="0" w:space="0" w:color="auto"/>
                    <w:left w:val="none" w:sz="0" w:space="0" w:color="auto"/>
                    <w:bottom w:val="none" w:sz="0" w:space="0" w:color="auto"/>
                    <w:right w:val="none" w:sz="0" w:space="0" w:color="auto"/>
                  </w:divBdr>
                  <w:divsChild>
                    <w:div w:id="1924800876">
                      <w:marLeft w:val="0"/>
                      <w:marRight w:val="0"/>
                      <w:marTop w:val="0"/>
                      <w:marBottom w:val="0"/>
                      <w:divBdr>
                        <w:top w:val="none" w:sz="0" w:space="0" w:color="auto"/>
                        <w:left w:val="none" w:sz="0" w:space="0" w:color="auto"/>
                        <w:bottom w:val="none" w:sz="0" w:space="0" w:color="auto"/>
                        <w:right w:val="none" w:sz="0" w:space="0" w:color="auto"/>
                      </w:divBdr>
                    </w:div>
                  </w:divsChild>
                </w:div>
                <w:div w:id="1802261416">
                  <w:marLeft w:val="0"/>
                  <w:marRight w:val="0"/>
                  <w:marTop w:val="0"/>
                  <w:marBottom w:val="0"/>
                  <w:divBdr>
                    <w:top w:val="none" w:sz="0" w:space="0" w:color="auto"/>
                    <w:left w:val="none" w:sz="0" w:space="0" w:color="auto"/>
                    <w:bottom w:val="none" w:sz="0" w:space="0" w:color="auto"/>
                    <w:right w:val="none" w:sz="0" w:space="0" w:color="auto"/>
                  </w:divBdr>
                  <w:divsChild>
                    <w:div w:id="1623078021">
                      <w:marLeft w:val="0"/>
                      <w:marRight w:val="0"/>
                      <w:marTop w:val="0"/>
                      <w:marBottom w:val="0"/>
                      <w:divBdr>
                        <w:top w:val="none" w:sz="0" w:space="0" w:color="auto"/>
                        <w:left w:val="none" w:sz="0" w:space="0" w:color="auto"/>
                        <w:bottom w:val="none" w:sz="0" w:space="0" w:color="auto"/>
                        <w:right w:val="none" w:sz="0" w:space="0" w:color="auto"/>
                      </w:divBdr>
                    </w:div>
                  </w:divsChild>
                </w:div>
                <w:div w:id="1243444364">
                  <w:marLeft w:val="0"/>
                  <w:marRight w:val="0"/>
                  <w:marTop w:val="0"/>
                  <w:marBottom w:val="0"/>
                  <w:divBdr>
                    <w:top w:val="none" w:sz="0" w:space="0" w:color="auto"/>
                    <w:left w:val="none" w:sz="0" w:space="0" w:color="auto"/>
                    <w:bottom w:val="none" w:sz="0" w:space="0" w:color="auto"/>
                    <w:right w:val="none" w:sz="0" w:space="0" w:color="auto"/>
                  </w:divBdr>
                  <w:divsChild>
                    <w:div w:id="2025865963">
                      <w:marLeft w:val="0"/>
                      <w:marRight w:val="0"/>
                      <w:marTop w:val="0"/>
                      <w:marBottom w:val="0"/>
                      <w:divBdr>
                        <w:top w:val="none" w:sz="0" w:space="0" w:color="auto"/>
                        <w:left w:val="none" w:sz="0" w:space="0" w:color="auto"/>
                        <w:bottom w:val="none" w:sz="0" w:space="0" w:color="auto"/>
                        <w:right w:val="none" w:sz="0" w:space="0" w:color="auto"/>
                      </w:divBdr>
                    </w:div>
                  </w:divsChild>
                </w:div>
                <w:div w:id="1488286366">
                  <w:marLeft w:val="0"/>
                  <w:marRight w:val="0"/>
                  <w:marTop w:val="0"/>
                  <w:marBottom w:val="0"/>
                  <w:divBdr>
                    <w:top w:val="none" w:sz="0" w:space="0" w:color="auto"/>
                    <w:left w:val="none" w:sz="0" w:space="0" w:color="auto"/>
                    <w:bottom w:val="none" w:sz="0" w:space="0" w:color="auto"/>
                    <w:right w:val="none" w:sz="0" w:space="0" w:color="auto"/>
                  </w:divBdr>
                  <w:divsChild>
                    <w:div w:id="774444666">
                      <w:marLeft w:val="0"/>
                      <w:marRight w:val="0"/>
                      <w:marTop w:val="0"/>
                      <w:marBottom w:val="0"/>
                      <w:divBdr>
                        <w:top w:val="none" w:sz="0" w:space="0" w:color="auto"/>
                        <w:left w:val="none" w:sz="0" w:space="0" w:color="auto"/>
                        <w:bottom w:val="none" w:sz="0" w:space="0" w:color="auto"/>
                        <w:right w:val="none" w:sz="0" w:space="0" w:color="auto"/>
                      </w:divBdr>
                    </w:div>
                  </w:divsChild>
                </w:div>
                <w:div w:id="1239244760">
                  <w:marLeft w:val="0"/>
                  <w:marRight w:val="0"/>
                  <w:marTop w:val="0"/>
                  <w:marBottom w:val="0"/>
                  <w:divBdr>
                    <w:top w:val="none" w:sz="0" w:space="0" w:color="auto"/>
                    <w:left w:val="none" w:sz="0" w:space="0" w:color="auto"/>
                    <w:bottom w:val="none" w:sz="0" w:space="0" w:color="auto"/>
                    <w:right w:val="none" w:sz="0" w:space="0" w:color="auto"/>
                  </w:divBdr>
                  <w:divsChild>
                    <w:div w:id="1087380967">
                      <w:marLeft w:val="0"/>
                      <w:marRight w:val="0"/>
                      <w:marTop w:val="0"/>
                      <w:marBottom w:val="0"/>
                      <w:divBdr>
                        <w:top w:val="none" w:sz="0" w:space="0" w:color="auto"/>
                        <w:left w:val="none" w:sz="0" w:space="0" w:color="auto"/>
                        <w:bottom w:val="none" w:sz="0" w:space="0" w:color="auto"/>
                        <w:right w:val="none" w:sz="0" w:space="0" w:color="auto"/>
                      </w:divBdr>
                    </w:div>
                  </w:divsChild>
                </w:div>
                <w:div w:id="613680791">
                  <w:marLeft w:val="0"/>
                  <w:marRight w:val="0"/>
                  <w:marTop w:val="0"/>
                  <w:marBottom w:val="0"/>
                  <w:divBdr>
                    <w:top w:val="none" w:sz="0" w:space="0" w:color="auto"/>
                    <w:left w:val="none" w:sz="0" w:space="0" w:color="auto"/>
                    <w:bottom w:val="none" w:sz="0" w:space="0" w:color="auto"/>
                    <w:right w:val="none" w:sz="0" w:space="0" w:color="auto"/>
                  </w:divBdr>
                  <w:divsChild>
                    <w:div w:id="259340790">
                      <w:marLeft w:val="0"/>
                      <w:marRight w:val="0"/>
                      <w:marTop w:val="0"/>
                      <w:marBottom w:val="0"/>
                      <w:divBdr>
                        <w:top w:val="none" w:sz="0" w:space="0" w:color="auto"/>
                        <w:left w:val="none" w:sz="0" w:space="0" w:color="auto"/>
                        <w:bottom w:val="none" w:sz="0" w:space="0" w:color="auto"/>
                        <w:right w:val="none" w:sz="0" w:space="0" w:color="auto"/>
                      </w:divBdr>
                    </w:div>
                  </w:divsChild>
                </w:div>
                <w:div w:id="422531772">
                  <w:marLeft w:val="0"/>
                  <w:marRight w:val="0"/>
                  <w:marTop w:val="0"/>
                  <w:marBottom w:val="0"/>
                  <w:divBdr>
                    <w:top w:val="none" w:sz="0" w:space="0" w:color="auto"/>
                    <w:left w:val="none" w:sz="0" w:space="0" w:color="auto"/>
                    <w:bottom w:val="none" w:sz="0" w:space="0" w:color="auto"/>
                    <w:right w:val="none" w:sz="0" w:space="0" w:color="auto"/>
                  </w:divBdr>
                  <w:divsChild>
                    <w:div w:id="1638952748">
                      <w:marLeft w:val="0"/>
                      <w:marRight w:val="0"/>
                      <w:marTop w:val="0"/>
                      <w:marBottom w:val="0"/>
                      <w:divBdr>
                        <w:top w:val="none" w:sz="0" w:space="0" w:color="auto"/>
                        <w:left w:val="none" w:sz="0" w:space="0" w:color="auto"/>
                        <w:bottom w:val="none" w:sz="0" w:space="0" w:color="auto"/>
                        <w:right w:val="none" w:sz="0" w:space="0" w:color="auto"/>
                      </w:divBdr>
                    </w:div>
                  </w:divsChild>
                </w:div>
                <w:div w:id="2100787062">
                  <w:marLeft w:val="0"/>
                  <w:marRight w:val="0"/>
                  <w:marTop w:val="0"/>
                  <w:marBottom w:val="0"/>
                  <w:divBdr>
                    <w:top w:val="none" w:sz="0" w:space="0" w:color="auto"/>
                    <w:left w:val="none" w:sz="0" w:space="0" w:color="auto"/>
                    <w:bottom w:val="none" w:sz="0" w:space="0" w:color="auto"/>
                    <w:right w:val="none" w:sz="0" w:space="0" w:color="auto"/>
                  </w:divBdr>
                  <w:divsChild>
                    <w:div w:id="703409682">
                      <w:marLeft w:val="0"/>
                      <w:marRight w:val="0"/>
                      <w:marTop w:val="0"/>
                      <w:marBottom w:val="0"/>
                      <w:divBdr>
                        <w:top w:val="none" w:sz="0" w:space="0" w:color="auto"/>
                        <w:left w:val="none" w:sz="0" w:space="0" w:color="auto"/>
                        <w:bottom w:val="none" w:sz="0" w:space="0" w:color="auto"/>
                        <w:right w:val="none" w:sz="0" w:space="0" w:color="auto"/>
                      </w:divBdr>
                    </w:div>
                  </w:divsChild>
                </w:div>
                <w:div w:id="1081951074">
                  <w:marLeft w:val="0"/>
                  <w:marRight w:val="0"/>
                  <w:marTop w:val="0"/>
                  <w:marBottom w:val="0"/>
                  <w:divBdr>
                    <w:top w:val="none" w:sz="0" w:space="0" w:color="auto"/>
                    <w:left w:val="none" w:sz="0" w:space="0" w:color="auto"/>
                    <w:bottom w:val="none" w:sz="0" w:space="0" w:color="auto"/>
                    <w:right w:val="none" w:sz="0" w:space="0" w:color="auto"/>
                  </w:divBdr>
                  <w:divsChild>
                    <w:div w:id="103968314">
                      <w:marLeft w:val="0"/>
                      <w:marRight w:val="0"/>
                      <w:marTop w:val="0"/>
                      <w:marBottom w:val="0"/>
                      <w:divBdr>
                        <w:top w:val="none" w:sz="0" w:space="0" w:color="auto"/>
                        <w:left w:val="none" w:sz="0" w:space="0" w:color="auto"/>
                        <w:bottom w:val="none" w:sz="0" w:space="0" w:color="auto"/>
                        <w:right w:val="none" w:sz="0" w:space="0" w:color="auto"/>
                      </w:divBdr>
                    </w:div>
                  </w:divsChild>
                </w:div>
                <w:div w:id="496263093">
                  <w:marLeft w:val="0"/>
                  <w:marRight w:val="0"/>
                  <w:marTop w:val="0"/>
                  <w:marBottom w:val="0"/>
                  <w:divBdr>
                    <w:top w:val="none" w:sz="0" w:space="0" w:color="auto"/>
                    <w:left w:val="none" w:sz="0" w:space="0" w:color="auto"/>
                    <w:bottom w:val="none" w:sz="0" w:space="0" w:color="auto"/>
                    <w:right w:val="none" w:sz="0" w:space="0" w:color="auto"/>
                  </w:divBdr>
                  <w:divsChild>
                    <w:div w:id="360862369">
                      <w:marLeft w:val="0"/>
                      <w:marRight w:val="0"/>
                      <w:marTop w:val="0"/>
                      <w:marBottom w:val="0"/>
                      <w:divBdr>
                        <w:top w:val="none" w:sz="0" w:space="0" w:color="auto"/>
                        <w:left w:val="none" w:sz="0" w:space="0" w:color="auto"/>
                        <w:bottom w:val="none" w:sz="0" w:space="0" w:color="auto"/>
                        <w:right w:val="none" w:sz="0" w:space="0" w:color="auto"/>
                      </w:divBdr>
                    </w:div>
                  </w:divsChild>
                </w:div>
                <w:div w:id="764618452">
                  <w:marLeft w:val="0"/>
                  <w:marRight w:val="0"/>
                  <w:marTop w:val="0"/>
                  <w:marBottom w:val="0"/>
                  <w:divBdr>
                    <w:top w:val="none" w:sz="0" w:space="0" w:color="auto"/>
                    <w:left w:val="none" w:sz="0" w:space="0" w:color="auto"/>
                    <w:bottom w:val="none" w:sz="0" w:space="0" w:color="auto"/>
                    <w:right w:val="none" w:sz="0" w:space="0" w:color="auto"/>
                  </w:divBdr>
                  <w:divsChild>
                    <w:div w:id="1093355830">
                      <w:marLeft w:val="0"/>
                      <w:marRight w:val="0"/>
                      <w:marTop w:val="0"/>
                      <w:marBottom w:val="0"/>
                      <w:divBdr>
                        <w:top w:val="none" w:sz="0" w:space="0" w:color="auto"/>
                        <w:left w:val="none" w:sz="0" w:space="0" w:color="auto"/>
                        <w:bottom w:val="none" w:sz="0" w:space="0" w:color="auto"/>
                        <w:right w:val="none" w:sz="0" w:space="0" w:color="auto"/>
                      </w:divBdr>
                    </w:div>
                  </w:divsChild>
                </w:div>
                <w:div w:id="790587130">
                  <w:marLeft w:val="0"/>
                  <w:marRight w:val="0"/>
                  <w:marTop w:val="0"/>
                  <w:marBottom w:val="0"/>
                  <w:divBdr>
                    <w:top w:val="none" w:sz="0" w:space="0" w:color="auto"/>
                    <w:left w:val="none" w:sz="0" w:space="0" w:color="auto"/>
                    <w:bottom w:val="none" w:sz="0" w:space="0" w:color="auto"/>
                    <w:right w:val="none" w:sz="0" w:space="0" w:color="auto"/>
                  </w:divBdr>
                  <w:divsChild>
                    <w:div w:id="379286584">
                      <w:marLeft w:val="0"/>
                      <w:marRight w:val="0"/>
                      <w:marTop w:val="0"/>
                      <w:marBottom w:val="0"/>
                      <w:divBdr>
                        <w:top w:val="none" w:sz="0" w:space="0" w:color="auto"/>
                        <w:left w:val="none" w:sz="0" w:space="0" w:color="auto"/>
                        <w:bottom w:val="none" w:sz="0" w:space="0" w:color="auto"/>
                        <w:right w:val="none" w:sz="0" w:space="0" w:color="auto"/>
                      </w:divBdr>
                    </w:div>
                  </w:divsChild>
                </w:div>
                <w:div w:id="455569405">
                  <w:marLeft w:val="0"/>
                  <w:marRight w:val="0"/>
                  <w:marTop w:val="0"/>
                  <w:marBottom w:val="0"/>
                  <w:divBdr>
                    <w:top w:val="none" w:sz="0" w:space="0" w:color="auto"/>
                    <w:left w:val="none" w:sz="0" w:space="0" w:color="auto"/>
                    <w:bottom w:val="none" w:sz="0" w:space="0" w:color="auto"/>
                    <w:right w:val="none" w:sz="0" w:space="0" w:color="auto"/>
                  </w:divBdr>
                  <w:divsChild>
                    <w:div w:id="802238298">
                      <w:marLeft w:val="0"/>
                      <w:marRight w:val="0"/>
                      <w:marTop w:val="0"/>
                      <w:marBottom w:val="0"/>
                      <w:divBdr>
                        <w:top w:val="none" w:sz="0" w:space="0" w:color="auto"/>
                        <w:left w:val="none" w:sz="0" w:space="0" w:color="auto"/>
                        <w:bottom w:val="none" w:sz="0" w:space="0" w:color="auto"/>
                        <w:right w:val="none" w:sz="0" w:space="0" w:color="auto"/>
                      </w:divBdr>
                    </w:div>
                  </w:divsChild>
                </w:div>
                <w:div w:id="364329673">
                  <w:marLeft w:val="0"/>
                  <w:marRight w:val="0"/>
                  <w:marTop w:val="0"/>
                  <w:marBottom w:val="0"/>
                  <w:divBdr>
                    <w:top w:val="none" w:sz="0" w:space="0" w:color="auto"/>
                    <w:left w:val="none" w:sz="0" w:space="0" w:color="auto"/>
                    <w:bottom w:val="none" w:sz="0" w:space="0" w:color="auto"/>
                    <w:right w:val="none" w:sz="0" w:space="0" w:color="auto"/>
                  </w:divBdr>
                  <w:divsChild>
                    <w:div w:id="1541285457">
                      <w:marLeft w:val="0"/>
                      <w:marRight w:val="0"/>
                      <w:marTop w:val="0"/>
                      <w:marBottom w:val="0"/>
                      <w:divBdr>
                        <w:top w:val="none" w:sz="0" w:space="0" w:color="auto"/>
                        <w:left w:val="none" w:sz="0" w:space="0" w:color="auto"/>
                        <w:bottom w:val="none" w:sz="0" w:space="0" w:color="auto"/>
                        <w:right w:val="none" w:sz="0" w:space="0" w:color="auto"/>
                      </w:divBdr>
                    </w:div>
                  </w:divsChild>
                </w:div>
                <w:div w:id="1889683953">
                  <w:marLeft w:val="0"/>
                  <w:marRight w:val="0"/>
                  <w:marTop w:val="0"/>
                  <w:marBottom w:val="0"/>
                  <w:divBdr>
                    <w:top w:val="none" w:sz="0" w:space="0" w:color="auto"/>
                    <w:left w:val="none" w:sz="0" w:space="0" w:color="auto"/>
                    <w:bottom w:val="none" w:sz="0" w:space="0" w:color="auto"/>
                    <w:right w:val="none" w:sz="0" w:space="0" w:color="auto"/>
                  </w:divBdr>
                  <w:divsChild>
                    <w:div w:id="1557856302">
                      <w:marLeft w:val="0"/>
                      <w:marRight w:val="0"/>
                      <w:marTop w:val="0"/>
                      <w:marBottom w:val="0"/>
                      <w:divBdr>
                        <w:top w:val="none" w:sz="0" w:space="0" w:color="auto"/>
                        <w:left w:val="none" w:sz="0" w:space="0" w:color="auto"/>
                        <w:bottom w:val="none" w:sz="0" w:space="0" w:color="auto"/>
                        <w:right w:val="none" w:sz="0" w:space="0" w:color="auto"/>
                      </w:divBdr>
                    </w:div>
                  </w:divsChild>
                </w:div>
                <w:div w:id="51856708">
                  <w:marLeft w:val="0"/>
                  <w:marRight w:val="0"/>
                  <w:marTop w:val="0"/>
                  <w:marBottom w:val="0"/>
                  <w:divBdr>
                    <w:top w:val="none" w:sz="0" w:space="0" w:color="auto"/>
                    <w:left w:val="none" w:sz="0" w:space="0" w:color="auto"/>
                    <w:bottom w:val="none" w:sz="0" w:space="0" w:color="auto"/>
                    <w:right w:val="none" w:sz="0" w:space="0" w:color="auto"/>
                  </w:divBdr>
                  <w:divsChild>
                    <w:div w:id="1351450086">
                      <w:marLeft w:val="0"/>
                      <w:marRight w:val="0"/>
                      <w:marTop w:val="0"/>
                      <w:marBottom w:val="0"/>
                      <w:divBdr>
                        <w:top w:val="none" w:sz="0" w:space="0" w:color="auto"/>
                        <w:left w:val="none" w:sz="0" w:space="0" w:color="auto"/>
                        <w:bottom w:val="none" w:sz="0" w:space="0" w:color="auto"/>
                        <w:right w:val="none" w:sz="0" w:space="0" w:color="auto"/>
                      </w:divBdr>
                    </w:div>
                  </w:divsChild>
                </w:div>
                <w:div w:id="1386755452">
                  <w:marLeft w:val="0"/>
                  <w:marRight w:val="0"/>
                  <w:marTop w:val="0"/>
                  <w:marBottom w:val="0"/>
                  <w:divBdr>
                    <w:top w:val="none" w:sz="0" w:space="0" w:color="auto"/>
                    <w:left w:val="none" w:sz="0" w:space="0" w:color="auto"/>
                    <w:bottom w:val="none" w:sz="0" w:space="0" w:color="auto"/>
                    <w:right w:val="none" w:sz="0" w:space="0" w:color="auto"/>
                  </w:divBdr>
                  <w:divsChild>
                    <w:div w:id="1477451590">
                      <w:marLeft w:val="0"/>
                      <w:marRight w:val="0"/>
                      <w:marTop w:val="0"/>
                      <w:marBottom w:val="0"/>
                      <w:divBdr>
                        <w:top w:val="none" w:sz="0" w:space="0" w:color="auto"/>
                        <w:left w:val="none" w:sz="0" w:space="0" w:color="auto"/>
                        <w:bottom w:val="none" w:sz="0" w:space="0" w:color="auto"/>
                        <w:right w:val="none" w:sz="0" w:space="0" w:color="auto"/>
                      </w:divBdr>
                    </w:div>
                  </w:divsChild>
                </w:div>
                <w:div w:id="1277902862">
                  <w:marLeft w:val="0"/>
                  <w:marRight w:val="0"/>
                  <w:marTop w:val="0"/>
                  <w:marBottom w:val="0"/>
                  <w:divBdr>
                    <w:top w:val="none" w:sz="0" w:space="0" w:color="auto"/>
                    <w:left w:val="none" w:sz="0" w:space="0" w:color="auto"/>
                    <w:bottom w:val="none" w:sz="0" w:space="0" w:color="auto"/>
                    <w:right w:val="none" w:sz="0" w:space="0" w:color="auto"/>
                  </w:divBdr>
                  <w:divsChild>
                    <w:div w:id="1764497225">
                      <w:marLeft w:val="0"/>
                      <w:marRight w:val="0"/>
                      <w:marTop w:val="0"/>
                      <w:marBottom w:val="0"/>
                      <w:divBdr>
                        <w:top w:val="none" w:sz="0" w:space="0" w:color="auto"/>
                        <w:left w:val="none" w:sz="0" w:space="0" w:color="auto"/>
                        <w:bottom w:val="none" w:sz="0" w:space="0" w:color="auto"/>
                        <w:right w:val="none" w:sz="0" w:space="0" w:color="auto"/>
                      </w:divBdr>
                    </w:div>
                  </w:divsChild>
                </w:div>
                <w:div w:id="276916970">
                  <w:marLeft w:val="0"/>
                  <w:marRight w:val="0"/>
                  <w:marTop w:val="0"/>
                  <w:marBottom w:val="0"/>
                  <w:divBdr>
                    <w:top w:val="none" w:sz="0" w:space="0" w:color="auto"/>
                    <w:left w:val="none" w:sz="0" w:space="0" w:color="auto"/>
                    <w:bottom w:val="none" w:sz="0" w:space="0" w:color="auto"/>
                    <w:right w:val="none" w:sz="0" w:space="0" w:color="auto"/>
                  </w:divBdr>
                  <w:divsChild>
                    <w:div w:id="1828202392">
                      <w:marLeft w:val="0"/>
                      <w:marRight w:val="0"/>
                      <w:marTop w:val="0"/>
                      <w:marBottom w:val="0"/>
                      <w:divBdr>
                        <w:top w:val="none" w:sz="0" w:space="0" w:color="auto"/>
                        <w:left w:val="none" w:sz="0" w:space="0" w:color="auto"/>
                        <w:bottom w:val="none" w:sz="0" w:space="0" w:color="auto"/>
                        <w:right w:val="none" w:sz="0" w:space="0" w:color="auto"/>
                      </w:divBdr>
                    </w:div>
                  </w:divsChild>
                </w:div>
                <w:div w:id="1887522063">
                  <w:marLeft w:val="0"/>
                  <w:marRight w:val="0"/>
                  <w:marTop w:val="0"/>
                  <w:marBottom w:val="0"/>
                  <w:divBdr>
                    <w:top w:val="none" w:sz="0" w:space="0" w:color="auto"/>
                    <w:left w:val="none" w:sz="0" w:space="0" w:color="auto"/>
                    <w:bottom w:val="none" w:sz="0" w:space="0" w:color="auto"/>
                    <w:right w:val="none" w:sz="0" w:space="0" w:color="auto"/>
                  </w:divBdr>
                  <w:divsChild>
                    <w:div w:id="2105179164">
                      <w:marLeft w:val="0"/>
                      <w:marRight w:val="0"/>
                      <w:marTop w:val="0"/>
                      <w:marBottom w:val="0"/>
                      <w:divBdr>
                        <w:top w:val="none" w:sz="0" w:space="0" w:color="auto"/>
                        <w:left w:val="none" w:sz="0" w:space="0" w:color="auto"/>
                        <w:bottom w:val="none" w:sz="0" w:space="0" w:color="auto"/>
                        <w:right w:val="none" w:sz="0" w:space="0" w:color="auto"/>
                      </w:divBdr>
                    </w:div>
                  </w:divsChild>
                </w:div>
                <w:div w:id="1473600623">
                  <w:marLeft w:val="0"/>
                  <w:marRight w:val="0"/>
                  <w:marTop w:val="0"/>
                  <w:marBottom w:val="0"/>
                  <w:divBdr>
                    <w:top w:val="none" w:sz="0" w:space="0" w:color="auto"/>
                    <w:left w:val="none" w:sz="0" w:space="0" w:color="auto"/>
                    <w:bottom w:val="none" w:sz="0" w:space="0" w:color="auto"/>
                    <w:right w:val="none" w:sz="0" w:space="0" w:color="auto"/>
                  </w:divBdr>
                  <w:divsChild>
                    <w:div w:id="1497378478">
                      <w:marLeft w:val="0"/>
                      <w:marRight w:val="0"/>
                      <w:marTop w:val="0"/>
                      <w:marBottom w:val="0"/>
                      <w:divBdr>
                        <w:top w:val="none" w:sz="0" w:space="0" w:color="auto"/>
                        <w:left w:val="none" w:sz="0" w:space="0" w:color="auto"/>
                        <w:bottom w:val="none" w:sz="0" w:space="0" w:color="auto"/>
                        <w:right w:val="none" w:sz="0" w:space="0" w:color="auto"/>
                      </w:divBdr>
                    </w:div>
                  </w:divsChild>
                </w:div>
                <w:div w:id="763917307">
                  <w:marLeft w:val="0"/>
                  <w:marRight w:val="0"/>
                  <w:marTop w:val="0"/>
                  <w:marBottom w:val="0"/>
                  <w:divBdr>
                    <w:top w:val="none" w:sz="0" w:space="0" w:color="auto"/>
                    <w:left w:val="none" w:sz="0" w:space="0" w:color="auto"/>
                    <w:bottom w:val="none" w:sz="0" w:space="0" w:color="auto"/>
                    <w:right w:val="none" w:sz="0" w:space="0" w:color="auto"/>
                  </w:divBdr>
                  <w:divsChild>
                    <w:div w:id="903488686">
                      <w:marLeft w:val="0"/>
                      <w:marRight w:val="0"/>
                      <w:marTop w:val="0"/>
                      <w:marBottom w:val="0"/>
                      <w:divBdr>
                        <w:top w:val="none" w:sz="0" w:space="0" w:color="auto"/>
                        <w:left w:val="none" w:sz="0" w:space="0" w:color="auto"/>
                        <w:bottom w:val="none" w:sz="0" w:space="0" w:color="auto"/>
                        <w:right w:val="none" w:sz="0" w:space="0" w:color="auto"/>
                      </w:divBdr>
                    </w:div>
                  </w:divsChild>
                </w:div>
                <w:div w:id="242958570">
                  <w:marLeft w:val="0"/>
                  <w:marRight w:val="0"/>
                  <w:marTop w:val="0"/>
                  <w:marBottom w:val="0"/>
                  <w:divBdr>
                    <w:top w:val="none" w:sz="0" w:space="0" w:color="auto"/>
                    <w:left w:val="none" w:sz="0" w:space="0" w:color="auto"/>
                    <w:bottom w:val="none" w:sz="0" w:space="0" w:color="auto"/>
                    <w:right w:val="none" w:sz="0" w:space="0" w:color="auto"/>
                  </w:divBdr>
                  <w:divsChild>
                    <w:div w:id="532036392">
                      <w:marLeft w:val="0"/>
                      <w:marRight w:val="0"/>
                      <w:marTop w:val="0"/>
                      <w:marBottom w:val="0"/>
                      <w:divBdr>
                        <w:top w:val="none" w:sz="0" w:space="0" w:color="auto"/>
                        <w:left w:val="none" w:sz="0" w:space="0" w:color="auto"/>
                        <w:bottom w:val="none" w:sz="0" w:space="0" w:color="auto"/>
                        <w:right w:val="none" w:sz="0" w:space="0" w:color="auto"/>
                      </w:divBdr>
                    </w:div>
                  </w:divsChild>
                </w:div>
                <w:div w:id="1636642255">
                  <w:marLeft w:val="0"/>
                  <w:marRight w:val="0"/>
                  <w:marTop w:val="0"/>
                  <w:marBottom w:val="0"/>
                  <w:divBdr>
                    <w:top w:val="none" w:sz="0" w:space="0" w:color="auto"/>
                    <w:left w:val="none" w:sz="0" w:space="0" w:color="auto"/>
                    <w:bottom w:val="none" w:sz="0" w:space="0" w:color="auto"/>
                    <w:right w:val="none" w:sz="0" w:space="0" w:color="auto"/>
                  </w:divBdr>
                  <w:divsChild>
                    <w:div w:id="1769888080">
                      <w:marLeft w:val="0"/>
                      <w:marRight w:val="0"/>
                      <w:marTop w:val="0"/>
                      <w:marBottom w:val="0"/>
                      <w:divBdr>
                        <w:top w:val="none" w:sz="0" w:space="0" w:color="auto"/>
                        <w:left w:val="none" w:sz="0" w:space="0" w:color="auto"/>
                        <w:bottom w:val="none" w:sz="0" w:space="0" w:color="auto"/>
                        <w:right w:val="none" w:sz="0" w:space="0" w:color="auto"/>
                      </w:divBdr>
                    </w:div>
                  </w:divsChild>
                </w:div>
                <w:div w:id="861095665">
                  <w:marLeft w:val="0"/>
                  <w:marRight w:val="0"/>
                  <w:marTop w:val="0"/>
                  <w:marBottom w:val="0"/>
                  <w:divBdr>
                    <w:top w:val="none" w:sz="0" w:space="0" w:color="auto"/>
                    <w:left w:val="none" w:sz="0" w:space="0" w:color="auto"/>
                    <w:bottom w:val="none" w:sz="0" w:space="0" w:color="auto"/>
                    <w:right w:val="none" w:sz="0" w:space="0" w:color="auto"/>
                  </w:divBdr>
                  <w:divsChild>
                    <w:div w:id="1918593970">
                      <w:marLeft w:val="0"/>
                      <w:marRight w:val="0"/>
                      <w:marTop w:val="0"/>
                      <w:marBottom w:val="0"/>
                      <w:divBdr>
                        <w:top w:val="none" w:sz="0" w:space="0" w:color="auto"/>
                        <w:left w:val="none" w:sz="0" w:space="0" w:color="auto"/>
                        <w:bottom w:val="none" w:sz="0" w:space="0" w:color="auto"/>
                        <w:right w:val="none" w:sz="0" w:space="0" w:color="auto"/>
                      </w:divBdr>
                    </w:div>
                  </w:divsChild>
                </w:div>
                <w:div w:id="1754935115">
                  <w:marLeft w:val="0"/>
                  <w:marRight w:val="0"/>
                  <w:marTop w:val="0"/>
                  <w:marBottom w:val="0"/>
                  <w:divBdr>
                    <w:top w:val="none" w:sz="0" w:space="0" w:color="auto"/>
                    <w:left w:val="none" w:sz="0" w:space="0" w:color="auto"/>
                    <w:bottom w:val="none" w:sz="0" w:space="0" w:color="auto"/>
                    <w:right w:val="none" w:sz="0" w:space="0" w:color="auto"/>
                  </w:divBdr>
                  <w:divsChild>
                    <w:div w:id="472259625">
                      <w:marLeft w:val="0"/>
                      <w:marRight w:val="0"/>
                      <w:marTop w:val="0"/>
                      <w:marBottom w:val="0"/>
                      <w:divBdr>
                        <w:top w:val="none" w:sz="0" w:space="0" w:color="auto"/>
                        <w:left w:val="none" w:sz="0" w:space="0" w:color="auto"/>
                        <w:bottom w:val="none" w:sz="0" w:space="0" w:color="auto"/>
                        <w:right w:val="none" w:sz="0" w:space="0" w:color="auto"/>
                      </w:divBdr>
                    </w:div>
                  </w:divsChild>
                </w:div>
                <w:div w:id="495153539">
                  <w:marLeft w:val="0"/>
                  <w:marRight w:val="0"/>
                  <w:marTop w:val="0"/>
                  <w:marBottom w:val="0"/>
                  <w:divBdr>
                    <w:top w:val="none" w:sz="0" w:space="0" w:color="auto"/>
                    <w:left w:val="none" w:sz="0" w:space="0" w:color="auto"/>
                    <w:bottom w:val="none" w:sz="0" w:space="0" w:color="auto"/>
                    <w:right w:val="none" w:sz="0" w:space="0" w:color="auto"/>
                  </w:divBdr>
                  <w:divsChild>
                    <w:div w:id="1418483449">
                      <w:marLeft w:val="0"/>
                      <w:marRight w:val="0"/>
                      <w:marTop w:val="0"/>
                      <w:marBottom w:val="0"/>
                      <w:divBdr>
                        <w:top w:val="none" w:sz="0" w:space="0" w:color="auto"/>
                        <w:left w:val="none" w:sz="0" w:space="0" w:color="auto"/>
                        <w:bottom w:val="none" w:sz="0" w:space="0" w:color="auto"/>
                        <w:right w:val="none" w:sz="0" w:space="0" w:color="auto"/>
                      </w:divBdr>
                    </w:div>
                  </w:divsChild>
                </w:div>
                <w:div w:id="1379476982">
                  <w:marLeft w:val="0"/>
                  <w:marRight w:val="0"/>
                  <w:marTop w:val="0"/>
                  <w:marBottom w:val="0"/>
                  <w:divBdr>
                    <w:top w:val="none" w:sz="0" w:space="0" w:color="auto"/>
                    <w:left w:val="none" w:sz="0" w:space="0" w:color="auto"/>
                    <w:bottom w:val="none" w:sz="0" w:space="0" w:color="auto"/>
                    <w:right w:val="none" w:sz="0" w:space="0" w:color="auto"/>
                  </w:divBdr>
                  <w:divsChild>
                    <w:div w:id="356467015">
                      <w:marLeft w:val="0"/>
                      <w:marRight w:val="0"/>
                      <w:marTop w:val="0"/>
                      <w:marBottom w:val="0"/>
                      <w:divBdr>
                        <w:top w:val="none" w:sz="0" w:space="0" w:color="auto"/>
                        <w:left w:val="none" w:sz="0" w:space="0" w:color="auto"/>
                        <w:bottom w:val="none" w:sz="0" w:space="0" w:color="auto"/>
                        <w:right w:val="none" w:sz="0" w:space="0" w:color="auto"/>
                      </w:divBdr>
                    </w:div>
                  </w:divsChild>
                </w:div>
                <w:div w:id="740060658">
                  <w:marLeft w:val="0"/>
                  <w:marRight w:val="0"/>
                  <w:marTop w:val="0"/>
                  <w:marBottom w:val="0"/>
                  <w:divBdr>
                    <w:top w:val="none" w:sz="0" w:space="0" w:color="auto"/>
                    <w:left w:val="none" w:sz="0" w:space="0" w:color="auto"/>
                    <w:bottom w:val="none" w:sz="0" w:space="0" w:color="auto"/>
                    <w:right w:val="none" w:sz="0" w:space="0" w:color="auto"/>
                  </w:divBdr>
                  <w:divsChild>
                    <w:div w:id="1801218413">
                      <w:marLeft w:val="0"/>
                      <w:marRight w:val="0"/>
                      <w:marTop w:val="0"/>
                      <w:marBottom w:val="0"/>
                      <w:divBdr>
                        <w:top w:val="none" w:sz="0" w:space="0" w:color="auto"/>
                        <w:left w:val="none" w:sz="0" w:space="0" w:color="auto"/>
                        <w:bottom w:val="none" w:sz="0" w:space="0" w:color="auto"/>
                        <w:right w:val="none" w:sz="0" w:space="0" w:color="auto"/>
                      </w:divBdr>
                    </w:div>
                  </w:divsChild>
                </w:div>
                <w:div w:id="879895624">
                  <w:marLeft w:val="0"/>
                  <w:marRight w:val="0"/>
                  <w:marTop w:val="0"/>
                  <w:marBottom w:val="0"/>
                  <w:divBdr>
                    <w:top w:val="none" w:sz="0" w:space="0" w:color="auto"/>
                    <w:left w:val="none" w:sz="0" w:space="0" w:color="auto"/>
                    <w:bottom w:val="none" w:sz="0" w:space="0" w:color="auto"/>
                    <w:right w:val="none" w:sz="0" w:space="0" w:color="auto"/>
                  </w:divBdr>
                  <w:divsChild>
                    <w:div w:id="179005755">
                      <w:marLeft w:val="0"/>
                      <w:marRight w:val="0"/>
                      <w:marTop w:val="0"/>
                      <w:marBottom w:val="0"/>
                      <w:divBdr>
                        <w:top w:val="none" w:sz="0" w:space="0" w:color="auto"/>
                        <w:left w:val="none" w:sz="0" w:space="0" w:color="auto"/>
                        <w:bottom w:val="none" w:sz="0" w:space="0" w:color="auto"/>
                        <w:right w:val="none" w:sz="0" w:space="0" w:color="auto"/>
                      </w:divBdr>
                    </w:div>
                  </w:divsChild>
                </w:div>
                <w:div w:id="1842549627">
                  <w:marLeft w:val="0"/>
                  <w:marRight w:val="0"/>
                  <w:marTop w:val="0"/>
                  <w:marBottom w:val="0"/>
                  <w:divBdr>
                    <w:top w:val="none" w:sz="0" w:space="0" w:color="auto"/>
                    <w:left w:val="none" w:sz="0" w:space="0" w:color="auto"/>
                    <w:bottom w:val="none" w:sz="0" w:space="0" w:color="auto"/>
                    <w:right w:val="none" w:sz="0" w:space="0" w:color="auto"/>
                  </w:divBdr>
                  <w:divsChild>
                    <w:div w:id="44957822">
                      <w:marLeft w:val="0"/>
                      <w:marRight w:val="0"/>
                      <w:marTop w:val="0"/>
                      <w:marBottom w:val="0"/>
                      <w:divBdr>
                        <w:top w:val="none" w:sz="0" w:space="0" w:color="auto"/>
                        <w:left w:val="none" w:sz="0" w:space="0" w:color="auto"/>
                        <w:bottom w:val="none" w:sz="0" w:space="0" w:color="auto"/>
                        <w:right w:val="none" w:sz="0" w:space="0" w:color="auto"/>
                      </w:divBdr>
                    </w:div>
                  </w:divsChild>
                </w:div>
                <w:div w:id="1719402645">
                  <w:marLeft w:val="0"/>
                  <w:marRight w:val="0"/>
                  <w:marTop w:val="0"/>
                  <w:marBottom w:val="0"/>
                  <w:divBdr>
                    <w:top w:val="none" w:sz="0" w:space="0" w:color="auto"/>
                    <w:left w:val="none" w:sz="0" w:space="0" w:color="auto"/>
                    <w:bottom w:val="none" w:sz="0" w:space="0" w:color="auto"/>
                    <w:right w:val="none" w:sz="0" w:space="0" w:color="auto"/>
                  </w:divBdr>
                  <w:divsChild>
                    <w:div w:id="1974865914">
                      <w:marLeft w:val="0"/>
                      <w:marRight w:val="0"/>
                      <w:marTop w:val="0"/>
                      <w:marBottom w:val="0"/>
                      <w:divBdr>
                        <w:top w:val="none" w:sz="0" w:space="0" w:color="auto"/>
                        <w:left w:val="none" w:sz="0" w:space="0" w:color="auto"/>
                        <w:bottom w:val="none" w:sz="0" w:space="0" w:color="auto"/>
                        <w:right w:val="none" w:sz="0" w:space="0" w:color="auto"/>
                      </w:divBdr>
                    </w:div>
                  </w:divsChild>
                </w:div>
                <w:div w:id="818838941">
                  <w:marLeft w:val="0"/>
                  <w:marRight w:val="0"/>
                  <w:marTop w:val="0"/>
                  <w:marBottom w:val="0"/>
                  <w:divBdr>
                    <w:top w:val="none" w:sz="0" w:space="0" w:color="auto"/>
                    <w:left w:val="none" w:sz="0" w:space="0" w:color="auto"/>
                    <w:bottom w:val="none" w:sz="0" w:space="0" w:color="auto"/>
                    <w:right w:val="none" w:sz="0" w:space="0" w:color="auto"/>
                  </w:divBdr>
                  <w:divsChild>
                    <w:div w:id="1311328042">
                      <w:marLeft w:val="0"/>
                      <w:marRight w:val="0"/>
                      <w:marTop w:val="0"/>
                      <w:marBottom w:val="0"/>
                      <w:divBdr>
                        <w:top w:val="none" w:sz="0" w:space="0" w:color="auto"/>
                        <w:left w:val="none" w:sz="0" w:space="0" w:color="auto"/>
                        <w:bottom w:val="none" w:sz="0" w:space="0" w:color="auto"/>
                        <w:right w:val="none" w:sz="0" w:space="0" w:color="auto"/>
                      </w:divBdr>
                    </w:div>
                  </w:divsChild>
                </w:div>
                <w:div w:id="132916862">
                  <w:marLeft w:val="0"/>
                  <w:marRight w:val="0"/>
                  <w:marTop w:val="0"/>
                  <w:marBottom w:val="0"/>
                  <w:divBdr>
                    <w:top w:val="none" w:sz="0" w:space="0" w:color="auto"/>
                    <w:left w:val="none" w:sz="0" w:space="0" w:color="auto"/>
                    <w:bottom w:val="none" w:sz="0" w:space="0" w:color="auto"/>
                    <w:right w:val="none" w:sz="0" w:space="0" w:color="auto"/>
                  </w:divBdr>
                  <w:divsChild>
                    <w:div w:id="671027518">
                      <w:marLeft w:val="0"/>
                      <w:marRight w:val="0"/>
                      <w:marTop w:val="0"/>
                      <w:marBottom w:val="0"/>
                      <w:divBdr>
                        <w:top w:val="none" w:sz="0" w:space="0" w:color="auto"/>
                        <w:left w:val="none" w:sz="0" w:space="0" w:color="auto"/>
                        <w:bottom w:val="none" w:sz="0" w:space="0" w:color="auto"/>
                        <w:right w:val="none" w:sz="0" w:space="0" w:color="auto"/>
                      </w:divBdr>
                    </w:div>
                  </w:divsChild>
                </w:div>
                <w:div w:id="998919908">
                  <w:marLeft w:val="0"/>
                  <w:marRight w:val="0"/>
                  <w:marTop w:val="0"/>
                  <w:marBottom w:val="0"/>
                  <w:divBdr>
                    <w:top w:val="none" w:sz="0" w:space="0" w:color="auto"/>
                    <w:left w:val="none" w:sz="0" w:space="0" w:color="auto"/>
                    <w:bottom w:val="none" w:sz="0" w:space="0" w:color="auto"/>
                    <w:right w:val="none" w:sz="0" w:space="0" w:color="auto"/>
                  </w:divBdr>
                  <w:divsChild>
                    <w:div w:id="911427721">
                      <w:marLeft w:val="0"/>
                      <w:marRight w:val="0"/>
                      <w:marTop w:val="0"/>
                      <w:marBottom w:val="0"/>
                      <w:divBdr>
                        <w:top w:val="none" w:sz="0" w:space="0" w:color="auto"/>
                        <w:left w:val="none" w:sz="0" w:space="0" w:color="auto"/>
                        <w:bottom w:val="none" w:sz="0" w:space="0" w:color="auto"/>
                        <w:right w:val="none" w:sz="0" w:space="0" w:color="auto"/>
                      </w:divBdr>
                    </w:div>
                  </w:divsChild>
                </w:div>
                <w:div w:id="1216545716">
                  <w:marLeft w:val="0"/>
                  <w:marRight w:val="0"/>
                  <w:marTop w:val="0"/>
                  <w:marBottom w:val="0"/>
                  <w:divBdr>
                    <w:top w:val="none" w:sz="0" w:space="0" w:color="auto"/>
                    <w:left w:val="none" w:sz="0" w:space="0" w:color="auto"/>
                    <w:bottom w:val="none" w:sz="0" w:space="0" w:color="auto"/>
                    <w:right w:val="none" w:sz="0" w:space="0" w:color="auto"/>
                  </w:divBdr>
                  <w:divsChild>
                    <w:div w:id="313418020">
                      <w:marLeft w:val="0"/>
                      <w:marRight w:val="0"/>
                      <w:marTop w:val="0"/>
                      <w:marBottom w:val="0"/>
                      <w:divBdr>
                        <w:top w:val="none" w:sz="0" w:space="0" w:color="auto"/>
                        <w:left w:val="none" w:sz="0" w:space="0" w:color="auto"/>
                        <w:bottom w:val="none" w:sz="0" w:space="0" w:color="auto"/>
                        <w:right w:val="none" w:sz="0" w:space="0" w:color="auto"/>
                      </w:divBdr>
                    </w:div>
                  </w:divsChild>
                </w:div>
                <w:div w:id="1603487146">
                  <w:marLeft w:val="0"/>
                  <w:marRight w:val="0"/>
                  <w:marTop w:val="0"/>
                  <w:marBottom w:val="0"/>
                  <w:divBdr>
                    <w:top w:val="none" w:sz="0" w:space="0" w:color="auto"/>
                    <w:left w:val="none" w:sz="0" w:space="0" w:color="auto"/>
                    <w:bottom w:val="none" w:sz="0" w:space="0" w:color="auto"/>
                    <w:right w:val="none" w:sz="0" w:space="0" w:color="auto"/>
                  </w:divBdr>
                  <w:divsChild>
                    <w:div w:id="432819548">
                      <w:marLeft w:val="0"/>
                      <w:marRight w:val="0"/>
                      <w:marTop w:val="0"/>
                      <w:marBottom w:val="0"/>
                      <w:divBdr>
                        <w:top w:val="none" w:sz="0" w:space="0" w:color="auto"/>
                        <w:left w:val="none" w:sz="0" w:space="0" w:color="auto"/>
                        <w:bottom w:val="none" w:sz="0" w:space="0" w:color="auto"/>
                        <w:right w:val="none" w:sz="0" w:space="0" w:color="auto"/>
                      </w:divBdr>
                    </w:div>
                  </w:divsChild>
                </w:div>
                <w:div w:id="1054157724">
                  <w:marLeft w:val="0"/>
                  <w:marRight w:val="0"/>
                  <w:marTop w:val="0"/>
                  <w:marBottom w:val="0"/>
                  <w:divBdr>
                    <w:top w:val="none" w:sz="0" w:space="0" w:color="auto"/>
                    <w:left w:val="none" w:sz="0" w:space="0" w:color="auto"/>
                    <w:bottom w:val="none" w:sz="0" w:space="0" w:color="auto"/>
                    <w:right w:val="none" w:sz="0" w:space="0" w:color="auto"/>
                  </w:divBdr>
                  <w:divsChild>
                    <w:div w:id="604191373">
                      <w:marLeft w:val="0"/>
                      <w:marRight w:val="0"/>
                      <w:marTop w:val="0"/>
                      <w:marBottom w:val="0"/>
                      <w:divBdr>
                        <w:top w:val="none" w:sz="0" w:space="0" w:color="auto"/>
                        <w:left w:val="none" w:sz="0" w:space="0" w:color="auto"/>
                        <w:bottom w:val="none" w:sz="0" w:space="0" w:color="auto"/>
                        <w:right w:val="none" w:sz="0" w:space="0" w:color="auto"/>
                      </w:divBdr>
                    </w:div>
                  </w:divsChild>
                </w:div>
                <w:div w:id="1158031861">
                  <w:marLeft w:val="0"/>
                  <w:marRight w:val="0"/>
                  <w:marTop w:val="0"/>
                  <w:marBottom w:val="0"/>
                  <w:divBdr>
                    <w:top w:val="none" w:sz="0" w:space="0" w:color="auto"/>
                    <w:left w:val="none" w:sz="0" w:space="0" w:color="auto"/>
                    <w:bottom w:val="none" w:sz="0" w:space="0" w:color="auto"/>
                    <w:right w:val="none" w:sz="0" w:space="0" w:color="auto"/>
                  </w:divBdr>
                  <w:divsChild>
                    <w:div w:id="412629375">
                      <w:marLeft w:val="0"/>
                      <w:marRight w:val="0"/>
                      <w:marTop w:val="0"/>
                      <w:marBottom w:val="0"/>
                      <w:divBdr>
                        <w:top w:val="none" w:sz="0" w:space="0" w:color="auto"/>
                        <w:left w:val="none" w:sz="0" w:space="0" w:color="auto"/>
                        <w:bottom w:val="none" w:sz="0" w:space="0" w:color="auto"/>
                        <w:right w:val="none" w:sz="0" w:space="0" w:color="auto"/>
                      </w:divBdr>
                    </w:div>
                  </w:divsChild>
                </w:div>
                <w:div w:id="1340547740">
                  <w:marLeft w:val="0"/>
                  <w:marRight w:val="0"/>
                  <w:marTop w:val="0"/>
                  <w:marBottom w:val="0"/>
                  <w:divBdr>
                    <w:top w:val="none" w:sz="0" w:space="0" w:color="auto"/>
                    <w:left w:val="none" w:sz="0" w:space="0" w:color="auto"/>
                    <w:bottom w:val="none" w:sz="0" w:space="0" w:color="auto"/>
                    <w:right w:val="none" w:sz="0" w:space="0" w:color="auto"/>
                  </w:divBdr>
                  <w:divsChild>
                    <w:div w:id="2000039074">
                      <w:marLeft w:val="0"/>
                      <w:marRight w:val="0"/>
                      <w:marTop w:val="0"/>
                      <w:marBottom w:val="0"/>
                      <w:divBdr>
                        <w:top w:val="none" w:sz="0" w:space="0" w:color="auto"/>
                        <w:left w:val="none" w:sz="0" w:space="0" w:color="auto"/>
                        <w:bottom w:val="none" w:sz="0" w:space="0" w:color="auto"/>
                        <w:right w:val="none" w:sz="0" w:space="0" w:color="auto"/>
                      </w:divBdr>
                    </w:div>
                  </w:divsChild>
                </w:div>
                <w:div w:id="1237979157">
                  <w:marLeft w:val="0"/>
                  <w:marRight w:val="0"/>
                  <w:marTop w:val="0"/>
                  <w:marBottom w:val="0"/>
                  <w:divBdr>
                    <w:top w:val="none" w:sz="0" w:space="0" w:color="auto"/>
                    <w:left w:val="none" w:sz="0" w:space="0" w:color="auto"/>
                    <w:bottom w:val="none" w:sz="0" w:space="0" w:color="auto"/>
                    <w:right w:val="none" w:sz="0" w:space="0" w:color="auto"/>
                  </w:divBdr>
                  <w:divsChild>
                    <w:div w:id="1516529733">
                      <w:marLeft w:val="0"/>
                      <w:marRight w:val="0"/>
                      <w:marTop w:val="0"/>
                      <w:marBottom w:val="0"/>
                      <w:divBdr>
                        <w:top w:val="none" w:sz="0" w:space="0" w:color="auto"/>
                        <w:left w:val="none" w:sz="0" w:space="0" w:color="auto"/>
                        <w:bottom w:val="none" w:sz="0" w:space="0" w:color="auto"/>
                        <w:right w:val="none" w:sz="0" w:space="0" w:color="auto"/>
                      </w:divBdr>
                    </w:div>
                  </w:divsChild>
                </w:div>
                <w:div w:id="1771579187">
                  <w:marLeft w:val="0"/>
                  <w:marRight w:val="0"/>
                  <w:marTop w:val="0"/>
                  <w:marBottom w:val="0"/>
                  <w:divBdr>
                    <w:top w:val="none" w:sz="0" w:space="0" w:color="auto"/>
                    <w:left w:val="none" w:sz="0" w:space="0" w:color="auto"/>
                    <w:bottom w:val="none" w:sz="0" w:space="0" w:color="auto"/>
                    <w:right w:val="none" w:sz="0" w:space="0" w:color="auto"/>
                  </w:divBdr>
                  <w:divsChild>
                    <w:div w:id="2106069713">
                      <w:marLeft w:val="0"/>
                      <w:marRight w:val="0"/>
                      <w:marTop w:val="0"/>
                      <w:marBottom w:val="0"/>
                      <w:divBdr>
                        <w:top w:val="none" w:sz="0" w:space="0" w:color="auto"/>
                        <w:left w:val="none" w:sz="0" w:space="0" w:color="auto"/>
                        <w:bottom w:val="none" w:sz="0" w:space="0" w:color="auto"/>
                        <w:right w:val="none" w:sz="0" w:space="0" w:color="auto"/>
                      </w:divBdr>
                    </w:div>
                  </w:divsChild>
                </w:div>
                <w:div w:id="2074617703">
                  <w:marLeft w:val="0"/>
                  <w:marRight w:val="0"/>
                  <w:marTop w:val="0"/>
                  <w:marBottom w:val="0"/>
                  <w:divBdr>
                    <w:top w:val="none" w:sz="0" w:space="0" w:color="auto"/>
                    <w:left w:val="none" w:sz="0" w:space="0" w:color="auto"/>
                    <w:bottom w:val="none" w:sz="0" w:space="0" w:color="auto"/>
                    <w:right w:val="none" w:sz="0" w:space="0" w:color="auto"/>
                  </w:divBdr>
                  <w:divsChild>
                    <w:div w:id="1425298221">
                      <w:marLeft w:val="0"/>
                      <w:marRight w:val="0"/>
                      <w:marTop w:val="0"/>
                      <w:marBottom w:val="0"/>
                      <w:divBdr>
                        <w:top w:val="none" w:sz="0" w:space="0" w:color="auto"/>
                        <w:left w:val="none" w:sz="0" w:space="0" w:color="auto"/>
                        <w:bottom w:val="none" w:sz="0" w:space="0" w:color="auto"/>
                        <w:right w:val="none" w:sz="0" w:space="0" w:color="auto"/>
                      </w:divBdr>
                    </w:div>
                  </w:divsChild>
                </w:div>
                <w:div w:id="1738239009">
                  <w:marLeft w:val="0"/>
                  <w:marRight w:val="0"/>
                  <w:marTop w:val="0"/>
                  <w:marBottom w:val="0"/>
                  <w:divBdr>
                    <w:top w:val="none" w:sz="0" w:space="0" w:color="auto"/>
                    <w:left w:val="none" w:sz="0" w:space="0" w:color="auto"/>
                    <w:bottom w:val="none" w:sz="0" w:space="0" w:color="auto"/>
                    <w:right w:val="none" w:sz="0" w:space="0" w:color="auto"/>
                  </w:divBdr>
                  <w:divsChild>
                    <w:div w:id="348724719">
                      <w:marLeft w:val="0"/>
                      <w:marRight w:val="0"/>
                      <w:marTop w:val="0"/>
                      <w:marBottom w:val="0"/>
                      <w:divBdr>
                        <w:top w:val="none" w:sz="0" w:space="0" w:color="auto"/>
                        <w:left w:val="none" w:sz="0" w:space="0" w:color="auto"/>
                        <w:bottom w:val="none" w:sz="0" w:space="0" w:color="auto"/>
                        <w:right w:val="none" w:sz="0" w:space="0" w:color="auto"/>
                      </w:divBdr>
                    </w:div>
                  </w:divsChild>
                </w:div>
                <w:div w:id="8719303">
                  <w:marLeft w:val="0"/>
                  <w:marRight w:val="0"/>
                  <w:marTop w:val="0"/>
                  <w:marBottom w:val="0"/>
                  <w:divBdr>
                    <w:top w:val="none" w:sz="0" w:space="0" w:color="auto"/>
                    <w:left w:val="none" w:sz="0" w:space="0" w:color="auto"/>
                    <w:bottom w:val="none" w:sz="0" w:space="0" w:color="auto"/>
                    <w:right w:val="none" w:sz="0" w:space="0" w:color="auto"/>
                  </w:divBdr>
                  <w:divsChild>
                    <w:div w:id="1128663831">
                      <w:marLeft w:val="0"/>
                      <w:marRight w:val="0"/>
                      <w:marTop w:val="0"/>
                      <w:marBottom w:val="0"/>
                      <w:divBdr>
                        <w:top w:val="none" w:sz="0" w:space="0" w:color="auto"/>
                        <w:left w:val="none" w:sz="0" w:space="0" w:color="auto"/>
                        <w:bottom w:val="none" w:sz="0" w:space="0" w:color="auto"/>
                        <w:right w:val="none" w:sz="0" w:space="0" w:color="auto"/>
                      </w:divBdr>
                    </w:div>
                  </w:divsChild>
                </w:div>
                <w:div w:id="91434442">
                  <w:marLeft w:val="0"/>
                  <w:marRight w:val="0"/>
                  <w:marTop w:val="0"/>
                  <w:marBottom w:val="0"/>
                  <w:divBdr>
                    <w:top w:val="none" w:sz="0" w:space="0" w:color="auto"/>
                    <w:left w:val="none" w:sz="0" w:space="0" w:color="auto"/>
                    <w:bottom w:val="none" w:sz="0" w:space="0" w:color="auto"/>
                    <w:right w:val="none" w:sz="0" w:space="0" w:color="auto"/>
                  </w:divBdr>
                  <w:divsChild>
                    <w:div w:id="1549416752">
                      <w:marLeft w:val="0"/>
                      <w:marRight w:val="0"/>
                      <w:marTop w:val="0"/>
                      <w:marBottom w:val="0"/>
                      <w:divBdr>
                        <w:top w:val="none" w:sz="0" w:space="0" w:color="auto"/>
                        <w:left w:val="none" w:sz="0" w:space="0" w:color="auto"/>
                        <w:bottom w:val="none" w:sz="0" w:space="0" w:color="auto"/>
                        <w:right w:val="none" w:sz="0" w:space="0" w:color="auto"/>
                      </w:divBdr>
                    </w:div>
                  </w:divsChild>
                </w:div>
                <w:div w:id="73553252">
                  <w:marLeft w:val="0"/>
                  <w:marRight w:val="0"/>
                  <w:marTop w:val="0"/>
                  <w:marBottom w:val="0"/>
                  <w:divBdr>
                    <w:top w:val="none" w:sz="0" w:space="0" w:color="auto"/>
                    <w:left w:val="none" w:sz="0" w:space="0" w:color="auto"/>
                    <w:bottom w:val="none" w:sz="0" w:space="0" w:color="auto"/>
                    <w:right w:val="none" w:sz="0" w:space="0" w:color="auto"/>
                  </w:divBdr>
                  <w:divsChild>
                    <w:div w:id="1002465367">
                      <w:marLeft w:val="0"/>
                      <w:marRight w:val="0"/>
                      <w:marTop w:val="0"/>
                      <w:marBottom w:val="0"/>
                      <w:divBdr>
                        <w:top w:val="none" w:sz="0" w:space="0" w:color="auto"/>
                        <w:left w:val="none" w:sz="0" w:space="0" w:color="auto"/>
                        <w:bottom w:val="none" w:sz="0" w:space="0" w:color="auto"/>
                        <w:right w:val="none" w:sz="0" w:space="0" w:color="auto"/>
                      </w:divBdr>
                    </w:div>
                  </w:divsChild>
                </w:div>
                <w:div w:id="35856952">
                  <w:marLeft w:val="0"/>
                  <w:marRight w:val="0"/>
                  <w:marTop w:val="0"/>
                  <w:marBottom w:val="0"/>
                  <w:divBdr>
                    <w:top w:val="none" w:sz="0" w:space="0" w:color="auto"/>
                    <w:left w:val="none" w:sz="0" w:space="0" w:color="auto"/>
                    <w:bottom w:val="none" w:sz="0" w:space="0" w:color="auto"/>
                    <w:right w:val="none" w:sz="0" w:space="0" w:color="auto"/>
                  </w:divBdr>
                  <w:divsChild>
                    <w:div w:id="1651134433">
                      <w:marLeft w:val="0"/>
                      <w:marRight w:val="0"/>
                      <w:marTop w:val="0"/>
                      <w:marBottom w:val="0"/>
                      <w:divBdr>
                        <w:top w:val="none" w:sz="0" w:space="0" w:color="auto"/>
                        <w:left w:val="none" w:sz="0" w:space="0" w:color="auto"/>
                        <w:bottom w:val="none" w:sz="0" w:space="0" w:color="auto"/>
                        <w:right w:val="none" w:sz="0" w:space="0" w:color="auto"/>
                      </w:divBdr>
                    </w:div>
                  </w:divsChild>
                </w:div>
                <w:div w:id="726536685">
                  <w:marLeft w:val="0"/>
                  <w:marRight w:val="0"/>
                  <w:marTop w:val="0"/>
                  <w:marBottom w:val="0"/>
                  <w:divBdr>
                    <w:top w:val="none" w:sz="0" w:space="0" w:color="auto"/>
                    <w:left w:val="none" w:sz="0" w:space="0" w:color="auto"/>
                    <w:bottom w:val="none" w:sz="0" w:space="0" w:color="auto"/>
                    <w:right w:val="none" w:sz="0" w:space="0" w:color="auto"/>
                  </w:divBdr>
                  <w:divsChild>
                    <w:div w:id="1109279496">
                      <w:marLeft w:val="0"/>
                      <w:marRight w:val="0"/>
                      <w:marTop w:val="0"/>
                      <w:marBottom w:val="0"/>
                      <w:divBdr>
                        <w:top w:val="none" w:sz="0" w:space="0" w:color="auto"/>
                        <w:left w:val="none" w:sz="0" w:space="0" w:color="auto"/>
                        <w:bottom w:val="none" w:sz="0" w:space="0" w:color="auto"/>
                        <w:right w:val="none" w:sz="0" w:space="0" w:color="auto"/>
                      </w:divBdr>
                    </w:div>
                  </w:divsChild>
                </w:div>
                <w:div w:id="1283996794">
                  <w:marLeft w:val="0"/>
                  <w:marRight w:val="0"/>
                  <w:marTop w:val="0"/>
                  <w:marBottom w:val="0"/>
                  <w:divBdr>
                    <w:top w:val="none" w:sz="0" w:space="0" w:color="auto"/>
                    <w:left w:val="none" w:sz="0" w:space="0" w:color="auto"/>
                    <w:bottom w:val="none" w:sz="0" w:space="0" w:color="auto"/>
                    <w:right w:val="none" w:sz="0" w:space="0" w:color="auto"/>
                  </w:divBdr>
                  <w:divsChild>
                    <w:div w:id="853809679">
                      <w:marLeft w:val="0"/>
                      <w:marRight w:val="0"/>
                      <w:marTop w:val="0"/>
                      <w:marBottom w:val="0"/>
                      <w:divBdr>
                        <w:top w:val="none" w:sz="0" w:space="0" w:color="auto"/>
                        <w:left w:val="none" w:sz="0" w:space="0" w:color="auto"/>
                        <w:bottom w:val="none" w:sz="0" w:space="0" w:color="auto"/>
                        <w:right w:val="none" w:sz="0" w:space="0" w:color="auto"/>
                      </w:divBdr>
                    </w:div>
                  </w:divsChild>
                </w:div>
                <w:div w:id="1141145091">
                  <w:marLeft w:val="0"/>
                  <w:marRight w:val="0"/>
                  <w:marTop w:val="0"/>
                  <w:marBottom w:val="0"/>
                  <w:divBdr>
                    <w:top w:val="none" w:sz="0" w:space="0" w:color="auto"/>
                    <w:left w:val="none" w:sz="0" w:space="0" w:color="auto"/>
                    <w:bottom w:val="none" w:sz="0" w:space="0" w:color="auto"/>
                    <w:right w:val="none" w:sz="0" w:space="0" w:color="auto"/>
                  </w:divBdr>
                  <w:divsChild>
                    <w:div w:id="752508169">
                      <w:marLeft w:val="0"/>
                      <w:marRight w:val="0"/>
                      <w:marTop w:val="0"/>
                      <w:marBottom w:val="0"/>
                      <w:divBdr>
                        <w:top w:val="none" w:sz="0" w:space="0" w:color="auto"/>
                        <w:left w:val="none" w:sz="0" w:space="0" w:color="auto"/>
                        <w:bottom w:val="none" w:sz="0" w:space="0" w:color="auto"/>
                        <w:right w:val="none" w:sz="0" w:space="0" w:color="auto"/>
                      </w:divBdr>
                    </w:div>
                  </w:divsChild>
                </w:div>
                <w:div w:id="770391121">
                  <w:marLeft w:val="0"/>
                  <w:marRight w:val="0"/>
                  <w:marTop w:val="0"/>
                  <w:marBottom w:val="0"/>
                  <w:divBdr>
                    <w:top w:val="none" w:sz="0" w:space="0" w:color="auto"/>
                    <w:left w:val="none" w:sz="0" w:space="0" w:color="auto"/>
                    <w:bottom w:val="none" w:sz="0" w:space="0" w:color="auto"/>
                    <w:right w:val="none" w:sz="0" w:space="0" w:color="auto"/>
                  </w:divBdr>
                  <w:divsChild>
                    <w:div w:id="1482695060">
                      <w:marLeft w:val="0"/>
                      <w:marRight w:val="0"/>
                      <w:marTop w:val="0"/>
                      <w:marBottom w:val="0"/>
                      <w:divBdr>
                        <w:top w:val="none" w:sz="0" w:space="0" w:color="auto"/>
                        <w:left w:val="none" w:sz="0" w:space="0" w:color="auto"/>
                        <w:bottom w:val="none" w:sz="0" w:space="0" w:color="auto"/>
                        <w:right w:val="none" w:sz="0" w:space="0" w:color="auto"/>
                      </w:divBdr>
                    </w:div>
                  </w:divsChild>
                </w:div>
                <w:div w:id="796605345">
                  <w:marLeft w:val="0"/>
                  <w:marRight w:val="0"/>
                  <w:marTop w:val="0"/>
                  <w:marBottom w:val="0"/>
                  <w:divBdr>
                    <w:top w:val="none" w:sz="0" w:space="0" w:color="auto"/>
                    <w:left w:val="none" w:sz="0" w:space="0" w:color="auto"/>
                    <w:bottom w:val="none" w:sz="0" w:space="0" w:color="auto"/>
                    <w:right w:val="none" w:sz="0" w:space="0" w:color="auto"/>
                  </w:divBdr>
                  <w:divsChild>
                    <w:div w:id="90244381">
                      <w:marLeft w:val="0"/>
                      <w:marRight w:val="0"/>
                      <w:marTop w:val="0"/>
                      <w:marBottom w:val="0"/>
                      <w:divBdr>
                        <w:top w:val="none" w:sz="0" w:space="0" w:color="auto"/>
                        <w:left w:val="none" w:sz="0" w:space="0" w:color="auto"/>
                        <w:bottom w:val="none" w:sz="0" w:space="0" w:color="auto"/>
                        <w:right w:val="none" w:sz="0" w:space="0" w:color="auto"/>
                      </w:divBdr>
                    </w:div>
                  </w:divsChild>
                </w:div>
                <w:div w:id="1574315700">
                  <w:marLeft w:val="0"/>
                  <w:marRight w:val="0"/>
                  <w:marTop w:val="0"/>
                  <w:marBottom w:val="0"/>
                  <w:divBdr>
                    <w:top w:val="none" w:sz="0" w:space="0" w:color="auto"/>
                    <w:left w:val="none" w:sz="0" w:space="0" w:color="auto"/>
                    <w:bottom w:val="none" w:sz="0" w:space="0" w:color="auto"/>
                    <w:right w:val="none" w:sz="0" w:space="0" w:color="auto"/>
                  </w:divBdr>
                  <w:divsChild>
                    <w:div w:id="488861439">
                      <w:marLeft w:val="0"/>
                      <w:marRight w:val="0"/>
                      <w:marTop w:val="0"/>
                      <w:marBottom w:val="0"/>
                      <w:divBdr>
                        <w:top w:val="none" w:sz="0" w:space="0" w:color="auto"/>
                        <w:left w:val="none" w:sz="0" w:space="0" w:color="auto"/>
                        <w:bottom w:val="none" w:sz="0" w:space="0" w:color="auto"/>
                        <w:right w:val="none" w:sz="0" w:space="0" w:color="auto"/>
                      </w:divBdr>
                    </w:div>
                  </w:divsChild>
                </w:div>
                <w:div w:id="1007631234">
                  <w:marLeft w:val="0"/>
                  <w:marRight w:val="0"/>
                  <w:marTop w:val="0"/>
                  <w:marBottom w:val="0"/>
                  <w:divBdr>
                    <w:top w:val="none" w:sz="0" w:space="0" w:color="auto"/>
                    <w:left w:val="none" w:sz="0" w:space="0" w:color="auto"/>
                    <w:bottom w:val="none" w:sz="0" w:space="0" w:color="auto"/>
                    <w:right w:val="none" w:sz="0" w:space="0" w:color="auto"/>
                  </w:divBdr>
                  <w:divsChild>
                    <w:div w:id="1261524766">
                      <w:marLeft w:val="0"/>
                      <w:marRight w:val="0"/>
                      <w:marTop w:val="0"/>
                      <w:marBottom w:val="0"/>
                      <w:divBdr>
                        <w:top w:val="none" w:sz="0" w:space="0" w:color="auto"/>
                        <w:left w:val="none" w:sz="0" w:space="0" w:color="auto"/>
                        <w:bottom w:val="none" w:sz="0" w:space="0" w:color="auto"/>
                        <w:right w:val="none" w:sz="0" w:space="0" w:color="auto"/>
                      </w:divBdr>
                    </w:div>
                  </w:divsChild>
                </w:div>
                <w:div w:id="1942562625">
                  <w:marLeft w:val="0"/>
                  <w:marRight w:val="0"/>
                  <w:marTop w:val="0"/>
                  <w:marBottom w:val="0"/>
                  <w:divBdr>
                    <w:top w:val="none" w:sz="0" w:space="0" w:color="auto"/>
                    <w:left w:val="none" w:sz="0" w:space="0" w:color="auto"/>
                    <w:bottom w:val="none" w:sz="0" w:space="0" w:color="auto"/>
                    <w:right w:val="none" w:sz="0" w:space="0" w:color="auto"/>
                  </w:divBdr>
                  <w:divsChild>
                    <w:div w:id="957025534">
                      <w:marLeft w:val="0"/>
                      <w:marRight w:val="0"/>
                      <w:marTop w:val="0"/>
                      <w:marBottom w:val="0"/>
                      <w:divBdr>
                        <w:top w:val="none" w:sz="0" w:space="0" w:color="auto"/>
                        <w:left w:val="none" w:sz="0" w:space="0" w:color="auto"/>
                        <w:bottom w:val="none" w:sz="0" w:space="0" w:color="auto"/>
                        <w:right w:val="none" w:sz="0" w:space="0" w:color="auto"/>
                      </w:divBdr>
                    </w:div>
                  </w:divsChild>
                </w:div>
                <w:div w:id="1261183748">
                  <w:marLeft w:val="0"/>
                  <w:marRight w:val="0"/>
                  <w:marTop w:val="0"/>
                  <w:marBottom w:val="0"/>
                  <w:divBdr>
                    <w:top w:val="none" w:sz="0" w:space="0" w:color="auto"/>
                    <w:left w:val="none" w:sz="0" w:space="0" w:color="auto"/>
                    <w:bottom w:val="none" w:sz="0" w:space="0" w:color="auto"/>
                    <w:right w:val="none" w:sz="0" w:space="0" w:color="auto"/>
                  </w:divBdr>
                  <w:divsChild>
                    <w:div w:id="28342402">
                      <w:marLeft w:val="0"/>
                      <w:marRight w:val="0"/>
                      <w:marTop w:val="0"/>
                      <w:marBottom w:val="0"/>
                      <w:divBdr>
                        <w:top w:val="none" w:sz="0" w:space="0" w:color="auto"/>
                        <w:left w:val="none" w:sz="0" w:space="0" w:color="auto"/>
                        <w:bottom w:val="none" w:sz="0" w:space="0" w:color="auto"/>
                        <w:right w:val="none" w:sz="0" w:space="0" w:color="auto"/>
                      </w:divBdr>
                    </w:div>
                  </w:divsChild>
                </w:div>
                <w:div w:id="1212688014">
                  <w:marLeft w:val="0"/>
                  <w:marRight w:val="0"/>
                  <w:marTop w:val="0"/>
                  <w:marBottom w:val="0"/>
                  <w:divBdr>
                    <w:top w:val="none" w:sz="0" w:space="0" w:color="auto"/>
                    <w:left w:val="none" w:sz="0" w:space="0" w:color="auto"/>
                    <w:bottom w:val="none" w:sz="0" w:space="0" w:color="auto"/>
                    <w:right w:val="none" w:sz="0" w:space="0" w:color="auto"/>
                  </w:divBdr>
                  <w:divsChild>
                    <w:div w:id="1360661507">
                      <w:marLeft w:val="0"/>
                      <w:marRight w:val="0"/>
                      <w:marTop w:val="0"/>
                      <w:marBottom w:val="0"/>
                      <w:divBdr>
                        <w:top w:val="none" w:sz="0" w:space="0" w:color="auto"/>
                        <w:left w:val="none" w:sz="0" w:space="0" w:color="auto"/>
                        <w:bottom w:val="none" w:sz="0" w:space="0" w:color="auto"/>
                        <w:right w:val="none" w:sz="0" w:space="0" w:color="auto"/>
                      </w:divBdr>
                    </w:div>
                  </w:divsChild>
                </w:div>
                <w:div w:id="1264916316">
                  <w:marLeft w:val="0"/>
                  <w:marRight w:val="0"/>
                  <w:marTop w:val="0"/>
                  <w:marBottom w:val="0"/>
                  <w:divBdr>
                    <w:top w:val="none" w:sz="0" w:space="0" w:color="auto"/>
                    <w:left w:val="none" w:sz="0" w:space="0" w:color="auto"/>
                    <w:bottom w:val="none" w:sz="0" w:space="0" w:color="auto"/>
                    <w:right w:val="none" w:sz="0" w:space="0" w:color="auto"/>
                  </w:divBdr>
                  <w:divsChild>
                    <w:div w:id="831919568">
                      <w:marLeft w:val="0"/>
                      <w:marRight w:val="0"/>
                      <w:marTop w:val="0"/>
                      <w:marBottom w:val="0"/>
                      <w:divBdr>
                        <w:top w:val="none" w:sz="0" w:space="0" w:color="auto"/>
                        <w:left w:val="none" w:sz="0" w:space="0" w:color="auto"/>
                        <w:bottom w:val="none" w:sz="0" w:space="0" w:color="auto"/>
                        <w:right w:val="none" w:sz="0" w:space="0" w:color="auto"/>
                      </w:divBdr>
                    </w:div>
                  </w:divsChild>
                </w:div>
                <w:div w:id="838235877">
                  <w:marLeft w:val="0"/>
                  <w:marRight w:val="0"/>
                  <w:marTop w:val="0"/>
                  <w:marBottom w:val="0"/>
                  <w:divBdr>
                    <w:top w:val="none" w:sz="0" w:space="0" w:color="auto"/>
                    <w:left w:val="none" w:sz="0" w:space="0" w:color="auto"/>
                    <w:bottom w:val="none" w:sz="0" w:space="0" w:color="auto"/>
                    <w:right w:val="none" w:sz="0" w:space="0" w:color="auto"/>
                  </w:divBdr>
                  <w:divsChild>
                    <w:div w:id="2139638747">
                      <w:marLeft w:val="0"/>
                      <w:marRight w:val="0"/>
                      <w:marTop w:val="0"/>
                      <w:marBottom w:val="0"/>
                      <w:divBdr>
                        <w:top w:val="none" w:sz="0" w:space="0" w:color="auto"/>
                        <w:left w:val="none" w:sz="0" w:space="0" w:color="auto"/>
                        <w:bottom w:val="none" w:sz="0" w:space="0" w:color="auto"/>
                        <w:right w:val="none" w:sz="0" w:space="0" w:color="auto"/>
                      </w:divBdr>
                    </w:div>
                  </w:divsChild>
                </w:div>
                <w:div w:id="1321541076">
                  <w:marLeft w:val="0"/>
                  <w:marRight w:val="0"/>
                  <w:marTop w:val="0"/>
                  <w:marBottom w:val="0"/>
                  <w:divBdr>
                    <w:top w:val="none" w:sz="0" w:space="0" w:color="auto"/>
                    <w:left w:val="none" w:sz="0" w:space="0" w:color="auto"/>
                    <w:bottom w:val="none" w:sz="0" w:space="0" w:color="auto"/>
                    <w:right w:val="none" w:sz="0" w:space="0" w:color="auto"/>
                  </w:divBdr>
                  <w:divsChild>
                    <w:div w:id="1514807230">
                      <w:marLeft w:val="0"/>
                      <w:marRight w:val="0"/>
                      <w:marTop w:val="0"/>
                      <w:marBottom w:val="0"/>
                      <w:divBdr>
                        <w:top w:val="none" w:sz="0" w:space="0" w:color="auto"/>
                        <w:left w:val="none" w:sz="0" w:space="0" w:color="auto"/>
                        <w:bottom w:val="none" w:sz="0" w:space="0" w:color="auto"/>
                        <w:right w:val="none" w:sz="0" w:space="0" w:color="auto"/>
                      </w:divBdr>
                    </w:div>
                  </w:divsChild>
                </w:div>
                <w:div w:id="210729033">
                  <w:marLeft w:val="0"/>
                  <w:marRight w:val="0"/>
                  <w:marTop w:val="0"/>
                  <w:marBottom w:val="0"/>
                  <w:divBdr>
                    <w:top w:val="none" w:sz="0" w:space="0" w:color="auto"/>
                    <w:left w:val="none" w:sz="0" w:space="0" w:color="auto"/>
                    <w:bottom w:val="none" w:sz="0" w:space="0" w:color="auto"/>
                    <w:right w:val="none" w:sz="0" w:space="0" w:color="auto"/>
                  </w:divBdr>
                  <w:divsChild>
                    <w:div w:id="1563056585">
                      <w:marLeft w:val="0"/>
                      <w:marRight w:val="0"/>
                      <w:marTop w:val="0"/>
                      <w:marBottom w:val="0"/>
                      <w:divBdr>
                        <w:top w:val="none" w:sz="0" w:space="0" w:color="auto"/>
                        <w:left w:val="none" w:sz="0" w:space="0" w:color="auto"/>
                        <w:bottom w:val="none" w:sz="0" w:space="0" w:color="auto"/>
                        <w:right w:val="none" w:sz="0" w:space="0" w:color="auto"/>
                      </w:divBdr>
                    </w:div>
                  </w:divsChild>
                </w:div>
                <w:div w:id="777943639">
                  <w:marLeft w:val="0"/>
                  <w:marRight w:val="0"/>
                  <w:marTop w:val="0"/>
                  <w:marBottom w:val="0"/>
                  <w:divBdr>
                    <w:top w:val="none" w:sz="0" w:space="0" w:color="auto"/>
                    <w:left w:val="none" w:sz="0" w:space="0" w:color="auto"/>
                    <w:bottom w:val="none" w:sz="0" w:space="0" w:color="auto"/>
                    <w:right w:val="none" w:sz="0" w:space="0" w:color="auto"/>
                  </w:divBdr>
                  <w:divsChild>
                    <w:div w:id="876814666">
                      <w:marLeft w:val="0"/>
                      <w:marRight w:val="0"/>
                      <w:marTop w:val="0"/>
                      <w:marBottom w:val="0"/>
                      <w:divBdr>
                        <w:top w:val="none" w:sz="0" w:space="0" w:color="auto"/>
                        <w:left w:val="none" w:sz="0" w:space="0" w:color="auto"/>
                        <w:bottom w:val="none" w:sz="0" w:space="0" w:color="auto"/>
                        <w:right w:val="none" w:sz="0" w:space="0" w:color="auto"/>
                      </w:divBdr>
                    </w:div>
                  </w:divsChild>
                </w:div>
                <w:div w:id="251747135">
                  <w:marLeft w:val="0"/>
                  <w:marRight w:val="0"/>
                  <w:marTop w:val="0"/>
                  <w:marBottom w:val="0"/>
                  <w:divBdr>
                    <w:top w:val="none" w:sz="0" w:space="0" w:color="auto"/>
                    <w:left w:val="none" w:sz="0" w:space="0" w:color="auto"/>
                    <w:bottom w:val="none" w:sz="0" w:space="0" w:color="auto"/>
                    <w:right w:val="none" w:sz="0" w:space="0" w:color="auto"/>
                  </w:divBdr>
                  <w:divsChild>
                    <w:div w:id="1389918717">
                      <w:marLeft w:val="0"/>
                      <w:marRight w:val="0"/>
                      <w:marTop w:val="0"/>
                      <w:marBottom w:val="0"/>
                      <w:divBdr>
                        <w:top w:val="none" w:sz="0" w:space="0" w:color="auto"/>
                        <w:left w:val="none" w:sz="0" w:space="0" w:color="auto"/>
                        <w:bottom w:val="none" w:sz="0" w:space="0" w:color="auto"/>
                        <w:right w:val="none" w:sz="0" w:space="0" w:color="auto"/>
                      </w:divBdr>
                    </w:div>
                  </w:divsChild>
                </w:div>
                <w:div w:id="238172951">
                  <w:marLeft w:val="0"/>
                  <w:marRight w:val="0"/>
                  <w:marTop w:val="0"/>
                  <w:marBottom w:val="0"/>
                  <w:divBdr>
                    <w:top w:val="none" w:sz="0" w:space="0" w:color="auto"/>
                    <w:left w:val="none" w:sz="0" w:space="0" w:color="auto"/>
                    <w:bottom w:val="none" w:sz="0" w:space="0" w:color="auto"/>
                    <w:right w:val="none" w:sz="0" w:space="0" w:color="auto"/>
                  </w:divBdr>
                  <w:divsChild>
                    <w:div w:id="889070908">
                      <w:marLeft w:val="0"/>
                      <w:marRight w:val="0"/>
                      <w:marTop w:val="0"/>
                      <w:marBottom w:val="0"/>
                      <w:divBdr>
                        <w:top w:val="none" w:sz="0" w:space="0" w:color="auto"/>
                        <w:left w:val="none" w:sz="0" w:space="0" w:color="auto"/>
                        <w:bottom w:val="none" w:sz="0" w:space="0" w:color="auto"/>
                        <w:right w:val="none" w:sz="0" w:space="0" w:color="auto"/>
                      </w:divBdr>
                    </w:div>
                  </w:divsChild>
                </w:div>
                <w:div w:id="872959770">
                  <w:marLeft w:val="0"/>
                  <w:marRight w:val="0"/>
                  <w:marTop w:val="0"/>
                  <w:marBottom w:val="0"/>
                  <w:divBdr>
                    <w:top w:val="none" w:sz="0" w:space="0" w:color="auto"/>
                    <w:left w:val="none" w:sz="0" w:space="0" w:color="auto"/>
                    <w:bottom w:val="none" w:sz="0" w:space="0" w:color="auto"/>
                    <w:right w:val="none" w:sz="0" w:space="0" w:color="auto"/>
                  </w:divBdr>
                  <w:divsChild>
                    <w:div w:id="1875338001">
                      <w:marLeft w:val="0"/>
                      <w:marRight w:val="0"/>
                      <w:marTop w:val="0"/>
                      <w:marBottom w:val="0"/>
                      <w:divBdr>
                        <w:top w:val="none" w:sz="0" w:space="0" w:color="auto"/>
                        <w:left w:val="none" w:sz="0" w:space="0" w:color="auto"/>
                        <w:bottom w:val="none" w:sz="0" w:space="0" w:color="auto"/>
                        <w:right w:val="none" w:sz="0" w:space="0" w:color="auto"/>
                      </w:divBdr>
                    </w:div>
                  </w:divsChild>
                </w:div>
                <w:div w:id="868377767">
                  <w:marLeft w:val="0"/>
                  <w:marRight w:val="0"/>
                  <w:marTop w:val="0"/>
                  <w:marBottom w:val="0"/>
                  <w:divBdr>
                    <w:top w:val="none" w:sz="0" w:space="0" w:color="auto"/>
                    <w:left w:val="none" w:sz="0" w:space="0" w:color="auto"/>
                    <w:bottom w:val="none" w:sz="0" w:space="0" w:color="auto"/>
                    <w:right w:val="none" w:sz="0" w:space="0" w:color="auto"/>
                  </w:divBdr>
                  <w:divsChild>
                    <w:div w:id="732508538">
                      <w:marLeft w:val="0"/>
                      <w:marRight w:val="0"/>
                      <w:marTop w:val="0"/>
                      <w:marBottom w:val="0"/>
                      <w:divBdr>
                        <w:top w:val="none" w:sz="0" w:space="0" w:color="auto"/>
                        <w:left w:val="none" w:sz="0" w:space="0" w:color="auto"/>
                        <w:bottom w:val="none" w:sz="0" w:space="0" w:color="auto"/>
                        <w:right w:val="none" w:sz="0" w:space="0" w:color="auto"/>
                      </w:divBdr>
                    </w:div>
                  </w:divsChild>
                </w:div>
                <w:div w:id="24446434">
                  <w:marLeft w:val="0"/>
                  <w:marRight w:val="0"/>
                  <w:marTop w:val="0"/>
                  <w:marBottom w:val="0"/>
                  <w:divBdr>
                    <w:top w:val="none" w:sz="0" w:space="0" w:color="auto"/>
                    <w:left w:val="none" w:sz="0" w:space="0" w:color="auto"/>
                    <w:bottom w:val="none" w:sz="0" w:space="0" w:color="auto"/>
                    <w:right w:val="none" w:sz="0" w:space="0" w:color="auto"/>
                  </w:divBdr>
                  <w:divsChild>
                    <w:div w:id="2132699954">
                      <w:marLeft w:val="0"/>
                      <w:marRight w:val="0"/>
                      <w:marTop w:val="0"/>
                      <w:marBottom w:val="0"/>
                      <w:divBdr>
                        <w:top w:val="none" w:sz="0" w:space="0" w:color="auto"/>
                        <w:left w:val="none" w:sz="0" w:space="0" w:color="auto"/>
                        <w:bottom w:val="none" w:sz="0" w:space="0" w:color="auto"/>
                        <w:right w:val="none" w:sz="0" w:space="0" w:color="auto"/>
                      </w:divBdr>
                    </w:div>
                  </w:divsChild>
                </w:div>
                <w:div w:id="453444517">
                  <w:marLeft w:val="0"/>
                  <w:marRight w:val="0"/>
                  <w:marTop w:val="0"/>
                  <w:marBottom w:val="0"/>
                  <w:divBdr>
                    <w:top w:val="none" w:sz="0" w:space="0" w:color="auto"/>
                    <w:left w:val="none" w:sz="0" w:space="0" w:color="auto"/>
                    <w:bottom w:val="none" w:sz="0" w:space="0" w:color="auto"/>
                    <w:right w:val="none" w:sz="0" w:space="0" w:color="auto"/>
                  </w:divBdr>
                  <w:divsChild>
                    <w:div w:id="708992854">
                      <w:marLeft w:val="0"/>
                      <w:marRight w:val="0"/>
                      <w:marTop w:val="0"/>
                      <w:marBottom w:val="0"/>
                      <w:divBdr>
                        <w:top w:val="none" w:sz="0" w:space="0" w:color="auto"/>
                        <w:left w:val="none" w:sz="0" w:space="0" w:color="auto"/>
                        <w:bottom w:val="none" w:sz="0" w:space="0" w:color="auto"/>
                        <w:right w:val="none" w:sz="0" w:space="0" w:color="auto"/>
                      </w:divBdr>
                    </w:div>
                  </w:divsChild>
                </w:div>
                <w:div w:id="253050358">
                  <w:marLeft w:val="0"/>
                  <w:marRight w:val="0"/>
                  <w:marTop w:val="0"/>
                  <w:marBottom w:val="0"/>
                  <w:divBdr>
                    <w:top w:val="none" w:sz="0" w:space="0" w:color="auto"/>
                    <w:left w:val="none" w:sz="0" w:space="0" w:color="auto"/>
                    <w:bottom w:val="none" w:sz="0" w:space="0" w:color="auto"/>
                    <w:right w:val="none" w:sz="0" w:space="0" w:color="auto"/>
                  </w:divBdr>
                  <w:divsChild>
                    <w:div w:id="1397313849">
                      <w:marLeft w:val="0"/>
                      <w:marRight w:val="0"/>
                      <w:marTop w:val="0"/>
                      <w:marBottom w:val="0"/>
                      <w:divBdr>
                        <w:top w:val="none" w:sz="0" w:space="0" w:color="auto"/>
                        <w:left w:val="none" w:sz="0" w:space="0" w:color="auto"/>
                        <w:bottom w:val="none" w:sz="0" w:space="0" w:color="auto"/>
                        <w:right w:val="none" w:sz="0" w:space="0" w:color="auto"/>
                      </w:divBdr>
                    </w:div>
                  </w:divsChild>
                </w:div>
                <w:div w:id="593325050">
                  <w:marLeft w:val="0"/>
                  <w:marRight w:val="0"/>
                  <w:marTop w:val="0"/>
                  <w:marBottom w:val="0"/>
                  <w:divBdr>
                    <w:top w:val="none" w:sz="0" w:space="0" w:color="auto"/>
                    <w:left w:val="none" w:sz="0" w:space="0" w:color="auto"/>
                    <w:bottom w:val="none" w:sz="0" w:space="0" w:color="auto"/>
                    <w:right w:val="none" w:sz="0" w:space="0" w:color="auto"/>
                  </w:divBdr>
                  <w:divsChild>
                    <w:div w:id="439640385">
                      <w:marLeft w:val="0"/>
                      <w:marRight w:val="0"/>
                      <w:marTop w:val="0"/>
                      <w:marBottom w:val="0"/>
                      <w:divBdr>
                        <w:top w:val="none" w:sz="0" w:space="0" w:color="auto"/>
                        <w:left w:val="none" w:sz="0" w:space="0" w:color="auto"/>
                        <w:bottom w:val="none" w:sz="0" w:space="0" w:color="auto"/>
                        <w:right w:val="none" w:sz="0" w:space="0" w:color="auto"/>
                      </w:divBdr>
                    </w:div>
                  </w:divsChild>
                </w:div>
                <w:div w:id="1571428475">
                  <w:marLeft w:val="0"/>
                  <w:marRight w:val="0"/>
                  <w:marTop w:val="0"/>
                  <w:marBottom w:val="0"/>
                  <w:divBdr>
                    <w:top w:val="none" w:sz="0" w:space="0" w:color="auto"/>
                    <w:left w:val="none" w:sz="0" w:space="0" w:color="auto"/>
                    <w:bottom w:val="none" w:sz="0" w:space="0" w:color="auto"/>
                    <w:right w:val="none" w:sz="0" w:space="0" w:color="auto"/>
                  </w:divBdr>
                  <w:divsChild>
                    <w:div w:id="1229996212">
                      <w:marLeft w:val="0"/>
                      <w:marRight w:val="0"/>
                      <w:marTop w:val="0"/>
                      <w:marBottom w:val="0"/>
                      <w:divBdr>
                        <w:top w:val="none" w:sz="0" w:space="0" w:color="auto"/>
                        <w:left w:val="none" w:sz="0" w:space="0" w:color="auto"/>
                        <w:bottom w:val="none" w:sz="0" w:space="0" w:color="auto"/>
                        <w:right w:val="none" w:sz="0" w:space="0" w:color="auto"/>
                      </w:divBdr>
                    </w:div>
                  </w:divsChild>
                </w:div>
                <w:div w:id="1800683587">
                  <w:marLeft w:val="0"/>
                  <w:marRight w:val="0"/>
                  <w:marTop w:val="0"/>
                  <w:marBottom w:val="0"/>
                  <w:divBdr>
                    <w:top w:val="none" w:sz="0" w:space="0" w:color="auto"/>
                    <w:left w:val="none" w:sz="0" w:space="0" w:color="auto"/>
                    <w:bottom w:val="none" w:sz="0" w:space="0" w:color="auto"/>
                    <w:right w:val="none" w:sz="0" w:space="0" w:color="auto"/>
                  </w:divBdr>
                  <w:divsChild>
                    <w:div w:id="1037315595">
                      <w:marLeft w:val="0"/>
                      <w:marRight w:val="0"/>
                      <w:marTop w:val="0"/>
                      <w:marBottom w:val="0"/>
                      <w:divBdr>
                        <w:top w:val="none" w:sz="0" w:space="0" w:color="auto"/>
                        <w:left w:val="none" w:sz="0" w:space="0" w:color="auto"/>
                        <w:bottom w:val="none" w:sz="0" w:space="0" w:color="auto"/>
                        <w:right w:val="none" w:sz="0" w:space="0" w:color="auto"/>
                      </w:divBdr>
                    </w:div>
                  </w:divsChild>
                </w:div>
                <w:div w:id="873930762">
                  <w:marLeft w:val="0"/>
                  <w:marRight w:val="0"/>
                  <w:marTop w:val="0"/>
                  <w:marBottom w:val="0"/>
                  <w:divBdr>
                    <w:top w:val="none" w:sz="0" w:space="0" w:color="auto"/>
                    <w:left w:val="none" w:sz="0" w:space="0" w:color="auto"/>
                    <w:bottom w:val="none" w:sz="0" w:space="0" w:color="auto"/>
                    <w:right w:val="none" w:sz="0" w:space="0" w:color="auto"/>
                  </w:divBdr>
                  <w:divsChild>
                    <w:div w:id="1670716553">
                      <w:marLeft w:val="0"/>
                      <w:marRight w:val="0"/>
                      <w:marTop w:val="0"/>
                      <w:marBottom w:val="0"/>
                      <w:divBdr>
                        <w:top w:val="none" w:sz="0" w:space="0" w:color="auto"/>
                        <w:left w:val="none" w:sz="0" w:space="0" w:color="auto"/>
                        <w:bottom w:val="none" w:sz="0" w:space="0" w:color="auto"/>
                        <w:right w:val="none" w:sz="0" w:space="0" w:color="auto"/>
                      </w:divBdr>
                    </w:div>
                  </w:divsChild>
                </w:div>
                <w:div w:id="1055618778">
                  <w:marLeft w:val="0"/>
                  <w:marRight w:val="0"/>
                  <w:marTop w:val="0"/>
                  <w:marBottom w:val="0"/>
                  <w:divBdr>
                    <w:top w:val="none" w:sz="0" w:space="0" w:color="auto"/>
                    <w:left w:val="none" w:sz="0" w:space="0" w:color="auto"/>
                    <w:bottom w:val="none" w:sz="0" w:space="0" w:color="auto"/>
                    <w:right w:val="none" w:sz="0" w:space="0" w:color="auto"/>
                  </w:divBdr>
                  <w:divsChild>
                    <w:div w:id="502429015">
                      <w:marLeft w:val="0"/>
                      <w:marRight w:val="0"/>
                      <w:marTop w:val="0"/>
                      <w:marBottom w:val="0"/>
                      <w:divBdr>
                        <w:top w:val="none" w:sz="0" w:space="0" w:color="auto"/>
                        <w:left w:val="none" w:sz="0" w:space="0" w:color="auto"/>
                        <w:bottom w:val="none" w:sz="0" w:space="0" w:color="auto"/>
                        <w:right w:val="none" w:sz="0" w:space="0" w:color="auto"/>
                      </w:divBdr>
                    </w:div>
                  </w:divsChild>
                </w:div>
                <w:div w:id="811872067">
                  <w:marLeft w:val="0"/>
                  <w:marRight w:val="0"/>
                  <w:marTop w:val="0"/>
                  <w:marBottom w:val="0"/>
                  <w:divBdr>
                    <w:top w:val="none" w:sz="0" w:space="0" w:color="auto"/>
                    <w:left w:val="none" w:sz="0" w:space="0" w:color="auto"/>
                    <w:bottom w:val="none" w:sz="0" w:space="0" w:color="auto"/>
                    <w:right w:val="none" w:sz="0" w:space="0" w:color="auto"/>
                  </w:divBdr>
                  <w:divsChild>
                    <w:div w:id="1954707169">
                      <w:marLeft w:val="0"/>
                      <w:marRight w:val="0"/>
                      <w:marTop w:val="0"/>
                      <w:marBottom w:val="0"/>
                      <w:divBdr>
                        <w:top w:val="none" w:sz="0" w:space="0" w:color="auto"/>
                        <w:left w:val="none" w:sz="0" w:space="0" w:color="auto"/>
                        <w:bottom w:val="none" w:sz="0" w:space="0" w:color="auto"/>
                        <w:right w:val="none" w:sz="0" w:space="0" w:color="auto"/>
                      </w:divBdr>
                    </w:div>
                  </w:divsChild>
                </w:div>
                <w:div w:id="193691572">
                  <w:marLeft w:val="0"/>
                  <w:marRight w:val="0"/>
                  <w:marTop w:val="0"/>
                  <w:marBottom w:val="0"/>
                  <w:divBdr>
                    <w:top w:val="none" w:sz="0" w:space="0" w:color="auto"/>
                    <w:left w:val="none" w:sz="0" w:space="0" w:color="auto"/>
                    <w:bottom w:val="none" w:sz="0" w:space="0" w:color="auto"/>
                    <w:right w:val="none" w:sz="0" w:space="0" w:color="auto"/>
                  </w:divBdr>
                  <w:divsChild>
                    <w:div w:id="862595078">
                      <w:marLeft w:val="0"/>
                      <w:marRight w:val="0"/>
                      <w:marTop w:val="0"/>
                      <w:marBottom w:val="0"/>
                      <w:divBdr>
                        <w:top w:val="none" w:sz="0" w:space="0" w:color="auto"/>
                        <w:left w:val="none" w:sz="0" w:space="0" w:color="auto"/>
                        <w:bottom w:val="none" w:sz="0" w:space="0" w:color="auto"/>
                        <w:right w:val="none" w:sz="0" w:space="0" w:color="auto"/>
                      </w:divBdr>
                    </w:div>
                  </w:divsChild>
                </w:div>
                <w:div w:id="1084452343">
                  <w:marLeft w:val="0"/>
                  <w:marRight w:val="0"/>
                  <w:marTop w:val="0"/>
                  <w:marBottom w:val="0"/>
                  <w:divBdr>
                    <w:top w:val="none" w:sz="0" w:space="0" w:color="auto"/>
                    <w:left w:val="none" w:sz="0" w:space="0" w:color="auto"/>
                    <w:bottom w:val="none" w:sz="0" w:space="0" w:color="auto"/>
                    <w:right w:val="none" w:sz="0" w:space="0" w:color="auto"/>
                  </w:divBdr>
                  <w:divsChild>
                    <w:div w:id="1526482924">
                      <w:marLeft w:val="0"/>
                      <w:marRight w:val="0"/>
                      <w:marTop w:val="0"/>
                      <w:marBottom w:val="0"/>
                      <w:divBdr>
                        <w:top w:val="none" w:sz="0" w:space="0" w:color="auto"/>
                        <w:left w:val="none" w:sz="0" w:space="0" w:color="auto"/>
                        <w:bottom w:val="none" w:sz="0" w:space="0" w:color="auto"/>
                        <w:right w:val="none" w:sz="0" w:space="0" w:color="auto"/>
                      </w:divBdr>
                    </w:div>
                  </w:divsChild>
                </w:div>
                <w:div w:id="180244873">
                  <w:marLeft w:val="0"/>
                  <w:marRight w:val="0"/>
                  <w:marTop w:val="0"/>
                  <w:marBottom w:val="0"/>
                  <w:divBdr>
                    <w:top w:val="none" w:sz="0" w:space="0" w:color="auto"/>
                    <w:left w:val="none" w:sz="0" w:space="0" w:color="auto"/>
                    <w:bottom w:val="none" w:sz="0" w:space="0" w:color="auto"/>
                    <w:right w:val="none" w:sz="0" w:space="0" w:color="auto"/>
                  </w:divBdr>
                  <w:divsChild>
                    <w:div w:id="1060636349">
                      <w:marLeft w:val="0"/>
                      <w:marRight w:val="0"/>
                      <w:marTop w:val="0"/>
                      <w:marBottom w:val="0"/>
                      <w:divBdr>
                        <w:top w:val="none" w:sz="0" w:space="0" w:color="auto"/>
                        <w:left w:val="none" w:sz="0" w:space="0" w:color="auto"/>
                        <w:bottom w:val="none" w:sz="0" w:space="0" w:color="auto"/>
                        <w:right w:val="none" w:sz="0" w:space="0" w:color="auto"/>
                      </w:divBdr>
                    </w:div>
                  </w:divsChild>
                </w:div>
                <w:div w:id="1569655483">
                  <w:marLeft w:val="0"/>
                  <w:marRight w:val="0"/>
                  <w:marTop w:val="0"/>
                  <w:marBottom w:val="0"/>
                  <w:divBdr>
                    <w:top w:val="none" w:sz="0" w:space="0" w:color="auto"/>
                    <w:left w:val="none" w:sz="0" w:space="0" w:color="auto"/>
                    <w:bottom w:val="none" w:sz="0" w:space="0" w:color="auto"/>
                    <w:right w:val="none" w:sz="0" w:space="0" w:color="auto"/>
                  </w:divBdr>
                  <w:divsChild>
                    <w:div w:id="123692742">
                      <w:marLeft w:val="0"/>
                      <w:marRight w:val="0"/>
                      <w:marTop w:val="0"/>
                      <w:marBottom w:val="0"/>
                      <w:divBdr>
                        <w:top w:val="none" w:sz="0" w:space="0" w:color="auto"/>
                        <w:left w:val="none" w:sz="0" w:space="0" w:color="auto"/>
                        <w:bottom w:val="none" w:sz="0" w:space="0" w:color="auto"/>
                        <w:right w:val="none" w:sz="0" w:space="0" w:color="auto"/>
                      </w:divBdr>
                    </w:div>
                  </w:divsChild>
                </w:div>
                <w:div w:id="936668320">
                  <w:marLeft w:val="0"/>
                  <w:marRight w:val="0"/>
                  <w:marTop w:val="0"/>
                  <w:marBottom w:val="0"/>
                  <w:divBdr>
                    <w:top w:val="none" w:sz="0" w:space="0" w:color="auto"/>
                    <w:left w:val="none" w:sz="0" w:space="0" w:color="auto"/>
                    <w:bottom w:val="none" w:sz="0" w:space="0" w:color="auto"/>
                    <w:right w:val="none" w:sz="0" w:space="0" w:color="auto"/>
                  </w:divBdr>
                  <w:divsChild>
                    <w:div w:id="978846528">
                      <w:marLeft w:val="0"/>
                      <w:marRight w:val="0"/>
                      <w:marTop w:val="0"/>
                      <w:marBottom w:val="0"/>
                      <w:divBdr>
                        <w:top w:val="none" w:sz="0" w:space="0" w:color="auto"/>
                        <w:left w:val="none" w:sz="0" w:space="0" w:color="auto"/>
                        <w:bottom w:val="none" w:sz="0" w:space="0" w:color="auto"/>
                        <w:right w:val="none" w:sz="0" w:space="0" w:color="auto"/>
                      </w:divBdr>
                    </w:div>
                  </w:divsChild>
                </w:div>
                <w:div w:id="1133715667">
                  <w:marLeft w:val="0"/>
                  <w:marRight w:val="0"/>
                  <w:marTop w:val="0"/>
                  <w:marBottom w:val="0"/>
                  <w:divBdr>
                    <w:top w:val="none" w:sz="0" w:space="0" w:color="auto"/>
                    <w:left w:val="none" w:sz="0" w:space="0" w:color="auto"/>
                    <w:bottom w:val="none" w:sz="0" w:space="0" w:color="auto"/>
                    <w:right w:val="none" w:sz="0" w:space="0" w:color="auto"/>
                  </w:divBdr>
                  <w:divsChild>
                    <w:div w:id="1812285343">
                      <w:marLeft w:val="0"/>
                      <w:marRight w:val="0"/>
                      <w:marTop w:val="0"/>
                      <w:marBottom w:val="0"/>
                      <w:divBdr>
                        <w:top w:val="none" w:sz="0" w:space="0" w:color="auto"/>
                        <w:left w:val="none" w:sz="0" w:space="0" w:color="auto"/>
                        <w:bottom w:val="none" w:sz="0" w:space="0" w:color="auto"/>
                        <w:right w:val="none" w:sz="0" w:space="0" w:color="auto"/>
                      </w:divBdr>
                    </w:div>
                  </w:divsChild>
                </w:div>
                <w:div w:id="506479510">
                  <w:marLeft w:val="0"/>
                  <w:marRight w:val="0"/>
                  <w:marTop w:val="0"/>
                  <w:marBottom w:val="0"/>
                  <w:divBdr>
                    <w:top w:val="none" w:sz="0" w:space="0" w:color="auto"/>
                    <w:left w:val="none" w:sz="0" w:space="0" w:color="auto"/>
                    <w:bottom w:val="none" w:sz="0" w:space="0" w:color="auto"/>
                    <w:right w:val="none" w:sz="0" w:space="0" w:color="auto"/>
                  </w:divBdr>
                  <w:divsChild>
                    <w:div w:id="1555893086">
                      <w:marLeft w:val="0"/>
                      <w:marRight w:val="0"/>
                      <w:marTop w:val="0"/>
                      <w:marBottom w:val="0"/>
                      <w:divBdr>
                        <w:top w:val="none" w:sz="0" w:space="0" w:color="auto"/>
                        <w:left w:val="none" w:sz="0" w:space="0" w:color="auto"/>
                        <w:bottom w:val="none" w:sz="0" w:space="0" w:color="auto"/>
                        <w:right w:val="none" w:sz="0" w:space="0" w:color="auto"/>
                      </w:divBdr>
                    </w:div>
                  </w:divsChild>
                </w:div>
                <w:div w:id="1772119768">
                  <w:marLeft w:val="0"/>
                  <w:marRight w:val="0"/>
                  <w:marTop w:val="0"/>
                  <w:marBottom w:val="0"/>
                  <w:divBdr>
                    <w:top w:val="none" w:sz="0" w:space="0" w:color="auto"/>
                    <w:left w:val="none" w:sz="0" w:space="0" w:color="auto"/>
                    <w:bottom w:val="none" w:sz="0" w:space="0" w:color="auto"/>
                    <w:right w:val="none" w:sz="0" w:space="0" w:color="auto"/>
                  </w:divBdr>
                  <w:divsChild>
                    <w:div w:id="1042091418">
                      <w:marLeft w:val="0"/>
                      <w:marRight w:val="0"/>
                      <w:marTop w:val="0"/>
                      <w:marBottom w:val="0"/>
                      <w:divBdr>
                        <w:top w:val="none" w:sz="0" w:space="0" w:color="auto"/>
                        <w:left w:val="none" w:sz="0" w:space="0" w:color="auto"/>
                        <w:bottom w:val="none" w:sz="0" w:space="0" w:color="auto"/>
                        <w:right w:val="none" w:sz="0" w:space="0" w:color="auto"/>
                      </w:divBdr>
                    </w:div>
                  </w:divsChild>
                </w:div>
                <w:div w:id="476995932">
                  <w:marLeft w:val="0"/>
                  <w:marRight w:val="0"/>
                  <w:marTop w:val="0"/>
                  <w:marBottom w:val="0"/>
                  <w:divBdr>
                    <w:top w:val="none" w:sz="0" w:space="0" w:color="auto"/>
                    <w:left w:val="none" w:sz="0" w:space="0" w:color="auto"/>
                    <w:bottom w:val="none" w:sz="0" w:space="0" w:color="auto"/>
                    <w:right w:val="none" w:sz="0" w:space="0" w:color="auto"/>
                  </w:divBdr>
                  <w:divsChild>
                    <w:div w:id="520709204">
                      <w:marLeft w:val="0"/>
                      <w:marRight w:val="0"/>
                      <w:marTop w:val="0"/>
                      <w:marBottom w:val="0"/>
                      <w:divBdr>
                        <w:top w:val="none" w:sz="0" w:space="0" w:color="auto"/>
                        <w:left w:val="none" w:sz="0" w:space="0" w:color="auto"/>
                        <w:bottom w:val="none" w:sz="0" w:space="0" w:color="auto"/>
                        <w:right w:val="none" w:sz="0" w:space="0" w:color="auto"/>
                      </w:divBdr>
                    </w:div>
                  </w:divsChild>
                </w:div>
                <w:div w:id="2074349846">
                  <w:marLeft w:val="0"/>
                  <w:marRight w:val="0"/>
                  <w:marTop w:val="0"/>
                  <w:marBottom w:val="0"/>
                  <w:divBdr>
                    <w:top w:val="none" w:sz="0" w:space="0" w:color="auto"/>
                    <w:left w:val="none" w:sz="0" w:space="0" w:color="auto"/>
                    <w:bottom w:val="none" w:sz="0" w:space="0" w:color="auto"/>
                    <w:right w:val="none" w:sz="0" w:space="0" w:color="auto"/>
                  </w:divBdr>
                  <w:divsChild>
                    <w:div w:id="720443764">
                      <w:marLeft w:val="0"/>
                      <w:marRight w:val="0"/>
                      <w:marTop w:val="0"/>
                      <w:marBottom w:val="0"/>
                      <w:divBdr>
                        <w:top w:val="none" w:sz="0" w:space="0" w:color="auto"/>
                        <w:left w:val="none" w:sz="0" w:space="0" w:color="auto"/>
                        <w:bottom w:val="none" w:sz="0" w:space="0" w:color="auto"/>
                        <w:right w:val="none" w:sz="0" w:space="0" w:color="auto"/>
                      </w:divBdr>
                    </w:div>
                  </w:divsChild>
                </w:div>
                <w:div w:id="666249849">
                  <w:marLeft w:val="0"/>
                  <w:marRight w:val="0"/>
                  <w:marTop w:val="0"/>
                  <w:marBottom w:val="0"/>
                  <w:divBdr>
                    <w:top w:val="none" w:sz="0" w:space="0" w:color="auto"/>
                    <w:left w:val="none" w:sz="0" w:space="0" w:color="auto"/>
                    <w:bottom w:val="none" w:sz="0" w:space="0" w:color="auto"/>
                    <w:right w:val="none" w:sz="0" w:space="0" w:color="auto"/>
                  </w:divBdr>
                  <w:divsChild>
                    <w:div w:id="19809199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67425758">
      <w:bodyDiv w:val="1"/>
      <w:marLeft w:val="0"/>
      <w:marRight w:val="0"/>
      <w:marTop w:val="0"/>
      <w:marBottom w:val="0"/>
      <w:divBdr>
        <w:top w:val="none" w:sz="0" w:space="0" w:color="auto"/>
        <w:left w:val="none" w:sz="0" w:space="0" w:color="auto"/>
        <w:bottom w:val="none" w:sz="0" w:space="0" w:color="auto"/>
        <w:right w:val="none" w:sz="0" w:space="0" w:color="auto"/>
      </w:divBdr>
      <w:divsChild>
        <w:div w:id="369916059">
          <w:marLeft w:val="0"/>
          <w:marRight w:val="0"/>
          <w:marTop w:val="0"/>
          <w:marBottom w:val="0"/>
          <w:divBdr>
            <w:top w:val="none" w:sz="0" w:space="0" w:color="auto"/>
            <w:left w:val="none" w:sz="0" w:space="0" w:color="auto"/>
            <w:bottom w:val="none" w:sz="0" w:space="0" w:color="auto"/>
            <w:right w:val="none" w:sz="0" w:space="0" w:color="auto"/>
          </w:divBdr>
        </w:div>
        <w:div w:id="2125807801">
          <w:marLeft w:val="0"/>
          <w:marRight w:val="0"/>
          <w:marTop w:val="0"/>
          <w:marBottom w:val="0"/>
          <w:divBdr>
            <w:top w:val="none" w:sz="0" w:space="0" w:color="auto"/>
            <w:left w:val="none" w:sz="0" w:space="0" w:color="auto"/>
            <w:bottom w:val="none" w:sz="0" w:space="0" w:color="auto"/>
            <w:right w:val="none" w:sz="0" w:space="0" w:color="auto"/>
          </w:divBdr>
        </w:div>
        <w:div w:id="399181793">
          <w:marLeft w:val="0"/>
          <w:marRight w:val="0"/>
          <w:marTop w:val="0"/>
          <w:marBottom w:val="0"/>
          <w:divBdr>
            <w:top w:val="none" w:sz="0" w:space="0" w:color="auto"/>
            <w:left w:val="none" w:sz="0" w:space="0" w:color="auto"/>
            <w:bottom w:val="none" w:sz="0" w:space="0" w:color="auto"/>
            <w:right w:val="none" w:sz="0" w:space="0" w:color="auto"/>
          </w:divBdr>
        </w:div>
        <w:div w:id="1170486548">
          <w:marLeft w:val="0"/>
          <w:marRight w:val="0"/>
          <w:marTop w:val="0"/>
          <w:marBottom w:val="0"/>
          <w:divBdr>
            <w:top w:val="none" w:sz="0" w:space="0" w:color="auto"/>
            <w:left w:val="none" w:sz="0" w:space="0" w:color="auto"/>
            <w:bottom w:val="none" w:sz="0" w:space="0" w:color="auto"/>
            <w:right w:val="none" w:sz="0" w:space="0" w:color="auto"/>
          </w:divBdr>
        </w:div>
        <w:div w:id="1436948049">
          <w:marLeft w:val="0"/>
          <w:marRight w:val="0"/>
          <w:marTop w:val="0"/>
          <w:marBottom w:val="0"/>
          <w:divBdr>
            <w:top w:val="none" w:sz="0" w:space="0" w:color="auto"/>
            <w:left w:val="none" w:sz="0" w:space="0" w:color="auto"/>
            <w:bottom w:val="none" w:sz="0" w:space="0" w:color="auto"/>
            <w:right w:val="none" w:sz="0" w:space="0" w:color="auto"/>
          </w:divBdr>
        </w:div>
        <w:div w:id="644165314">
          <w:marLeft w:val="0"/>
          <w:marRight w:val="0"/>
          <w:marTop w:val="0"/>
          <w:marBottom w:val="0"/>
          <w:divBdr>
            <w:top w:val="none" w:sz="0" w:space="0" w:color="auto"/>
            <w:left w:val="none" w:sz="0" w:space="0" w:color="auto"/>
            <w:bottom w:val="none" w:sz="0" w:space="0" w:color="auto"/>
            <w:right w:val="none" w:sz="0" w:space="0" w:color="auto"/>
          </w:divBdr>
        </w:div>
        <w:div w:id="1566142916">
          <w:marLeft w:val="0"/>
          <w:marRight w:val="0"/>
          <w:marTop w:val="0"/>
          <w:marBottom w:val="0"/>
          <w:divBdr>
            <w:top w:val="none" w:sz="0" w:space="0" w:color="auto"/>
            <w:left w:val="none" w:sz="0" w:space="0" w:color="auto"/>
            <w:bottom w:val="none" w:sz="0" w:space="0" w:color="auto"/>
            <w:right w:val="none" w:sz="0" w:space="0" w:color="auto"/>
          </w:divBdr>
        </w:div>
        <w:div w:id="215507450">
          <w:marLeft w:val="0"/>
          <w:marRight w:val="0"/>
          <w:marTop w:val="0"/>
          <w:marBottom w:val="0"/>
          <w:divBdr>
            <w:top w:val="none" w:sz="0" w:space="0" w:color="auto"/>
            <w:left w:val="none" w:sz="0" w:space="0" w:color="auto"/>
            <w:bottom w:val="none" w:sz="0" w:space="0" w:color="auto"/>
            <w:right w:val="none" w:sz="0" w:space="0" w:color="auto"/>
          </w:divBdr>
        </w:div>
        <w:div w:id="1582760694">
          <w:marLeft w:val="0"/>
          <w:marRight w:val="0"/>
          <w:marTop w:val="0"/>
          <w:marBottom w:val="0"/>
          <w:divBdr>
            <w:top w:val="none" w:sz="0" w:space="0" w:color="auto"/>
            <w:left w:val="none" w:sz="0" w:space="0" w:color="auto"/>
            <w:bottom w:val="none" w:sz="0" w:space="0" w:color="auto"/>
            <w:right w:val="none" w:sz="0" w:space="0" w:color="auto"/>
          </w:divBdr>
        </w:div>
        <w:div w:id="532614899">
          <w:marLeft w:val="0"/>
          <w:marRight w:val="0"/>
          <w:marTop w:val="0"/>
          <w:marBottom w:val="0"/>
          <w:divBdr>
            <w:top w:val="none" w:sz="0" w:space="0" w:color="auto"/>
            <w:left w:val="none" w:sz="0" w:space="0" w:color="auto"/>
            <w:bottom w:val="none" w:sz="0" w:space="0" w:color="auto"/>
            <w:right w:val="none" w:sz="0" w:space="0" w:color="auto"/>
          </w:divBdr>
        </w:div>
        <w:div w:id="2095976981">
          <w:marLeft w:val="0"/>
          <w:marRight w:val="0"/>
          <w:marTop w:val="0"/>
          <w:marBottom w:val="0"/>
          <w:divBdr>
            <w:top w:val="none" w:sz="0" w:space="0" w:color="auto"/>
            <w:left w:val="none" w:sz="0" w:space="0" w:color="auto"/>
            <w:bottom w:val="none" w:sz="0" w:space="0" w:color="auto"/>
            <w:right w:val="none" w:sz="0" w:space="0" w:color="auto"/>
          </w:divBdr>
        </w:div>
        <w:div w:id="1190682952">
          <w:marLeft w:val="0"/>
          <w:marRight w:val="0"/>
          <w:marTop w:val="0"/>
          <w:marBottom w:val="0"/>
          <w:divBdr>
            <w:top w:val="none" w:sz="0" w:space="0" w:color="auto"/>
            <w:left w:val="none" w:sz="0" w:space="0" w:color="auto"/>
            <w:bottom w:val="none" w:sz="0" w:space="0" w:color="auto"/>
            <w:right w:val="none" w:sz="0" w:space="0" w:color="auto"/>
          </w:divBdr>
        </w:div>
        <w:div w:id="723605108">
          <w:marLeft w:val="0"/>
          <w:marRight w:val="0"/>
          <w:marTop w:val="0"/>
          <w:marBottom w:val="0"/>
          <w:divBdr>
            <w:top w:val="none" w:sz="0" w:space="0" w:color="auto"/>
            <w:left w:val="none" w:sz="0" w:space="0" w:color="auto"/>
            <w:bottom w:val="none" w:sz="0" w:space="0" w:color="auto"/>
            <w:right w:val="none" w:sz="0" w:space="0" w:color="auto"/>
          </w:divBdr>
        </w:div>
        <w:div w:id="1174102525">
          <w:marLeft w:val="0"/>
          <w:marRight w:val="0"/>
          <w:marTop w:val="0"/>
          <w:marBottom w:val="0"/>
          <w:divBdr>
            <w:top w:val="none" w:sz="0" w:space="0" w:color="auto"/>
            <w:left w:val="none" w:sz="0" w:space="0" w:color="auto"/>
            <w:bottom w:val="none" w:sz="0" w:space="0" w:color="auto"/>
            <w:right w:val="none" w:sz="0" w:space="0" w:color="auto"/>
          </w:divBdr>
        </w:div>
        <w:div w:id="977959828">
          <w:marLeft w:val="0"/>
          <w:marRight w:val="0"/>
          <w:marTop w:val="0"/>
          <w:marBottom w:val="0"/>
          <w:divBdr>
            <w:top w:val="none" w:sz="0" w:space="0" w:color="auto"/>
            <w:left w:val="none" w:sz="0" w:space="0" w:color="auto"/>
            <w:bottom w:val="none" w:sz="0" w:space="0" w:color="auto"/>
            <w:right w:val="none" w:sz="0" w:space="0" w:color="auto"/>
          </w:divBdr>
        </w:div>
        <w:div w:id="547338">
          <w:marLeft w:val="0"/>
          <w:marRight w:val="0"/>
          <w:marTop w:val="0"/>
          <w:marBottom w:val="0"/>
          <w:divBdr>
            <w:top w:val="none" w:sz="0" w:space="0" w:color="auto"/>
            <w:left w:val="none" w:sz="0" w:space="0" w:color="auto"/>
            <w:bottom w:val="none" w:sz="0" w:space="0" w:color="auto"/>
            <w:right w:val="none" w:sz="0" w:space="0" w:color="auto"/>
          </w:divBdr>
        </w:div>
        <w:div w:id="1480460124">
          <w:marLeft w:val="0"/>
          <w:marRight w:val="0"/>
          <w:marTop w:val="0"/>
          <w:marBottom w:val="0"/>
          <w:divBdr>
            <w:top w:val="none" w:sz="0" w:space="0" w:color="auto"/>
            <w:left w:val="none" w:sz="0" w:space="0" w:color="auto"/>
            <w:bottom w:val="none" w:sz="0" w:space="0" w:color="auto"/>
            <w:right w:val="none" w:sz="0" w:space="0" w:color="auto"/>
          </w:divBdr>
        </w:div>
        <w:div w:id="1671331756">
          <w:marLeft w:val="0"/>
          <w:marRight w:val="0"/>
          <w:marTop w:val="0"/>
          <w:marBottom w:val="0"/>
          <w:divBdr>
            <w:top w:val="none" w:sz="0" w:space="0" w:color="auto"/>
            <w:left w:val="none" w:sz="0" w:space="0" w:color="auto"/>
            <w:bottom w:val="none" w:sz="0" w:space="0" w:color="auto"/>
            <w:right w:val="none" w:sz="0" w:space="0" w:color="auto"/>
          </w:divBdr>
        </w:div>
        <w:div w:id="233275260">
          <w:marLeft w:val="0"/>
          <w:marRight w:val="0"/>
          <w:marTop w:val="0"/>
          <w:marBottom w:val="0"/>
          <w:divBdr>
            <w:top w:val="none" w:sz="0" w:space="0" w:color="auto"/>
            <w:left w:val="none" w:sz="0" w:space="0" w:color="auto"/>
            <w:bottom w:val="none" w:sz="0" w:space="0" w:color="auto"/>
            <w:right w:val="none" w:sz="0" w:space="0" w:color="auto"/>
          </w:divBdr>
        </w:div>
        <w:div w:id="2000957112">
          <w:marLeft w:val="0"/>
          <w:marRight w:val="0"/>
          <w:marTop w:val="0"/>
          <w:marBottom w:val="0"/>
          <w:divBdr>
            <w:top w:val="none" w:sz="0" w:space="0" w:color="auto"/>
            <w:left w:val="none" w:sz="0" w:space="0" w:color="auto"/>
            <w:bottom w:val="none" w:sz="0" w:space="0" w:color="auto"/>
            <w:right w:val="none" w:sz="0" w:space="0" w:color="auto"/>
          </w:divBdr>
        </w:div>
        <w:div w:id="1321813492">
          <w:marLeft w:val="0"/>
          <w:marRight w:val="0"/>
          <w:marTop w:val="0"/>
          <w:marBottom w:val="0"/>
          <w:divBdr>
            <w:top w:val="none" w:sz="0" w:space="0" w:color="auto"/>
            <w:left w:val="none" w:sz="0" w:space="0" w:color="auto"/>
            <w:bottom w:val="none" w:sz="0" w:space="0" w:color="auto"/>
            <w:right w:val="none" w:sz="0" w:space="0" w:color="auto"/>
          </w:divBdr>
        </w:div>
        <w:div w:id="1318920306">
          <w:marLeft w:val="0"/>
          <w:marRight w:val="0"/>
          <w:marTop w:val="0"/>
          <w:marBottom w:val="0"/>
          <w:divBdr>
            <w:top w:val="none" w:sz="0" w:space="0" w:color="auto"/>
            <w:left w:val="none" w:sz="0" w:space="0" w:color="auto"/>
            <w:bottom w:val="none" w:sz="0" w:space="0" w:color="auto"/>
            <w:right w:val="none" w:sz="0" w:space="0" w:color="auto"/>
          </w:divBdr>
        </w:div>
        <w:div w:id="1144421370">
          <w:marLeft w:val="0"/>
          <w:marRight w:val="0"/>
          <w:marTop w:val="0"/>
          <w:marBottom w:val="0"/>
          <w:divBdr>
            <w:top w:val="none" w:sz="0" w:space="0" w:color="auto"/>
            <w:left w:val="none" w:sz="0" w:space="0" w:color="auto"/>
            <w:bottom w:val="none" w:sz="0" w:space="0" w:color="auto"/>
            <w:right w:val="none" w:sz="0" w:space="0" w:color="auto"/>
          </w:divBdr>
        </w:div>
        <w:div w:id="1475371717">
          <w:marLeft w:val="0"/>
          <w:marRight w:val="0"/>
          <w:marTop w:val="0"/>
          <w:marBottom w:val="0"/>
          <w:divBdr>
            <w:top w:val="none" w:sz="0" w:space="0" w:color="auto"/>
            <w:left w:val="none" w:sz="0" w:space="0" w:color="auto"/>
            <w:bottom w:val="none" w:sz="0" w:space="0" w:color="auto"/>
            <w:right w:val="none" w:sz="0" w:space="0" w:color="auto"/>
          </w:divBdr>
        </w:div>
        <w:div w:id="1274484979">
          <w:marLeft w:val="0"/>
          <w:marRight w:val="0"/>
          <w:marTop w:val="0"/>
          <w:marBottom w:val="0"/>
          <w:divBdr>
            <w:top w:val="none" w:sz="0" w:space="0" w:color="auto"/>
            <w:left w:val="none" w:sz="0" w:space="0" w:color="auto"/>
            <w:bottom w:val="none" w:sz="0" w:space="0" w:color="auto"/>
            <w:right w:val="none" w:sz="0" w:space="0" w:color="auto"/>
          </w:divBdr>
        </w:div>
        <w:div w:id="1145125065">
          <w:marLeft w:val="0"/>
          <w:marRight w:val="0"/>
          <w:marTop w:val="0"/>
          <w:marBottom w:val="0"/>
          <w:divBdr>
            <w:top w:val="none" w:sz="0" w:space="0" w:color="auto"/>
            <w:left w:val="none" w:sz="0" w:space="0" w:color="auto"/>
            <w:bottom w:val="none" w:sz="0" w:space="0" w:color="auto"/>
            <w:right w:val="none" w:sz="0" w:space="0" w:color="auto"/>
          </w:divBdr>
        </w:div>
        <w:div w:id="22022217">
          <w:marLeft w:val="0"/>
          <w:marRight w:val="0"/>
          <w:marTop w:val="0"/>
          <w:marBottom w:val="0"/>
          <w:divBdr>
            <w:top w:val="none" w:sz="0" w:space="0" w:color="auto"/>
            <w:left w:val="none" w:sz="0" w:space="0" w:color="auto"/>
            <w:bottom w:val="none" w:sz="0" w:space="0" w:color="auto"/>
            <w:right w:val="none" w:sz="0" w:space="0" w:color="auto"/>
          </w:divBdr>
        </w:div>
        <w:div w:id="1388839001">
          <w:marLeft w:val="0"/>
          <w:marRight w:val="0"/>
          <w:marTop w:val="0"/>
          <w:marBottom w:val="0"/>
          <w:divBdr>
            <w:top w:val="none" w:sz="0" w:space="0" w:color="auto"/>
            <w:left w:val="none" w:sz="0" w:space="0" w:color="auto"/>
            <w:bottom w:val="none" w:sz="0" w:space="0" w:color="auto"/>
            <w:right w:val="none" w:sz="0" w:space="0" w:color="auto"/>
          </w:divBdr>
        </w:div>
        <w:div w:id="1727796123">
          <w:marLeft w:val="0"/>
          <w:marRight w:val="0"/>
          <w:marTop w:val="0"/>
          <w:marBottom w:val="0"/>
          <w:divBdr>
            <w:top w:val="none" w:sz="0" w:space="0" w:color="auto"/>
            <w:left w:val="none" w:sz="0" w:space="0" w:color="auto"/>
            <w:bottom w:val="none" w:sz="0" w:space="0" w:color="auto"/>
            <w:right w:val="none" w:sz="0" w:space="0" w:color="auto"/>
          </w:divBdr>
        </w:div>
        <w:div w:id="583033443">
          <w:marLeft w:val="0"/>
          <w:marRight w:val="0"/>
          <w:marTop w:val="0"/>
          <w:marBottom w:val="0"/>
          <w:divBdr>
            <w:top w:val="none" w:sz="0" w:space="0" w:color="auto"/>
            <w:left w:val="none" w:sz="0" w:space="0" w:color="auto"/>
            <w:bottom w:val="none" w:sz="0" w:space="0" w:color="auto"/>
            <w:right w:val="none" w:sz="0" w:space="0" w:color="auto"/>
          </w:divBdr>
        </w:div>
        <w:div w:id="237642260">
          <w:marLeft w:val="0"/>
          <w:marRight w:val="0"/>
          <w:marTop w:val="0"/>
          <w:marBottom w:val="0"/>
          <w:divBdr>
            <w:top w:val="none" w:sz="0" w:space="0" w:color="auto"/>
            <w:left w:val="none" w:sz="0" w:space="0" w:color="auto"/>
            <w:bottom w:val="none" w:sz="0" w:space="0" w:color="auto"/>
            <w:right w:val="none" w:sz="0" w:space="0" w:color="auto"/>
          </w:divBdr>
        </w:div>
        <w:div w:id="2039157681">
          <w:marLeft w:val="0"/>
          <w:marRight w:val="0"/>
          <w:marTop w:val="0"/>
          <w:marBottom w:val="0"/>
          <w:divBdr>
            <w:top w:val="none" w:sz="0" w:space="0" w:color="auto"/>
            <w:left w:val="none" w:sz="0" w:space="0" w:color="auto"/>
            <w:bottom w:val="none" w:sz="0" w:space="0" w:color="auto"/>
            <w:right w:val="none" w:sz="0" w:space="0" w:color="auto"/>
          </w:divBdr>
        </w:div>
        <w:div w:id="1795322555">
          <w:marLeft w:val="0"/>
          <w:marRight w:val="0"/>
          <w:marTop w:val="0"/>
          <w:marBottom w:val="0"/>
          <w:divBdr>
            <w:top w:val="none" w:sz="0" w:space="0" w:color="auto"/>
            <w:left w:val="none" w:sz="0" w:space="0" w:color="auto"/>
            <w:bottom w:val="none" w:sz="0" w:space="0" w:color="auto"/>
            <w:right w:val="none" w:sz="0" w:space="0" w:color="auto"/>
          </w:divBdr>
        </w:div>
        <w:div w:id="224268248">
          <w:marLeft w:val="0"/>
          <w:marRight w:val="0"/>
          <w:marTop w:val="0"/>
          <w:marBottom w:val="0"/>
          <w:divBdr>
            <w:top w:val="none" w:sz="0" w:space="0" w:color="auto"/>
            <w:left w:val="none" w:sz="0" w:space="0" w:color="auto"/>
            <w:bottom w:val="none" w:sz="0" w:space="0" w:color="auto"/>
            <w:right w:val="none" w:sz="0" w:space="0" w:color="auto"/>
          </w:divBdr>
        </w:div>
        <w:div w:id="1539003514">
          <w:marLeft w:val="0"/>
          <w:marRight w:val="0"/>
          <w:marTop w:val="0"/>
          <w:marBottom w:val="0"/>
          <w:divBdr>
            <w:top w:val="none" w:sz="0" w:space="0" w:color="auto"/>
            <w:left w:val="none" w:sz="0" w:space="0" w:color="auto"/>
            <w:bottom w:val="none" w:sz="0" w:space="0" w:color="auto"/>
            <w:right w:val="none" w:sz="0" w:space="0" w:color="auto"/>
          </w:divBdr>
        </w:div>
        <w:div w:id="1685281440">
          <w:marLeft w:val="0"/>
          <w:marRight w:val="0"/>
          <w:marTop w:val="0"/>
          <w:marBottom w:val="0"/>
          <w:divBdr>
            <w:top w:val="none" w:sz="0" w:space="0" w:color="auto"/>
            <w:left w:val="none" w:sz="0" w:space="0" w:color="auto"/>
            <w:bottom w:val="none" w:sz="0" w:space="0" w:color="auto"/>
            <w:right w:val="none" w:sz="0" w:space="0" w:color="auto"/>
          </w:divBdr>
        </w:div>
        <w:div w:id="1118140111">
          <w:marLeft w:val="0"/>
          <w:marRight w:val="0"/>
          <w:marTop w:val="0"/>
          <w:marBottom w:val="0"/>
          <w:divBdr>
            <w:top w:val="none" w:sz="0" w:space="0" w:color="auto"/>
            <w:left w:val="none" w:sz="0" w:space="0" w:color="auto"/>
            <w:bottom w:val="none" w:sz="0" w:space="0" w:color="auto"/>
            <w:right w:val="none" w:sz="0" w:space="0" w:color="auto"/>
          </w:divBdr>
        </w:div>
        <w:div w:id="35666020">
          <w:marLeft w:val="0"/>
          <w:marRight w:val="0"/>
          <w:marTop w:val="0"/>
          <w:marBottom w:val="0"/>
          <w:divBdr>
            <w:top w:val="none" w:sz="0" w:space="0" w:color="auto"/>
            <w:left w:val="none" w:sz="0" w:space="0" w:color="auto"/>
            <w:bottom w:val="none" w:sz="0" w:space="0" w:color="auto"/>
            <w:right w:val="none" w:sz="0" w:space="0" w:color="auto"/>
          </w:divBdr>
        </w:div>
        <w:div w:id="2018848986">
          <w:marLeft w:val="0"/>
          <w:marRight w:val="0"/>
          <w:marTop w:val="0"/>
          <w:marBottom w:val="0"/>
          <w:divBdr>
            <w:top w:val="none" w:sz="0" w:space="0" w:color="auto"/>
            <w:left w:val="none" w:sz="0" w:space="0" w:color="auto"/>
            <w:bottom w:val="none" w:sz="0" w:space="0" w:color="auto"/>
            <w:right w:val="none" w:sz="0" w:space="0" w:color="auto"/>
          </w:divBdr>
        </w:div>
        <w:div w:id="540440220">
          <w:marLeft w:val="0"/>
          <w:marRight w:val="0"/>
          <w:marTop w:val="0"/>
          <w:marBottom w:val="0"/>
          <w:divBdr>
            <w:top w:val="none" w:sz="0" w:space="0" w:color="auto"/>
            <w:left w:val="none" w:sz="0" w:space="0" w:color="auto"/>
            <w:bottom w:val="none" w:sz="0" w:space="0" w:color="auto"/>
            <w:right w:val="none" w:sz="0" w:space="0" w:color="auto"/>
          </w:divBdr>
        </w:div>
        <w:div w:id="2042855195">
          <w:marLeft w:val="0"/>
          <w:marRight w:val="0"/>
          <w:marTop w:val="0"/>
          <w:marBottom w:val="0"/>
          <w:divBdr>
            <w:top w:val="none" w:sz="0" w:space="0" w:color="auto"/>
            <w:left w:val="none" w:sz="0" w:space="0" w:color="auto"/>
            <w:bottom w:val="none" w:sz="0" w:space="0" w:color="auto"/>
            <w:right w:val="none" w:sz="0" w:space="0" w:color="auto"/>
          </w:divBdr>
        </w:div>
        <w:div w:id="1760633394">
          <w:marLeft w:val="0"/>
          <w:marRight w:val="0"/>
          <w:marTop w:val="0"/>
          <w:marBottom w:val="0"/>
          <w:divBdr>
            <w:top w:val="none" w:sz="0" w:space="0" w:color="auto"/>
            <w:left w:val="none" w:sz="0" w:space="0" w:color="auto"/>
            <w:bottom w:val="none" w:sz="0" w:space="0" w:color="auto"/>
            <w:right w:val="none" w:sz="0" w:space="0" w:color="auto"/>
          </w:divBdr>
        </w:div>
        <w:div w:id="1680041623">
          <w:marLeft w:val="0"/>
          <w:marRight w:val="0"/>
          <w:marTop w:val="0"/>
          <w:marBottom w:val="0"/>
          <w:divBdr>
            <w:top w:val="none" w:sz="0" w:space="0" w:color="auto"/>
            <w:left w:val="none" w:sz="0" w:space="0" w:color="auto"/>
            <w:bottom w:val="none" w:sz="0" w:space="0" w:color="auto"/>
            <w:right w:val="none" w:sz="0" w:space="0" w:color="auto"/>
          </w:divBdr>
        </w:div>
        <w:div w:id="1737438762">
          <w:marLeft w:val="0"/>
          <w:marRight w:val="0"/>
          <w:marTop w:val="0"/>
          <w:marBottom w:val="0"/>
          <w:divBdr>
            <w:top w:val="none" w:sz="0" w:space="0" w:color="auto"/>
            <w:left w:val="none" w:sz="0" w:space="0" w:color="auto"/>
            <w:bottom w:val="none" w:sz="0" w:space="0" w:color="auto"/>
            <w:right w:val="none" w:sz="0" w:space="0" w:color="auto"/>
          </w:divBdr>
        </w:div>
        <w:div w:id="2046367474">
          <w:marLeft w:val="0"/>
          <w:marRight w:val="0"/>
          <w:marTop w:val="0"/>
          <w:marBottom w:val="0"/>
          <w:divBdr>
            <w:top w:val="none" w:sz="0" w:space="0" w:color="auto"/>
            <w:left w:val="none" w:sz="0" w:space="0" w:color="auto"/>
            <w:bottom w:val="none" w:sz="0" w:space="0" w:color="auto"/>
            <w:right w:val="none" w:sz="0" w:space="0" w:color="auto"/>
          </w:divBdr>
        </w:div>
        <w:div w:id="1574002772">
          <w:marLeft w:val="0"/>
          <w:marRight w:val="0"/>
          <w:marTop w:val="0"/>
          <w:marBottom w:val="0"/>
          <w:divBdr>
            <w:top w:val="none" w:sz="0" w:space="0" w:color="auto"/>
            <w:left w:val="none" w:sz="0" w:space="0" w:color="auto"/>
            <w:bottom w:val="none" w:sz="0" w:space="0" w:color="auto"/>
            <w:right w:val="none" w:sz="0" w:space="0" w:color="auto"/>
          </w:divBdr>
        </w:div>
        <w:div w:id="256405299">
          <w:marLeft w:val="0"/>
          <w:marRight w:val="0"/>
          <w:marTop w:val="0"/>
          <w:marBottom w:val="0"/>
          <w:divBdr>
            <w:top w:val="none" w:sz="0" w:space="0" w:color="auto"/>
            <w:left w:val="none" w:sz="0" w:space="0" w:color="auto"/>
            <w:bottom w:val="none" w:sz="0" w:space="0" w:color="auto"/>
            <w:right w:val="none" w:sz="0" w:space="0" w:color="auto"/>
          </w:divBdr>
        </w:div>
        <w:div w:id="656416588">
          <w:marLeft w:val="0"/>
          <w:marRight w:val="0"/>
          <w:marTop w:val="0"/>
          <w:marBottom w:val="0"/>
          <w:divBdr>
            <w:top w:val="none" w:sz="0" w:space="0" w:color="auto"/>
            <w:left w:val="none" w:sz="0" w:space="0" w:color="auto"/>
            <w:bottom w:val="none" w:sz="0" w:space="0" w:color="auto"/>
            <w:right w:val="none" w:sz="0" w:space="0" w:color="auto"/>
          </w:divBdr>
        </w:div>
        <w:div w:id="628556119">
          <w:marLeft w:val="0"/>
          <w:marRight w:val="0"/>
          <w:marTop w:val="0"/>
          <w:marBottom w:val="0"/>
          <w:divBdr>
            <w:top w:val="none" w:sz="0" w:space="0" w:color="auto"/>
            <w:left w:val="none" w:sz="0" w:space="0" w:color="auto"/>
            <w:bottom w:val="none" w:sz="0" w:space="0" w:color="auto"/>
            <w:right w:val="none" w:sz="0" w:space="0" w:color="auto"/>
          </w:divBdr>
        </w:div>
        <w:div w:id="1872571387">
          <w:marLeft w:val="0"/>
          <w:marRight w:val="0"/>
          <w:marTop w:val="0"/>
          <w:marBottom w:val="0"/>
          <w:divBdr>
            <w:top w:val="none" w:sz="0" w:space="0" w:color="auto"/>
            <w:left w:val="none" w:sz="0" w:space="0" w:color="auto"/>
            <w:bottom w:val="none" w:sz="0" w:space="0" w:color="auto"/>
            <w:right w:val="none" w:sz="0" w:space="0" w:color="auto"/>
          </w:divBdr>
        </w:div>
        <w:div w:id="1071274761">
          <w:marLeft w:val="0"/>
          <w:marRight w:val="0"/>
          <w:marTop w:val="0"/>
          <w:marBottom w:val="0"/>
          <w:divBdr>
            <w:top w:val="none" w:sz="0" w:space="0" w:color="auto"/>
            <w:left w:val="none" w:sz="0" w:space="0" w:color="auto"/>
            <w:bottom w:val="none" w:sz="0" w:space="0" w:color="auto"/>
            <w:right w:val="none" w:sz="0" w:space="0" w:color="auto"/>
          </w:divBdr>
        </w:div>
        <w:div w:id="332949633">
          <w:marLeft w:val="0"/>
          <w:marRight w:val="0"/>
          <w:marTop w:val="0"/>
          <w:marBottom w:val="0"/>
          <w:divBdr>
            <w:top w:val="none" w:sz="0" w:space="0" w:color="auto"/>
            <w:left w:val="none" w:sz="0" w:space="0" w:color="auto"/>
            <w:bottom w:val="none" w:sz="0" w:space="0" w:color="auto"/>
            <w:right w:val="none" w:sz="0" w:space="0" w:color="auto"/>
          </w:divBdr>
        </w:div>
        <w:div w:id="1126892096">
          <w:marLeft w:val="0"/>
          <w:marRight w:val="0"/>
          <w:marTop w:val="0"/>
          <w:marBottom w:val="0"/>
          <w:divBdr>
            <w:top w:val="none" w:sz="0" w:space="0" w:color="auto"/>
            <w:left w:val="none" w:sz="0" w:space="0" w:color="auto"/>
            <w:bottom w:val="none" w:sz="0" w:space="0" w:color="auto"/>
            <w:right w:val="none" w:sz="0" w:space="0" w:color="auto"/>
          </w:divBdr>
        </w:div>
        <w:div w:id="1427382125">
          <w:marLeft w:val="0"/>
          <w:marRight w:val="0"/>
          <w:marTop w:val="0"/>
          <w:marBottom w:val="0"/>
          <w:divBdr>
            <w:top w:val="none" w:sz="0" w:space="0" w:color="auto"/>
            <w:left w:val="none" w:sz="0" w:space="0" w:color="auto"/>
            <w:bottom w:val="none" w:sz="0" w:space="0" w:color="auto"/>
            <w:right w:val="none" w:sz="0" w:space="0" w:color="auto"/>
          </w:divBdr>
        </w:div>
        <w:div w:id="564337121">
          <w:marLeft w:val="0"/>
          <w:marRight w:val="0"/>
          <w:marTop w:val="0"/>
          <w:marBottom w:val="0"/>
          <w:divBdr>
            <w:top w:val="none" w:sz="0" w:space="0" w:color="auto"/>
            <w:left w:val="none" w:sz="0" w:space="0" w:color="auto"/>
            <w:bottom w:val="none" w:sz="0" w:space="0" w:color="auto"/>
            <w:right w:val="none" w:sz="0" w:space="0" w:color="auto"/>
          </w:divBdr>
        </w:div>
        <w:div w:id="1821577497">
          <w:marLeft w:val="0"/>
          <w:marRight w:val="0"/>
          <w:marTop w:val="0"/>
          <w:marBottom w:val="0"/>
          <w:divBdr>
            <w:top w:val="none" w:sz="0" w:space="0" w:color="auto"/>
            <w:left w:val="none" w:sz="0" w:space="0" w:color="auto"/>
            <w:bottom w:val="none" w:sz="0" w:space="0" w:color="auto"/>
            <w:right w:val="none" w:sz="0" w:space="0" w:color="auto"/>
          </w:divBdr>
        </w:div>
        <w:div w:id="2019384399">
          <w:marLeft w:val="0"/>
          <w:marRight w:val="0"/>
          <w:marTop w:val="0"/>
          <w:marBottom w:val="0"/>
          <w:divBdr>
            <w:top w:val="none" w:sz="0" w:space="0" w:color="auto"/>
            <w:left w:val="none" w:sz="0" w:space="0" w:color="auto"/>
            <w:bottom w:val="none" w:sz="0" w:space="0" w:color="auto"/>
            <w:right w:val="none" w:sz="0" w:space="0" w:color="auto"/>
          </w:divBdr>
        </w:div>
        <w:div w:id="1743602224">
          <w:marLeft w:val="0"/>
          <w:marRight w:val="0"/>
          <w:marTop w:val="0"/>
          <w:marBottom w:val="0"/>
          <w:divBdr>
            <w:top w:val="none" w:sz="0" w:space="0" w:color="auto"/>
            <w:left w:val="none" w:sz="0" w:space="0" w:color="auto"/>
            <w:bottom w:val="none" w:sz="0" w:space="0" w:color="auto"/>
            <w:right w:val="none" w:sz="0" w:space="0" w:color="auto"/>
          </w:divBdr>
        </w:div>
        <w:div w:id="1101341925">
          <w:marLeft w:val="0"/>
          <w:marRight w:val="0"/>
          <w:marTop w:val="0"/>
          <w:marBottom w:val="0"/>
          <w:divBdr>
            <w:top w:val="none" w:sz="0" w:space="0" w:color="auto"/>
            <w:left w:val="none" w:sz="0" w:space="0" w:color="auto"/>
            <w:bottom w:val="none" w:sz="0" w:space="0" w:color="auto"/>
            <w:right w:val="none" w:sz="0" w:space="0" w:color="auto"/>
          </w:divBdr>
        </w:div>
        <w:div w:id="1705448814">
          <w:marLeft w:val="0"/>
          <w:marRight w:val="0"/>
          <w:marTop w:val="0"/>
          <w:marBottom w:val="0"/>
          <w:divBdr>
            <w:top w:val="none" w:sz="0" w:space="0" w:color="auto"/>
            <w:left w:val="none" w:sz="0" w:space="0" w:color="auto"/>
            <w:bottom w:val="none" w:sz="0" w:space="0" w:color="auto"/>
            <w:right w:val="none" w:sz="0" w:space="0" w:color="auto"/>
          </w:divBdr>
        </w:div>
        <w:div w:id="914977026">
          <w:marLeft w:val="0"/>
          <w:marRight w:val="0"/>
          <w:marTop w:val="0"/>
          <w:marBottom w:val="0"/>
          <w:divBdr>
            <w:top w:val="none" w:sz="0" w:space="0" w:color="auto"/>
            <w:left w:val="none" w:sz="0" w:space="0" w:color="auto"/>
            <w:bottom w:val="none" w:sz="0" w:space="0" w:color="auto"/>
            <w:right w:val="none" w:sz="0" w:space="0" w:color="auto"/>
          </w:divBdr>
        </w:div>
        <w:div w:id="2037075624">
          <w:marLeft w:val="0"/>
          <w:marRight w:val="0"/>
          <w:marTop w:val="0"/>
          <w:marBottom w:val="0"/>
          <w:divBdr>
            <w:top w:val="none" w:sz="0" w:space="0" w:color="auto"/>
            <w:left w:val="none" w:sz="0" w:space="0" w:color="auto"/>
            <w:bottom w:val="none" w:sz="0" w:space="0" w:color="auto"/>
            <w:right w:val="none" w:sz="0" w:space="0" w:color="auto"/>
          </w:divBdr>
        </w:div>
        <w:div w:id="320086181">
          <w:marLeft w:val="0"/>
          <w:marRight w:val="0"/>
          <w:marTop w:val="0"/>
          <w:marBottom w:val="0"/>
          <w:divBdr>
            <w:top w:val="none" w:sz="0" w:space="0" w:color="auto"/>
            <w:left w:val="none" w:sz="0" w:space="0" w:color="auto"/>
            <w:bottom w:val="none" w:sz="0" w:space="0" w:color="auto"/>
            <w:right w:val="none" w:sz="0" w:space="0" w:color="auto"/>
          </w:divBdr>
        </w:div>
        <w:div w:id="1533030337">
          <w:marLeft w:val="0"/>
          <w:marRight w:val="0"/>
          <w:marTop w:val="0"/>
          <w:marBottom w:val="0"/>
          <w:divBdr>
            <w:top w:val="none" w:sz="0" w:space="0" w:color="auto"/>
            <w:left w:val="none" w:sz="0" w:space="0" w:color="auto"/>
            <w:bottom w:val="none" w:sz="0" w:space="0" w:color="auto"/>
            <w:right w:val="none" w:sz="0" w:space="0" w:color="auto"/>
          </w:divBdr>
        </w:div>
        <w:div w:id="357388016">
          <w:marLeft w:val="0"/>
          <w:marRight w:val="0"/>
          <w:marTop w:val="0"/>
          <w:marBottom w:val="0"/>
          <w:divBdr>
            <w:top w:val="none" w:sz="0" w:space="0" w:color="auto"/>
            <w:left w:val="none" w:sz="0" w:space="0" w:color="auto"/>
            <w:bottom w:val="none" w:sz="0" w:space="0" w:color="auto"/>
            <w:right w:val="none" w:sz="0" w:space="0" w:color="auto"/>
          </w:divBdr>
        </w:div>
        <w:div w:id="2119442124">
          <w:marLeft w:val="0"/>
          <w:marRight w:val="0"/>
          <w:marTop w:val="0"/>
          <w:marBottom w:val="0"/>
          <w:divBdr>
            <w:top w:val="none" w:sz="0" w:space="0" w:color="auto"/>
            <w:left w:val="none" w:sz="0" w:space="0" w:color="auto"/>
            <w:bottom w:val="none" w:sz="0" w:space="0" w:color="auto"/>
            <w:right w:val="none" w:sz="0" w:space="0" w:color="auto"/>
          </w:divBdr>
        </w:div>
        <w:div w:id="60376741">
          <w:marLeft w:val="0"/>
          <w:marRight w:val="0"/>
          <w:marTop w:val="0"/>
          <w:marBottom w:val="0"/>
          <w:divBdr>
            <w:top w:val="none" w:sz="0" w:space="0" w:color="auto"/>
            <w:left w:val="none" w:sz="0" w:space="0" w:color="auto"/>
            <w:bottom w:val="none" w:sz="0" w:space="0" w:color="auto"/>
            <w:right w:val="none" w:sz="0" w:space="0" w:color="auto"/>
          </w:divBdr>
        </w:div>
      </w:divsChild>
    </w:div>
    <w:div w:id="1342194722">
      <w:bodyDiv w:val="1"/>
      <w:marLeft w:val="0"/>
      <w:marRight w:val="0"/>
      <w:marTop w:val="0"/>
      <w:marBottom w:val="0"/>
      <w:divBdr>
        <w:top w:val="none" w:sz="0" w:space="0" w:color="auto"/>
        <w:left w:val="none" w:sz="0" w:space="0" w:color="auto"/>
        <w:bottom w:val="none" w:sz="0" w:space="0" w:color="auto"/>
        <w:right w:val="none" w:sz="0" w:space="0" w:color="auto"/>
      </w:divBdr>
      <w:divsChild>
        <w:div w:id="211426617">
          <w:marLeft w:val="0"/>
          <w:marRight w:val="0"/>
          <w:marTop w:val="0"/>
          <w:marBottom w:val="0"/>
          <w:divBdr>
            <w:top w:val="none" w:sz="0" w:space="0" w:color="auto"/>
            <w:left w:val="none" w:sz="0" w:space="0" w:color="auto"/>
            <w:bottom w:val="none" w:sz="0" w:space="0" w:color="auto"/>
            <w:right w:val="none" w:sz="0" w:space="0" w:color="auto"/>
          </w:divBdr>
        </w:div>
        <w:div w:id="601031509">
          <w:marLeft w:val="0"/>
          <w:marRight w:val="0"/>
          <w:marTop w:val="0"/>
          <w:marBottom w:val="0"/>
          <w:divBdr>
            <w:top w:val="none" w:sz="0" w:space="0" w:color="auto"/>
            <w:left w:val="none" w:sz="0" w:space="0" w:color="auto"/>
            <w:bottom w:val="none" w:sz="0" w:space="0" w:color="auto"/>
            <w:right w:val="none" w:sz="0" w:space="0" w:color="auto"/>
          </w:divBdr>
        </w:div>
        <w:div w:id="1755276994">
          <w:marLeft w:val="0"/>
          <w:marRight w:val="0"/>
          <w:marTop w:val="0"/>
          <w:marBottom w:val="0"/>
          <w:divBdr>
            <w:top w:val="none" w:sz="0" w:space="0" w:color="auto"/>
            <w:left w:val="none" w:sz="0" w:space="0" w:color="auto"/>
            <w:bottom w:val="none" w:sz="0" w:space="0" w:color="auto"/>
            <w:right w:val="none" w:sz="0" w:space="0" w:color="auto"/>
          </w:divBdr>
        </w:div>
        <w:div w:id="1441530126">
          <w:marLeft w:val="0"/>
          <w:marRight w:val="0"/>
          <w:marTop w:val="0"/>
          <w:marBottom w:val="0"/>
          <w:divBdr>
            <w:top w:val="none" w:sz="0" w:space="0" w:color="auto"/>
            <w:left w:val="none" w:sz="0" w:space="0" w:color="auto"/>
            <w:bottom w:val="none" w:sz="0" w:space="0" w:color="auto"/>
            <w:right w:val="none" w:sz="0" w:space="0" w:color="auto"/>
          </w:divBdr>
        </w:div>
        <w:div w:id="2062169338">
          <w:marLeft w:val="0"/>
          <w:marRight w:val="0"/>
          <w:marTop w:val="0"/>
          <w:marBottom w:val="0"/>
          <w:divBdr>
            <w:top w:val="none" w:sz="0" w:space="0" w:color="auto"/>
            <w:left w:val="none" w:sz="0" w:space="0" w:color="auto"/>
            <w:bottom w:val="none" w:sz="0" w:space="0" w:color="auto"/>
            <w:right w:val="none" w:sz="0" w:space="0" w:color="auto"/>
          </w:divBdr>
        </w:div>
        <w:div w:id="2109038280">
          <w:marLeft w:val="0"/>
          <w:marRight w:val="0"/>
          <w:marTop w:val="0"/>
          <w:marBottom w:val="0"/>
          <w:divBdr>
            <w:top w:val="none" w:sz="0" w:space="0" w:color="auto"/>
            <w:left w:val="none" w:sz="0" w:space="0" w:color="auto"/>
            <w:bottom w:val="none" w:sz="0" w:space="0" w:color="auto"/>
            <w:right w:val="none" w:sz="0" w:space="0" w:color="auto"/>
          </w:divBdr>
        </w:div>
        <w:div w:id="879897932">
          <w:marLeft w:val="0"/>
          <w:marRight w:val="0"/>
          <w:marTop w:val="0"/>
          <w:marBottom w:val="0"/>
          <w:divBdr>
            <w:top w:val="none" w:sz="0" w:space="0" w:color="auto"/>
            <w:left w:val="none" w:sz="0" w:space="0" w:color="auto"/>
            <w:bottom w:val="none" w:sz="0" w:space="0" w:color="auto"/>
            <w:right w:val="none" w:sz="0" w:space="0" w:color="auto"/>
          </w:divBdr>
        </w:div>
        <w:div w:id="1091854738">
          <w:marLeft w:val="0"/>
          <w:marRight w:val="0"/>
          <w:marTop w:val="0"/>
          <w:marBottom w:val="0"/>
          <w:divBdr>
            <w:top w:val="none" w:sz="0" w:space="0" w:color="auto"/>
            <w:left w:val="none" w:sz="0" w:space="0" w:color="auto"/>
            <w:bottom w:val="none" w:sz="0" w:space="0" w:color="auto"/>
            <w:right w:val="none" w:sz="0" w:space="0" w:color="auto"/>
          </w:divBdr>
        </w:div>
        <w:div w:id="1241406439">
          <w:marLeft w:val="0"/>
          <w:marRight w:val="0"/>
          <w:marTop w:val="0"/>
          <w:marBottom w:val="0"/>
          <w:divBdr>
            <w:top w:val="none" w:sz="0" w:space="0" w:color="auto"/>
            <w:left w:val="none" w:sz="0" w:space="0" w:color="auto"/>
            <w:bottom w:val="none" w:sz="0" w:space="0" w:color="auto"/>
            <w:right w:val="none" w:sz="0" w:space="0" w:color="auto"/>
          </w:divBdr>
        </w:div>
        <w:div w:id="1059745021">
          <w:marLeft w:val="0"/>
          <w:marRight w:val="0"/>
          <w:marTop w:val="0"/>
          <w:marBottom w:val="0"/>
          <w:divBdr>
            <w:top w:val="none" w:sz="0" w:space="0" w:color="auto"/>
            <w:left w:val="none" w:sz="0" w:space="0" w:color="auto"/>
            <w:bottom w:val="none" w:sz="0" w:space="0" w:color="auto"/>
            <w:right w:val="none" w:sz="0" w:space="0" w:color="auto"/>
          </w:divBdr>
        </w:div>
        <w:div w:id="1508787609">
          <w:marLeft w:val="0"/>
          <w:marRight w:val="0"/>
          <w:marTop w:val="0"/>
          <w:marBottom w:val="0"/>
          <w:divBdr>
            <w:top w:val="none" w:sz="0" w:space="0" w:color="auto"/>
            <w:left w:val="none" w:sz="0" w:space="0" w:color="auto"/>
            <w:bottom w:val="none" w:sz="0" w:space="0" w:color="auto"/>
            <w:right w:val="none" w:sz="0" w:space="0" w:color="auto"/>
          </w:divBdr>
        </w:div>
        <w:div w:id="502479868">
          <w:marLeft w:val="0"/>
          <w:marRight w:val="0"/>
          <w:marTop w:val="0"/>
          <w:marBottom w:val="0"/>
          <w:divBdr>
            <w:top w:val="none" w:sz="0" w:space="0" w:color="auto"/>
            <w:left w:val="none" w:sz="0" w:space="0" w:color="auto"/>
            <w:bottom w:val="none" w:sz="0" w:space="0" w:color="auto"/>
            <w:right w:val="none" w:sz="0" w:space="0" w:color="auto"/>
          </w:divBdr>
        </w:div>
        <w:div w:id="1597135626">
          <w:marLeft w:val="0"/>
          <w:marRight w:val="0"/>
          <w:marTop w:val="0"/>
          <w:marBottom w:val="0"/>
          <w:divBdr>
            <w:top w:val="none" w:sz="0" w:space="0" w:color="auto"/>
            <w:left w:val="none" w:sz="0" w:space="0" w:color="auto"/>
            <w:bottom w:val="none" w:sz="0" w:space="0" w:color="auto"/>
            <w:right w:val="none" w:sz="0" w:space="0" w:color="auto"/>
          </w:divBdr>
        </w:div>
        <w:div w:id="733049790">
          <w:marLeft w:val="0"/>
          <w:marRight w:val="0"/>
          <w:marTop w:val="0"/>
          <w:marBottom w:val="0"/>
          <w:divBdr>
            <w:top w:val="none" w:sz="0" w:space="0" w:color="auto"/>
            <w:left w:val="none" w:sz="0" w:space="0" w:color="auto"/>
            <w:bottom w:val="none" w:sz="0" w:space="0" w:color="auto"/>
            <w:right w:val="none" w:sz="0" w:space="0" w:color="auto"/>
          </w:divBdr>
        </w:div>
        <w:div w:id="2019623745">
          <w:marLeft w:val="0"/>
          <w:marRight w:val="0"/>
          <w:marTop w:val="0"/>
          <w:marBottom w:val="0"/>
          <w:divBdr>
            <w:top w:val="none" w:sz="0" w:space="0" w:color="auto"/>
            <w:left w:val="none" w:sz="0" w:space="0" w:color="auto"/>
            <w:bottom w:val="none" w:sz="0" w:space="0" w:color="auto"/>
            <w:right w:val="none" w:sz="0" w:space="0" w:color="auto"/>
          </w:divBdr>
        </w:div>
        <w:div w:id="1473251609">
          <w:marLeft w:val="0"/>
          <w:marRight w:val="0"/>
          <w:marTop w:val="0"/>
          <w:marBottom w:val="0"/>
          <w:divBdr>
            <w:top w:val="none" w:sz="0" w:space="0" w:color="auto"/>
            <w:left w:val="none" w:sz="0" w:space="0" w:color="auto"/>
            <w:bottom w:val="none" w:sz="0" w:space="0" w:color="auto"/>
            <w:right w:val="none" w:sz="0" w:space="0" w:color="auto"/>
          </w:divBdr>
        </w:div>
        <w:div w:id="370344019">
          <w:marLeft w:val="0"/>
          <w:marRight w:val="0"/>
          <w:marTop w:val="0"/>
          <w:marBottom w:val="0"/>
          <w:divBdr>
            <w:top w:val="none" w:sz="0" w:space="0" w:color="auto"/>
            <w:left w:val="none" w:sz="0" w:space="0" w:color="auto"/>
            <w:bottom w:val="none" w:sz="0" w:space="0" w:color="auto"/>
            <w:right w:val="none" w:sz="0" w:space="0" w:color="auto"/>
          </w:divBdr>
        </w:div>
        <w:div w:id="139345701">
          <w:marLeft w:val="0"/>
          <w:marRight w:val="0"/>
          <w:marTop w:val="0"/>
          <w:marBottom w:val="0"/>
          <w:divBdr>
            <w:top w:val="none" w:sz="0" w:space="0" w:color="auto"/>
            <w:left w:val="none" w:sz="0" w:space="0" w:color="auto"/>
            <w:bottom w:val="none" w:sz="0" w:space="0" w:color="auto"/>
            <w:right w:val="none" w:sz="0" w:space="0" w:color="auto"/>
          </w:divBdr>
        </w:div>
        <w:div w:id="93213760">
          <w:marLeft w:val="0"/>
          <w:marRight w:val="0"/>
          <w:marTop w:val="0"/>
          <w:marBottom w:val="0"/>
          <w:divBdr>
            <w:top w:val="none" w:sz="0" w:space="0" w:color="auto"/>
            <w:left w:val="none" w:sz="0" w:space="0" w:color="auto"/>
            <w:bottom w:val="none" w:sz="0" w:space="0" w:color="auto"/>
            <w:right w:val="none" w:sz="0" w:space="0" w:color="auto"/>
          </w:divBdr>
        </w:div>
        <w:div w:id="1209801393">
          <w:marLeft w:val="0"/>
          <w:marRight w:val="0"/>
          <w:marTop w:val="0"/>
          <w:marBottom w:val="0"/>
          <w:divBdr>
            <w:top w:val="none" w:sz="0" w:space="0" w:color="auto"/>
            <w:left w:val="none" w:sz="0" w:space="0" w:color="auto"/>
            <w:bottom w:val="none" w:sz="0" w:space="0" w:color="auto"/>
            <w:right w:val="none" w:sz="0" w:space="0" w:color="auto"/>
          </w:divBdr>
        </w:div>
        <w:div w:id="1982688816">
          <w:marLeft w:val="0"/>
          <w:marRight w:val="0"/>
          <w:marTop w:val="0"/>
          <w:marBottom w:val="0"/>
          <w:divBdr>
            <w:top w:val="none" w:sz="0" w:space="0" w:color="auto"/>
            <w:left w:val="none" w:sz="0" w:space="0" w:color="auto"/>
            <w:bottom w:val="none" w:sz="0" w:space="0" w:color="auto"/>
            <w:right w:val="none" w:sz="0" w:space="0" w:color="auto"/>
          </w:divBdr>
        </w:div>
        <w:div w:id="1425567335">
          <w:marLeft w:val="0"/>
          <w:marRight w:val="0"/>
          <w:marTop w:val="0"/>
          <w:marBottom w:val="0"/>
          <w:divBdr>
            <w:top w:val="none" w:sz="0" w:space="0" w:color="auto"/>
            <w:left w:val="none" w:sz="0" w:space="0" w:color="auto"/>
            <w:bottom w:val="none" w:sz="0" w:space="0" w:color="auto"/>
            <w:right w:val="none" w:sz="0" w:space="0" w:color="auto"/>
          </w:divBdr>
        </w:div>
        <w:div w:id="492453449">
          <w:marLeft w:val="0"/>
          <w:marRight w:val="0"/>
          <w:marTop w:val="0"/>
          <w:marBottom w:val="0"/>
          <w:divBdr>
            <w:top w:val="none" w:sz="0" w:space="0" w:color="auto"/>
            <w:left w:val="none" w:sz="0" w:space="0" w:color="auto"/>
            <w:bottom w:val="none" w:sz="0" w:space="0" w:color="auto"/>
            <w:right w:val="none" w:sz="0" w:space="0" w:color="auto"/>
          </w:divBdr>
        </w:div>
        <w:div w:id="230503054">
          <w:marLeft w:val="0"/>
          <w:marRight w:val="0"/>
          <w:marTop w:val="0"/>
          <w:marBottom w:val="0"/>
          <w:divBdr>
            <w:top w:val="none" w:sz="0" w:space="0" w:color="auto"/>
            <w:left w:val="none" w:sz="0" w:space="0" w:color="auto"/>
            <w:bottom w:val="none" w:sz="0" w:space="0" w:color="auto"/>
            <w:right w:val="none" w:sz="0" w:space="0" w:color="auto"/>
          </w:divBdr>
        </w:div>
        <w:div w:id="1977449057">
          <w:marLeft w:val="0"/>
          <w:marRight w:val="0"/>
          <w:marTop w:val="0"/>
          <w:marBottom w:val="0"/>
          <w:divBdr>
            <w:top w:val="none" w:sz="0" w:space="0" w:color="auto"/>
            <w:left w:val="none" w:sz="0" w:space="0" w:color="auto"/>
            <w:bottom w:val="none" w:sz="0" w:space="0" w:color="auto"/>
            <w:right w:val="none" w:sz="0" w:space="0" w:color="auto"/>
          </w:divBdr>
        </w:div>
        <w:div w:id="2086953598">
          <w:marLeft w:val="0"/>
          <w:marRight w:val="0"/>
          <w:marTop w:val="0"/>
          <w:marBottom w:val="0"/>
          <w:divBdr>
            <w:top w:val="none" w:sz="0" w:space="0" w:color="auto"/>
            <w:left w:val="none" w:sz="0" w:space="0" w:color="auto"/>
            <w:bottom w:val="none" w:sz="0" w:space="0" w:color="auto"/>
            <w:right w:val="none" w:sz="0" w:space="0" w:color="auto"/>
          </w:divBdr>
        </w:div>
        <w:div w:id="555943537">
          <w:marLeft w:val="0"/>
          <w:marRight w:val="0"/>
          <w:marTop w:val="0"/>
          <w:marBottom w:val="0"/>
          <w:divBdr>
            <w:top w:val="none" w:sz="0" w:space="0" w:color="auto"/>
            <w:left w:val="none" w:sz="0" w:space="0" w:color="auto"/>
            <w:bottom w:val="none" w:sz="0" w:space="0" w:color="auto"/>
            <w:right w:val="none" w:sz="0" w:space="0" w:color="auto"/>
          </w:divBdr>
        </w:div>
        <w:div w:id="516626210">
          <w:marLeft w:val="0"/>
          <w:marRight w:val="0"/>
          <w:marTop w:val="0"/>
          <w:marBottom w:val="0"/>
          <w:divBdr>
            <w:top w:val="none" w:sz="0" w:space="0" w:color="auto"/>
            <w:left w:val="none" w:sz="0" w:space="0" w:color="auto"/>
            <w:bottom w:val="none" w:sz="0" w:space="0" w:color="auto"/>
            <w:right w:val="none" w:sz="0" w:space="0" w:color="auto"/>
          </w:divBdr>
        </w:div>
        <w:div w:id="36859407">
          <w:marLeft w:val="0"/>
          <w:marRight w:val="0"/>
          <w:marTop w:val="0"/>
          <w:marBottom w:val="0"/>
          <w:divBdr>
            <w:top w:val="none" w:sz="0" w:space="0" w:color="auto"/>
            <w:left w:val="none" w:sz="0" w:space="0" w:color="auto"/>
            <w:bottom w:val="none" w:sz="0" w:space="0" w:color="auto"/>
            <w:right w:val="none" w:sz="0" w:space="0" w:color="auto"/>
          </w:divBdr>
        </w:div>
        <w:div w:id="1440949549">
          <w:marLeft w:val="0"/>
          <w:marRight w:val="0"/>
          <w:marTop w:val="0"/>
          <w:marBottom w:val="0"/>
          <w:divBdr>
            <w:top w:val="none" w:sz="0" w:space="0" w:color="auto"/>
            <w:left w:val="none" w:sz="0" w:space="0" w:color="auto"/>
            <w:bottom w:val="none" w:sz="0" w:space="0" w:color="auto"/>
            <w:right w:val="none" w:sz="0" w:space="0" w:color="auto"/>
          </w:divBdr>
        </w:div>
        <w:div w:id="1026711202">
          <w:marLeft w:val="0"/>
          <w:marRight w:val="0"/>
          <w:marTop w:val="0"/>
          <w:marBottom w:val="0"/>
          <w:divBdr>
            <w:top w:val="none" w:sz="0" w:space="0" w:color="auto"/>
            <w:left w:val="none" w:sz="0" w:space="0" w:color="auto"/>
            <w:bottom w:val="none" w:sz="0" w:space="0" w:color="auto"/>
            <w:right w:val="none" w:sz="0" w:space="0" w:color="auto"/>
          </w:divBdr>
        </w:div>
        <w:div w:id="19010145">
          <w:marLeft w:val="0"/>
          <w:marRight w:val="0"/>
          <w:marTop w:val="0"/>
          <w:marBottom w:val="0"/>
          <w:divBdr>
            <w:top w:val="none" w:sz="0" w:space="0" w:color="auto"/>
            <w:left w:val="none" w:sz="0" w:space="0" w:color="auto"/>
            <w:bottom w:val="none" w:sz="0" w:space="0" w:color="auto"/>
            <w:right w:val="none" w:sz="0" w:space="0" w:color="auto"/>
          </w:divBdr>
        </w:div>
        <w:div w:id="808012247">
          <w:marLeft w:val="0"/>
          <w:marRight w:val="0"/>
          <w:marTop w:val="0"/>
          <w:marBottom w:val="0"/>
          <w:divBdr>
            <w:top w:val="none" w:sz="0" w:space="0" w:color="auto"/>
            <w:left w:val="none" w:sz="0" w:space="0" w:color="auto"/>
            <w:bottom w:val="none" w:sz="0" w:space="0" w:color="auto"/>
            <w:right w:val="none" w:sz="0" w:space="0" w:color="auto"/>
          </w:divBdr>
        </w:div>
        <w:div w:id="1392802192">
          <w:marLeft w:val="0"/>
          <w:marRight w:val="0"/>
          <w:marTop w:val="0"/>
          <w:marBottom w:val="0"/>
          <w:divBdr>
            <w:top w:val="none" w:sz="0" w:space="0" w:color="auto"/>
            <w:left w:val="none" w:sz="0" w:space="0" w:color="auto"/>
            <w:bottom w:val="none" w:sz="0" w:space="0" w:color="auto"/>
            <w:right w:val="none" w:sz="0" w:space="0" w:color="auto"/>
          </w:divBdr>
        </w:div>
        <w:div w:id="1001086996">
          <w:marLeft w:val="0"/>
          <w:marRight w:val="0"/>
          <w:marTop w:val="0"/>
          <w:marBottom w:val="0"/>
          <w:divBdr>
            <w:top w:val="none" w:sz="0" w:space="0" w:color="auto"/>
            <w:left w:val="none" w:sz="0" w:space="0" w:color="auto"/>
            <w:bottom w:val="none" w:sz="0" w:space="0" w:color="auto"/>
            <w:right w:val="none" w:sz="0" w:space="0" w:color="auto"/>
          </w:divBdr>
        </w:div>
        <w:div w:id="161967593">
          <w:marLeft w:val="0"/>
          <w:marRight w:val="0"/>
          <w:marTop w:val="0"/>
          <w:marBottom w:val="0"/>
          <w:divBdr>
            <w:top w:val="none" w:sz="0" w:space="0" w:color="auto"/>
            <w:left w:val="none" w:sz="0" w:space="0" w:color="auto"/>
            <w:bottom w:val="none" w:sz="0" w:space="0" w:color="auto"/>
            <w:right w:val="none" w:sz="0" w:space="0" w:color="auto"/>
          </w:divBdr>
        </w:div>
        <w:div w:id="937561585">
          <w:marLeft w:val="0"/>
          <w:marRight w:val="0"/>
          <w:marTop w:val="0"/>
          <w:marBottom w:val="0"/>
          <w:divBdr>
            <w:top w:val="none" w:sz="0" w:space="0" w:color="auto"/>
            <w:left w:val="none" w:sz="0" w:space="0" w:color="auto"/>
            <w:bottom w:val="none" w:sz="0" w:space="0" w:color="auto"/>
            <w:right w:val="none" w:sz="0" w:space="0" w:color="auto"/>
          </w:divBdr>
        </w:div>
        <w:div w:id="1654724930">
          <w:marLeft w:val="0"/>
          <w:marRight w:val="0"/>
          <w:marTop w:val="0"/>
          <w:marBottom w:val="0"/>
          <w:divBdr>
            <w:top w:val="none" w:sz="0" w:space="0" w:color="auto"/>
            <w:left w:val="none" w:sz="0" w:space="0" w:color="auto"/>
            <w:bottom w:val="none" w:sz="0" w:space="0" w:color="auto"/>
            <w:right w:val="none" w:sz="0" w:space="0" w:color="auto"/>
          </w:divBdr>
        </w:div>
        <w:div w:id="2117433413">
          <w:marLeft w:val="0"/>
          <w:marRight w:val="0"/>
          <w:marTop w:val="0"/>
          <w:marBottom w:val="0"/>
          <w:divBdr>
            <w:top w:val="none" w:sz="0" w:space="0" w:color="auto"/>
            <w:left w:val="none" w:sz="0" w:space="0" w:color="auto"/>
            <w:bottom w:val="none" w:sz="0" w:space="0" w:color="auto"/>
            <w:right w:val="none" w:sz="0" w:space="0" w:color="auto"/>
          </w:divBdr>
        </w:div>
        <w:div w:id="291787091">
          <w:marLeft w:val="0"/>
          <w:marRight w:val="0"/>
          <w:marTop w:val="0"/>
          <w:marBottom w:val="0"/>
          <w:divBdr>
            <w:top w:val="none" w:sz="0" w:space="0" w:color="auto"/>
            <w:left w:val="none" w:sz="0" w:space="0" w:color="auto"/>
            <w:bottom w:val="none" w:sz="0" w:space="0" w:color="auto"/>
            <w:right w:val="none" w:sz="0" w:space="0" w:color="auto"/>
          </w:divBdr>
        </w:div>
        <w:div w:id="1841266423">
          <w:marLeft w:val="0"/>
          <w:marRight w:val="0"/>
          <w:marTop w:val="0"/>
          <w:marBottom w:val="0"/>
          <w:divBdr>
            <w:top w:val="none" w:sz="0" w:space="0" w:color="auto"/>
            <w:left w:val="none" w:sz="0" w:space="0" w:color="auto"/>
            <w:bottom w:val="none" w:sz="0" w:space="0" w:color="auto"/>
            <w:right w:val="none" w:sz="0" w:space="0" w:color="auto"/>
          </w:divBdr>
        </w:div>
        <w:div w:id="38208311">
          <w:marLeft w:val="0"/>
          <w:marRight w:val="0"/>
          <w:marTop w:val="0"/>
          <w:marBottom w:val="0"/>
          <w:divBdr>
            <w:top w:val="none" w:sz="0" w:space="0" w:color="auto"/>
            <w:left w:val="none" w:sz="0" w:space="0" w:color="auto"/>
            <w:bottom w:val="none" w:sz="0" w:space="0" w:color="auto"/>
            <w:right w:val="none" w:sz="0" w:space="0" w:color="auto"/>
          </w:divBdr>
        </w:div>
        <w:div w:id="1497259000">
          <w:marLeft w:val="0"/>
          <w:marRight w:val="0"/>
          <w:marTop w:val="0"/>
          <w:marBottom w:val="0"/>
          <w:divBdr>
            <w:top w:val="none" w:sz="0" w:space="0" w:color="auto"/>
            <w:left w:val="none" w:sz="0" w:space="0" w:color="auto"/>
            <w:bottom w:val="none" w:sz="0" w:space="0" w:color="auto"/>
            <w:right w:val="none" w:sz="0" w:space="0" w:color="auto"/>
          </w:divBdr>
        </w:div>
        <w:div w:id="1432237920">
          <w:marLeft w:val="0"/>
          <w:marRight w:val="0"/>
          <w:marTop w:val="0"/>
          <w:marBottom w:val="0"/>
          <w:divBdr>
            <w:top w:val="none" w:sz="0" w:space="0" w:color="auto"/>
            <w:left w:val="none" w:sz="0" w:space="0" w:color="auto"/>
            <w:bottom w:val="none" w:sz="0" w:space="0" w:color="auto"/>
            <w:right w:val="none" w:sz="0" w:space="0" w:color="auto"/>
          </w:divBdr>
        </w:div>
        <w:div w:id="1838111152">
          <w:marLeft w:val="0"/>
          <w:marRight w:val="0"/>
          <w:marTop w:val="0"/>
          <w:marBottom w:val="0"/>
          <w:divBdr>
            <w:top w:val="none" w:sz="0" w:space="0" w:color="auto"/>
            <w:left w:val="none" w:sz="0" w:space="0" w:color="auto"/>
            <w:bottom w:val="none" w:sz="0" w:space="0" w:color="auto"/>
            <w:right w:val="none" w:sz="0" w:space="0" w:color="auto"/>
          </w:divBdr>
        </w:div>
        <w:div w:id="1666128830">
          <w:marLeft w:val="0"/>
          <w:marRight w:val="0"/>
          <w:marTop w:val="0"/>
          <w:marBottom w:val="0"/>
          <w:divBdr>
            <w:top w:val="none" w:sz="0" w:space="0" w:color="auto"/>
            <w:left w:val="none" w:sz="0" w:space="0" w:color="auto"/>
            <w:bottom w:val="none" w:sz="0" w:space="0" w:color="auto"/>
            <w:right w:val="none" w:sz="0" w:space="0" w:color="auto"/>
          </w:divBdr>
        </w:div>
        <w:div w:id="1691643448">
          <w:marLeft w:val="0"/>
          <w:marRight w:val="0"/>
          <w:marTop w:val="0"/>
          <w:marBottom w:val="0"/>
          <w:divBdr>
            <w:top w:val="none" w:sz="0" w:space="0" w:color="auto"/>
            <w:left w:val="none" w:sz="0" w:space="0" w:color="auto"/>
            <w:bottom w:val="none" w:sz="0" w:space="0" w:color="auto"/>
            <w:right w:val="none" w:sz="0" w:space="0" w:color="auto"/>
          </w:divBdr>
        </w:div>
        <w:div w:id="2146266413">
          <w:marLeft w:val="0"/>
          <w:marRight w:val="0"/>
          <w:marTop w:val="0"/>
          <w:marBottom w:val="0"/>
          <w:divBdr>
            <w:top w:val="none" w:sz="0" w:space="0" w:color="auto"/>
            <w:left w:val="none" w:sz="0" w:space="0" w:color="auto"/>
            <w:bottom w:val="none" w:sz="0" w:space="0" w:color="auto"/>
            <w:right w:val="none" w:sz="0" w:space="0" w:color="auto"/>
          </w:divBdr>
        </w:div>
        <w:div w:id="25299482">
          <w:marLeft w:val="0"/>
          <w:marRight w:val="0"/>
          <w:marTop w:val="0"/>
          <w:marBottom w:val="0"/>
          <w:divBdr>
            <w:top w:val="none" w:sz="0" w:space="0" w:color="auto"/>
            <w:left w:val="none" w:sz="0" w:space="0" w:color="auto"/>
            <w:bottom w:val="none" w:sz="0" w:space="0" w:color="auto"/>
            <w:right w:val="none" w:sz="0" w:space="0" w:color="auto"/>
          </w:divBdr>
        </w:div>
        <w:div w:id="216019565">
          <w:marLeft w:val="0"/>
          <w:marRight w:val="0"/>
          <w:marTop w:val="0"/>
          <w:marBottom w:val="0"/>
          <w:divBdr>
            <w:top w:val="none" w:sz="0" w:space="0" w:color="auto"/>
            <w:left w:val="none" w:sz="0" w:space="0" w:color="auto"/>
            <w:bottom w:val="none" w:sz="0" w:space="0" w:color="auto"/>
            <w:right w:val="none" w:sz="0" w:space="0" w:color="auto"/>
          </w:divBdr>
        </w:div>
        <w:div w:id="625505463">
          <w:marLeft w:val="0"/>
          <w:marRight w:val="0"/>
          <w:marTop w:val="0"/>
          <w:marBottom w:val="0"/>
          <w:divBdr>
            <w:top w:val="none" w:sz="0" w:space="0" w:color="auto"/>
            <w:left w:val="none" w:sz="0" w:space="0" w:color="auto"/>
            <w:bottom w:val="none" w:sz="0" w:space="0" w:color="auto"/>
            <w:right w:val="none" w:sz="0" w:space="0" w:color="auto"/>
          </w:divBdr>
        </w:div>
        <w:div w:id="742289348">
          <w:marLeft w:val="0"/>
          <w:marRight w:val="0"/>
          <w:marTop w:val="0"/>
          <w:marBottom w:val="0"/>
          <w:divBdr>
            <w:top w:val="none" w:sz="0" w:space="0" w:color="auto"/>
            <w:left w:val="none" w:sz="0" w:space="0" w:color="auto"/>
            <w:bottom w:val="none" w:sz="0" w:space="0" w:color="auto"/>
            <w:right w:val="none" w:sz="0" w:space="0" w:color="auto"/>
          </w:divBdr>
        </w:div>
        <w:div w:id="1315917218">
          <w:marLeft w:val="0"/>
          <w:marRight w:val="0"/>
          <w:marTop w:val="0"/>
          <w:marBottom w:val="0"/>
          <w:divBdr>
            <w:top w:val="none" w:sz="0" w:space="0" w:color="auto"/>
            <w:left w:val="none" w:sz="0" w:space="0" w:color="auto"/>
            <w:bottom w:val="none" w:sz="0" w:space="0" w:color="auto"/>
            <w:right w:val="none" w:sz="0" w:space="0" w:color="auto"/>
          </w:divBdr>
        </w:div>
        <w:div w:id="1439331627">
          <w:marLeft w:val="0"/>
          <w:marRight w:val="0"/>
          <w:marTop w:val="0"/>
          <w:marBottom w:val="0"/>
          <w:divBdr>
            <w:top w:val="none" w:sz="0" w:space="0" w:color="auto"/>
            <w:left w:val="none" w:sz="0" w:space="0" w:color="auto"/>
            <w:bottom w:val="none" w:sz="0" w:space="0" w:color="auto"/>
            <w:right w:val="none" w:sz="0" w:space="0" w:color="auto"/>
          </w:divBdr>
        </w:div>
        <w:div w:id="382605634">
          <w:marLeft w:val="0"/>
          <w:marRight w:val="0"/>
          <w:marTop w:val="0"/>
          <w:marBottom w:val="0"/>
          <w:divBdr>
            <w:top w:val="none" w:sz="0" w:space="0" w:color="auto"/>
            <w:left w:val="none" w:sz="0" w:space="0" w:color="auto"/>
            <w:bottom w:val="none" w:sz="0" w:space="0" w:color="auto"/>
            <w:right w:val="none" w:sz="0" w:space="0" w:color="auto"/>
          </w:divBdr>
        </w:div>
        <w:div w:id="406420064">
          <w:marLeft w:val="0"/>
          <w:marRight w:val="0"/>
          <w:marTop w:val="0"/>
          <w:marBottom w:val="0"/>
          <w:divBdr>
            <w:top w:val="none" w:sz="0" w:space="0" w:color="auto"/>
            <w:left w:val="none" w:sz="0" w:space="0" w:color="auto"/>
            <w:bottom w:val="none" w:sz="0" w:space="0" w:color="auto"/>
            <w:right w:val="none" w:sz="0" w:space="0" w:color="auto"/>
          </w:divBdr>
        </w:div>
        <w:div w:id="1811551658">
          <w:marLeft w:val="0"/>
          <w:marRight w:val="0"/>
          <w:marTop w:val="0"/>
          <w:marBottom w:val="0"/>
          <w:divBdr>
            <w:top w:val="none" w:sz="0" w:space="0" w:color="auto"/>
            <w:left w:val="none" w:sz="0" w:space="0" w:color="auto"/>
            <w:bottom w:val="none" w:sz="0" w:space="0" w:color="auto"/>
            <w:right w:val="none" w:sz="0" w:space="0" w:color="auto"/>
          </w:divBdr>
        </w:div>
        <w:div w:id="555355301">
          <w:marLeft w:val="0"/>
          <w:marRight w:val="0"/>
          <w:marTop w:val="0"/>
          <w:marBottom w:val="0"/>
          <w:divBdr>
            <w:top w:val="none" w:sz="0" w:space="0" w:color="auto"/>
            <w:left w:val="none" w:sz="0" w:space="0" w:color="auto"/>
            <w:bottom w:val="none" w:sz="0" w:space="0" w:color="auto"/>
            <w:right w:val="none" w:sz="0" w:space="0" w:color="auto"/>
          </w:divBdr>
        </w:div>
        <w:div w:id="778523013">
          <w:marLeft w:val="0"/>
          <w:marRight w:val="0"/>
          <w:marTop w:val="0"/>
          <w:marBottom w:val="0"/>
          <w:divBdr>
            <w:top w:val="none" w:sz="0" w:space="0" w:color="auto"/>
            <w:left w:val="none" w:sz="0" w:space="0" w:color="auto"/>
            <w:bottom w:val="none" w:sz="0" w:space="0" w:color="auto"/>
            <w:right w:val="none" w:sz="0" w:space="0" w:color="auto"/>
          </w:divBdr>
        </w:div>
        <w:div w:id="115492068">
          <w:marLeft w:val="0"/>
          <w:marRight w:val="0"/>
          <w:marTop w:val="0"/>
          <w:marBottom w:val="0"/>
          <w:divBdr>
            <w:top w:val="none" w:sz="0" w:space="0" w:color="auto"/>
            <w:left w:val="none" w:sz="0" w:space="0" w:color="auto"/>
            <w:bottom w:val="none" w:sz="0" w:space="0" w:color="auto"/>
            <w:right w:val="none" w:sz="0" w:space="0" w:color="auto"/>
          </w:divBdr>
        </w:div>
        <w:div w:id="1894583806">
          <w:marLeft w:val="0"/>
          <w:marRight w:val="0"/>
          <w:marTop w:val="0"/>
          <w:marBottom w:val="0"/>
          <w:divBdr>
            <w:top w:val="none" w:sz="0" w:space="0" w:color="auto"/>
            <w:left w:val="none" w:sz="0" w:space="0" w:color="auto"/>
            <w:bottom w:val="none" w:sz="0" w:space="0" w:color="auto"/>
            <w:right w:val="none" w:sz="0" w:space="0" w:color="auto"/>
          </w:divBdr>
        </w:div>
        <w:div w:id="1372147145">
          <w:marLeft w:val="0"/>
          <w:marRight w:val="0"/>
          <w:marTop w:val="0"/>
          <w:marBottom w:val="0"/>
          <w:divBdr>
            <w:top w:val="none" w:sz="0" w:space="0" w:color="auto"/>
            <w:left w:val="none" w:sz="0" w:space="0" w:color="auto"/>
            <w:bottom w:val="none" w:sz="0" w:space="0" w:color="auto"/>
            <w:right w:val="none" w:sz="0" w:space="0" w:color="auto"/>
          </w:divBdr>
        </w:div>
        <w:div w:id="821309088">
          <w:marLeft w:val="0"/>
          <w:marRight w:val="0"/>
          <w:marTop w:val="0"/>
          <w:marBottom w:val="0"/>
          <w:divBdr>
            <w:top w:val="none" w:sz="0" w:space="0" w:color="auto"/>
            <w:left w:val="none" w:sz="0" w:space="0" w:color="auto"/>
            <w:bottom w:val="none" w:sz="0" w:space="0" w:color="auto"/>
            <w:right w:val="none" w:sz="0" w:space="0" w:color="auto"/>
          </w:divBdr>
        </w:div>
        <w:div w:id="939793866">
          <w:marLeft w:val="0"/>
          <w:marRight w:val="0"/>
          <w:marTop w:val="0"/>
          <w:marBottom w:val="0"/>
          <w:divBdr>
            <w:top w:val="none" w:sz="0" w:space="0" w:color="auto"/>
            <w:left w:val="none" w:sz="0" w:space="0" w:color="auto"/>
            <w:bottom w:val="none" w:sz="0" w:space="0" w:color="auto"/>
            <w:right w:val="none" w:sz="0" w:space="0" w:color="auto"/>
          </w:divBdr>
        </w:div>
        <w:div w:id="1667317995">
          <w:marLeft w:val="0"/>
          <w:marRight w:val="0"/>
          <w:marTop w:val="0"/>
          <w:marBottom w:val="0"/>
          <w:divBdr>
            <w:top w:val="none" w:sz="0" w:space="0" w:color="auto"/>
            <w:left w:val="none" w:sz="0" w:space="0" w:color="auto"/>
            <w:bottom w:val="none" w:sz="0" w:space="0" w:color="auto"/>
            <w:right w:val="none" w:sz="0" w:space="0" w:color="auto"/>
          </w:divBdr>
        </w:div>
        <w:div w:id="285043111">
          <w:marLeft w:val="0"/>
          <w:marRight w:val="0"/>
          <w:marTop w:val="0"/>
          <w:marBottom w:val="0"/>
          <w:divBdr>
            <w:top w:val="none" w:sz="0" w:space="0" w:color="auto"/>
            <w:left w:val="none" w:sz="0" w:space="0" w:color="auto"/>
            <w:bottom w:val="none" w:sz="0" w:space="0" w:color="auto"/>
            <w:right w:val="none" w:sz="0" w:space="0" w:color="auto"/>
          </w:divBdr>
        </w:div>
        <w:div w:id="1586839068">
          <w:marLeft w:val="0"/>
          <w:marRight w:val="0"/>
          <w:marTop w:val="0"/>
          <w:marBottom w:val="0"/>
          <w:divBdr>
            <w:top w:val="none" w:sz="0" w:space="0" w:color="auto"/>
            <w:left w:val="none" w:sz="0" w:space="0" w:color="auto"/>
            <w:bottom w:val="none" w:sz="0" w:space="0" w:color="auto"/>
            <w:right w:val="none" w:sz="0" w:space="0" w:color="auto"/>
          </w:divBdr>
        </w:div>
      </w:divsChild>
    </w:div>
    <w:div w:id="1384600391">
      <w:bodyDiv w:val="1"/>
      <w:marLeft w:val="0"/>
      <w:marRight w:val="0"/>
      <w:marTop w:val="0"/>
      <w:marBottom w:val="0"/>
      <w:divBdr>
        <w:top w:val="none" w:sz="0" w:space="0" w:color="auto"/>
        <w:left w:val="none" w:sz="0" w:space="0" w:color="auto"/>
        <w:bottom w:val="none" w:sz="0" w:space="0" w:color="auto"/>
        <w:right w:val="none" w:sz="0" w:space="0" w:color="auto"/>
      </w:divBdr>
      <w:divsChild>
        <w:div w:id="417558856">
          <w:marLeft w:val="0"/>
          <w:marRight w:val="0"/>
          <w:marTop w:val="0"/>
          <w:marBottom w:val="0"/>
          <w:divBdr>
            <w:top w:val="none" w:sz="0" w:space="0" w:color="auto"/>
            <w:left w:val="none" w:sz="0" w:space="0" w:color="auto"/>
            <w:bottom w:val="none" w:sz="0" w:space="0" w:color="auto"/>
            <w:right w:val="none" w:sz="0" w:space="0" w:color="auto"/>
          </w:divBdr>
        </w:div>
        <w:div w:id="1920095841">
          <w:marLeft w:val="0"/>
          <w:marRight w:val="0"/>
          <w:marTop w:val="0"/>
          <w:marBottom w:val="0"/>
          <w:divBdr>
            <w:top w:val="none" w:sz="0" w:space="0" w:color="auto"/>
            <w:left w:val="none" w:sz="0" w:space="0" w:color="auto"/>
            <w:bottom w:val="none" w:sz="0" w:space="0" w:color="auto"/>
            <w:right w:val="none" w:sz="0" w:space="0" w:color="auto"/>
          </w:divBdr>
        </w:div>
        <w:div w:id="1458063374">
          <w:marLeft w:val="0"/>
          <w:marRight w:val="0"/>
          <w:marTop w:val="0"/>
          <w:marBottom w:val="0"/>
          <w:divBdr>
            <w:top w:val="none" w:sz="0" w:space="0" w:color="auto"/>
            <w:left w:val="none" w:sz="0" w:space="0" w:color="auto"/>
            <w:bottom w:val="none" w:sz="0" w:space="0" w:color="auto"/>
            <w:right w:val="none" w:sz="0" w:space="0" w:color="auto"/>
          </w:divBdr>
          <w:divsChild>
            <w:div w:id="9911646">
              <w:marLeft w:val="-75"/>
              <w:marRight w:val="0"/>
              <w:marTop w:val="30"/>
              <w:marBottom w:val="30"/>
              <w:divBdr>
                <w:top w:val="none" w:sz="0" w:space="0" w:color="auto"/>
                <w:left w:val="none" w:sz="0" w:space="0" w:color="auto"/>
                <w:bottom w:val="none" w:sz="0" w:space="0" w:color="auto"/>
                <w:right w:val="none" w:sz="0" w:space="0" w:color="auto"/>
              </w:divBdr>
              <w:divsChild>
                <w:div w:id="1684896891">
                  <w:marLeft w:val="0"/>
                  <w:marRight w:val="0"/>
                  <w:marTop w:val="0"/>
                  <w:marBottom w:val="0"/>
                  <w:divBdr>
                    <w:top w:val="none" w:sz="0" w:space="0" w:color="auto"/>
                    <w:left w:val="none" w:sz="0" w:space="0" w:color="auto"/>
                    <w:bottom w:val="none" w:sz="0" w:space="0" w:color="auto"/>
                    <w:right w:val="none" w:sz="0" w:space="0" w:color="auto"/>
                  </w:divBdr>
                  <w:divsChild>
                    <w:div w:id="1894727153">
                      <w:marLeft w:val="0"/>
                      <w:marRight w:val="0"/>
                      <w:marTop w:val="0"/>
                      <w:marBottom w:val="0"/>
                      <w:divBdr>
                        <w:top w:val="none" w:sz="0" w:space="0" w:color="auto"/>
                        <w:left w:val="none" w:sz="0" w:space="0" w:color="auto"/>
                        <w:bottom w:val="none" w:sz="0" w:space="0" w:color="auto"/>
                        <w:right w:val="none" w:sz="0" w:space="0" w:color="auto"/>
                      </w:divBdr>
                    </w:div>
                  </w:divsChild>
                </w:div>
                <w:div w:id="1245409017">
                  <w:marLeft w:val="0"/>
                  <w:marRight w:val="0"/>
                  <w:marTop w:val="0"/>
                  <w:marBottom w:val="0"/>
                  <w:divBdr>
                    <w:top w:val="none" w:sz="0" w:space="0" w:color="auto"/>
                    <w:left w:val="none" w:sz="0" w:space="0" w:color="auto"/>
                    <w:bottom w:val="none" w:sz="0" w:space="0" w:color="auto"/>
                    <w:right w:val="none" w:sz="0" w:space="0" w:color="auto"/>
                  </w:divBdr>
                  <w:divsChild>
                    <w:div w:id="819153664">
                      <w:marLeft w:val="0"/>
                      <w:marRight w:val="0"/>
                      <w:marTop w:val="0"/>
                      <w:marBottom w:val="0"/>
                      <w:divBdr>
                        <w:top w:val="none" w:sz="0" w:space="0" w:color="auto"/>
                        <w:left w:val="none" w:sz="0" w:space="0" w:color="auto"/>
                        <w:bottom w:val="none" w:sz="0" w:space="0" w:color="auto"/>
                        <w:right w:val="none" w:sz="0" w:space="0" w:color="auto"/>
                      </w:divBdr>
                    </w:div>
                  </w:divsChild>
                </w:div>
                <w:div w:id="1485318720">
                  <w:marLeft w:val="0"/>
                  <w:marRight w:val="0"/>
                  <w:marTop w:val="0"/>
                  <w:marBottom w:val="0"/>
                  <w:divBdr>
                    <w:top w:val="none" w:sz="0" w:space="0" w:color="auto"/>
                    <w:left w:val="none" w:sz="0" w:space="0" w:color="auto"/>
                    <w:bottom w:val="none" w:sz="0" w:space="0" w:color="auto"/>
                    <w:right w:val="none" w:sz="0" w:space="0" w:color="auto"/>
                  </w:divBdr>
                  <w:divsChild>
                    <w:div w:id="1685547738">
                      <w:marLeft w:val="0"/>
                      <w:marRight w:val="0"/>
                      <w:marTop w:val="0"/>
                      <w:marBottom w:val="0"/>
                      <w:divBdr>
                        <w:top w:val="none" w:sz="0" w:space="0" w:color="auto"/>
                        <w:left w:val="none" w:sz="0" w:space="0" w:color="auto"/>
                        <w:bottom w:val="none" w:sz="0" w:space="0" w:color="auto"/>
                        <w:right w:val="none" w:sz="0" w:space="0" w:color="auto"/>
                      </w:divBdr>
                    </w:div>
                  </w:divsChild>
                </w:div>
                <w:div w:id="1921714577">
                  <w:marLeft w:val="0"/>
                  <w:marRight w:val="0"/>
                  <w:marTop w:val="0"/>
                  <w:marBottom w:val="0"/>
                  <w:divBdr>
                    <w:top w:val="none" w:sz="0" w:space="0" w:color="auto"/>
                    <w:left w:val="none" w:sz="0" w:space="0" w:color="auto"/>
                    <w:bottom w:val="none" w:sz="0" w:space="0" w:color="auto"/>
                    <w:right w:val="none" w:sz="0" w:space="0" w:color="auto"/>
                  </w:divBdr>
                  <w:divsChild>
                    <w:div w:id="2043701505">
                      <w:marLeft w:val="0"/>
                      <w:marRight w:val="0"/>
                      <w:marTop w:val="0"/>
                      <w:marBottom w:val="0"/>
                      <w:divBdr>
                        <w:top w:val="none" w:sz="0" w:space="0" w:color="auto"/>
                        <w:left w:val="none" w:sz="0" w:space="0" w:color="auto"/>
                        <w:bottom w:val="none" w:sz="0" w:space="0" w:color="auto"/>
                        <w:right w:val="none" w:sz="0" w:space="0" w:color="auto"/>
                      </w:divBdr>
                    </w:div>
                  </w:divsChild>
                </w:div>
                <w:div w:id="206452281">
                  <w:marLeft w:val="0"/>
                  <w:marRight w:val="0"/>
                  <w:marTop w:val="0"/>
                  <w:marBottom w:val="0"/>
                  <w:divBdr>
                    <w:top w:val="none" w:sz="0" w:space="0" w:color="auto"/>
                    <w:left w:val="none" w:sz="0" w:space="0" w:color="auto"/>
                    <w:bottom w:val="none" w:sz="0" w:space="0" w:color="auto"/>
                    <w:right w:val="none" w:sz="0" w:space="0" w:color="auto"/>
                  </w:divBdr>
                  <w:divsChild>
                    <w:div w:id="261686279">
                      <w:marLeft w:val="0"/>
                      <w:marRight w:val="0"/>
                      <w:marTop w:val="0"/>
                      <w:marBottom w:val="0"/>
                      <w:divBdr>
                        <w:top w:val="none" w:sz="0" w:space="0" w:color="auto"/>
                        <w:left w:val="none" w:sz="0" w:space="0" w:color="auto"/>
                        <w:bottom w:val="none" w:sz="0" w:space="0" w:color="auto"/>
                        <w:right w:val="none" w:sz="0" w:space="0" w:color="auto"/>
                      </w:divBdr>
                    </w:div>
                  </w:divsChild>
                </w:div>
                <w:div w:id="907156555">
                  <w:marLeft w:val="0"/>
                  <w:marRight w:val="0"/>
                  <w:marTop w:val="0"/>
                  <w:marBottom w:val="0"/>
                  <w:divBdr>
                    <w:top w:val="none" w:sz="0" w:space="0" w:color="auto"/>
                    <w:left w:val="none" w:sz="0" w:space="0" w:color="auto"/>
                    <w:bottom w:val="none" w:sz="0" w:space="0" w:color="auto"/>
                    <w:right w:val="none" w:sz="0" w:space="0" w:color="auto"/>
                  </w:divBdr>
                  <w:divsChild>
                    <w:div w:id="1372336930">
                      <w:marLeft w:val="0"/>
                      <w:marRight w:val="0"/>
                      <w:marTop w:val="0"/>
                      <w:marBottom w:val="0"/>
                      <w:divBdr>
                        <w:top w:val="none" w:sz="0" w:space="0" w:color="auto"/>
                        <w:left w:val="none" w:sz="0" w:space="0" w:color="auto"/>
                        <w:bottom w:val="none" w:sz="0" w:space="0" w:color="auto"/>
                        <w:right w:val="none" w:sz="0" w:space="0" w:color="auto"/>
                      </w:divBdr>
                    </w:div>
                  </w:divsChild>
                </w:div>
                <w:div w:id="1789396467">
                  <w:marLeft w:val="0"/>
                  <w:marRight w:val="0"/>
                  <w:marTop w:val="0"/>
                  <w:marBottom w:val="0"/>
                  <w:divBdr>
                    <w:top w:val="none" w:sz="0" w:space="0" w:color="auto"/>
                    <w:left w:val="none" w:sz="0" w:space="0" w:color="auto"/>
                    <w:bottom w:val="none" w:sz="0" w:space="0" w:color="auto"/>
                    <w:right w:val="none" w:sz="0" w:space="0" w:color="auto"/>
                  </w:divBdr>
                  <w:divsChild>
                    <w:div w:id="24139044">
                      <w:marLeft w:val="0"/>
                      <w:marRight w:val="0"/>
                      <w:marTop w:val="0"/>
                      <w:marBottom w:val="0"/>
                      <w:divBdr>
                        <w:top w:val="none" w:sz="0" w:space="0" w:color="auto"/>
                        <w:left w:val="none" w:sz="0" w:space="0" w:color="auto"/>
                        <w:bottom w:val="none" w:sz="0" w:space="0" w:color="auto"/>
                        <w:right w:val="none" w:sz="0" w:space="0" w:color="auto"/>
                      </w:divBdr>
                    </w:div>
                  </w:divsChild>
                </w:div>
                <w:div w:id="1398750551">
                  <w:marLeft w:val="0"/>
                  <w:marRight w:val="0"/>
                  <w:marTop w:val="0"/>
                  <w:marBottom w:val="0"/>
                  <w:divBdr>
                    <w:top w:val="none" w:sz="0" w:space="0" w:color="auto"/>
                    <w:left w:val="none" w:sz="0" w:space="0" w:color="auto"/>
                    <w:bottom w:val="none" w:sz="0" w:space="0" w:color="auto"/>
                    <w:right w:val="none" w:sz="0" w:space="0" w:color="auto"/>
                  </w:divBdr>
                  <w:divsChild>
                    <w:div w:id="892666368">
                      <w:marLeft w:val="0"/>
                      <w:marRight w:val="0"/>
                      <w:marTop w:val="0"/>
                      <w:marBottom w:val="0"/>
                      <w:divBdr>
                        <w:top w:val="none" w:sz="0" w:space="0" w:color="auto"/>
                        <w:left w:val="none" w:sz="0" w:space="0" w:color="auto"/>
                        <w:bottom w:val="none" w:sz="0" w:space="0" w:color="auto"/>
                        <w:right w:val="none" w:sz="0" w:space="0" w:color="auto"/>
                      </w:divBdr>
                    </w:div>
                  </w:divsChild>
                </w:div>
                <w:div w:id="875002269">
                  <w:marLeft w:val="0"/>
                  <w:marRight w:val="0"/>
                  <w:marTop w:val="0"/>
                  <w:marBottom w:val="0"/>
                  <w:divBdr>
                    <w:top w:val="none" w:sz="0" w:space="0" w:color="auto"/>
                    <w:left w:val="none" w:sz="0" w:space="0" w:color="auto"/>
                    <w:bottom w:val="none" w:sz="0" w:space="0" w:color="auto"/>
                    <w:right w:val="none" w:sz="0" w:space="0" w:color="auto"/>
                  </w:divBdr>
                  <w:divsChild>
                    <w:div w:id="1949853948">
                      <w:marLeft w:val="0"/>
                      <w:marRight w:val="0"/>
                      <w:marTop w:val="0"/>
                      <w:marBottom w:val="0"/>
                      <w:divBdr>
                        <w:top w:val="none" w:sz="0" w:space="0" w:color="auto"/>
                        <w:left w:val="none" w:sz="0" w:space="0" w:color="auto"/>
                        <w:bottom w:val="none" w:sz="0" w:space="0" w:color="auto"/>
                        <w:right w:val="none" w:sz="0" w:space="0" w:color="auto"/>
                      </w:divBdr>
                    </w:div>
                  </w:divsChild>
                </w:div>
                <w:div w:id="781848027">
                  <w:marLeft w:val="0"/>
                  <w:marRight w:val="0"/>
                  <w:marTop w:val="0"/>
                  <w:marBottom w:val="0"/>
                  <w:divBdr>
                    <w:top w:val="none" w:sz="0" w:space="0" w:color="auto"/>
                    <w:left w:val="none" w:sz="0" w:space="0" w:color="auto"/>
                    <w:bottom w:val="none" w:sz="0" w:space="0" w:color="auto"/>
                    <w:right w:val="none" w:sz="0" w:space="0" w:color="auto"/>
                  </w:divBdr>
                  <w:divsChild>
                    <w:div w:id="941768616">
                      <w:marLeft w:val="0"/>
                      <w:marRight w:val="0"/>
                      <w:marTop w:val="0"/>
                      <w:marBottom w:val="0"/>
                      <w:divBdr>
                        <w:top w:val="none" w:sz="0" w:space="0" w:color="auto"/>
                        <w:left w:val="none" w:sz="0" w:space="0" w:color="auto"/>
                        <w:bottom w:val="none" w:sz="0" w:space="0" w:color="auto"/>
                        <w:right w:val="none" w:sz="0" w:space="0" w:color="auto"/>
                      </w:divBdr>
                    </w:div>
                  </w:divsChild>
                </w:div>
                <w:div w:id="1810899795">
                  <w:marLeft w:val="0"/>
                  <w:marRight w:val="0"/>
                  <w:marTop w:val="0"/>
                  <w:marBottom w:val="0"/>
                  <w:divBdr>
                    <w:top w:val="none" w:sz="0" w:space="0" w:color="auto"/>
                    <w:left w:val="none" w:sz="0" w:space="0" w:color="auto"/>
                    <w:bottom w:val="none" w:sz="0" w:space="0" w:color="auto"/>
                    <w:right w:val="none" w:sz="0" w:space="0" w:color="auto"/>
                  </w:divBdr>
                  <w:divsChild>
                    <w:div w:id="327097859">
                      <w:marLeft w:val="0"/>
                      <w:marRight w:val="0"/>
                      <w:marTop w:val="0"/>
                      <w:marBottom w:val="0"/>
                      <w:divBdr>
                        <w:top w:val="none" w:sz="0" w:space="0" w:color="auto"/>
                        <w:left w:val="none" w:sz="0" w:space="0" w:color="auto"/>
                        <w:bottom w:val="none" w:sz="0" w:space="0" w:color="auto"/>
                        <w:right w:val="none" w:sz="0" w:space="0" w:color="auto"/>
                      </w:divBdr>
                    </w:div>
                  </w:divsChild>
                </w:div>
                <w:div w:id="550649776">
                  <w:marLeft w:val="0"/>
                  <w:marRight w:val="0"/>
                  <w:marTop w:val="0"/>
                  <w:marBottom w:val="0"/>
                  <w:divBdr>
                    <w:top w:val="none" w:sz="0" w:space="0" w:color="auto"/>
                    <w:left w:val="none" w:sz="0" w:space="0" w:color="auto"/>
                    <w:bottom w:val="none" w:sz="0" w:space="0" w:color="auto"/>
                    <w:right w:val="none" w:sz="0" w:space="0" w:color="auto"/>
                  </w:divBdr>
                  <w:divsChild>
                    <w:div w:id="676076647">
                      <w:marLeft w:val="0"/>
                      <w:marRight w:val="0"/>
                      <w:marTop w:val="0"/>
                      <w:marBottom w:val="0"/>
                      <w:divBdr>
                        <w:top w:val="none" w:sz="0" w:space="0" w:color="auto"/>
                        <w:left w:val="none" w:sz="0" w:space="0" w:color="auto"/>
                        <w:bottom w:val="none" w:sz="0" w:space="0" w:color="auto"/>
                        <w:right w:val="none" w:sz="0" w:space="0" w:color="auto"/>
                      </w:divBdr>
                    </w:div>
                  </w:divsChild>
                </w:div>
                <w:div w:id="2058120373">
                  <w:marLeft w:val="0"/>
                  <w:marRight w:val="0"/>
                  <w:marTop w:val="0"/>
                  <w:marBottom w:val="0"/>
                  <w:divBdr>
                    <w:top w:val="none" w:sz="0" w:space="0" w:color="auto"/>
                    <w:left w:val="none" w:sz="0" w:space="0" w:color="auto"/>
                    <w:bottom w:val="none" w:sz="0" w:space="0" w:color="auto"/>
                    <w:right w:val="none" w:sz="0" w:space="0" w:color="auto"/>
                  </w:divBdr>
                  <w:divsChild>
                    <w:div w:id="482814378">
                      <w:marLeft w:val="0"/>
                      <w:marRight w:val="0"/>
                      <w:marTop w:val="0"/>
                      <w:marBottom w:val="0"/>
                      <w:divBdr>
                        <w:top w:val="none" w:sz="0" w:space="0" w:color="auto"/>
                        <w:left w:val="none" w:sz="0" w:space="0" w:color="auto"/>
                        <w:bottom w:val="none" w:sz="0" w:space="0" w:color="auto"/>
                        <w:right w:val="none" w:sz="0" w:space="0" w:color="auto"/>
                      </w:divBdr>
                    </w:div>
                  </w:divsChild>
                </w:div>
                <w:div w:id="750812997">
                  <w:marLeft w:val="0"/>
                  <w:marRight w:val="0"/>
                  <w:marTop w:val="0"/>
                  <w:marBottom w:val="0"/>
                  <w:divBdr>
                    <w:top w:val="none" w:sz="0" w:space="0" w:color="auto"/>
                    <w:left w:val="none" w:sz="0" w:space="0" w:color="auto"/>
                    <w:bottom w:val="none" w:sz="0" w:space="0" w:color="auto"/>
                    <w:right w:val="none" w:sz="0" w:space="0" w:color="auto"/>
                  </w:divBdr>
                  <w:divsChild>
                    <w:div w:id="389959276">
                      <w:marLeft w:val="0"/>
                      <w:marRight w:val="0"/>
                      <w:marTop w:val="0"/>
                      <w:marBottom w:val="0"/>
                      <w:divBdr>
                        <w:top w:val="none" w:sz="0" w:space="0" w:color="auto"/>
                        <w:left w:val="none" w:sz="0" w:space="0" w:color="auto"/>
                        <w:bottom w:val="none" w:sz="0" w:space="0" w:color="auto"/>
                        <w:right w:val="none" w:sz="0" w:space="0" w:color="auto"/>
                      </w:divBdr>
                    </w:div>
                  </w:divsChild>
                </w:div>
                <w:div w:id="790174150">
                  <w:marLeft w:val="0"/>
                  <w:marRight w:val="0"/>
                  <w:marTop w:val="0"/>
                  <w:marBottom w:val="0"/>
                  <w:divBdr>
                    <w:top w:val="none" w:sz="0" w:space="0" w:color="auto"/>
                    <w:left w:val="none" w:sz="0" w:space="0" w:color="auto"/>
                    <w:bottom w:val="none" w:sz="0" w:space="0" w:color="auto"/>
                    <w:right w:val="none" w:sz="0" w:space="0" w:color="auto"/>
                  </w:divBdr>
                  <w:divsChild>
                    <w:div w:id="699206111">
                      <w:marLeft w:val="0"/>
                      <w:marRight w:val="0"/>
                      <w:marTop w:val="0"/>
                      <w:marBottom w:val="0"/>
                      <w:divBdr>
                        <w:top w:val="none" w:sz="0" w:space="0" w:color="auto"/>
                        <w:left w:val="none" w:sz="0" w:space="0" w:color="auto"/>
                        <w:bottom w:val="none" w:sz="0" w:space="0" w:color="auto"/>
                        <w:right w:val="none" w:sz="0" w:space="0" w:color="auto"/>
                      </w:divBdr>
                    </w:div>
                  </w:divsChild>
                </w:div>
                <w:div w:id="529685471">
                  <w:marLeft w:val="0"/>
                  <w:marRight w:val="0"/>
                  <w:marTop w:val="0"/>
                  <w:marBottom w:val="0"/>
                  <w:divBdr>
                    <w:top w:val="none" w:sz="0" w:space="0" w:color="auto"/>
                    <w:left w:val="none" w:sz="0" w:space="0" w:color="auto"/>
                    <w:bottom w:val="none" w:sz="0" w:space="0" w:color="auto"/>
                    <w:right w:val="none" w:sz="0" w:space="0" w:color="auto"/>
                  </w:divBdr>
                  <w:divsChild>
                    <w:div w:id="1304969118">
                      <w:marLeft w:val="0"/>
                      <w:marRight w:val="0"/>
                      <w:marTop w:val="0"/>
                      <w:marBottom w:val="0"/>
                      <w:divBdr>
                        <w:top w:val="none" w:sz="0" w:space="0" w:color="auto"/>
                        <w:left w:val="none" w:sz="0" w:space="0" w:color="auto"/>
                        <w:bottom w:val="none" w:sz="0" w:space="0" w:color="auto"/>
                        <w:right w:val="none" w:sz="0" w:space="0" w:color="auto"/>
                      </w:divBdr>
                    </w:div>
                  </w:divsChild>
                </w:div>
                <w:div w:id="863665232">
                  <w:marLeft w:val="0"/>
                  <w:marRight w:val="0"/>
                  <w:marTop w:val="0"/>
                  <w:marBottom w:val="0"/>
                  <w:divBdr>
                    <w:top w:val="none" w:sz="0" w:space="0" w:color="auto"/>
                    <w:left w:val="none" w:sz="0" w:space="0" w:color="auto"/>
                    <w:bottom w:val="none" w:sz="0" w:space="0" w:color="auto"/>
                    <w:right w:val="none" w:sz="0" w:space="0" w:color="auto"/>
                  </w:divBdr>
                  <w:divsChild>
                    <w:div w:id="967129647">
                      <w:marLeft w:val="0"/>
                      <w:marRight w:val="0"/>
                      <w:marTop w:val="0"/>
                      <w:marBottom w:val="0"/>
                      <w:divBdr>
                        <w:top w:val="none" w:sz="0" w:space="0" w:color="auto"/>
                        <w:left w:val="none" w:sz="0" w:space="0" w:color="auto"/>
                        <w:bottom w:val="none" w:sz="0" w:space="0" w:color="auto"/>
                        <w:right w:val="none" w:sz="0" w:space="0" w:color="auto"/>
                      </w:divBdr>
                    </w:div>
                  </w:divsChild>
                </w:div>
                <w:div w:id="700590216">
                  <w:marLeft w:val="0"/>
                  <w:marRight w:val="0"/>
                  <w:marTop w:val="0"/>
                  <w:marBottom w:val="0"/>
                  <w:divBdr>
                    <w:top w:val="none" w:sz="0" w:space="0" w:color="auto"/>
                    <w:left w:val="none" w:sz="0" w:space="0" w:color="auto"/>
                    <w:bottom w:val="none" w:sz="0" w:space="0" w:color="auto"/>
                    <w:right w:val="none" w:sz="0" w:space="0" w:color="auto"/>
                  </w:divBdr>
                  <w:divsChild>
                    <w:div w:id="1001663465">
                      <w:marLeft w:val="0"/>
                      <w:marRight w:val="0"/>
                      <w:marTop w:val="0"/>
                      <w:marBottom w:val="0"/>
                      <w:divBdr>
                        <w:top w:val="none" w:sz="0" w:space="0" w:color="auto"/>
                        <w:left w:val="none" w:sz="0" w:space="0" w:color="auto"/>
                        <w:bottom w:val="none" w:sz="0" w:space="0" w:color="auto"/>
                        <w:right w:val="none" w:sz="0" w:space="0" w:color="auto"/>
                      </w:divBdr>
                    </w:div>
                  </w:divsChild>
                </w:div>
                <w:div w:id="1230727906">
                  <w:marLeft w:val="0"/>
                  <w:marRight w:val="0"/>
                  <w:marTop w:val="0"/>
                  <w:marBottom w:val="0"/>
                  <w:divBdr>
                    <w:top w:val="none" w:sz="0" w:space="0" w:color="auto"/>
                    <w:left w:val="none" w:sz="0" w:space="0" w:color="auto"/>
                    <w:bottom w:val="none" w:sz="0" w:space="0" w:color="auto"/>
                    <w:right w:val="none" w:sz="0" w:space="0" w:color="auto"/>
                  </w:divBdr>
                  <w:divsChild>
                    <w:div w:id="2130780387">
                      <w:marLeft w:val="0"/>
                      <w:marRight w:val="0"/>
                      <w:marTop w:val="0"/>
                      <w:marBottom w:val="0"/>
                      <w:divBdr>
                        <w:top w:val="none" w:sz="0" w:space="0" w:color="auto"/>
                        <w:left w:val="none" w:sz="0" w:space="0" w:color="auto"/>
                        <w:bottom w:val="none" w:sz="0" w:space="0" w:color="auto"/>
                        <w:right w:val="none" w:sz="0" w:space="0" w:color="auto"/>
                      </w:divBdr>
                    </w:div>
                  </w:divsChild>
                </w:div>
                <w:div w:id="1557354413">
                  <w:marLeft w:val="0"/>
                  <w:marRight w:val="0"/>
                  <w:marTop w:val="0"/>
                  <w:marBottom w:val="0"/>
                  <w:divBdr>
                    <w:top w:val="none" w:sz="0" w:space="0" w:color="auto"/>
                    <w:left w:val="none" w:sz="0" w:space="0" w:color="auto"/>
                    <w:bottom w:val="none" w:sz="0" w:space="0" w:color="auto"/>
                    <w:right w:val="none" w:sz="0" w:space="0" w:color="auto"/>
                  </w:divBdr>
                  <w:divsChild>
                    <w:div w:id="266933325">
                      <w:marLeft w:val="0"/>
                      <w:marRight w:val="0"/>
                      <w:marTop w:val="0"/>
                      <w:marBottom w:val="0"/>
                      <w:divBdr>
                        <w:top w:val="none" w:sz="0" w:space="0" w:color="auto"/>
                        <w:left w:val="none" w:sz="0" w:space="0" w:color="auto"/>
                        <w:bottom w:val="none" w:sz="0" w:space="0" w:color="auto"/>
                        <w:right w:val="none" w:sz="0" w:space="0" w:color="auto"/>
                      </w:divBdr>
                    </w:div>
                  </w:divsChild>
                </w:div>
                <w:div w:id="789667379">
                  <w:marLeft w:val="0"/>
                  <w:marRight w:val="0"/>
                  <w:marTop w:val="0"/>
                  <w:marBottom w:val="0"/>
                  <w:divBdr>
                    <w:top w:val="none" w:sz="0" w:space="0" w:color="auto"/>
                    <w:left w:val="none" w:sz="0" w:space="0" w:color="auto"/>
                    <w:bottom w:val="none" w:sz="0" w:space="0" w:color="auto"/>
                    <w:right w:val="none" w:sz="0" w:space="0" w:color="auto"/>
                  </w:divBdr>
                  <w:divsChild>
                    <w:div w:id="1155990866">
                      <w:marLeft w:val="0"/>
                      <w:marRight w:val="0"/>
                      <w:marTop w:val="0"/>
                      <w:marBottom w:val="0"/>
                      <w:divBdr>
                        <w:top w:val="none" w:sz="0" w:space="0" w:color="auto"/>
                        <w:left w:val="none" w:sz="0" w:space="0" w:color="auto"/>
                        <w:bottom w:val="none" w:sz="0" w:space="0" w:color="auto"/>
                        <w:right w:val="none" w:sz="0" w:space="0" w:color="auto"/>
                      </w:divBdr>
                    </w:div>
                  </w:divsChild>
                </w:div>
                <w:div w:id="1339235877">
                  <w:marLeft w:val="0"/>
                  <w:marRight w:val="0"/>
                  <w:marTop w:val="0"/>
                  <w:marBottom w:val="0"/>
                  <w:divBdr>
                    <w:top w:val="none" w:sz="0" w:space="0" w:color="auto"/>
                    <w:left w:val="none" w:sz="0" w:space="0" w:color="auto"/>
                    <w:bottom w:val="none" w:sz="0" w:space="0" w:color="auto"/>
                    <w:right w:val="none" w:sz="0" w:space="0" w:color="auto"/>
                  </w:divBdr>
                  <w:divsChild>
                    <w:div w:id="1620716689">
                      <w:marLeft w:val="0"/>
                      <w:marRight w:val="0"/>
                      <w:marTop w:val="0"/>
                      <w:marBottom w:val="0"/>
                      <w:divBdr>
                        <w:top w:val="none" w:sz="0" w:space="0" w:color="auto"/>
                        <w:left w:val="none" w:sz="0" w:space="0" w:color="auto"/>
                        <w:bottom w:val="none" w:sz="0" w:space="0" w:color="auto"/>
                        <w:right w:val="none" w:sz="0" w:space="0" w:color="auto"/>
                      </w:divBdr>
                    </w:div>
                  </w:divsChild>
                </w:div>
                <w:div w:id="1086269237">
                  <w:marLeft w:val="0"/>
                  <w:marRight w:val="0"/>
                  <w:marTop w:val="0"/>
                  <w:marBottom w:val="0"/>
                  <w:divBdr>
                    <w:top w:val="none" w:sz="0" w:space="0" w:color="auto"/>
                    <w:left w:val="none" w:sz="0" w:space="0" w:color="auto"/>
                    <w:bottom w:val="none" w:sz="0" w:space="0" w:color="auto"/>
                    <w:right w:val="none" w:sz="0" w:space="0" w:color="auto"/>
                  </w:divBdr>
                  <w:divsChild>
                    <w:div w:id="2001888164">
                      <w:marLeft w:val="0"/>
                      <w:marRight w:val="0"/>
                      <w:marTop w:val="0"/>
                      <w:marBottom w:val="0"/>
                      <w:divBdr>
                        <w:top w:val="none" w:sz="0" w:space="0" w:color="auto"/>
                        <w:left w:val="none" w:sz="0" w:space="0" w:color="auto"/>
                        <w:bottom w:val="none" w:sz="0" w:space="0" w:color="auto"/>
                        <w:right w:val="none" w:sz="0" w:space="0" w:color="auto"/>
                      </w:divBdr>
                    </w:div>
                  </w:divsChild>
                </w:div>
                <w:div w:id="777257197">
                  <w:marLeft w:val="0"/>
                  <w:marRight w:val="0"/>
                  <w:marTop w:val="0"/>
                  <w:marBottom w:val="0"/>
                  <w:divBdr>
                    <w:top w:val="none" w:sz="0" w:space="0" w:color="auto"/>
                    <w:left w:val="none" w:sz="0" w:space="0" w:color="auto"/>
                    <w:bottom w:val="none" w:sz="0" w:space="0" w:color="auto"/>
                    <w:right w:val="none" w:sz="0" w:space="0" w:color="auto"/>
                  </w:divBdr>
                  <w:divsChild>
                    <w:div w:id="759955497">
                      <w:marLeft w:val="0"/>
                      <w:marRight w:val="0"/>
                      <w:marTop w:val="0"/>
                      <w:marBottom w:val="0"/>
                      <w:divBdr>
                        <w:top w:val="none" w:sz="0" w:space="0" w:color="auto"/>
                        <w:left w:val="none" w:sz="0" w:space="0" w:color="auto"/>
                        <w:bottom w:val="none" w:sz="0" w:space="0" w:color="auto"/>
                        <w:right w:val="none" w:sz="0" w:space="0" w:color="auto"/>
                      </w:divBdr>
                    </w:div>
                  </w:divsChild>
                </w:div>
                <w:div w:id="1309280429">
                  <w:marLeft w:val="0"/>
                  <w:marRight w:val="0"/>
                  <w:marTop w:val="0"/>
                  <w:marBottom w:val="0"/>
                  <w:divBdr>
                    <w:top w:val="none" w:sz="0" w:space="0" w:color="auto"/>
                    <w:left w:val="none" w:sz="0" w:space="0" w:color="auto"/>
                    <w:bottom w:val="none" w:sz="0" w:space="0" w:color="auto"/>
                    <w:right w:val="none" w:sz="0" w:space="0" w:color="auto"/>
                  </w:divBdr>
                  <w:divsChild>
                    <w:div w:id="1948267949">
                      <w:marLeft w:val="0"/>
                      <w:marRight w:val="0"/>
                      <w:marTop w:val="0"/>
                      <w:marBottom w:val="0"/>
                      <w:divBdr>
                        <w:top w:val="none" w:sz="0" w:space="0" w:color="auto"/>
                        <w:left w:val="none" w:sz="0" w:space="0" w:color="auto"/>
                        <w:bottom w:val="none" w:sz="0" w:space="0" w:color="auto"/>
                        <w:right w:val="none" w:sz="0" w:space="0" w:color="auto"/>
                      </w:divBdr>
                    </w:div>
                  </w:divsChild>
                </w:div>
                <w:div w:id="353578371">
                  <w:marLeft w:val="0"/>
                  <w:marRight w:val="0"/>
                  <w:marTop w:val="0"/>
                  <w:marBottom w:val="0"/>
                  <w:divBdr>
                    <w:top w:val="none" w:sz="0" w:space="0" w:color="auto"/>
                    <w:left w:val="none" w:sz="0" w:space="0" w:color="auto"/>
                    <w:bottom w:val="none" w:sz="0" w:space="0" w:color="auto"/>
                    <w:right w:val="none" w:sz="0" w:space="0" w:color="auto"/>
                  </w:divBdr>
                  <w:divsChild>
                    <w:div w:id="1635062619">
                      <w:marLeft w:val="0"/>
                      <w:marRight w:val="0"/>
                      <w:marTop w:val="0"/>
                      <w:marBottom w:val="0"/>
                      <w:divBdr>
                        <w:top w:val="none" w:sz="0" w:space="0" w:color="auto"/>
                        <w:left w:val="none" w:sz="0" w:space="0" w:color="auto"/>
                        <w:bottom w:val="none" w:sz="0" w:space="0" w:color="auto"/>
                        <w:right w:val="none" w:sz="0" w:space="0" w:color="auto"/>
                      </w:divBdr>
                    </w:div>
                  </w:divsChild>
                </w:div>
                <w:div w:id="1334340211">
                  <w:marLeft w:val="0"/>
                  <w:marRight w:val="0"/>
                  <w:marTop w:val="0"/>
                  <w:marBottom w:val="0"/>
                  <w:divBdr>
                    <w:top w:val="none" w:sz="0" w:space="0" w:color="auto"/>
                    <w:left w:val="none" w:sz="0" w:space="0" w:color="auto"/>
                    <w:bottom w:val="none" w:sz="0" w:space="0" w:color="auto"/>
                    <w:right w:val="none" w:sz="0" w:space="0" w:color="auto"/>
                  </w:divBdr>
                  <w:divsChild>
                    <w:div w:id="182089531">
                      <w:marLeft w:val="0"/>
                      <w:marRight w:val="0"/>
                      <w:marTop w:val="0"/>
                      <w:marBottom w:val="0"/>
                      <w:divBdr>
                        <w:top w:val="none" w:sz="0" w:space="0" w:color="auto"/>
                        <w:left w:val="none" w:sz="0" w:space="0" w:color="auto"/>
                        <w:bottom w:val="none" w:sz="0" w:space="0" w:color="auto"/>
                        <w:right w:val="none" w:sz="0" w:space="0" w:color="auto"/>
                      </w:divBdr>
                    </w:div>
                  </w:divsChild>
                </w:div>
                <w:div w:id="643042414">
                  <w:marLeft w:val="0"/>
                  <w:marRight w:val="0"/>
                  <w:marTop w:val="0"/>
                  <w:marBottom w:val="0"/>
                  <w:divBdr>
                    <w:top w:val="none" w:sz="0" w:space="0" w:color="auto"/>
                    <w:left w:val="none" w:sz="0" w:space="0" w:color="auto"/>
                    <w:bottom w:val="none" w:sz="0" w:space="0" w:color="auto"/>
                    <w:right w:val="none" w:sz="0" w:space="0" w:color="auto"/>
                  </w:divBdr>
                  <w:divsChild>
                    <w:div w:id="1930310354">
                      <w:marLeft w:val="0"/>
                      <w:marRight w:val="0"/>
                      <w:marTop w:val="0"/>
                      <w:marBottom w:val="0"/>
                      <w:divBdr>
                        <w:top w:val="none" w:sz="0" w:space="0" w:color="auto"/>
                        <w:left w:val="none" w:sz="0" w:space="0" w:color="auto"/>
                        <w:bottom w:val="none" w:sz="0" w:space="0" w:color="auto"/>
                        <w:right w:val="none" w:sz="0" w:space="0" w:color="auto"/>
                      </w:divBdr>
                    </w:div>
                  </w:divsChild>
                </w:div>
                <w:div w:id="645091438">
                  <w:marLeft w:val="0"/>
                  <w:marRight w:val="0"/>
                  <w:marTop w:val="0"/>
                  <w:marBottom w:val="0"/>
                  <w:divBdr>
                    <w:top w:val="none" w:sz="0" w:space="0" w:color="auto"/>
                    <w:left w:val="none" w:sz="0" w:space="0" w:color="auto"/>
                    <w:bottom w:val="none" w:sz="0" w:space="0" w:color="auto"/>
                    <w:right w:val="none" w:sz="0" w:space="0" w:color="auto"/>
                  </w:divBdr>
                  <w:divsChild>
                    <w:div w:id="1309937195">
                      <w:marLeft w:val="0"/>
                      <w:marRight w:val="0"/>
                      <w:marTop w:val="0"/>
                      <w:marBottom w:val="0"/>
                      <w:divBdr>
                        <w:top w:val="none" w:sz="0" w:space="0" w:color="auto"/>
                        <w:left w:val="none" w:sz="0" w:space="0" w:color="auto"/>
                        <w:bottom w:val="none" w:sz="0" w:space="0" w:color="auto"/>
                        <w:right w:val="none" w:sz="0" w:space="0" w:color="auto"/>
                      </w:divBdr>
                    </w:div>
                  </w:divsChild>
                </w:div>
                <w:div w:id="479157211">
                  <w:marLeft w:val="0"/>
                  <w:marRight w:val="0"/>
                  <w:marTop w:val="0"/>
                  <w:marBottom w:val="0"/>
                  <w:divBdr>
                    <w:top w:val="none" w:sz="0" w:space="0" w:color="auto"/>
                    <w:left w:val="none" w:sz="0" w:space="0" w:color="auto"/>
                    <w:bottom w:val="none" w:sz="0" w:space="0" w:color="auto"/>
                    <w:right w:val="none" w:sz="0" w:space="0" w:color="auto"/>
                  </w:divBdr>
                  <w:divsChild>
                    <w:div w:id="647245000">
                      <w:marLeft w:val="0"/>
                      <w:marRight w:val="0"/>
                      <w:marTop w:val="0"/>
                      <w:marBottom w:val="0"/>
                      <w:divBdr>
                        <w:top w:val="none" w:sz="0" w:space="0" w:color="auto"/>
                        <w:left w:val="none" w:sz="0" w:space="0" w:color="auto"/>
                        <w:bottom w:val="none" w:sz="0" w:space="0" w:color="auto"/>
                        <w:right w:val="none" w:sz="0" w:space="0" w:color="auto"/>
                      </w:divBdr>
                    </w:div>
                  </w:divsChild>
                </w:div>
                <w:div w:id="1834829557">
                  <w:marLeft w:val="0"/>
                  <w:marRight w:val="0"/>
                  <w:marTop w:val="0"/>
                  <w:marBottom w:val="0"/>
                  <w:divBdr>
                    <w:top w:val="none" w:sz="0" w:space="0" w:color="auto"/>
                    <w:left w:val="none" w:sz="0" w:space="0" w:color="auto"/>
                    <w:bottom w:val="none" w:sz="0" w:space="0" w:color="auto"/>
                    <w:right w:val="none" w:sz="0" w:space="0" w:color="auto"/>
                  </w:divBdr>
                  <w:divsChild>
                    <w:div w:id="64767838">
                      <w:marLeft w:val="0"/>
                      <w:marRight w:val="0"/>
                      <w:marTop w:val="0"/>
                      <w:marBottom w:val="0"/>
                      <w:divBdr>
                        <w:top w:val="none" w:sz="0" w:space="0" w:color="auto"/>
                        <w:left w:val="none" w:sz="0" w:space="0" w:color="auto"/>
                        <w:bottom w:val="none" w:sz="0" w:space="0" w:color="auto"/>
                        <w:right w:val="none" w:sz="0" w:space="0" w:color="auto"/>
                      </w:divBdr>
                    </w:div>
                  </w:divsChild>
                </w:div>
                <w:div w:id="885145667">
                  <w:marLeft w:val="0"/>
                  <w:marRight w:val="0"/>
                  <w:marTop w:val="0"/>
                  <w:marBottom w:val="0"/>
                  <w:divBdr>
                    <w:top w:val="none" w:sz="0" w:space="0" w:color="auto"/>
                    <w:left w:val="none" w:sz="0" w:space="0" w:color="auto"/>
                    <w:bottom w:val="none" w:sz="0" w:space="0" w:color="auto"/>
                    <w:right w:val="none" w:sz="0" w:space="0" w:color="auto"/>
                  </w:divBdr>
                  <w:divsChild>
                    <w:div w:id="905995479">
                      <w:marLeft w:val="0"/>
                      <w:marRight w:val="0"/>
                      <w:marTop w:val="0"/>
                      <w:marBottom w:val="0"/>
                      <w:divBdr>
                        <w:top w:val="none" w:sz="0" w:space="0" w:color="auto"/>
                        <w:left w:val="none" w:sz="0" w:space="0" w:color="auto"/>
                        <w:bottom w:val="none" w:sz="0" w:space="0" w:color="auto"/>
                        <w:right w:val="none" w:sz="0" w:space="0" w:color="auto"/>
                      </w:divBdr>
                    </w:div>
                  </w:divsChild>
                </w:div>
                <w:div w:id="619653012">
                  <w:marLeft w:val="0"/>
                  <w:marRight w:val="0"/>
                  <w:marTop w:val="0"/>
                  <w:marBottom w:val="0"/>
                  <w:divBdr>
                    <w:top w:val="none" w:sz="0" w:space="0" w:color="auto"/>
                    <w:left w:val="none" w:sz="0" w:space="0" w:color="auto"/>
                    <w:bottom w:val="none" w:sz="0" w:space="0" w:color="auto"/>
                    <w:right w:val="none" w:sz="0" w:space="0" w:color="auto"/>
                  </w:divBdr>
                  <w:divsChild>
                    <w:div w:id="256912828">
                      <w:marLeft w:val="0"/>
                      <w:marRight w:val="0"/>
                      <w:marTop w:val="0"/>
                      <w:marBottom w:val="0"/>
                      <w:divBdr>
                        <w:top w:val="none" w:sz="0" w:space="0" w:color="auto"/>
                        <w:left w:val="none" w:sz="0" w:space="0" w:color="auto"/>
                        <w:bottom w:val="none" w:sz="0" w:space="0" w:color="auto"/>
                        <w:right w:val="none" w:sz="0" w:space="0" w:color="auto"/>
                      </w:divBdr>
                    </w:div>
                  </w:divsChild>
                </w:div>
                <w:div w:id="1752387014">
                  <w:marLeft w:val="0"/>
                  <w:marRight w:val="0"/>
                  <w:marTop w:val="0"/>
                  <w:marBottom w:val="0"/>
                  <w:divBdr>
                    <w:top w:val="none" w:sz="0" w:space="0" w:color="auto"/>
                    <w:left w:val="none" w:sz="0" w:space="0" w:color="auto"/>
                    <w:bottom w:val="none" w:sz="0" w:space="0" w:color="auto"/>
                    <w:right w:val="none" w:sz="0" w:space="0" w:color="auto"/>
                  </w:divBdr>
                  <w:divsChild>
                    <w:div w:id="1787381484">
                      <w:marLeft w:val="0"/>
                      <w:marRight w:val="0"/>
                      <w:marTop w:val="0"/>
                      <w:marBottom w:val="0"/>
                      <w:divBdr>
                        <w:top w:val="none" w:sz="0" w:space="0" w:color="auto"/>
                        <w:left w:val="none" w:sz="0" w:space="0" w:color="auto"/>
                        <w:bottom w:val="none" w:sz="0" w:space="0" w:color="auto"/>
                        <w:right w:val="none" w:sz="0" w:space="0" w:color="auto"/>
                      </w:divBdr>
                    </w:div>
                  </w:divsChild>
                </w:div>
                <w:div w:id="1276061288">
                  <w:marLeft w:val="0"/>
                  <w:marRight w:val="0"/>
                  <w:marTop w:val="0"/>
                  <w:marBottom w:val="0"/>
                  <w:divBdr>
                    <w:top w:val="none" w:sz="0" w:space="0" w:color="auto"/>
                    <w:left w:val="none" w:sz="0" w:space="0" w:color="auto"/>
                    <w:bottom w:val="none" w:sz="0" w:space="0" w:color="auto"/>
                    <w:right w:val="none" w:sz="0" w:space="0" w:color="auto"/>
                  </w:divBdr>
                  <w:divsChild>
                    <w:div w:id="1058435335">
                      <w:marLeft w:val="0"/>
                      <w:marRight w:val="0"/>
                      <w:marTop w:val="0"/>
                      <w:marBottom w:val="0"/>
                      <w:divBdr>
                        <w:top w:val="none" w:sz="0" w:space="0" w:color="auto"/>
                        <w:left w:val="none" w:sz="0" w:space="0" w:color="auto"/>
                        <w:bottom w:val="none" w:sz="0" w:space="0" w:color="auto"/>
                        <w:right w:val="none" w:sz="0" w:space="0" w:color="auto"/>
                      </w:divBdr>
                    </w:div>
                  </w:divsChild>
                </w:div>
                <w:div w:id="1273198437">
                  <w:marLeft w:val="0"/>
                  <w:marRight w:val="0"/>
                  <w:marTop w:val="0"/>
                  <w:marBottom w:val="0"/>
                  <w:divBdr>
                    <w:top w:val="none" w:sz="0" w:space="0" w:color="auto"/>
                    <w:left w:val="none" w:sz="0" w:space="0" w:color="auto"/>
                    <w:bottom w:val="none" w:sz="0" w:space="0" w:color="auto"/>
                    <w:right w:val="none" w:sz="0" w:space="0" w:color="auto"/>
                  </w:divBdr>
                  <w:divsChild>
                    <w:div w:id="1905140624">
                      <w:marLeft w:val="0"/>
                      <w:marRight w:val="0"/>
                      <w:marTop w:val="0"/>
                      <w:marBottom w:val="0"/>
                      <w:divBdr>
                        <w:top w:val="none" w:sz="0" w:space="0" w:color="auto"/>
                        <w:left w:val="none" w:sz="0" w:space="0" w:color="auto"/>
                        <w:bottom w:val="none" w:sz="0" w:space="0" w:color="auto"/>
                        <w:right w:val="none" w:sz="0" w:space="0" w:color="auto"/>
                      </w:divBdr>
                    </w:div>
                  </w:divsChild>
                </w:div>
                <w:div w:id="2067871178">
                  <w:marLeft w:val="0"/>
                  <w:marRight w:val="0"/>
                  <w:marTop w:val="0"/>
                  <w:marBottom w:val="0"/>
                  <w:divBdr>
                    <w:top w:val="none" w:sz="0" w:space="0" w:color="auto"/>
                    <w:left w:val="none" w:sz="0" w:space="0" w:color="auto"/>
                    <w:bottom w:val="none" w:sz="0" w:space="0" w:color="auto"/>
                    <w:right w:val="none" w:sz="0" w:space="0" w:color="auto"/>
                  </w:divBdr>
                  <w:divsChild>
                    <w:div w:id="1587423652">
                      <w:marLeft w:val="0"/>
                      <w:marRight w:val="0"/>
                      <w:marTop w:val="0"/>
                      <w:marBottom w:val="0"/>
                      <w:divBdr>
                        <w:top w:val="none" w:sz="0" w:space="0" w:color="auto"/>
                        <w:left w:val="none" w:sz="0" w:space="0" w:color="auto"/>
                        <w:bottom w:val="none" w:sz="0" w:space="0" w:color="auto"/>
                        <w:right w:val="none" w:sz="0" w:space="0" w:color="auto"/>
                      </w:divBdr>
                    </w:div>
                  </w:divsChild>
                </w:div>
                <w:div w:id="1720860679">
                  <w:marLeft w:val="0"/>
                  <w:marRight w:val="0"/>
                  <w:marTop w:val="0"/>
                  <w:marBottom w:val="0"/>
                  <w:divBdr>
                    <w:top w:val="none" w:sz="0" w:space="0" w:color="auto"/>
                    <w:left w:val="none" w:sz="0" w:space="0" w:color="auto"/>
                    <w:bottom w:val="none" w:sz="0" w:space="0" w:color="auto"/>
                    <w:right w:val="none" w:sz="0" w:space="0" w:color="auto"/>
                  </w:divBdr>
                  <w:divsChild>
                    <w:div w:id="479463707">
                      <w:marLeft w:val="0"/>
                      <w:marRight w:val="0"/>
                      <w:marTop w:val="0"/>
                      <w:marBottom w:val="0"/>
                      <w:divBdr>
                        <w:top w:val="none" w:sz="0" w:space="0" w:color="auto"/>
                        <w:left w:val="none" w:sz="0" w:space="0" w:color="auto"/>
                        <w:bottom w:val="none" w:sz="0" w:space="0" w:color="auto"/>
                        <w:right w:val="none" w:sz="0" w:space="0" w:color="auto"/>
                      </w:divBdr>
                    </w:div>
                  </w:divsChild>
                </w:div>
                <w:div w:id="1329678325">
                  <w:marLeft w:val="0"/>
                  <w:marRight w:val="0"/>
                  <w:marTop w:val="0"/>
                  <w:marBottom w:val="0"/>
                  <w:divBdr>
                    <w:top w:val="none" w:sz="0" w:space="0" w:color="auto"/>
                    <w:left w:val="none" w:sz="0" w:space="0" w:color="auto"/>
                    <w:bottom w:val="none" w:sz="0" w:space="0" w:color="auto"/>
                    <w:right w:val="none" w:sz="0" w:space="0" w:color="auto"/>
                  </w:divBdr>
                  <w:divsChild>
                    <w:div w:id="1534532525">
                      <w:marLeft w:val="0"/>
                      <w:marRight w:val="0"/>
                      <w:marTop w:val="0"/>
                      <w:marBottom w:val="0"/>
                      <w:divBdr>
                        <w:top w:val="none" w:sz="0" w:space="0" w:color="auto"/>
                        <w:left w:val="none" w:sz="0" w:space="0" w:color="auto"/>
                        <w:bottom w:val="none" w:sz="0" w:space="0" w:color="auto"/>
                        <w:right w:val="none" w:sz="0" w:space="0" w:color="auto"/>
                      </w:divBdr>
                    </w:div>
                  </w:divsChild>
                </w:div>
                <w:div w:id="1918829080">
                  <w:marLeft w:val="0"/>
                  <w:marRight w:val="0"/>
                  <w:marTop w:val="0"/>
                  <w:marBottom w:val="0"/>
                  <w:divBdr>
                    <w:top w:val="none" w:sz="0" w:space="0" w:color="auto"/>
                    <w:left w:val="none" w:sz="0" w:space="0" w:color="auto"/>
                    <w:bottom w:val="none" w:sz="0" w:space="0" w:color="auto"/>
                    <w:right w:val="none" w:sz="0" w:space="0" w:color="auto"/>
                  </w:divBdr>
                  <w:divsChild>
                    <w:div w:id="277034361">
                      <w:marLeft w:val="0"/>
                      <w:marRight w:val="0"/>
                      <w:marTop w:val="0"/>
                      <w:marBottom w:val="0"/>
                      <w:divBdr>
                        <w:top w:val="none" w:sz="0" w:space="0" w:color="auto"/>
                        <w:left w:val="none" w:sz="0" w:space="0" w:color="auto"/>
                        <w:bottom w:val="none" w:sz="0" w:space="0" w:color="auto"/>
                        <w:right w:val="none" w:sz="0" w:space="0" w:color="auto"/>
                      </w:divBdr>
                    </w:div>
                  </w:divsChild>
                </w:div>
                <w:div w:id="1819568131">
                  <w:marLeft w:val="0"/>
                  <w:marRight w:val="0"/>
                  <w:marTop w:val="0"/>
                  <w:marBottom w:val="0"/>
                  <w:divBdr>
                    <w:top w:val="none" w:sz="0" w:space="0" w:color="auto"/>
                    <w:left w:val="none" w:sz="0" w:space="0" w:color="auto"/>
                    <w:bottom w:val="none" w:sz="0" w:space="0" w:color="auto"/>
                    <w:right w:val="none" w:sz="0" w:space="0" w:color="auto"/>
                  </w:divBdr>
                  <w:divsChild>
                    <w:div w:id="2105151979">
                      <w:marLeft w:val="0"/>
                      <w:marRight w:val="0"/>
                      <w:marTop w:val="0"/>
                      <w:marBottom w:val="0"/>
                      <w:divBdr>
                        <w:top w:val="none" w:sz="0" w:space="0" w:color="auto"/>
                        <w:left w:val="none" w:sz="0" w:space="0" w:color="auto"/>
                        <w:bottom w:val="none" w:sz="0" w:space="0" w:color="auto"/>
                        <w:right w:val="none" w:sz="0" w:space="0" w:color="auto"/>
                      </w:divBdr>
                    </w:div>
                  </w:divsChild>
                </w:div>
                <w:div w:id="709380117">
                  <w:marLeft w:val="0"/>
                  <w:marRight w:val="0"/>
                  <w:marTop w:val="0"/>
                  <w:marBottom w:val="0"/>
                  <w:divBdr>
                    <w:top w:val="none" w:sz="0" w:space="0" w:color="auto"/>
                    <w:left w:val="none" w:sz="0" w:space="0" w:color="auto"/>
                    <w:bottom w:val="none" w:sz="0" w:space="0" w:color="auto"/>
                    <w:right w:val="none" w:sz="0" w:space="0" w:color="auto"/>
                  </w:divBdr>
                  <w:divsChild>
                    <w:div w:id="1728066581">
                      <w:marLeft w:val="0"/>
                      <w:marRight w:val="0"/>
                      <w:marTop w:val="0"/>
                      <w:marBottom w:val="0"/>
                      <w:divBdr>
                        <w:top w:val="none" w:sz="0" w:space="0" w:color="auto"/>
                        <w:left w:val="none" w:sz="0" w:space="0" w:color="auto"/>
                        <w:bottom w:val="none" w:sz="0" w:space="0" w:color="auto"/>
                        <w:right w:val="none" w:sz="0" w:space="0" w:color="auto"/>
                      </w:divBdr>
                    </w:div>
                  </w:divsChild>
                </w:div>
                <w:div w:id="1939293924">
                  <w:marLeft w:val="0"/>
                  <w:marRight w:val="0"/>
                  <w:marTop w:val="0"/>
                  <w:marBottom w:val="0"/>
                  <w:divBdr>
                    <w:top w:val="none" w:sz="0" w:space="0" w:color="auto"/>
                    <w:left w:val="none" w:sz="0" w:space="0" w:color="auto"/>
                    <w:bottom w:val="none" w:sz="0" w:space="0" w:color="auto"/>
                    <w:right w:val="none" w:sz="0" w:space="0" w:color="auto"/>
                  </w:divBdr>
                  <w:divsChild>
                    <w:div w:id="1631668549">
                      <w:marLeft w:val="0"/>
                      <w:marRight w:val="0"/>
                      <w:marTop w:val="0"/>
                      <w:marBottom w:val="0"/>
                      <w:divBdr>
                        <w:top w:val="none" w:sz="0" w:space="0" w:color="auto"/>
                        <w:left w:val="none" w:sz="0" w:space="0" w:color="auto"/>
                        <w:bottom w:val="none" w:sz="0" w:space="0" w:color="auto"/>
                        <w:right w:val="none" w:sz="0" w:space="0" w:color="auto"/>
                      </w:divBdr>
                    </w:div>
                  </w:divsChild>
                </w:div>
                <w:div w:id="843403277">
                  <w:marLeft w:val="0"/>
                  <w:marRight w:val="0"/>
                  <w:marTop w:val="0"/>
                  <w:marBottom w:val="0"/>
                  <w:divBdr>
                    <w:top w:val="none" w:sz="0" w:space="0" w:color="auto"/>
                    <w:left w:val="none" w:sz="0" w:space="0" w:color="auto"/>
                    <w:bottom w:val="none" w:sz="0" w:space="0" w:color="auto"/>
                    <w:right w:val="none" w:sz="0" w:space="0" w:color="auto"/>
                  </w:divBdr>
                  <w:divsChild>
                    <w:div w:id="1113591667">
                      <w:marLeft w:val="0"/>
                      <w:marRight w:val="0"/>
                      <w:marTop w:val="0"/>
                      <w:marBottom w:val="0"/>
                      <w:divBdr>
                        <w:top w:val="none" w:sz="0" w:space="0" w:color="auto"/>
                        <w:left w:val="none" w:sz="0" w:space="0" w:color="auto"/>
                        <w:bottom w:val="none" w:sz="0" w:space="0" w:color="auto"/>
                        <w:right w:val="none" w:sz="0" w:space="0" w:color="auto"/>
                      </w:divBdr>
                    </w:div>
                  </w:divsChild>
                </w:div>
                <w:div w:id="1576936620">
                  <w:marLeft w:val="0"/>
                  <w:marRight w:val="0"/>
                  <w:marTop w:val="0"/>
                  <w:marBottom w:val="0"/>
                  <w:divBdr>
                    <w:top w:val="none" w:sz="0" w:space="0" w:color="auto"/>
                    <w:left w:val="none" w:sz="0" w:space="0" w:color="auto"/>
                    <w:bottom w:val="none" w:sz="0" w:space="0" w:color="auto"/>
                    <w:right w:val="none" w:sz="0" w:space="0" w:color="auto"/>
                  </w:divBdr>
                  <w:divsChild>
                    <w:div w:id="1755200375">
                      <w:marLeft w:val="0"/>
                      <w:marRight w:val="0"/>
                      <w:marTop w:val="0"/>
                      <w:marBottom w:val="0"/>
                      <w:divBdr>
                        <w:top w:val="none" w:sz="0" w:space="0" w:color="auto"/>
                        <w:left w:val="none" w:sz="0" w:space="0" w:color="auto"/>
                        <w:bottom w:val="none" w:sz="0" w:space="0" w:color="auto"/>
                        <w:right w:val="none" w:sz="0" w:space="0" w:color="auto"/>
                      </w:divBdr>
                    </w:div>
                  </w:divsChild>
                </w:div>
                <w:div w:id="1833057490">
                  <w:marLeft w:val="0"/>
                  <w:marRight w:val="0"/>
                  <w:marTop w:val="0"/>
                  <w:marBottom w:val="0"/>
                  <w:divBdr>
                    <w:top w:val="none" w:sz="0" w:space="0" w:color="auto"/>
                    <w:left w:val="none" w:sz="0" w:space="0" w:color="auto"/>
                    <w:bottom w:val="none" w:sz="0" w:space="0" w:color="auto"/>
                    <w:right w:val="none" w:sz="0" w:space="0" w:color="auto"/>
                  </w:divBdr>
                  <w:divsChild>
                    <w:div w:id="1901819772">
                      <w:marLeft w:val="0"/>
                      <w:marRight w:val="0"/>
                      <w:marTop w:val="0"/>
                      <w:marBottom w:val="0"/>
                      <w:divBdr>
                        <w:top w:val="none" w:sz="0" w:space="0" w:color="auto"/>
                        <w:left w:val="none" w:sz="0" w:space="0" w:color="auto"/>
                        <w:bottom w:val="none" w:sz="0" w:space="0" w:color="auto"/>
                        <w:right w:val="none" w:sz="0" w:space="0" w:color="auto"/>
                      </w:divBdr>
                    </w:div>
                  </w:divsChild>
                </w:div>
                <w:div w:id="761951611">
                  <w:marLeft w:val="0"/>
                  <w:marRight w:val="0"/>
                  <w:marTop w:val="0"/>
                  <w:marBottom w:val="0"/>
                  <w:divBdr>
                    <w:top w:val="none" w:sz="0" w:space="0" w:color="auto"/>
                    <w:left w:val="none" w:sz="0" w:space="0" w:color="auto"/>
                    <w:bottom w:val="none" w:sz="0" w:space="0" w:color="auto"/>
                    <w:right w:val="none" w:sz="0" w:space="0" w:color="auto"/>
                  </w:divBdr>
                  <w:divsChild>
                    <w:div w:id="1427336921">
                      <w:marLeft w:val="0"/>
                      <w:marRight w:val="0"/>
                      <w:marTop w:val="0"/>
                      <w:marBottom w:val="0"/>
                      <w:divBdr>
                        <w:top w:val="none" w:sz="0" w:space="0" w:color="auto"/>
                        <w:left w:val="none" w:sz="0" w:space="0" w:color="auto"/>
                        <w:bottom w:val="none" w:sz="0" w:space="0" w:color="auto"/>
                        <w:right w:val="none" w:sz="0" w:space="0" w:color="auto"/>
                      </w:divBdr>
                    </w:div>
                  </w:divsChild>
                </w:div>
                <w:div w:id="830100174">
                  <w:marLeft w:val="0"/>
                  <w:marRight w:val="0"/>
                  <w:marTop w:val="0"/>
                  <w:marBottom w:val="0"/>
                  <w:divBdr>
                    <w:top w:val="none" w:sz="0" w:space="0" w:color="auto"/>
                    <w:left w:val="none" w:sz="0" w:space="0" w:color="auto"/>
                    <w:bottom w:val="none" w:sz="0" w:space="0" w:color="auto"/>
                    <w:right w:val="none" w:sz="0" w:space="0" w:color="auto"/>
                  </w:divBdr>
                  <w:divsChild>
                    <w:div w:id="711731060">
                      <w:marLeft w:val="0"/>
                      <w:marRight w:val="0"/>
                      <w:marTop w:val="0"/>
                      <w:marBottom w:val="0"/>
                      <w:divBdr>
                        <w:top w:val="none" w:sz="0" w:space="0" w:color="auto"/>
                        <w:left w:val="none" w:sz="0" w:space="0" w:color="auto"/>
                        <w:bottom w:val="none" w:sz="0" w:space="0" w:color="auto"/>
                        <w:right w:val="none" w:sz="0" w:space="0" w:color="auto"/>
                      </w:divBdr>
                    </w:div>
                  </w:divsChild>
                </w:div>
                <w:div w:id="1797289994">
                  <w:marLeft w:val="0"/>
                  <w:marRight w:val="0"/>
                  <w:marTop w:val="0"/>
                  <w:marBottom w:val="0"/>
                  <w:divBdr>
                    <w:top w:val="none" w:sz="0" w:space="0" w:color="auto"/>
                    <w:left w:val="none" w:sz="0" w:space="0" w:color="auto"/>
                    <w:bottom w:val="none" w:sz="0" w:space="0" w:color="auto"/>
                    <w:right w:val="none" w:sz="0" w:space="0" w:color="auto"/>
                  </w:divBdr>
                  <w:divsChild>
                    <w:div w:id="2031831325">
                      <w:marLeft w:val="0"/>
                      <w:marRight w:val="0"/>
                      <w:marTop w:val="0"/>
                      <w:marBottom w:val="0"/>
                      <w:divBdr>
                        <w:top w:val="none" w:sz="0" w:space="0" w:color="auto"/>
                        <w:left w:val="none" w:sz="0" w:space="0" w:color="auto"/>
                        <w:bottom w:val="none" w:sz="0" w:space="0" w:color="auto"/>
                        <w:right w:val="none" w:sz="0" w:space="0" w:color="auto"/>
                      </w:divBdr>
                    </w:div>
                  </w:divsChild>
                </w:div>
                <w:div w:id="1469973305">
                  <w:marLeft w:val="0"/>
                  <w:marRight w:val="0"/>
                  <w:marTop w:val="0"/>
                  <w:marBottom w:val="0"/>
                  <w:divBdr>
                    <w:top w:val="none" w:sz="0" w:space="0" w:color="auto"/>
                    <w:left w:val="none" w:sz="0" w:space="0" w:color="auto"/>
                    <w:bottom w:val="none" w:sz="0" w:space="0" w:color="auto"/>
                    <w:right w:val="none" w:sz="0" w:space="0" w:color="auto"/>
                  </w:divBdr>
                  <w:divsChild>
                    <w:div w:id="1092816132">
                      <w:marLeft w:val="0"/>
                      <w:marRight w:val="0"/>
                      <w:marTop w:val="0"/>
                      <w:marBottom w:val="0"/>
                      <w:divBdr>
                        <w:top w:val="none" w:sz="0" w:space="0" w:color="auto"/>
                        <w:left w:val="none" w:sz="0" w:space="0" w:color="auto"/>
                        <w:bottom w:val="none" w:sz="0" w:space="0" w:color="auto"/>
                        <w:right w:val="none" w:sz="0" w:space="0" w:color="auto"/>
                      </w:divBdr>
                    </w:div>
                  </w:divsChild>
                </w:div>
                <w:div w:id="2132816113">
                  <w:marLeft w:val="0"/>
                  <w:marRight w:val="0"/>
                  <w:marTop w:val="0"/>
                  <w:marBottom w:val="0"/>
                  <w:divBdr>
                    <w:top w:val="none" w:sz="0" w:space="0" w:color="auto"/>
                    <w:left w:val="none" w:sz="0" w:space="0" w:color="auto"/>
                    <w:bottom w:val="none" w:sz="0" w:space="0" w:color="auto"/>
                    <w:right w:val="none" w:sz="0" w:space="0" w:color="auto"/>
                  </w:divBdr>
                  <w:divsChild>
                    <w:div w:id="414546936">
                      <w:marLeft w:val="0"/>
                      <w:marRight w:val="0"/>
                      <w:marTop w:val="0"/>
                      <w:marBottom w:val="0"/>
                      <w:divBdr>
                        <w:top w:val="none" w:sz="0" w:space="0" w:color="auto"/>
                        <w:left w:val="none" w:sz="0" w:space="0" w:color="auto"/>
                        <w:bottom w:val="none" w:sz="0" w:space="0" w:color="auto"/>
                        <w:right w:val="none" w:sz="0" w:space="0" w:color="auto"/>
                      </w:divBdr>
                    </w:div>
                  </w:divsChild>
                </w:div>
                <w:div w:id="880286948">
                  <w:marLeft w:val="0"/>
                  <w:marRight w:val="0"/>
                  <w:marTop w:val="0"/>
                  <w:marBottom w:val="0"/>
                  <w:divBdr>
                    <w:top w:val="none" w:sz="0" w:space="0" w:color="auto"/>
                    <w:left w:val="none" w:sz="0" w:space="0" w:color="auto"/>
                    <w:bottom w:val="none" w:sz="0" w:space="0" w:color="auto"/>
                    <w:right w:val="none" w:sz="0" w:space="0" w:color="auto"/>
                  </w:divBdr>
                  <w:divsChild>
                    <w:div w:id="889462704">
                      <w:marLeft w:val="0"/>
                      <w:marRight w:val="0"/>
                      <w:marTop w:val="0"/>
                      <w:marBottom w:val="0"/>
                      <w:divBdr>
                        <w:top w:val="none" w:sz="0" w:space="0" w:color="auto"/>
                        <w:left w:val="none" w:sz="0" w:space="0" w:color="auto"/>
                        <w:bottom w:val="none" w:sz="0" w:space="0" w:color="auto"/>
                        <w:right w:val="none" w:sz="0" w:space="0" w:color="auto"/>
                      </w:divBdr>
                    </w:div>
                  </w:divsChild>
                </w:div>
                <w:div w:id="1080711988">
                  <w:marLeft w:val="0"/>
                  <w:marRight w:val="0"/>
                  <w:marTop w:val="0"/>
                  <w:marBottom w:val="0"/>
                  <w:divBdr>
                    <w:top w:val="none" w:sz="0" w:space="0" w:color="auto"/>
                    <w:left w:val="none" w:sz="0" w:space="0" w:color="auto"/>
                    <w:bottom w:val="none" w:sz="0" w:space="0" w:color="auto"/>
                    <w:right w:val="none" w:sz="0" w:space="0" w:color="auto"/>
                  </w:divBdr>
                  <w:divsChild>
                    <w:div w:id="1320839901">
                      <w:marLeft w:val="0"/>
                      <w:marRight w:val="0"/>
                      <w:marTop w:val="0"/>
                      <w:marBottom w:val="0"/>
                      <w:divBdr>
                        <w:top w:val="none" w:sz="0" w:space="0" w:color="auto"/>
                        <w:left w:val="none" w:sz="0" w:space="0" w:color="auto"/>
                        <w:bottom w:val="none" w:sz="0" w:space="0" w:color="auto"/>
                        <w:right w:val="none" w:sz="0" w:space="0" w:color="auto"/>
                      </w:divBdr>
                    </w:div>
                  </w:divsChild>
                </w:div>
                <w:div w:id="1016156767">
                  <w:marLeft w:val="0"/>
                  <w:marRight w:val="0"/>
                  <w:marTop w:val="0"/>
                  <w:marBottom w:val="0"/>
                  <w:divBdr>
                    <w:top w:val="none" w:sz="0" w:space="0" w:color="auto"/>
                    <w:left w:val="none" w:sz="0" w:space="0" w:color="auto"/>
                    <w:bottom w:val="none" w:sz="0" w:space="0" w:color="auto"/>
                    <w:right w:val="none" w:sz="0" w:space="0" w:color="auto"/>
                  </w:divBdr>
                  <w:divsChild>
                    <w:div w:id="2113435184">
                      <w:marLeft w:val="0"/>
                      <w:marRight w:val="0"/>
                      <w:marTop w:val="0"/>
                      <w:marBottom w:val="0"/>
                      <w:divBdr>
                        <w:top w:val="none" w:sz="0" w:space="0" w:color="auto"/>
                        <w:left w:val="none" w:sz="0" w:space="0" w:color="auto"/>
                        <w:bottom w:val="none" w:sz="0" w:space="0" w:color="auto"/>
                        <w:right w:val="none" w:sz="0" w:space="0" w:color="auto"/>
                      </w:divBdr>
                    </w:div>
                  </w:divsChild>
                </w:div>
                <w:div w:id="647173541">
                  <w:marLeft w:val="0"/>
                  <w:marRight w:val="0"/>
                  <w:marTop w:val="0"/>
                  <w:marBottom w:val="0"/>
                  <w:divBdr>
                    <w:top w:val="none" w:sz="0" w:space="0" w:color="auto"/>
                    <w:left w:val="none" w:sz="0" w:space="0" w:color="auto"/>
                    <w:bottom w:val="none" w:sz="0" w:space="0" w:color="auto"/>
                    <w:right w:val="none" w:sz="0" w:space="0" w:color="auto"/>
                  </w:divBdr>
                  <w:divsChild>
                    <w:div w:id="574823580">
                      <w:marLeft w:val="0"/>
                      <w:marRight w:val="0"/>
                      <w:marTop w:val="0"/>
                      <w:marBottom w:val="0"/>
                      <w:divBdr>
                        <w:top w:val="none" w:sz="0" w:space="0" w:color="auto"/>
                        <w:left w:val="none" w:sz="0" w:space="0" w:color="auto"/>
                        <w:bottom w:val="none" w:sz="0" w:space="0" w:color="auto"/>
                        <w:right w:val="none" w:sz="0" w:space="0" w:color="auto"/>
                      </w:divBdr>
                    </w:div>
                  </w:divsChild>
                </w:div>
                <w:div w:id="1844660469">
                  <w:marLeft w:val="0"/>
                  <w:marRight w:val="0"/>
                  <w:marTop w:val="0"/>
                  <w:marBottom w:val="0"/>
                  <w:divBdr>
                    <w:top w:val="none" w:sz="0" w:space="0" w:color="auto"/>
                    <w:left w:val="none" w:sz="0" w:space="0" w:color="auto"/>
                    <w:bottom w:val="none" w:sz="0" w:space="0" w:color="auto"/>
                    <w:right w:val="none" w:sz="0" w:space="0" w:color="auto"/>
                  </w:divBdr>
                  <w:divsChild>
                    <w:div w:id="1823307504">
                      <w:marLeft w:val="0"/>
                      <w:marRight w:val="0"/>
                      <w:marTop w:val="0"/>
                      <w:marBottom w:val="0"/>
                      <w:divBdr>
                        <w:top w:val="none" w:sz="0" w:space="0" w:color="auto"/>
                        <w:left w:val="none" w:sz="0" w:space="0" w:color="auto"/>
                        <w:bottom w:val="none" w:sz="0" w:space="0" w:color="auto"/>
                        <w:right w:val="none" w:sz="0" w:space="0" w:color="auto"/>
                      </w:divBdr>
                    </w:div>
                  </w:divsChild>
                </w:div>
                <w:div w:id="1851407156">
                  <w:marLeft w:val="0"/>
                  <w:marRight w:val="0"/>
                  <w:marTop w:val="0"/>
                  <w:marBottom w:val="0"/>
                  <w:divBdr>
                    <w:top w:val="none" w:sz="0" w:space="0" w:color="auto"/>
                    <w:left w:val="none" w:sz="0" w:space="0" w:color="auto"/>
                    <w:bottom w:val="none" w:sz="0" w:space="0" w:color="auto"/>
                    <w:right w:val="none" w:sz="0" w:space="0" w:color="auto"/>
                  </w:divBdr>
                  <w:divsChild>
                    <w:div w:id="712734591">
                      <w:marLeft w:val="0"/>
                      <w:marRight w:val="0"/>
                      <w:marTop w:val="0"/>
                      <w:marBottom w:val="0"/>
                      <w:divBdr>
                        <w:top w:val="none" w:sz="0" w:space="0" w:color="auto"/>
                        <w:left w:val="none" w:sz="0" w:space="0" w:color="auto"/>
                        <w:bottom w:val="none" w:sz="0" w:space="0" w:color="auto"/>
                        <w:right w:val="none" w:sz="0" w:space="0" w:color="auto"/>
                      </w:divBdr>
                    </w:div>
                  </w:divsChild>
                </w:div>
                <w:div w:id="891624782">
                  <w:marLeft w:val="0"/>
                  <w:marRight w:val="0"/>
                  <w:marTop w:val="0"/>
                  <w:marBottom w:val="0"/>
                  <w:divBdr>
                    <w:top w:val="none" w:sz="0" w:space="0" w:color="auto"/>
                    <w:left w:val="none" w:sz="0" w:space="0" w:color="auto"/>
                    <w:bottom w:val="none" w:sz="0" w:space="0" w:color="auto"/>
                    <w:right w:val="none" w:sz="0" w:space="0" w:color="auto"/>
                  </w:divBdr>
                  <w:divsChild>
                    <w:div w:id="1521163040">
                      <w:marLeft w:val="0"/>
                      <w:marRight w:val="0"/>
                      <w:marTop w:val="0"/>
                      <w:marBottom w:val="0"/>
                      <w:divBdr>
                        <w:top w:val="none" w:sz="0" w:space="0" w:color="auto"/>
                        <w:left w:val="none" w:sz="0" w:space="0" w:color="auto"/>
                        <w:bottom w:val="none" w:sz="0" w:space="0" w:color="auto"/>
                        <w:right w:val="none" w:sz="0" w:space="0" w:color="auto"/>
                      </w:divBdr>
                    </w:div>
                  </w:divsChild>
                </w:div>
                <w:div w:id="1164279775">
                  <w:marLeft w:val="0"/>
                  <w:marRight w:val="0"/>
                  <w:marTop w:val="0"/>
                  <w:marBottom w:val="0"/>
                  <w:divBdr>
                    <w:top w:val="none" w:sz="0" w:space="0" w:color="auto"/>
                    <w:left w:val="none" w:sz="0" w:space="0" w:color="auto"/>
                    <w:bottom w:val="none" w:sz="0" w:space="0" w:color="auto"/>
                    <w:right w:val="none" w:sz="0" w:space="0" w:color="auto"/>
                  </w:divBdr>
                  <w:divsChild>
                    <w:div w:id="1047073658">
                      <w:marLeft w:val="0"/>
                      <w:marRight w:val="0"/>
                      <w:marTop w:val="0"/>
                      <w:marBottom w:val="0"/>
                      <w:divBdr>
                        <w:top w:val="none" w:sz="0" w:space="0" w:color="auto"/>
                        <w:left w:val="none" w:sz="0" w:space="0" w:color="auto"/>
                        <w:bottom w:val="none" w:sz="0" w:space="0" w:color="auto"/>
                        <w:right w:val="none" w:sz="0" w:space="0" w:color="auto"/>
                      </w:divBdr>
                    </w:div>
                  </w:divsChild>
                </w:div>
                <w:div w:id="143351221">
                  <w:marLeft w:val="0"/>
                  <w:marRight w:val="0"/>
                  <w:marTop w:val="0"/>
                  <w:marBottom w:val="0"/>
                  <w:divBdr>
                    <w:top w:val="none" w:sz="0" w:space="0" w:color="auto"/>
                    <w:left w:val="none" w:sz="0" w:space="0" w:color="auto"/>
                    <w:bottom w:val="none" w:sz="0" w:space="0" w:color="auto"/>
                    <w:right w:val="none" w:sz="0" w:space="0" w:color="auto"/>
                  </w:divBdr>
                  <w:divsChild>
                    <w:div w:id="895164261">
                      <w:marLeft w:val="0"/>
                      <w:marRight w:val="0"/>
                      <w:marTop w:val="0"/>
                      <w:marBottom w:val="0"/>
                      <w:divBdr>
                        <w:top w:val="none" w:sz="0" w:space="0" w:color="auto"/>
                        <w:left w:val="none" w:sz="0" w:space="0" w:color="auto"/>
                        <w:bottom w:val="none" w:sz="0" w:space="0" w:color="auto"/>
                        <w:right w:val="none" w:sz="0" w:space="0" w:color="auto"/>
                      </w:divBdr>
                    </w:div>
                  </w:divsChild>
                </w:div>
                <w:div w:id="710421583">
                  <w:marLeft w:val="0"/>
                  <w:marRight w:val="0"/>
                  <w:marTop w:val="0"/>
                  <w:marBottom w:val="0"/>
                  <w:divBdr>
                    <w:top w:val="none" w:sz="0" w:space="0" w:color="auto"/>
                    <w:left w:val="none" w:sz="0" w:space="0" w:color="auto"/>
                    <w:bottom w:val="none" w:sz="0" w:space="0" w:color="auto"/>
                    <w:right w:val="none" w:sz="0" w:space="0" w:color="auto"/>
                  </w:divBdr>
                  <w:divsChild>
                    <w:div w:id="1143809364">
                      <w:marLeft w:val="0"/>
                      <w:marRight w:val="0"/>
                      <w:marTop w:val="0"/>
                      <w:marBottom w:val="0"/>
                      <w:divBdr>
                        <w:top w:val="none" w:sz="0" w:space="0" w:color="auto"/>
                        <w:left w:val="none" w:sz="0" w:space="0" w:color="auto"/>
                        <w:bottom w:val="none" w:sz="0" w:space="0" w:color="auto"/>
                        <w:right w:val="none" w:sz="0" w:space="0" w:color="auto"/>
                      </w:divBdr>
                    </w:div>
                  </w:divsChild>
                </w:div>
                <w:div w:id="369185140">
                  <w:marLeft w:val="0"/>
                  <w:marRight w:val="0"/>
                  <w:marTop w:val="0"/>
                  <w:marBottom w:val="0"/>
                  <w:divBdr>
                    <w:top w:val="none" w:sz="0" w:space="0" w:color="auto"/>
                    <w:left w:val="none" w:sz="0" w:space="0" w:color="auto"/>
                    <w:bottom w:val="none" w:sz="0" w:space="0" w:color="auto"/>
                    <w:right w:val="none" w:sz="0" w:space="0" w:color="auto"/>
                  </w:divBdr>
                  <w:divsChild>
                    <w:div w:id="1438062437">
                      <w:marLeft w:val="0"/>
                      <w:marRight w:val="0"/>
                      <w:marTop w:val="0"/>
                      <w:marBottom w:val="0"/>
                      <w:divBdr>
                        <w:top w:val="none" w:sz="0" w:space="0" w:color="auto"/>
                        <w:left w:val="none" w:sz="0" w:space="0" w:color="auto"/>
                        <w:bottom w:val="none" w:sz="0" w:space="0" w:color="auto"/>
                        <w:right w:val="none" w:sz="0" w:space="0" w:color="auto"/>
                      </w:divBdr>
                    </w:div>
                  </w:divsChild>
                </w:div>
                <w:div w:id="519008206">
                  <w:marLeft w:val="0"/>
                  <w:marRight w:val="0"/>
                  <w:marTop w:val="0"/>
                  <w:marBottom w:val="0"/>
                  <w:divBdr>
                    <w:top w:val="none" w:sz="0" w:space="0" w:color="auto"/>
                    <w:left w:val="none" w:sz="0" w:space="0" w:color="auto"/>
                    <w:bottom w:val="none" w:sz="0" w:space="0" w:color="auto"/>
                    <w:right w:val="none" w:sz="0" w:space="0" w:color="auto"/>
                  </w:divBdr>
                  <w:divsChild>
                    <w:div w:id="1684359784">
                      <w:marLeft w:val="0"/>
                      <w:marRight w:val="0"/>
                      <w:marTop w:val="0"/>
                      <w:marBottom w:val="0"/>
                      <w:divBdr>
                        <w:top w:val="none" w:sz="0" w:space="0" w:color="auto"/>
                        <w:left w:val="none" w:sz="0" w:space="0" w:color="auto"/>
                        <w:bottom w:val="none" w:sz="0" w:space="0" w:color="auto"/>
                        <w:right w:val="none" w:sz="0" w:space="0" w:color="auto"/>
                      </w:divBdr>
                    </w:div>
                  </w:divsChild>
                </w:div>
                <w:div w:id="526411388">
                  <w:marLeft w:val="0"/>
                  <w:marRight w:val="0"/>
                  <w:marTop w:val="0"/>
                  <w:marBottom w:val="0"/>
                  <w:divBdr>
                    <w:top w:val="none" w:sz="0" w:space="0" w:color="auto"/>
                    <w:left w:val="none" w:sz="0" w:space="0" w:color="auto"/>
                    <w:bottom w:val="none" w:sz="0" w:space="0" w:color="auto"/>
                    <w:right w:val="none" w:sz="0" w:space="0" w:color="auto"/>
                  </w:divBdr>
                  <w:divsChild>
                    <w:div w:id="1777558289">
                      <w:marLeft w:val="0"/>
                      <w:marRight w:val="0"/>
                      <w:marTop w:val="0"/>
                      <w:marBottom w:val="0"/>
                      <w:divBdr>
                        <w:top w:val="none" w:sz="0" w:space="0" w:color="auto"/>
                        <w:left w:val="none" w:sz="0" w:space="0" w:color="auto"/>
                        <w:bottom w:val="none" w:sz="0" w:space="0" w:color="auto"/>
                        <w:right w:val="none" w:sz="0" w:space="0" w:color="auto"/>
                      </w:divBdr>
                    </w:div>
                  </w:divsChild>
                </w:div>
                <w:div w:id="1293705685">
                  <w:marLeft w:val="0"/>
                  <w:marRight w:val="0"/>
                  <w:marTop w:val="0"/>
                  <w:marBottom w:val="0"/>
                  <w:divBdr>
                    <w:top w:val="none" w:sz="0" w:space="0" w:color="auto"/>
                    <w:left w:val="none" w:sz="0" w:space="0" w:color="auto"/>
                    <w:bottom w:val="none" w:sz="0" w:space="0" w:color="auto"/>
                    <w:right w:val="none" w:sz="0" w:space="0" w:color="auto"/>
                  </w:divBdr>
                  <w:divsChild>
                    <w:div w:id="759957410">
                      <w:marLeft w:val="0"/>
                      <w:marRight w:val="0"/>
                      <w:marTop w:val="0"/>
                      <w:marBottom w:val="0"/>
                      <w:divBdr>
                        <w:top w:val="none" w:sz="0" w:space="0" w:color="auto"/>
                        <w:left w:val="none" w:sz="0" w:space="0" w:color="auto"/>
                        <w:bottom w:val="none" w:sz="0" w:space="0" w:color="auto"/>
                        <w:right w:val="none" w:sz="0" w:space="0" w:color="auto"/>
                      </w:divBdr>
                    </w:div>
                  </w:divsChild>
                </w:div>
                <w:div w:id="2066487327">
                  <w:marLeft w:val="0"/>
                  <w:marRight w:val="0"/>
                  <w:marTop w:val="0"/>
                  <w:marBottom w:val="0"/>
                  <w:divBdr>
                    <w:top w:val="none" w:sz="0" w:space="0" w:color="auto"/>
                    <w:left w:val="none" w:sz="0" w:space="0" w:color="auto"/>
                    <w:bottom w:val="none" w:sz="0" w:space="0" w:color="auto"/>
                    <w:right w:val="none" w:sz="0" w:space="0" w:color="auto"/>
                  </w:divBdr>
                  <w:divsChild>
                    <w:div w:id="1129082607">
                      <w:marLeft w:val="0"/>
                      <w:marRight w:val="0"/>
                      <w:marTop w:val="0"/>
                      <w:marBottom w:val="0"/>
                      <w:divBdr>
                        <w:top w:val="none" w:sz="0" w:space="0" w:color="auto"/>
                        <w:left w:val="none" w:sz="0" w:space="0" w:color="auto"/>
                        <w:bottom w:val="none" w:sz="0" w:space="0" w:color="auto"/>
                        <w:right w:val="none" w:sz="0" w:space="0" w:color="auto"/>
                      </w:divBdr>
                    </w:div>
                  </w:divsChild>
                </w:div>
                <w:div w:id="2023700635">
                  <w:marLeft w:val="0"/>
                  <w:marRight w:val="0"/>
                  <w:marTop w:val="0"/>
                  <w:marBottom w:val="0"/>
                  <w:divBdr>
                    <w:top w:val="none" w:sz="0" w:space="0" w:color="auto"/>
                    <w:left w:val="none" w:sz="0" w:space="0" w:color="auto"/>
                    <w:bottom w:val="none" w:sz="0" w:space="0" w:color="auto"/>
                    <w:right w:val="none" w:sz="0" w:space="0" w:color="auto"/>
                  </w:divBdr>
                  <w:divsChild>
                    <w:div w:id="1943877445">
                      <w:marLeft w:val="0"/>
                      <w:marRight w:val="0"/>
                      <w:marTop w:val="0"/>
                      <w:marBottom w:val="0"/>
                      <w:divBdr>
                        <w:top w:val="none" w:sz="0" w:space="0" w:color="auto"/>
                        <w:left w:val="none" w:sz="0" w:space="0" w:color="auto"/>
                        <w:bottom w:val="none" w:sz="0" w:space="0" w:color="auto"/>
                        <w:right w:val="none" w:sz="0" w:space="0" w:color="auto"/>
                      </w:divBdr>
                    </w:div>
                  </w:divsChild>
                </w:div>
                <w:div w:id="932781163">
                  <w:marLeft w:val="0"/>
                  <w:marRight w:val="0"/>
                  <w:marTop w:val="0"/>
                  <w:marBottom w:val="0"/>
                  <w:divBdr>
                    <w:top w:val="none" w:sz="0" w:space="0" w:color="auto"/>
                    <w:left w:val="none" w:sz="0" w:space="0" w:color="auto"/>
                    <w:bottom w:val="none" w:sz="0" w:space="0" w:color="auto"/>
                    <w:right w:val="none" w:sz="0" w:space="0" w:color="auto"/>
                  </w:divBdr>
                  <w:divsChild>
                    <w:div w:id="964585647">
                      <w:marLeft w:val="0"/>
                      <w:marRight w:val="0"/>
                      <w:marTop w:val="0"/>
                      <w:marBottom w:val="0"/>
                      <w:divBdr>
                        <w:top w:val="none" w:sz="0" w:space="0" w:color="auto"/>
                        <w:left w:val="none" w:sz="0" w:space="0" w:color="auto"/>
                        <w:bottom w:val="none" w:sz="0" w:space="0" w:color="auto"/>
                        <w:right w:val="none" w:sz="0" w:space="0" w:color="auto"/>
                      </w:divBdr>
                    </w:div>
                  </w:divsChild>
                </w:div>
                <w:div w:id="1944259453">
                  <w:marLeft w:val="0"/>
                  <w:marRight w:val="0"/>
                  <w:marTop w:val="0"/>
                  <w:marBottom w:val="0"/>
                  <w:divBdr>
                    <w:top w:val="none" w:sz="0" w:space="0" w:color="auto"/>
                    <w:left w:val="none" w:sz="0" w:space="0" w:color="auto"/>
                    <w:bottom w:val="none" w:sz="0" w:space="0" w:color="auto"/>
                    <w:right w:val="none" w:sz="0" w:space="0" w:color="auto"/>
                  </w:divBdr>
                  <w:divsChild>
                    <w:div w:id="1126388825">
                      <w:marLeft w:val="0"/>
                      <w:marRight w:val="0"/>
                      <w:marTop w:val="0"/>
                      <w:marBottom w:val="0"/>
                      <w:divBdr>
                        <w:top w:val="none" w:sz="0" w:space="0" w:color="auto"/>
                        <w:left w:val="none" w:sz="0" w:space="0" w:color="auto"/>
                        <w:bottom w:val="none" w:sz="0" w:space="0" w:color="auto"/>
                        <w:right w:val="none" w:sz="0" w:space="0" w:color="auto"/>
                      </w:divBdr>
                    </w:div>
                  </w:divsChild>
                </w:div>
                <w:div w:id="377554661">
                  <w:marLeft w:val="0"/>
                  <w:marRight w:val="0"/>
                  <w:marTop w:val="0"/>
                  <w:marBottom w:val="0"/>
                  <w:divBdr>
                    <w:top w:val="none" w:sz="0" w:space="0" w:color="auto"/>
                    <w:left w:val="none" w:sz="0" w:space="0" w:color="auto"/>
                    <w:bottom w:val="none" w:sz="0" w:space="0" w:color="auto"/>
                    <w:right w:val="none" w:sz="0" w:space="0" w:color="auto"/>
                  </w:divBdr>
                  <w:divsChild>
                    <w:div w:id="1115637071">
                      <w:marLeft w:val="0"/>
                      <w:marRight w:val="0"/>
                      <w:marTop w:val="0"/>
                      <w:marBottom w:val="0"/>
                      <w:divBdr>
                        <w:top w:val="none" w:sz="0" w:space="0" w:color="auto"/>
                        <w:left w:val="none" w:sz="0" w:space="0" w:color="auto"/>
                        <w:bottom w:val="none" w:sz="0" w:space="0" w:color="auto"/>
                        <w:right w:val="none" w:sz="0" w:space="0" w:color="auto"/>
                      </w:divBdr>
                    </w:div>
                  </w:divsChild>
                </w:div>
                <w:div w:id="730805751">
                  <w:marLeft w:val="0"/>
                  <w:marRight w:val="0"/>
                  <w:marTop w:val="0"/>
                  <w:marBottom w:val="0"/>
                  <w:divBdr>
                    <w:top w:val="none" w:sz="0" w:space="0" w:color="auto"/>
                    <w:left w:val="none" w:sz="0" w:space="0" w:color="auto"/>
                    <w:bottom w:val="none" w:sz="0" w:space="0" w:color="auto"/>
                    <w:right w:val="none" w:sz="0" w:space="0" w:color="auto"/>
                  </w:divBdr>
                  <w:divsChild>
                    <w:div w:id="363480887">
                      <w:marLeft w:val="0"/>
                      <w:marRight w:val="0"/>
                      <w:marTop w:val="0"/>
                      <w:marBottom w:val="0"/>
                      <w:divBdr>
                        <w:top w:val="none" w:sz="0" w:space="0" w:color="auto"/>
                        <w:left w:val="none" w:sz="0" w:space="0" w:color="auto"/>
                        <w:bottom w:val="none" w:sz="0" w:space="0" w:color="auto"/>
                        <w:right w:val="none" w:sz="0" w:space="0" w:color="auto"/>
                      </w:divBdr>
                    </w:div>
                  </w:divsChild>
                </w:div>
                <w:div w:id="727731681">
                  <w:marLeft w:val="0"/>
                  <w:marRight w:val="0"/>
                  <w:marTop w:val="0"/>
                  <w:marBottom w:val="0"/>
                  <w:divBdr>
                    <w:top w:val="none" w:sz="0" w:space="0" w:color="auto"/>
                    <w:left w:val="none" w:sz="0" w:space="0" w:color="auto"/>
                    <w:bottom w:val="none" w:sz="0" w:space="0" w:color="auto"/>
                    <w:right w:val="none" w:sz="0" w:space="0" w:color="auto"/>
                  </w:divBdr>
                  <w:divsChild>
                    <w:div w:id="1762338016">
                      <w:marLeft w:val="0"/>
                      <w:marRight w:val="0"/>
                      <w:marTop w:val="0"/>
                      <w:marBottom w:val="0"/>
                      <w:divBdr>
                        <w:top w:val="none" w:sz="0" w:space="0" w:color="auto"/>
                        <w:left w:val="none" w:sz="0" w:space="0" w:color="auto"/>
                        <w:bottom w:val="none" w:sz="0" w:space="0" w:color="auto"/>
                        <w:right w:val="none" w:sz="0" w:space="0" w:color="auto"/>
                      </w:divBdr>
                    </w:div>
                  </w:divsChild>
                </w:div>
                <w:div w:id="839731660">
                  <w:marLeft w:val="0"/>
                  <w:marRight w:val="0"/>
                  <w:marTop w:val="0"/>
                  <w:marBottom w:val="0"/>
                  <w:divBdr>
                    <w:top w:val="none" w:sz="0" w:space="0" w:color="auto"/>
                    <w:left w:val="none" w:sz="0" w:space="0" w:color="auto"/>
                    <w:bottom w:val="none" w:sz="0" w:space="0" w:color="auto"/>
                    <w:right w:val="none" w:sz="0" w:space="0" w:color="auto"/>
                  </w:divBdr>
                  <w:divsChild>
                    <w:div w:id="863907834">
                      <w:marLeft w:val="0"/>
                      <w:marRight w:val="0"/>
                      <w:marTop w:val="0"/>
                      <w:marBottom w:val="0"/>
                      <w:divBdr>
                        <w:top w:val="none" w:sz="0" w:space="0" w:color="auto"/>
                        <w:left w:val="none" w:sz="0" w:space="0" w:color="auto"/>
                        <w:bottom w:val="none" w:sz="0" w:space="0" w:color="auto"/>
                        <w:right w:val="none" w:sz="0" w:space="0" w:color="auto"/>
                      </w:divBdr>
                    </w:div>
                  </w:divsChild>
                </w:div>
                <w:div w:id="1502772226">
                  <w:marLeft w:val="0"/>
                  <w:marRight w:val="0"/>
                  <w:marTop w:val="0"/>
                  <w:marBottom w:val="0"/>
                  <w:divBdr>
                    <w:top w:val="none" w:sz="0" w:space="0" w:color="auto"/>
                    <w:left w:val="none" w:sz="0" w:space="0" w:color="auto"/>
                    <w:bottom w:val="none" w:sz="0" w:space="0" w:color="auto"/>
                    <w:right w:val="none" w:sz="0" w:space="0" w:color="auto"/>
                  </w:divBdr>
                  <w:divsChild>
                    <w:div w:id="708837832">
                      <w:marLeft w:val="0"/>
                      <w:marRight w:val="0"/>
                      <w:marTop w:val="0"/>
                      <w:marBottom w:val="0"/>
                      <w:divBdr>
                        <w:top w:val="none" w:sz="0" w:space="0" w:color="auto"/>
                        <w:left w:val="none" w:sz="0" w:space="0" w:color="auto"/>
                        <w:bottom w:val="none" w:sz="0" w:space="0" w:color="auto"/>
                        <w:right w:val="none" w:sz="0" w:space="0" w:color="auto"/>
                      </w:divBdr>
                    </w:div>
                  </w:divsChild>
                </w:div>
                <w:div w:id="1006444836">
                  <w:marLeft w:val="0"/>
                  <w:marRight w:val="0"/>
                  <w:marTop w:val="0"/>
                  <w:marBottom w:val="0"/>
                  <w:divBdr>
                    <w:top w:val="none" w:sz="0" w:space="0" w:color="auto"/>
                    <w:left w:val="none" w:sz="0" w:space="0" w:color="auto"/>
                    <w:bottom w:val="none" w:sz="0" w:space="0" w:color="auto"/>
                    <w:right w:val="none" w:sz="0" w:space="0" w:color="auto"/>
                  </w:divBdr>
                  <w:divsChild>
                    <w:div w:id="278994804">
                      <w:marLeft w:val="0"/>
                      <w:marRight w:val="0"/>
                      <w:marTop w:val="0"/>
                      <w:marBottom w:val="0"/>
                      <w:divBdr>
                        <w:top w:val="none" w:sz="0" w:space="0" w:color="auto"/>
                        <w:left w:val="none" w:sz="0" w:space="0" w:color="auto"/>
                        <w:bottom w:val="none" w:sz="0" w:space="0" w:color="auto"/>
                        <w:right w:val="none" w:sz="0" w:space="0" w:color="auto"/>
                      </w:divBdr>
                    </w:div>
                  </w:divsChild>
                </w:div>
                <w:div w:id="122698412">
                  <w:marLeft w:val="0"/>
                  <w:marRight w:val="0"/>
                  <w:marTop w:val="0"/>
                  <w:marBottom w:val="0"/>
                  <w:divBdr>
                    <w:top w:val="none" w:sz="0" w:space="0" w:color="auto"/>
                    <w:left w:val="none" w:sz="0" w:space="0" w:color="auto"/>
                    <w:bottom w:val="none" w:sz="0" w:space="0" w:color="auto"/>
                    <w:right w:val="none" w:sz="0" w:space="0" w:color="auto"/>
                  </w:divBdr>
                  <w:divsChild>
                    <w:div w:id="2019574919">
                      <w:marLeft w:val="0"/>
                      <w:marRight w:val="0"/>
                      <w:marTop w:val="0"/>
                      <w:marBottom w:val="0"/>
                      <w:divBdr>
                        <w:top w:val="none" w:sz="0" w:space="0" w:color="auto"/>
                        <w:left w:val="none" w:sz="0" w:space="0" w:color="auto"/>
                        <w:bottom w:val="none" w:sz="0" w:space="0" w:color="auto"/>
                        <w:right w:val="none" w:sz="0" w:space="0" w:color="auto"/>
                      </w:divBdr>
                    </w:div>
                  </w:divsChild>
                </w:div>
                <w:div w:id="1695106312">
                  <w:marLeft w:val="0"/>
                  <w:marRight w:val="0"/>
                  <w:marTop w:val="0"/>
                  <w:marBottom w:val="0"/>
                  <w:divBdr>
                    <w:top w:val="none" w:sz="0" w:space="0" w:color="auto"/>
                    <w:left w:val="none" w:sz="0" w:space="0" w:color="auto"/>
                    <w:bottom w:val="none" w:sz="0" w:space="0" w:color="auto"/>
                    <w:right w:val="none" w:sz="0" w:space="0" w:color="auto"/>
                  </w:divBdr>
                  <w:divsChild>
                    <w:div w:id="10766117">
                      <w:marLeft w:val="0"/>
                      <w:marRight w:val="0"/>
                      <w:marTop w:val="0"/>
                      <w:marBottom w:val="0"/>
                      <w:divBdr>
                        <w:top w:val="none" w:sz="0" w:space="0" w:color="auto"/>
                        <w:left w:val="none" w:sz="0" w:space="0" w:color="auto"/>
                        <w:bottom w:val="none" w:sz="0" w:space="0" w:color="auto"/>
                        <w:right w:val="none" w:sz="0" w:space="0" w:color="auto"/>
                      </w:divBdr>
                    </w:div>
                  </w:divsChild>
                </w:div>
                <w:div w:id="81414452">
                  <w:marLeft w:val="0"/>
                  <w:marRight w:val="0"/>
                  <w:marTop w:val="0"/>
                  <w:marBottom w:val="0"/>
                  <w:divBdr>
                    <w:top w:val="none" w:sz="0" w:space="0" w:color="auto"/>
                    <w:left w:val="none" w:sz="0" w:space="0" w:color="auto"/>
                    <w:bottom w:val="none" w:sz="0" w:space="0" w:color="auto"/>
                    <w:right w:val="none" w:sz="0" w:space="0" w:color="auto"/>
                  </w:divBdr>
                  <w:divsChild>
                    <w:div w:id="1628469223">
                      <w:marLeft w:val="0"/>
                      <w:marRight w:val="0"/>
                      <w:marTop w:val="0"/>
                      <w:marBottom w:val="0"/>
                      <w:divBdr>
                        <w:top w:val="none" w:sz="0" w:space="0" w:color="auto"/>
                        <w:left w:val="none" w:sz="0" w:space="0" w:color="auto"/>
                        <w:bottom w:val="none" w:sz="0" w:space="0" w:color="auto"/>
                        <w:right w:val="none" w:sz="0" w:space="0" w:color="auto"/>
                      </w:divBdr>
                    </w:div>
                  </w:divsChild>
                </w:div>
                <w:div w:id="661153884">
                  <w:marLeft w:val="0"/>
                  <w:marRight w:val="0"/>
                  <w:marTop w:val="0"/>
                  <w:marBottom w:val="0"/>
                  <w:divBdr>
                    <w:top w:val="none" w:sz="0" w:space="0" w:color="auto"/>
                    <w:left w:val="none" w:sz="0" w:space="0" w:color="auto"/>
                    <w:bottom w:val="none" w:sz="0" w:space="0" w:color="auto"/>
                    <w:right w:val="none" w:sz="0" w:space="0" w:color="auto"/>
                  </w:divBdr>
                  <w:divsChild>
                    <w:div w:id="1593662818">
                      <w:marLeft w:val="0"/>
                      <w:marRight w:val="0"/>
                      <w:marTop w:val="0"/>
                      <w:marBottom w:val="0"/>
                      <w:divBdr>
                        <w:top w:val="none" w:sz="0" w:space="0" w:color="auto"/>
                        <w:left w:val="none" w:sz="0" w:space="0" w:color="auto"/>
                        <w:bottom w:val="none" w:sz="0" w:space="0" w:color="auto"/>
                        <w:right w:val="none" w:sz="0" w:space="0" w:color="auto"/>
                      </w:divBdr>
                    </w:div>
                  </w:divsChild>
                </w:div>
                <w:div w:id="845176018">
                  <w:marLeft w:val="0"/>
                  <w:marRight w:val="0"/>
                  <w:marTop w:val="0"/>
                  <w:marBottom w:val="0"/>
                  <w:divBdr>
                    <w:top w:val="none" w:sz="0" w:space="0" w:color="auto"/>
                    <w:left w:val="none" w:sz="0" w:space="0" w:color="auto"/>
                    <w:bottom w:val="none" w:sz="0" w:space="0" w:color="auto"/>
                    <w:right w:val="none" w:sz="0" w:space="0" w:color="auto"/>
                  </w:divBdr>
                  <w:divsChild>
                    <w:div w:id="788548131">
                      <w:marLeft w:val="0"/>
                      <w:marRight w:val="0"/>
                      <w:marTop w:val="0"/>
                      <w:marBottom w:val="0"/>
                      <w:divBdr>
                        <w:top w:val="none" w:sz="0" w:space="0" w:color="auto"/>
                        <w:left w:val="none" w:sz="0" w:space="0" w:color="auto"/>
                        <w:bottom w:val="none" w:sz="0" w:space="0" w:color="auto"/>
                        <w:right w:val="none" w:sz="0" w:space="0" w:color="auto"/>
                      </w:divBdr>
                    </w:div>
                  </w:divsChild>
                </w:div>
                <w:div w:id="1591043788">
                  <w:marLeft w:val="0"/>
                  <w:marRight w:val="0"/>
                  <w:marTop w:val="0"/>
                  <w:marBottom w:val="0"/>
                  <w:divBdr>
                    <w:top w:val="none" w:sz="0" w:space="0" w:color="auto"/>
                    <w:left w:val="none" w:sz="0" w:space="0" w:color="auto"/>
                    <w:bottom w:val="none" w:sz="0" w:space="0" w:color="auto"/>
                    <w:right w:val="none" w:sz="0" w:space="0" w:color="auto"/>
                  </w:divBdr>
                  <w:divsChild>
                    <w:div w:id="1439108690">
                      <w:marLeft w:val="0"/>
                      <w:marRight w:val="0"/>
                      <w:marTop w:val="0"/>
                      <w:marBottom w:val="0"/>
                      <w:divBdr>
                        <w:top w:val="none" w:sz="0" w:space="0" w:color="auto"/>
                        <w:left w:val="none" w:sz="0" w:space="0" w:color="auto"/>
                        <w:bottom w:val="none" w:sz="0" w:space="0" w:color="auto"/>
                        <w:right w:val="none" w:sz="0" w:space="0" w:color="auto"/>
                      </w:divBdr>
                    </w:div>
                  </w:divsChild>
                </w:div>
                <w:div w:id="1166819019">
                  <w:marLeft w:val="0"/>
                  <w:marRight w:val="0"/>
                  <w:marTop w:val="0"/>
                  <w:marBottom w:val="0"/>
                  <w:divBdr>
                    <w:top w:val="none" w:sz="0" w:space="0" w:color="auto"/>
                    <w:left w:val="none" w:sz="0" w:space="0" w:color="auto"/>
                    <w:bottom w:val="none" w:sz="0" w:space="0" w:color="auto"/>
                    <w:right w:val="none" w:sz="0" w:space="0" w:color="auto"/>
                  </w:divBdr>
                  <w:divsChild>
                    <w:div w:id="991442849">
                      <w:marLeft w:val="0"/>
                      <w:marRight w:val="0"/>
                      <w:marTop w:val="0"/>
                      <w:marBottom w:val="0"/>
                      <w:divBdr>
                        <w:top w:val="none" w:sz="0" w:space="0" w:color="auto"/>
                        <w:left w:val="none" w:sz="0" w:space="0" w:color="auto"/>
                        <w:bottom w:val="none" w:sz="0" w:space="0" w:color="auto"/>
                        <w:right w:val="none" w:sz="0" w:space="0" w:color="auto"/>
                      </w:divBdr>
                    </w:div>
                  </w:divsChild>
                </w:div>
                <w:div w:id="795415924">
                  <w:marLeft w:val="0"/>
                  <w:marRight w:val="0"/>
                  <w:marTop w:val="0"/>
                  <w:marBottom w:val="0"/>
                  <w:divBdr>
                    <w:top w:val="none" w:sz="0" w:space="0" w:color="auto"/>
                    <w:left w:val="none" w:sz="0" w:space="0" w:color="auto"/>
                    <w:bottom w:val="none" w:sz="0" w:space="0" w:color="auto"/>
                    <w:right w:val="none" w:sz="0" w:space="0" w:color="auto"/>
                  </w:divBdr>
                  <w:divsChild>
                    <w:div w:id="465240439">
                      <w:marLeft w:val="0"/>
                      <w:marRight w:val="0"/>
                      <w:marTop w:val="0"/>
                      <w:marBottom w:val="0"/>
                      <w:divBdr>
                        <w:top w:val="none" w:sz="0" w:space="0" w:color="auto"/>
                        <w:left w:val="none" w:sz="0" w:space="0" w:color="auto"/>
                        <w:bottom w:val="none" w:sz="0" w:space="0" w:color="auto"/>
                        <w:right w:val="none" w:sz="0" w:space="0" w:color="auto"/>
                      </w:divBdr>
                    </w:div>
                  </w:divsChild>
                </w:div>
                <w:div w:id="317223278">
                  <w:marLeft w:val="0"/>
                  <w:marRight w:val="0"/>
                  <w:marTop w:val="0"/>
                  <w:marBottom w:val="0"/>
                  <w:divBdr>
                    <w:top w:val="none" w:sz="0" w:space="0" w:color="auto"/>
                    <w:left w:val="none" w:sz="0" w:space="0" w:color="auto"/>
                    <w:bottom w:val="none" w:sz="0" w:space="0" w:color="auto"/>
                    <w:right w:val="none" w:sz="0" w:space="0" w:color="auto"/>
                  </w:divBdr>
                  <w:divsChild>
                    <w:div w:id="492260184">
                      <w:marLeft w:val="0"/>
                      <w:marRight w:val="0"/>
                      <w:marTop w:val="0"/>
                      <w:marBottom w:val="0"/>
                      <w:divBdr>
                        <w:top w:val="none" w:sz="0" w:space="0" w:color="auto"/>
                        <w:left w:val="none" w:sz="0" w:space="0" w:color="auto"/>
                        <w:bottom w:val="none" w:sz="0" w:space="0" w:color="auto"/>
                        <w:right w:val="none" w:sz="0" w:space="0" w:color="auto"/>
                      </w:divBdr>
                    </w:div>
                  </w:divsChild>
                </w:div>
                <w:div w:id="1634409052">
                  <w:marLeft w:val="0"/>
                  <w:marRight w:val="0"/>
                  <w:marTop w:val="0"/>
                  <w:marBottom w:val="0"/>
                  <w:divBdr>
                    <w:top w:val="none" w:sz="0" w:space="0" w:color="auto"/>
                    <w:left w:val="none" w:sz="0" w:space="0" w:color="auto"/>
                    <w:bottom w:val="none" w:sz="0" w:space="0" w:color="auto"/>
                    <w:right w:val="none" w:sz="0" w:space="0" w:color="auto"/>
                  </w:divBdr>
                  <w:divsChild>
                    <w:div w:id="1545555015">
                      <w:marLeft w:val="0"/>
                      <w:marRight w:val="0"/>
                      <w:marTop w:val="0"/>
                      <w:marBottom w:val="0"/>
                      <w:divBdr>
                        <w:top w:val="none" w:sz="0" w:space="0" w:color="auto"/>
                        <w:left w:val="none" w:sz="0" w:space="0" w:color="auto"/>
                        <w:bottom w:val="none" w:sz="0" w:space="0" w:color="auto"/>
                        <w:right w:val="none" w:sz="0" w:space="0" w:color="auto"/>
                      </w:divBdr>
                    </w:div>
                  </w:divsChild>
                </w:div>
                <w:div w:id="779103806">
                  <w:marLeft w:val="0"/>
                  <w:marRight w:val="0"/>
                  <w:marTop w:val="0"/>
                  <w:marBottom w:val="0"/>
                  <w:divBdr>
                    <w:top w:val="none" w:sz="0" w:space="0" w:color="auto"/>
                    <w:left w:val="none" w:sz="0" w:space="0" w:color="auto"/>
                    <w:bottom w:val="none" w:sz="0" w:space="0" w:color="auto"/>
                    <w:right w:val="none" w:sz="0" w:space="0" w:color="auto"/>
                  </w:divBdr>
                  <w:divsChild>
                    <w:div w:id="1324351953">
                      <w:marLeft w:val="0"/>
                      <w:marRight w:val="0"/>
                      <w:marTop w:val="0"/>
                      <w:marBottom w:val="0"/>
                      <w:divBdr>
                        <w:top w:val="none" w:sz="0" w:space="0" w:color="auto"/>
                        <w:left w:val="none" w:sz="0" w:space="0" w:color="auto"/>
                        <w:bottom w:val="none" w:sz="0" w:space="0" w:color="auto"/>
                        <w:right w:val="none" w:sz="0" w:space="0" w:color="auto"/>
                      </w:divBdr>
                    </w:div>
                  </w:divsChild>
                </w:div>
                <w:div w:id="1314063998">
                  <w:marLeft w:val="0"/>
                  <w:marRight w:val="0"/>
                  <w:marTop w:val="0"/>
                  <w:marBottom w:val="0"/>
                  <w:divBdr>
                    <w:top w:val="none" w:sz="0" w:space="0" w:color="auto"/>
                    <w:left w:val="none" w:sz="0" w:space="0" w:color="auto"/>
                    <w:bottom w:val="none" w:sz="0" w:space="0" w:color="auto"/>
                    <w:right w:val="none" w:sz="0" w:space="0" w:color="auto"/>
                  </w:divBdr>
                  <w:divsChild>
                    <w:div w:id="515583922">
                      <w:marLeft w:val="0"/>
                      <w:marRight w:val="0"/>
                      <w:marTop w:val="0"/>
                      <w:marBottom w:val="0"/>
                      <w:divBdr>
                        <w:top w:val="none" w:sz="0" w:space="0" w:color="auto"/>
                        <w:left w:val="none" w:sz="0" w:space="0" w:color="auto"/>
                        <w:bottom w:val="none" w:sz="0" w:space="0" w:color="auto"/>
                        <w:right w:val="none" w:sz="0" w:space="0" w:color="auto"/>
                      </w:divBdr>
                    </w:div>
                  </w:divsChild>
                </w:div>
                <w:div w:id="422074552">
                  <w:marLeft w:val="0"/>
                  <w:marRight w:val="0"/>
                  <w:marTop w:val="0"/>
                  <w:marBottom w:val="0"/>
                  <w:divBdr>
                    <w:top w:val="none" w:sz="0" w:space="0" w:color="auto"/>
                    <w:left w:val="none" w:sz="0" w:space="0" w:color="auto"/>
                    <w:bottom w:val="none" w:sz="0" w:space="0" w:color="auto"/>
                    <w:right w:val="none" w:sz="0" w:space="0" w:color="auto"/>
                  </w:divBdr>
                  <w:divsChild>
                    <w:div w:id="745690435">
                      <w:marLeft w:val="0"/>
                      <w:marRight w:val="0"/>
                      <w:marTop w:val="0"/>
                      <w:marBottom w:val="0"/>
                      <w:divBdr>
                        <w:top w:val="none" w:sz="0" w:space="0" w:color="auto"/>
                        <w:left w:val="none" w:sz="0" w:space="0" w:color="auto"/>
                        <w:bottom w:val="none" w:sz="0" w:space="0" w:color="auto"/>
                        <w:right w:val="none" w:sz="0" w:space="0" w:color="auto"/>
                      </w:divBdr>
                    </w:div>
                  </w:divsChild>
                </w:div>
                <w:div w:id="458839750">
                  <w:marLeft w:val="0"/>
                  <w:marRight w:val="0"/>
                  <w:marTop w:val="0"/>
                  <w:marBottom w:val="0"/>
                  <w:divBdr>
                    <w:top w:val="none" w:sz="0" w:space="0" w:color="auto"/>
                    <w:left w:val="none" w:sz="0" w:space="0" w:color="auto"/>
                    <w:bottom w:val="none" w:sz="0" w:space="0" w:color="auto"/>
                    <w:right w:val="none" w:sz="0" w:space="0" w:color="auto"/>
                  </w:divBdr>
                  <w:divsChild>
                    <w:div w:id="2023047003">
                      <w:marLeft w:val="0"/>
                      <w:marRight w:val="0"/>
                      <w:marTop w:val="0"/>
                      <w:marBottom w:val="0"/>
                      <w:divBdr>
                        <w:top w:val="none" w:sz="0" w:space="0" w:color="auto"/>
                        <w:left w:val="none" w:sz="0" w:space="0" w:color="auto"/>
                        <w:bottom w:val="none" w:sz="0" w:space="0" w:color="auto"/>
                        <w:right w:val="none" w:sz="0" w:space="0" w:color="auto"/>
                      </w:divBdr>
                    </w:div>
                  </w:divsChild>
                </w:div>
                <w:div w:id="1819496045">
                  <w:marLeft w:val="0"/>
                  <w:marRight w:val="0"/>
                  <w:marTop w:val="0"/>
                  <w:marBottom w:val="0"/>
                  <w:divBdr>
                    <w:top w:val="none" w:sz="0" w:space="0" w:color="auto"/>
                    <w:left w:val="none" w:sz="0" w:space="0" w:color="auto"/>
                    <w:bottom w:val="none" w:sz="0" w:space="0" w:color="auto"/>
                    <w:right w:val="none" w:sz="0" w:space="0" w:color="auto"/>
                  </w:divBdr>
                  <w:divsChild>
                    <w:div w:id="211381719">
                      <w:marLeft w:val="0"/>
                      <w:marRight w:val="0"/>
                      <w:marTop w:val="0"/>
                      <w:marBottom w:val="0"/>
                      <w:divBdr>
                        <w:top w:val="none" w:sz="0" w:space="0" w:color="auto"/>
                        <w:left w:val="none" w:sz="0" w:space="0" w:color="auto"/>
                        <w:bottom w:val="none" w:sz="0" w:space="0" w:color="auto"/>
                        <w:right w:val="none" w:sz="0" w:space="0" w:color="auto"/>
                      </w:divBdr>
                    </w:div>
                  </w:divsChild>
                </w:div>
                <w:div w:id="1936281128">
                  <w:marLeft w:val="0"/>
                  <w:marRight w:val="0"/>
                  <w:marTop w:val="0"/>
                  <w:marBottom w:val="0"/>
                  <w:divBdr>
                    <w:top w:val="none" w:sz="0" w:space="0" w:color="auto"/>
                    <w:left w:val="none" w:sz="0" w:space="0" w:color="auto"/>
                    <w:bottom w:val="none" w:sz="0" w:space="0" w:color="auto"/>
                    <w:right w:val="none" w:sz="0" w:space="0" w:color="auto"/>
                  </w:divBdr>
                  <w:divsChild>
                    <w:div w:id="1012880897">
                      <w:marLeft w:val="0"/>
                      <w:marRight w:val="0"/>
                      <w:marTop w:val="0"/>
                      <w:marBottom w:val="0"/>
                      <w:divBdr>
                        <w:top w:val="none" w:sz="0" w:space="0" w:color="auto"/>
                        <w:left w:val="none" w:sz="0" w:space="0" w:color="auto"/>
                        <w:bottom w:val="none" w:sz="0" w:space="0" w:color="auto"/>
                        <w:right w:val="none" w:sz="0" w:space="0" w:color="auto"/>
                      </w:divBdr>
                    </w:div>
                  </w:divsChild>
                </w:div>
                <w:div w:id="1137140461">
                  <w:marLeft w:val="0"/>
                  <w:marRight w:val="0"/>
                  <w:marTop w:val="0"/>
                  <w:marBottom w:val="0"/>
                  <w:divBdr>
                    <w:top w:val="none" w:sz="0" w:space="0" w:color="auto"/>
                    <w:left w:val="none" w:sz="0" w:space="0" w:color="auto"/>
                    <w:bottom w:val="none" w:sz="0" w:space="0" w:color="auto"/>
                    <w:right w:val="none" w:sz="0" w:space="0" w:color="auto"/>
                  </w:divBdr>
                  <w:divsChild>
                    <w:div w:id="6835227">
                      <w:marLeft w:val="0"/>
                      <w:marRight w:val="0"/>
                      <w:marTop w:val="0"/>
                      <w:marBottom w:val="0"/>
                      <w:divBdr>
                        <w:top w:val="none" w:sz="0" w:space="0" w:color="auto"/>
                        <w:left w:val="none" w:sz="0" w:space="0" w:color="auto"/>
                        <w:bottom w:val="none" w:sz="0" w:space="0" w:color="auto"/>
                        <w:right w:val="none" w:sz="0" w:space="0" w:color="auto"/>
                      </w:divBdr>
                    </w:div>
                  </w:divsChild>
                </w:div>
                <w:div w:id="2079135916">
                  <w:marLeft w:val="0"/>
                  <w:marRight w:val="0"/>
                  <w:marTop w:val="0"/>
                  <w:marBottom w:val="0"/>
                  <w:divBdr>
                    <w:top w:val="none" w:sz="0" w:space="0" w:color="auto"/>
                    <w:left w:val="none" w:sz="0" w:space="0" w:color="auto"/>
                    <w:bottom w:val="none" w:sz="0" w:space="0" w:color="auto"/>
                    <w:right w:val="none" w:sz="0" w:space="0" w:color="auto"/>
                  </w:divBdr>
                  <w:divsChild>
                    <w:div w:id="1303120536">
                      <w:marLeft w:val="0"/>
                      <w:marRight w:val="0"/>
                      <w:marTop w:val="0"/>
                      <w:marBottom w:val="0"/>
                      <w:divBdr>
                        <w:top w:val="none" w:sz="0" w:space="0" w:color="auto"/>
                        <w:left w:val="none" w:sz="0" w:space="0" w:color="auto"/>
                        <w:bottom w:val="none" w:sz="0" w:space="0" w:color="auto"/>
                        <w:right w:val="none" w:sz="0" w:space="0" w:color="auto"/>
                      </w:divBdr>
                    </w:div>
                  </w:divsChild>
                </w:div>
                <w:div w:id="1021083282">
                  <w:marLeft w:val="0"/>
                  <w:marRight w:val="0"/>
                  <w:marTop w:val="0"/>
                  <w:marBottom w:val="0"/>
                  <w:divBdr>
                    <w:top w:val="none" w:sz="0" w:space="0" w:color="auto"/>
                    <w:left w:val="none" w:sz="0" w:space="0" w:color="auto"/>
                    <w:bottom w:val="none" w:sz="0" w:space="0" w:color="auto"/>
                    <w:right w:val="none" w:sz="0" w:space="0" w:color="auto"/>
                  </w:divBdr>
                  <w:divsChild>
                    <w:div w:id="419374454">
                      <w:marLeft w:val="0"/>
                      <w:marRight w:val="0"/>
                      <w:marTop w:val="0"/>
                      <w:marBottom w:val="0"/>
                      <w:divBdr>
                        <w:top w:val="none" w:sz="0" w:space="0" w:color="auto"/>
                        <w:left w:val="none" w:sz="0" w:space="0" w:color="auto"/>
                        <w:bottom w:val="none" w:sz="0" w:space="0" w:color="auto"/>
                        <w:right w:val="none" w:sz="0" w:space="0" w:color="auto"/>
                      </w:divBdr>
                    </w:div>
                  </w:divsChild>
                </w:div>
                <w:div w:id="268776018">
                  <w:marLeft w:val="0"/>
                  <w:marRight w:val="0"/>
                  <w:marTop w:val="0"/>
                  <w:marBottom w:val="0"/>
                  <w:divBdr>
                    <w:top w:val="none" w:sz="0" w:space="0" w:color="auto"/>
                    <w:left w:val="none" w:sz="0" w:space="0" w:color="auto"/>
                    <w:bottom w:val="none" w:sz="0" w:space="0" w:color="auto"/>
                    <w:right w:val="none" w:sz="0" w:space="0" w:color="auto"/>
                  </w:divBdr>
                  <w:divsChild>
                    <w:div w:id="1508784819">
                      <w:marLeft w:val="0"/>
                      <w:marRight w:val="0"/>
                      <w:marTop w:val="0"/>
                      <w:marBottom w:val="0"/>
                      <w:divBdr>
                        <w:top w:val="none" w:sz="0" w:space="0" w:color="auto"/>
                        <w:left w:val="none" w:sz="0" w:space="0" w:color="auto"/>
                        <w:bottom w:val="none" w:sz="0" w:space="0" w:color="auto"/>
                        <w:right w:val="none" w:sz="0" w:space="0" w:color="auto"/>
                      </w:divBdr>
                    </w:div>
                  </w:divsChild>
                </w:div>
                <w:div w:id="901407324">
                  <w:marLeft w:val="0"/>
                  <w:marRight w:val="0"/>
                  <w:marTop w:val="0"/>
                  <w:marBottom w:val="0"/>
                  <w:divBdr>
                    <w:top w:val="none" w:sz="0" w:space="0" w:color="auto"/>
                    <w:left w:val="none" w:sz="0" w:space="0" w:color="auto"/>
                    <w:bottom w:val="none" w:sz="0" w:space="0" w:color="auto"/>
                    <w:right w:val="none" w:sz="0" w:space="0" w:color="auto"/>
                  </w:divBdr>
                  <w:divsChild>
                    <w:div w:id="1664686">
                      <w:marLeft w:val="0"/>
                      <w:marRight w:val="0"/>
                      <w:marTop w:val="0"/>
                      <w:marBottom w:val="0"/>
                      <w:divBdr>
                        <w:top w:val="none" w:sz="0" w:space="0" w:color="auto"/>
                        <w:left w:val="none" w:sz="0" w:space="0" w:color="auto"/>
                        <w:bottom w:val="none" w:sz="0" w:space="0" w:color="auto"/>
                        <w:right w:val="none" w:sz="0" w:space="0" w:color="auto"/>
                      </w:divBdr>
                    </w:div>
                  </w:divsChild>
                </w:div>
                <w:div w:id="913970379">
                  <w:marLeft w:val="0"/>
                  <w:marRight w:val="0"/>
                  <w:marTop w:val="0"/>
                  <w:marBottom w:val="0"/>
                  <w:divBdr>
                    <w:top w:val="none" w:sz="0" w:space="0" w:color="auto"/>
                    <w:left w:val="none" w:sz="0" w:space="0" w:color="auto"/>
                    <w:bottom w:val="none" w:sz="0" w:space="0" w:color="auto"/>
                    <w:right w:val="none" w:sz="0" w:space="0" w:color="auto"/>
                  </w:divBdr>
                  <w:divsChild>
                    <w:div w:id="1447699780">
                      <w:marLeft w:val="0"/>
                      <w:marRight w:val="0"/>
                      <w:marTop w:val="0"/>
                      <w:marBottom w:val="0"/>
                      <w:divBdr>
                        <w:top w:val="none" w:sz="0" w:space="0" w:color="auto"/>
                        <w:left w:val="none" w:sz="0" w:space="0" w:color="auto"/>
                        <w:bottom w:val="none" w:sz="0" w:space="0" w:color="auto"/>
                        <w:right w:val="none" w:sz="0" w:space="0" w:color="auto"/>
                      </w:divBdr>
                    </w:div>
                  </w:divsChild>
                </w:div>
                <w:div w:id="322318381">
                  <w:marLeft w:val="0"/>
                  <w:marRight w:val="0"/>
                  <w:marTop w:val="0"/>
                  <w:marBottom w:val="0"/>
                  <w:divBdr>
                    <w:top w:val="none" w:sz="0" w:space="0" w:color="auto"/>
                    <w:left w:val="none" w:sz="0" w:space="0" w:color="auto"/>
                    <w:bottom w:val="none" w:sz="0" w:space="0" w:color="auto"/>
                    <w:right w:val="none" w:sz="0" w:space="0" w:color="auto"/>
                  </w:divBdr>
                  <w:divsChild>
                    <w:div w:id="716587313">
                      <w:marLeft w:val="0"/>
                      <w:marRight w:val="0"/>
                      <w:marTop w:val="0"/>
                      <w:marBottom w:val="0"/>
                      <w:divBdr>
                        <w:top w:val="none" w:sz="0" w:space="0" w:color="auto"/>
                        <w:left w:val="none" w:sz="0" w:space="0" w:color="auto"/>
                        <w:bottom w:val="none" w:sz="0" w:space="0" w:color="auto"/>
                        <w:right w:val="none" w:sz="0" w:space="0" w:color="auto"/>
                      </w:divBdr>
                    </w:div>
                  </w:divsChild>
                </w:div>
                <w:div w:id="875503732">
                  <w:marLeft w:val="0"/>
                  <w:marRight w:val="0"/>
                  <w:marTop w:val="0"/>
                  <w:marBottom w:val="0"/>
                  <w:divBdr>
                    <w:top w:val="none" w:sz="0" w:space="0" w:color="auto"/>
                    <w:left w:val="none" w:sz="0" w:space="0" w:color="auto"/>
                    <w:bottom w:val="none" w:sz="0" w:space="0" w:color="auto"/>
                    <w:right w:val="none" w:sz="0" w:space="0" w:color="auto"/>
                  </w:divBdr>
                  <w:divsChild>
                    <w:div w:id="905920458">
                      <w:marLeft w:val="0"/>
                      <w:marRight w:val="0"/>
                      <w:marTop w:val="0"/>
                      <w:marBottom w:val="0"/>
                      <w:divBdr>
                        <w:top w:val="none" w:sz="0" w:space="0" w:color="auto"/>
                        <w:left w:val="none" w:sz="0" w:space="0" w:color="auto"/>
                        <w:bottom w:val="none" w:sz="0" w:space="0" w:color="auto"/>
                        <w:right w:val="none" w:sz="0" w:space="0" w:color="auto"/>
                      </w:divBdr>
                    </w:div>
                  </w:divsChild>
                </w:div>
                <w:div w:id="548537516">
                  <w:marLeft w:val="0"/>
                  <w:marRight w:val="0"/>
                  <w:marTop w:val="0"/>
                  <w:marBottom w:val="0"/>
                  <w:divBdr>
                    <w:top w:val="none" w:sz="0" w:space="0" w:color="auto"/>
                    <w:left w:val="none" w:sz="0" w:space="0" w:color="auto"/>
                    <w:bottom w:val="none" w:sz="0" w:space="0" w:color="auto"/>
                    <w:right w:val="none" w:sz="0" w:space="0" w:color="auto"/>
                  </w:divBdr>
                  <w:divsChild>
                    <w:div w:id="260650242">
                      <w:marLeft w:val="0"/>
                      <w:marRight w:val="0"/>
                      <w:marTop w:val="0"/>
                      <w:marBottom w:val="0"/>
                      <w:divBdr>
                        <w:top w:val="none" w:sz="0" w:space="0" w:color="auto"/>
                        <w:left w:val="none" w:sz="0" w:space="0" w:color="auto"/>
                        <w:bottom w:val="none" w:sz="0" w:space="0" w:color="auto"/>
                        <w:right w:val="none" w:sz="0" w:space="0" w:color="auto"/>
                      </w:divBdr>
                    </w:div>
                  </w:divsChild>
                </w:div>
                <w:div w:id="1939826696">
                  <w:marLeft w:val="0"/>
                  <w:marRight w:val="0"/>
                  <w:marTop w:val="0"/>
                  <w:marBottom w:val="0"/>
                  <w:divBdr>
                    <w:top w:val="none" w:sz="0" w:space="0" w:color="auto"/>
                    <w:left w:val="none" w:sz="0" w:space="0" w:color="auto"/>
                    <w:bottom w:val="none" w:sz="0" w:space="0" w:color="auto"/>
                    <w:right w:val="none" w:sz="0" w:space="0" w:color="auto"/>
                  </w:divBdr>
                  <w:divsChild>
                    <w:div w:id="183637126">
                      <w:marLeft w:val="0"/>
                      <w:marRight w:val="0"/>
                      <w:marTop w:val="0"/>
                      <w:marBottom w:val="0"/>
                      <w:divBdr>
                        <w:top w:val="none" w:sz="0" w:space="0" w:color="auto"/>
                        <w:left w:val="none" w:sz="0" w:space="0" w:color="auto"/>
                        <w:bottom w:val="none" w:sz="0" w:space="0" w:color="auto"/>
                        <w:right w:val="none" w:sz="0" w:space="0" w:color="auto"/>
                      </w:divBdr>
                    </w:div>
                  </w:divsChild>
                </w:div>
                <w:div w:id="357125033">
                  <w:marLeft w:val="0"/>
                  <w:marRight w:val="0"/>
                  <w:marTop w:val="0"/>
                  <w:marBottom w:val="0"/>
                  <w:divBdr>
                    <w:top w:val="none" w:sz="0" w:space="0" w:color="auto"/>
                    <w:left w:val="none" w:sz="0" w:space="0" w:color="auto"/>
                    <w:bottom w:val="none" w:sz="0" w:space="0" w:color="auto"/>
                    <w:right w:val="none" w:sz="0" w:space="0" w:color="auto"/>
                  </w:divBdr>
                  <w:divsChild>
                    <w:div w:id="404646333">
                      <w:marLeft w:val="0"/>
                      <w:marRight w:val="0"/>
                      <w:marTop w:val="0"/>
                      <w:marBottom w:val="0"/>
                      <w:divBdr>
                        <w:top w:val="none" w:sz="0" w:space="0" w:color="auto"/>
                        <w:left w:val="none" w:sz="0" w:space="0" w:color="auto"/>
                        <w:bottom w:val="none" w:sz="0" w:space="0" w:color="auto"/>
                        <w:right w:val="none" w:sz="0" w:space="0" w:color="auto"/>
                      </w:divBdr>
                    </w:div>
                  </w:divsChild>
                </w:div>
                <w:div w:id="184636630">
                  <w:marLeft w:val="0"/>
                  <w:marRight w:val="0"/>
                  <w:marTop w:val="0"/>
                  <w:marBottom w:val="0"/>
                  <w:divBdr>
                    <w:top w:val="none" w:sz="0" w:space="0" w:color="auto"/>
                    <w:left w:val="none" w:sz="0" w:space="0" w:color="auto"/>
                    <w:bottom w:val="none" w:sz="0" w:space="0" w:color="auto"/>
                    <w:right w:val="none" w:sz="0" w:space="0" w:color="auto"/>
                  </w:divBdr>
                  <w:divsChild>
                    <w:div w:id="1105537704">
                      <w:marLeft w:val="0"/>
                      <w:marRight w:val="0"/>
                      <w:marTop w:val="0"/>
                      <w:marBottom w:val="0"/>
                      <w:divBdr>
                        <w:top w:val="none" w:sz="0" w:space="0" w:color="auto"/>
                        <w:left w:val="none" w:sz="0" w:space="0" w:color="auto"/>
                        <w:bottom w:val="none" w:sz="0" w:space="0" w:color="auto"/>
                        <w:right w:val="none" w:sz="0" w:space="0" w:color="auto"/>
                      </w:divBdr>
                    </w:div>
                  </w:divsChild>
                </w:div>
                <w:div w:id="1317807672">
                  <w:marLeft w:val="0"/>
                  <w:marRight w:val="0"/>
                  <w:marTop w:val="0"/>
                  <w:marBottom w:val="0"/>
                  <w:divBdr>
                    <w:top w:val="none" w:sz="0" w:space="0" w:color="auto"/>
                    <w:left w:val="none" w:sz="0" w:space="0" w:color="auto"/>
                    <w:bottom w:val="none" w:sz="0" w:space="0" w:color="auto"/>
                    <w:right w:val="none" w:sz="0" w:space="0" w:color="auto"/>
                  </w:divBdr>
                  <w:divsChild>
                    <w:div w:id="1210606945">
                      <w:marLeft w:val="0"/>
                      <w:marRight w:val="0"/>
                      <w:marTop w:val="0"/>
                      <w:marBottom w:val="0"/>
                      <w:divBdr>
                        <w:top w:val="none" w:sz="0" w:space="0" w:color="auto"/>
                        <w:left w:val="none" w:sz="0" w:space="0" w:color="auto"/>
                        <w:bottom w:val="none" w:sz="0" w:space="0" w:color="auto"/>
                        <w:right w:val="none" w:sz="0" w:space="0" w:color="auto"/>
                      </w:divBdr>
                    </w:div>
                  </w:divsChild>
                </w:div>
                <w:div w:id="1002970862">
                  <w:marLeft w:val="0"/>
                  <w:marRight w:val="0"/>
                  <w:marTop w:val="0"/>
                  <w:marBottom w:val="0"/>
                  <w:divBdr>
                    <w:top w:val="none" w:sz="0" w:space="0" w:color="auto"/>
                    <w:left w:val="none" w:sz="0" w:space="0" w:color="auto"/>
                    <w:bottom w:val="none" w:sz="0" w:space="0" w:color="auto"/>
                    <w:right w:val="none" w:sz="0" w:space="0" w:color="auto"/>
                  </w:divBdr>
                  <w:divsChild>
                    <w:div w:id="276529126">
                      <w:marLeft w:val="0"/>
                      <w:marRight w:val="0"/>
                      <w:marTop w:val="0"/>
                      <w:marBottom w:val="0"/>
                      <w:divBdr>
                        <w:top w:val="none" w:sz="0" w:space="0" w:color="auto"/>
                        <w:left w:val="none" w:sz="0" w:space="0" w:color="auto"/>
                        <w:bottom w:val="none" w:sz="0" w:space="0" w:color="auto"/>
                        <w:right w:val="none" w:sz="0" w:space="0" w:color="auto"/>
                      </w:divBdr>
                    </w:div>
                  </w:divsChild>
                </w:div>
                <w:div w:id="1237589900">
                  <w:marLeft w:val="0"/>
                  <w:marRight w:val="0"/>
                  <w:marTop w:val="0"/>
                  <w:marBottom w:val="0"/>
                  <w:divBdr>
                    <w:top w:val="none" w:sz="0" w:space="0" w:color="auto"/>
                    <w:left w:val="none" w:sz="0" w:space="0" w:color="auto"/>
                    <w:bottom w:val="none" w:sz="0" w:space="0" w:color="auto"/>
                    <w:right w:val="none" w:sz="0" w:space="0" w:color="auto"/>
                  </w:divBdr>
                  <w:divsChild>
                    <w:div w:id="758797286">
                      <w:marLeft w:val="0"/>
                      <w:marRight w:val="0"/>
                      <w:marTop w:val="0"/>
                      <w:marBottom w:val="0"/>
                      <w:divBdr>
                        <w:top w:val="none" w:sz="0" w:space="0" w:color="auto"/>
                        <w:left w:val="none" w:sz="0" w:space="0" w:color="auto"/>
                        <w:bottom w:val="none" w:sz="0" w:space="0" w:color="auto"/>
                        <w:right w:val="none" w:sz="0" w:space="0" w:color="auto"/>
                      </w:divBdr>
                    </w:div>
                  </w:divsChild>
                </w:div>
                <w:div w:id="565803089">
                  <w:marLeft w:val="0"/>
                  <w:marRight w:val="0"/>
                  <w:marTop w:val="0"/>
                  <w:marBottom w:val="0"/>
                  <w:divBdr>
                    <w:top w:val="none" w:sz="0" w:space="0" w:color="auto"/>
                    <w:left w:val="none" w:sz="0" w:space="0" w:color="auto"/>
                    <w:bottom w:val="none" w:sz="0" w:space="0" w:color="auto"/>
                    <w:right w:val="none" w:sz="0" w:space="0" w:color="auto"/>
                  </w:divBdr>
                  <w:divsChild>
                    <w:div w:id="1551068916">
                      <w:marLeft w:val="0"/>
                      <w:marRight w:val="0"/>
                      <w:marTop w:val="0"/>
                      <w:marBottom w:val="0"/>
                      <w:divBdr>
                        <w:top w:val="none" w:sz="0" w:space="0" w:color="auto"/>
                        <w:left w:val="none" w:sz="0" w:space="0" w:color="auto"/>
                        <w:bottom w:val="none" w:sz="0" w:space="0" w:color="auto"/>
                        <w:right w:val="none" w:sz="0" w:space="0" w:color="auto"/>
                      </w:divBdr>
                    </w:div>
                  </w:divsChild>
                </w:div>
                <w:div w:id="206526769">
                  <w:marLeft w:val="0"/>
                  <w:marRight w:val="0"/>
                  <w:marTop w:val="0"/>
                  <w:marBottom w:val="0"/>
                  <w:divBdr>
                    <w:top w:val="none" w:sz="0" w:space="0" w:color="auto"/>
                    <w:left w:val="none" w:sz="0" w:space="0" w:color="auto"/>
                    <w:bottom w:val="none" w:sz="0" w:space="0" w:color="auto"/>
                    <w:right w:val="none" w:sz="0" w:space="0" w:color="auto"/>
                  </w:divBdr>
                  <w:divsChild>
                    <w:div w:id="2044480711">
                      <w:marLeft w:val="0"/>
                      <w:marRight w:val="0"/>
                      <w:marTop w:val="0"/>
                      <w:marBottom w:val="0"/>
                      <w:divBdr>
                        <w:top w:val="none" w:sz="0" w:space="0" w:color="auto"/>
                        <w:left w:val="none" w:sz="0" w:space="0" w:color="auto"/>
                        <w:bottom w:val="none" w:sz="0" w:space="0" w:color="auto"/>
                        <w:right w:val="none" w:sz="0" w:space="0" w:color="auto"/>
                      </w:divBdr>
                    </w:div>
                  </w:divsChild>
                </w:div>
                <w:div w:id="1036928714">
                  <w:marLeft w:val="0"/>
                  <w:marRight w:val="0"/>
                  <w:marTop w:val="0"/>
                  <w:marBottom w:val="0"/>
                  <w:divBdr>
                    <w:top w:val="none" w:sz="0" w:space="0" w:color="auto"/>
                    <w:left w:val="none" w:sz="0" w:space="0" w:color="auto"/>
                    <w:bottom w:val="none" w:sz="0" w:space="0" w:color="auto"/>
                    <w:right w:val="none" w:sz="0" w:space="0" w:color="auto"/>
                  </w:divBdr>
                  <w:divsChild>
                    <w:div w:id="1510170325">
                      <w:marLeft w:val="0"/>
                      <w:marRight w:val="0"/>
                      <w:marTop w:val="0"/>
                      <w:marBottom w:val="0"/>
                      <w:divBdr>
                        <w:top w:val="none" w:sz="0" w:space="0" w:color="auto"/>
                        <w:left w:val="none" w:sz="0" w:space="0" w:color="auto"/>
                        <w:bottom w:val="none" w:sz="0" w:space="0" w:color="auto"/>
                        <w:right w:val="none" w:sz="0" w:space="0" w:color="auto"/>
                      </w:divBdr>
                    </w:div>
                  </w:divsChild>
                </w:div>
                <w:div w:id="812211101">
                  <w:marLeft w:val="0"/>
                  <w:marRight w:val="0"/>
                  <w:marTop w:val="0"/>
                  <w:marBottom w:val="0"/>
                  <w:divBdr>
                    <w:top w:val="none" w:sz="0" w:space="0" w:color="auto"/>
                    <w:left w:val="none" w:sz="0" w:space="0" w:color="auto"/>
                    <w:bottom w:val="none" w:sz="0" w:space="0" w:color="auto"/>
                    <w:right w:val="none" w:sz="0" w:space="0" w:color="auto"/>
                  </w:divBdr>
                  <w:divsChild>
                    <w:div w:id="1087724932">
                      <w:marLeft w:val="0"/>
                      <w:marRight w:val="0"/>
                      <w:marTop w:val="0"/>
                      <w:marBottom w:val="0"/>
                      <w:divBdr>
                        <w:top w:val="none" w:sz="0" w:space="0" w:color="auto"/>
                        <w:left w:val="none" w:sz="0" w:space="0" w:color="auto"/>
                        <w:bottom w:val="none" w:sz="0" w:space="0" w:color="auto"/>
                        <w:right w:val="none" w:sz="0" w:space="0" w:color="auto"/>
                      </w:divBdr>
                    </w:div>
                  </w:divsChild>
                </w:div>
                <w:div w:id="1339770356">
                  <w:marLeft w:val="0"/>
                  <w:marRight w:val="0"/>
                  <w:marTop w:val="0"/>
                  <w:marBottom w:val="0"/>
                  <w:divBdr>
                    <w:top w:val="none" w:sz="0" w:space="0" w:color="auto"/>
                    <w:left w:val="none" w:sz="0" w:space="0" w:color="auto"/>
                    <w:bottom w:val="none" w:sz="0" w:space="0" w:color="auto"/>
                    <w:right w:val="none" w:sz="0" w:space="0" w:color="auto"/>
                  </w:divBdr>
                  <w:divsChild>
                    <w:div w:id="917789688">
                      <w:marLeft w:val="0"/>
                      <w:marRight w:val="0"/>
                      <w:marTop w:val="0"/>
                      <w:marBottom w:val="0"/>
                      <w:divBdr>
                        <w:top w:val="none" w:sz="0" w:space="0" w:color="auto"/>
                        <w:left w:val="none" w:sz="0" w:space="0" w:color="auto"/>
                        <w:bottom w:val="none" w:sz="0" w:space="0" w:color="auto"/>
                        <w:right w:val="none" w:sz="0" w:space="0" w:color="auto"/>
                      </w:divBdr>
                    </w:div>
                  </w:divsChild>
                </w:div>
                <w:div w:id="297809661">
                  <w:marLeft w:val="0"/>
                  <w:marRight w:val="0"/>
                  <w:marTop w:val="0"/>
                  <w:marBottom w:val="0"/>
                  <w:divBdr>
                    <w:top w:val="none" w:sz="0" w:space="0" w:color="auto"/>
                    <w:left w:val="none" w:sz="0" w:space="0" w:color="auto"/>
                    <w:bottom w:val="none" w:sz="0" w:space="0" w:color="auto"/>
                    <w:right w:val="none" w:sz="0" w:space="0" w:color="auto"/>
                  </w:divBdr>
                  <w:divsChild>
                    <w:div w:id="957420072">
                      <w:marLeft w:val="0"/>
                      <w:marRight w:val="0"/>
                      <w:marTop w:val="0"/>
                      <w:marBottom w:val="0"/>
                      <w:divBdr>
                        <w:top w:val="none" w:sz="0" w:space="0" w:color="auto"/>
                        <w:left w:val="none" w:sz="0" w:space="0" w:color="auto"/>
                        <w:bottom w:val="none" w:sz="0" w:space="0" w:color="auto"/>
                        <w:right w:val="none" w:sz="0" w:space="0" w:color="auto"/>
                      </w:divBdr>
                    </w:div>
                  </w:divsChild>
                </w:div>
                <w:div w:id="1334214586">
                  <w:marLeft w:val="0"/>
                  <w:marRight w:val="0"/>
                  <w:marTop w:val="0"/>
                  <w:marBottom w:val="0"/>
                  <w:divBdr>
                    <w:top w:val="none" w:sz="0" w:space="0" w:color="auto"/>
                    <w:left w:val="none" w:sz="0" w:space="0" w:color="auto"/>
                    <w:bottom w:val="none" w:sz="0" w:space="0" w:color="auto"/>
                    <w:right w:val="none" w:sz="0" w:space="0" w:color="auto"/>
                  </w:divBdr>
                  <w:divsChild>
                    <w:div w:id="151414880">
                      <w:marLeft w:val="0"/>
                      <w:marRight w:val="0"/>
                      <w:marTop w:val="0"/>
                      <w:marBottom w:val="0"/>
                      <w:divBdr>
                        <w:top w:val="none" w:sz="0" w:space="0" w:color="auto"/>
                        <w:left w:val="none" w:sz="0" w:space="0" w:color="auto"/>
                        <w:bottom w:val="none" w:sz="0" w:space="0" w:color="auto"/>
                        <w:right w:val="none" w:sz="0" w:space="0" w:color="auto"/>
                      </w:divBdr>
                    </w:div>
                  </w:divsChild>
                </w:div>
                <w:div w:id="1562444865">
                  <w:marLeft w:val="0"/>
                  <w:marRight w:val="0"/>
                  <w:marTop w:val="0"/>
                  <w:marBottom w:val="0"/>
                  <w:divBdr>
                    <w:top w:val="none" w:sz="0" w:space="0" w:color="auto"/>
                    <w:left w:val="none" w:sz="0" w:space="0" w:color="auto"/>
                    <w:bottom w:val="none" w:sz="0" w:space="0" w:color="auto"/>
                    <w:right w:val="none" w:sz="0" w:space="0" w:color="auto"/>
                  </w:divBdr>
                  <w:divsChild>
                    <w:div w:id="923489588">
                      <w:marLeft w:val="0"/>
                      <w:marRight w:val="0"/>
                      <w:marTop w:val="0"/>
                      <w:marBottom w:val="0"/>
                      <w:divBdr>
                        <w:top w:val="none" w:sz="0" w:space="0" w:color="auto"/>
                        <w:left w:val="none" w:sz="0" w:space="0" w:color="auto"/>
                        <w:bottom w:val="none" w:sz="0" w:space="0" w:color="auto"/>
                        <w:right w:val="none" w:sz="0" w:space="0" w:color="auto"/>
                      </w:divBdr>
                    </w:div>
                  </w:divsChild>
                </w:div>
                <w:div w:id="777873078">
                  <w:marLeft w:val="0"/>
                  <w:marRight w:val="0"/>
                  <w:marTop w:val="0"/>
                  <w:marBottom w:val="0"/>
                  <w:divBdr>
                    <w:top w:val="none" w:sz="0" w:space="0" w:color="auto"/>
                    <w:left w:val="none" w:sz="0" w:space="0" w:color="auto"/>
                    <w:bottom w:val="none" w:sz="0" w:space="0" w:color="auto"/>
                    <w:right w:val="none" w:sz="0" w:space="0" w:color="auto"/>
                  </w:divBdr>
                  <w:divsChild>
                    <w:div w:id="967782064">
                      <w:marLeft w:val="0"/>
                      <w:marRight w:val="0"/>
                      <w:marTop w:val="0"/>
                      <w:marBottom w:val="0"/>
                      <w:divBdr>
                        <w:top w:val="none" w:sz="0" w:space="0" w:color="auto"/>
                        <w:left w:val="none" w:sz="0" w:space="0" w:color="auto"/>
                        <w:bottom w:val="none" w:sz="0" w:space="0" w:color="auto"/>
                        <w:right w:val="none" w:sz="0" w:space="0" w:color="auto"/>
                      </w:divBdr>
                    </w:div>
                  </w:divsChild>
                </w:div>
                <w:div w:id="1690763962">
                  <w:marLeft w:val="0"/>
                  <w:marRight w:val="0"/>
                  <w:marTop w:val="0"/>
                  <w:marBottom w:val="0"/>
                  <w:divBdr>
                    <w:top w:val="none" w:sz="0" w:space="0" w:color="auto"/>
                    <w:left w:val="none" w:sz="0" w:space="0" w:color="auto"/>
                    <w:bottom w:val="none" w:sz="0" w:space="0" w:color="auto"/>
                    <w:right w:val="none" w:sz="0" w:space="0" w:color="auto"/>
                  </w:divBdr>
                  <w:divsChild>
                    <w:div w:id="1802385998">
                      <w:marLeft w:val="0"/>
                      <w:marRight w:val="0"/>
                      <w:marTop w:val="0"/>
                      <w:marBottom w:val="0"/>
                      <w:divBdr>
                        <w:top w:val="none" w:sz="0" w:space="0" w:color="auto"/>
                        <w:left w:val="none" w:sz="0" w:space="0" w:color="auto"/>
                        <w:bottom w:val="none" w:sz="0" w:space="0" w:color="auto"/>
                        <w:right w:val="none" w:sz="0" w:space="0" w:color="auto"/>
                      </w:divBdr>
                    </w:div>
                  </w:divsChild>
                </w:div>
                <w:div w:id="572198090">
                  <w:marLeft w:val="0"/>
                  <w:marRight w:val="0"/>
                  <w:marTop w:val="0"/>
                  <w:marBottom w:val="0"/>
                  <w:divBdr>
                    <w:top w:val="none" w:sz="0" w:space="0" w:color="auto"/>
                    <w:left w:val="none" w:sz="0" w:space="0" w:color="auto"/>
                    <w:bottom w:val="none" w:sz="0" w:space="0" w:color="auto"/>
                    <w:right w:val="none" w:sz="0" w:space="0" w:color="auto"/>
                  </w:divBdr>
                  <w:divsChild>
                    <w:div w:id="1899507549">
                      <w:marLeft w:val="0"/>
                      <w:marRight w:val="0"/>
                      <w:marTop w:val="0"/>
                      <w:marBottom w:val="0"/>
                      <w:divBdr>
                        <w:top w:val="none" w:sz="0" w:space="0" w:color="auto"/>
                        <w:left w:val="none" w:sz="0" w:space="0" w:color="auto"/>
                        <w:bottom w:val="none" w:sz="0" w:space="0" w:color="auto"/>
                        <w:right w:val="none" w:sz="0" w:space="0" w:color="auto"/>
                      </w:divBdr>
                    </w:div>
                  </w:divsChild>
                </w:div>
                <w:div w:id="900335237">
                  <w:marLeft w:val="0"/>
                  <w:marRight w:val="0"/>
                  <w:marTop w:val="0"/>
                  <w:marBottom w:val="0"/>
                  <w:divBdr>
                    <w:top w:val="none" w:sz="0" w:space="0" w:color="auto"/>
                    <w:left w:val="none" w:sz="0" w:space="0" w:color="auto"/>
                    <w:bottom w:val="none" w:sz="0" w:space="0" w:color="auto"/>
                    <w:right w:val="none" w:sz="0" w:space="0" w:color="auto"/>
                  </w:divBdr>
                  <w:divsChild>
                    <w:div w:id="1054550480">
                      <w:marLeft w:val="0"/>
                      <w:marRight w:val="0"/>
                      <w:marTop w:val="0"/>
                      <w:marBottom w:val="0"/>
                      <w:divBdr>
                        <w:top w:val="none" w:sz="0" w:space="0" w:color="auto"/>
                        <w:left w:val="none" w:sz="0" w:space="0" w:color="auto"/>
                        <w:bottom w:val="none" w:sz="0" w:space="0" w:color="auto"/>
                        <w:right w:val="none" w:sz="0" w:space="0" w:color="auto"/>
                      </w:divBdr>
                    </w:div>
                  </w:divsChild>
                </w:div>
                <w:div w:id="883251454">
                  <w:marLeft w:val="0"/>
                  <w:marRight w:val="0"/>
                  <w:marTop w:val="0"/>
                  <w:marBottom w:val="0"/>
                  <w:divBdr>
                    <w:top w:val="none" w:sz="0" w:space="0" w:color="auto"/>
                    <w:left w:val="none" w:sz="0" w:space="0" w:color="auto"/>
                    <w:bottom w:val="none" w:sz="0" w:space="0" w:color="auto"/>
                    <w:right w:val="none" w:sz="0" w:space="0" w:color="auto"/>
                  </w:divBdr>
                  <w:divsChild>
                    <w:div w:id="565534748">
                      <w:marLeft w:val="0"/>
                      <w:marRight w:val="0"/>
                      <w:marTop w:val="0"/>
                      <w:marBottom w:val="0"/>
                      <w:divBdr>
                        <w:top w:val="none" w:sz="0" w:space="0" w:color="auto"/>
                        <w:left w:val="none" w:sz="0" w:space="0" w:color="auto"/>
                        <w:bottom w:val="none" w:sz="0" w:space="0" w:color="auto"/>
                        <w:right w:val="none" w:sz="0" w:space="0" w:color="auto"/>
                      </w:divBdr>
                    </w:div>
                  </w:divsChild>
                </w:div>
                <w:div w:id="37899401">
                  <w:marLeft w:val="0"/>
                  <w:marRight w:val="0"/>
                  <w:marTop w:val="0"/>
                  <w:marBottom w:val="0"/>
                  <w:divBdr>
                    <w:top w:val="none" w:sz="0" w:space="0" w:color="auto"/>
                    <w:left w:val="none" w:sz="0" w:space="0" w:color="auto"/>
                    <w:bottom w:val="none" w:sz="0" w:space="0" w:color="auto"/>
                    <w:right w:val="none" w:sz="0" w:space="0" w:color="auto"/>
                  </w:divBdr>
                  <w:divsChild>
                    <w:div w:id="774133903">
                      <w:marLeft w:val="0"/>
                      <w:marRight w:val="0"/>
                      <w:marTop w:val="0"/>
                      <w:marBottom w:val="0"/>
                      <w:divBdr>
                        <w:top w:val="none" w:sz="0" w:space="0" w:color="auto"/>
                        <w:left w:val="none" w:sz="0" w:space="0" w:color="auto"/>
                        <w:bottom w:val="none" w:sz="0" w:space="0" w:color="auto"/>
                        <w:right w:val="none" w:sz="0" w:space="0" w:color="auto"/>
                      </w:divBdr>
                    </w:div>
                  </w:divsChild>
                </w:div>
                <w:div w:id="1881547691">
                  <w:marLeft w:val="0"/>
                  <w:marRight w:val="0"/>
                  <w:marTop w:val="0"/>
                  <w:marBottom w:val="0"/>
                  <w:divBdr>
                    <w:top w:val="none" w:sz="0" w:space="0" w:color="auto"/>
                    <w:left w:val="none" w:sz="0" w:space="0" w:color="auto"/>
                    <w:bottom w:val="none" w:sz="0" w:space="0" w:color="auto"/>
                    <w:right w:val="none" w:sz="0" w:space="0" w:color="auto"/>
                  </w:divBdr>
                  <w:divsChild>
                    <w:div w:id="1807235119">
                      <w:marLeft w:val="0"/>
                      <w:marRight w:val="0"/>
                      <w:marTop w:val="0"/>
                      <w:marBottom w:val="0"/>
                      <w:divBdr>
                        <w:top w:val="none" w:sz="0" w:space="0" w:color="auto"/>
                        <w:left w:val="none" w:sz="0" w:space="0" w:color="auto"/>
                        <w:bottom w:val="none" w:sz="0" w:space="0" w:color="auto"/>
                        <w:right w:val="none" w:sz="0" w:space="0" w:color="auto"/>
                      </w:divBdr>
                    </w:div>
                  </w:divsChild>
                </w:div>
                <w:div w:id="1297029769">
                  <w:marLeft w:val="0"/>
                  <w:marRight w:val="0"/>
                  <w:marTop w:val="0"/>
                  <w:marBottom w:val="0"/>
                  <w:divBdr>
                    <w:top w:val="none" w:sz="0" w:space="0" w:color="auto"/>
                    <w:left w:val="none" w:sz="0" w:space="0" w:color="auto"/>
                    <w:bottom w:val="none" w:sz="0" w:space="0" w:color="auto"/>
                    <w:right w:val="none" w:sz="0" w:space="0" w:color="auto"/>
                  </w:divBdr>
                  <w:divsChild>
                    <w:div w:id="2062090776">
                      <w:marLeft w:val="0"/>
                      <w:marRight w:val="0"/>
                      <w:marTop w:val="0"/>
                      <w:marBottom w:val="0"/>
                      <w:divBdr>
                        <w:top w:val="none" w:sz="0" w:space="0" w:color="auto"/>
                        <w:left w:val="none" w:sz="0" w:space="0" w:color="auto"/>
                        <w:bottom w:val="none" w:sz="0" w:space="0" w:color="auto"/>
                        <w:right w:val="none" w:sz="0" w:space="0" w:color="auto"/>
                      </w:divBdr>
                    </w:div>
                  </w:divsChild>
                </w:div>
                <w:div w:id="1351302350">
                  <w:marLeft w:val="0"/>
                  <w:marRight w:val="0"/>
                  <w:marTop w:val="0"/>
                  <w:marBottom w:val="0"/>
                  <w:divBdr>
                    <w:top w:val="none" w:sz="0" w:space="0" w:color="auto"/>
                    <w:left w:val="none" w:sz="0" w:space="0" w:color="auto"/>
                    <w:bottom w:val="none" w:sz="0" w:space="0" w:color="auto"/>
                    <w:right w:val="none" w:sz="0" w:space="0" w:color="auto"/>
                  </w:divBdr>
                  <w:divsChild>
                    <w:div w:id="17313654">
                      <w:marLeft w:val="0"/>
                      <w:marRight w:val="0"/>
                      <w:marTop w:val="0"/>
                      <w:marBottom w:val="0"/>
                      <w:divBdr>
                        <w:top w:val="none" w:sz="0" w:space="0" w:color="auto"/>
                        <w:left w:val="none" w:sz="0" w:space="0" w:color="auto"/>
                        <w:bottom w:val="none" w:sz="0" w:space="0" w:color="auto"/>
                        <w:right w:val="none" w:sz="0" w:space="0" w:color="auto"/>
                      </w:divBdr>
                    </w:div>
                  </w:divsChild>
                </w:div>
                <w:div w:id="1619951050">
                  <w:marLeft w:val="0"/>
                  <w:marRight w:val="0"/>
                  <w:marTop w:val="0"/>
                  <w:marBottom w:val="0"/>
                  <w:divBdr>
                    <w:top w:val="none" w:sz="0" w:space="0" w:color="auto"/>
                    <w:left w:val="none" w:sz="0" w:space="0" w:color="auto"/>
                    <w:bottom w:val="none" w:sz="0" w:space="0" w:color="auto"/>
                    <w:right w:val="none" w:sz="0" w:space="0" w:color="auto"/>
                  </w:divBdr>
                  <w:divsChild>
                    <w:div w:id="11595409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83354293">
      <w:bodyDiv w:val="1"/>
      <w:marLeft w:val="0"/>
      <w:marRight w:val="0"/>
      <w:marTop w:val="0"/>
      <w:marBottom w:val="0"/>
      <w:divBdr>
        <w:top w:val="none" w:sz="0" w:space="0" w:color="auto"/>
        <w:left w:val="none" w:sz="0" w:space="0" w:color="auto"/>
        <w:bottom w:val="none" w:sz="0" w:space="0" w:color="auto"/>
        <w:right w:val="none" w:sz="0" w:space="0" w:color="auto"/>
      </w:divBdr>
      <w:divsChild>
        <w:div w:id="1627004602">
          <w:marLeft w:val="0"/>
          <w:marRight w:val="0"/>
          <w:marTop w:val="0"/>
          <w:marBottom w:val="0"/>
          <w:divBdr>
            <w:top w:val="none" w:sz="0" w:space="0" w:color="auto"/>
            <w:left w:val="none" w:sz="0" w:space="0" w:color="auto"/>
            <w:bottom w:val="none" w:sz="0" w:space="0" w:color="auto"/>
            <w:right w:val="none" w:sz="0" w:space="0" w:color="auto"/>
          </w:divBdr>
        </w:div>
        <w:div w:id="1505248225">
          <w:marLeft w:val="0"/>
          <w:marRight w:val="0"/>
          <w:marTop w:val="0"/>
          <w:marBottom w:val="0"/>
          <w:divBdr>
            <w:top w:val="none" w:sz="0" w:space="0" w:color="auto"/>
            <w:left w:val="none" w:sz="0" w:space="0" w:color="auto"/>
            <w:bottom w:val="none" w:sz="0" w:space="0" w:color="auto"/>
            <w:right w:val="none" w:sz="0" w:space="0" w:color="auto"/>
          </w:divBdr>
        </w:div>
        <w:div w:id="715816631">
          <w:marLeft w:val="0"/>
          <w:marRight w:val="0"/>
          <w:marTop w:val="0"/>
          <w:marBottom w:val="0"/>
          <w:divBdr>
            <w:top w:val="none" w:sz="0" w:space="0" w:color="auto"/>
            <w:left w:val="none" w:sz="0" w:space="0" w:color="auto"/>
            <w:bottom w:val="none" w:sz="0" w:space="0" w:color="auto"/>
            <w:right w:val="none" w:sz="0" w:space="0" w:color="auto"/>
          </w:divBdr>
        </w:div>
        <w:div w:id="1586762589">
          <w:marLeft w:val="0"/>
          <w:marRight w:val="0"/>
          <w:marTop w:val="0"/>
          <w:marBottom w:val="0"/>
          <w:divBdr>
            <w:top w:val="none" w:sz="0" w:space="0" w:color="auto"/>
            <w:left w:val="none" w:sz="0" w:space="0" w:color="auto"/>
            <w:bottom w:val="none" w:sz="0" w:space="0" w:color="auto"/>
            <w:right w:val="none" w:sz="0" w:space="0" w:color="auto"/>
          </w:divBdr>
        </w:div>
        <w:div w:id="1733039802">
          <w:marLeft w:val="0"/>
          <w:marRight w:val="0"/>
          <w:marTop w:val="0"/>
          <w:marBottom w:val="0"/>
          <w:divBdr>
            <w:top w:val="none" w:sz="0" w:space="0" w:color="auto"/>
            <w:left w:val="none" w:sz="0" w:space="0" w:color="auto"/>
            <w:bottom w:val="none" w:sz="0" w:space="0" w:color="auto"/>
            <w:right w:val="none" w:sz="0" w:space="0" w:color="auto"/>
          </w:divBdr>
        </w:div>
        <w:div w:id="1666931690">
          <w:marLeft w:val="0"/>
          <w:marRight w:val="0"/>
          <w:marTop w:val="0"/>
          <w:marBottom w:val="0"/>
          <w:divBdr>
            <w:top w:val="none" w:sz="0" w:space="0" w:color="auto"/>
            <w:left w:val="none" w:sz="0" w:space="0" w:color="auto"/>
            <w:bottom w:val="none" w:sz="0" w:space="0" w:color="auto"/>
            <w:right w:val="none" w:sz="0" w:space="0" w:color="auto"/>
          </w:divBdr>
        </w:div>
        <w:div w:id="1029726043">
          <w:marLeft w:val="0"/>
          <w:marRight w:val="0"/>
          <w:marTop w:val="0"/>
          <w:marBottom w:val="0"/>
          <w:divBdr>
            <w:top w:val="none" w:sz="0" w:space="0" w:color="auto"/>
            <w:left w:val="none" w:sz="0" w:space="0" w:color="auto"/>
            <w:bottom w:val="none" w:sz="0" w:space="0" w:color="auto"/>
            <w:right w:val="none" w:sz="0" w:space="0" w:color="auto"/>
          </w:divBdr>
        </w:div>
        <w:div w:id="1210610718">
          <w:marLeft w:val="0"/>
          <w:marRight w:val="0"/>
          <w:marTop w:val="0"/>
          <w:marBottom w:val="0"/>
          <w:divBdr>
            <w:top w:val="none" w:sz="0" w:space="0" w:color="auto"/>
            <w:left w:val="none" w:sz="0" w:space="0" w:color="auto"/>
            <w:bottom w:val="none" w:sz="0" w:space="0" w:color="auto"/>
            <w:right w:val="none" w:sz="0" w:space="0" w:color="auto"/>
          </w:divBdr>
        </w:div>
        <w:div w:id="1051344009">
          <w:marLeft w:val="0"/>
          <w:marRight w:val="0"/>
          <w:marTop w:val="0"/>
          <w:marBottom w:val="0"/>
          <w:divBdr>
            <w:top w:val="none" w:sz="0" w:space="0" w:color="auto"/>
            <w:left w:val="none" w:sz="0" w:space="0" w:color="auto"/>
            <w:bottom w:val="none" w:sz="0" w:space="0" w:color="auto"/>
            <w:right w:val="none" w:sz="0" w:space="0" w:color="auto"/>
          </w:divBdr>
        </w:div>
        <w:div w:id="2093356488">
          <w:marLeft w:val="0"/>
          <w:marRight w:val="0"/>
          <w:marTop w:val="0"/>
          <w:marBottom w:val="0"/>
          <w:divBdr>
            <w:top w:val="none" w:sz="0" w:space="0" w:color="auto"/>
            <w:left w:val="none" w:sz="0" w:space="0" w:color="auto"/>
            <w:bottom w:val="none" w:sz="0" w:space="0" w:color="auto"/>
            <w:right w:val="none" w:sz="0" w:space="0" w:color="auto"/>
          </w:divBdr>
        </w:div>
        <w:div w:id="869536625">
          <w:marLeft w:val="0"/>
          <w:marRight w:val="0"/>
          <w:marTop w:val="0"/>
          <w:marBottom w:val="0"/>
          <w:divBdr>
            <w:top w:val="none" w:sz="0" w:space="0" w:color="auto"/>
            <w:left w:val="none" w:sz="0" w:space="0" w:color="auto"/>
            <w:bottom w:val="none" w:sz="0" w:space="0" w:color="auto"/>
            <w:right w:val="none" w:sz="0" w:space="0" w:color="auto"/>
          </w:divBdr>
        </w:div>
        <w:div w:id="1392540913">
          <w:marLeft w:val="0"/>
          <w:marRight w:val="0"/>
          <w:marTop w:val="0"/>
          <w:marBottom w:val="0"/>
          <w:divBdr>
            <w:top w:val="none" w:sz="0" w:space="0" w:color="auto"/>
            <w:left w:val="none" w:sz="0" w:space="0" w:color="auto"/>
            <w:bottom w:val="none" w:sz="0" w:space="0" w:color="auto"/>
            <w:right w:val="none" w:sz="0" w:space="0" w:color="auto"/>
          </w:divBdr>
        </w:div>
        <w:div w:id="1461846072">
          <w:marLeft w:val="0"/>
          <w:marRight w:val="0"/>
          <w:marTop w:val="0"/>
          <w:marBottom w:val="0"/>
          <w:divBdr>
            <w:top w:val="none" w:sz="0" w:space="0" w:color="auto"/>
            <w:left w:val="none" w:sz="0" w:space="0" w:color="auto"/>
            <w:bottom w:val="none" w:sz="0" w:space="0" w:color="auto"/>
            <w:right w:val="none" w:sz="0" w:space="0" w:color="auto"/>
          </w:divBdr>
        </w:div>
        <w:div w:id="2137329788">
          <w:marLeft w:val="0"/>
          <w:marRight w:val="0"/>
          <w:marTop w:val="0"/>
          <w:marBottom w:val="0"/>
          <w:divBdr>
            <w:top w:val="none" w:sz="0" w:space="0" w:color="auto"/>
            <w:left w:val="none" w:sz="0" w:space="0" w:color="auto"/>
            <w:bottom w:val="none" w:sz="0" w:space="0" w:color="auto"/>
            <w:right w:val="none" w:sz="0" w:space="0" w:color="auto"/>
          </w:divBdr>
        </w:div>
        <w:div w:id="1724257781">
          <w:marLeft w:val="0"/>
          <w:marRight w:val="0"/>
          <w:marTop w:val="0"/>
          <w:marBottom w:val="0"/>
          <w:divBdr>
            <w:top w:val="none" w:sz="0" w:space="0" w:color="auto"/>
            <w:left w:val="none" w:sz="0" w:space="0" w:color="auto"/>
            <w:bottom w:val="none" w:sz="0" w:space="0" w:color="auto"/>
            <w:right w:val="none" w:sz="0" w:space="0" w:color="auto"/>
          </w:divBdr>
        </w:div>
        <w:div w:id="1812625200">
          <w:marLeft w:val="0"/>
          <w:marRight w:val="0"/>
          <w:marTop w:val="0"/>
          <w:marBottom w:val="0"/>
          <w:divBdr>
            <w:top w:val="none" w:sz="0" w:space="0" w:color="auto"/>
            <w:left w:val="none" w:sz="0" w:space="0" w:color="auto"/>
            <w:bottom w:val="none" w:sz="0" w:space="0" w:color="auto"/>
            <w:right w:val="none" w:sz="0" w:space="0" w:color="auto"/>
          </w:divBdr>
        </w:div>
        <w:div w:id="310989455">
          <w:marLeft w:val="0"/>
          <w:marRight w:val="0"/>
          <w:marTop w:val="0"/>
          <w:marBottom w:val="0"/>
          <w:divBdr>
            <w:top w:val="none" w:sz="0" w:space="0" w:color="auto"/>
            <w:left w:val="none" w:sz="0" w:space="0" w:color="auto"/>
            <w:bottom w:val="none" w:sz="0" w:space="0" w:color="auto"/>
            <w:right w:val="none" w:sz="0" w:space="0" w:color="auto"/>
          </w:divBdr>
        </w:div>
        <w:div w:id="1264142343">
          <w:marLeft w:val="0"/>
          <w:marRight w:val="0"/>
          <w:marTop w:val="0"/>
          <w:marBottom w:val="0"/>
          <w:divBdr>
            <w:top w:val="none" w:sz="0" w:space="0" w:color="auto"/>
            <w:left w:val="none" w:sz="0" w:space="0" w:color="auto"/>
            <w:bottom w:val="none" w:sz="0" w:space="0" w:color="auto"/>
            <w:right w:val="none" w:sz="0" w:space="0" w:color="auto"/>
          </w:divBdr>
        </w:div>
        <w:div w:id="1270242579">
          <w:marLeft w:val="0"/>
          <w:marRight w:val="0"/>
          <w:marTop w:val="0"/>
          <w:marBottom w:val="0"/>
          <w:divBdr>
            <w:top w:val="none" w:sz="0" w:space="0" w:color="auto"/>
            <w:left w:val="none" w:sz="0" w:space="0" w:color="auto"/>
            <w:bottom w:val="none" w:sz="0" w:space="0" w:color="auto"/>
            <w:right w:val="none" w:sz="0" w:space="0" w:color="auto"/>
          </w:divBdr>
        </w:div>
        <w:div w:id="1271624917">
          <w:marLeft w:val="0"/>
          <w:marRight w:val="0"/>
          <w:marTop w:val="0"/>
          <w:marBottom w:val="0"/>
          <w:divBdr>
            <w:top w:val="none" w:sz="0" w:space="0" w:color="auto"/>
            <w:left w:val="none" w:sz="0" w:space="0" w:color="auto"/>
            <w:bottom w:val="none" w:sz="0" w:space="0" w:color="auto"/>
            <w:right w:val="none" w:sz="0" w:space="0" w:color="auto"/>
          </w:divBdr>
        </w:div>
        <w:div w:id="754010451">
          <w:marLeft w:val="0"/>
          <w:marRight w:val="0"/>
          <w:marTop w:val="0"/>
          <w:marBottom w:val="0"/>
          <w:divBdr>
            <w:top w:val="none" w:sz="0" w:space="0" w:color="auto"/>
            <w:left w:val="none" w:sz="0" w:space="0" w:color="auto"/>
            <w:bottom w:val="none" w:sz="0" w:space="0" w:color="auto"/>
            <w:right w:val="none" w:sz="0" w:space="0" w:color="auto"/>
          </w:divBdr>
        </w:div>
        <w:div w:id="426653501">
          <w:marLeft w:val="0"/>
          <w:marRight w:val="0"/>
          <w:marTop w:val="0"/>
          <w:marBottom w:val="0"/>
          <w:divBdr>
            <w:top w:val="none" w:sz="0" w:space="0" w:color="auto"/>
            <w:left w:val="none" w:sz="0" w:space="0" w:color="auto"/>
            <w:bottom w:val="none" w:sz="0" w:space="0" w:color="auto"/>
            <w:right w:val="none" w:sz="0" w:space="0" w:color="auto"/>
          </w:divBdr>
        </w:div>
        <w:div w:id="611009712">
          <w:marLeft w:val="0"/>
          <w:marRight w:val="0"/>
          <w:marTop w:val="0"/>
          <w:marBottom w:val="0"/>
          <w:divBdr>
            <w:top w:val="none" w:sz="0" w:space="0" w:color="auto"/>
            <w:left w:val="none" w:sz="0" w:space="0" w:color="auto"/>
            <w:bottom w:val="none" w:sz="0" w:space="0" w:color="auto"/>
            <w:right w:val="none" w:sz="0" w:space="0" w:color="auto"/>
          </w:divBdr>
        </w:div>
        <w:div w:id="943684768">
          <w:marLeft w:val="0"/>
          <w:marRight w:val="0"/>
          <w:marTop w:val="0"/>
          <w:marBottom w:val="0"/>
          <w:divBdr>
            <w:top w:val="none" w:sz="0" w:space="0" w:color="auto"/>
            <w:left w:val="none" w:sz="0" w:space="0" w:color="auto"/>
            <w:bottom w:val="none" w:sz="0" w:space="0" w:color="auto"/>
            <w:right w:val="none" w:sz="0" w:space="0" w:color="auto"/>
          </w:divBdr>
        </w:div>
        <w:div w:id="890076152">
          <w:marLeft w:val="0"/>
          <w:marRight w:val="0"/>
          <w:marTop w:val="0"/>
          <w:marBottom w:val="0"/>
          <w:divBdr>
            <w:top w:val="none" w:sz="0" w:space="0" w:color="auto"/>
            <w:left w:val="none" w:sz="0" w:space="0" w:color="auto"/>
            <w:bottom w:val="none" w:sz="0" w:space="0" w:color="auto"/>
            <w:right w:val="none" w:sz="0" w:space="0" w:color="auto"/>
          </w:divBdr>
        </w:div>
        <w:div w:id="2006662670">
          <w:marLeft w:val="0"/>
          <w:marRight w:val="0"/>
          <w:marTop w:val="0"/>
          <w:marBottom w:val="0"/>
          <w:divBdr>
            <w:top w:val="none" w:sz="0" w:space="0" w:color="auto"/>
            <w:left w:val="none" w:sz="0" w:space="0" w:color="auto"/>
            <w:bottom w:val="none" w:sz="0" w:space="0" w:color="auto"/>
            <w:right w:val="none" w:sz="0" w:space="0" w:color="auto"/>
          </w:divBdr>
        </w:div>
        <w:div w:id="1265382682">
          <w:marLeft w:val="0"/>
          <w:marRight w:val="0"/>
          <w:marTop w:val="0"/>
          <w:marBottom w:val="0"/>
          <w:divBdr>
            <w:top w:val="none" w:sz="0" w:space="0" w:color="auto"/>
            <w:left w:val="none" w:sz="0" w:space="0" w:color="auto"/>
            <w:bottom w:val="none" w:sz="0" w:space="0" w:color="auto"/>
            <w:right w:val="none" w:sz="0" w:space="0" w:color="auto"/>
          </w:divBdr>
        </w:div>
        <w:div w:id="849296387">
          <w:marLeft w:val="0"/>
          <w:marRight w:val="0"/>
          <w:marTop w:val="0"/>
          <w:marBottom w:val="0"/>
          <w:divBdr>
            <w:top w:val="none" w:sz="0" w:space="0" w:color="auto"/>
            <w:left w:val="none" w:sz="0" w:space="0" w:color="auto"/>
            <w:bottom w:val="none" w:sz="0" w:space="0" w:color="auto"/>
            <w:right w:val="none" w:sz="0" w:space="0" w:color="auto"/>
          </w:divBdr>
        </w:div>
        <w:div w:id="1428229007">
          <w:marLeft w:val="0"/>
          <w:marRight w:val="0"/>
          <w:marTop w:val="0"/>
          <w:marBottom w:val="0"/>
          <w:divBdr>
            <w:top w:val="none" w:sz="0" w:space="0" w:color="auto"/>
            <w:left w:val="none" w:sz="0" w:space="0" w:color="auto"/>
            <w:bottom w:val="none" w:sz="0" w:space="0" w:color="auto"/>
            <w:right w:val="none" w:sz="0" w:space="0" w:color="auto"/>
          </w:divBdr>
        </w:div>
        <w:div w:id="2112237370">
          <w:marLeft w:val="0"/>
          <w:marRight w:val="0"/>
          <w:marTop w:val="0"/>
          <w:marBottom w:val="0"/>
          <w:divBdr>
            <w:top w:val="none" w:sz="0" w:space="0" w:color="auto"/>
            <w:left w:val="none" w:sz="0" w:space="0" w:color="auto"/>
            <w:bottom w:val="none" w:sz="0" w:space="0" w:color="auto"/>
            <w:right w:val="none" w:sz="0" w:space="0" w:color="auto"/>
          </w:divBdr>
        </w:div>
        <w:div w:id="1251082244">
          <w:marLeft w:val="0"/>
          <w:marRight w:val="0"/>
          <w:marTop w:val="0"/>
          <w:marBottom w:val="0"/>
          <w:divBdr>
            <w:top w:val="none" w:sz="0" w:space="0" w:color="auto"/>
            <w:left w:val="none" w:sz="0" w:space="0" w:color="auto"/>
            <w:bottom w:val="none" w:sz="0" w:space="0" w:color="auto"/>
            <w:right w:val="none" w:sz="0" w:space="0" w:color="auto"/>
          </w:divBdr>
        </w:div>
        <w:div w:id="268129761">
          <w:marLeft w:val="0"/>
          <w:marRight w:val="0"/>
          <w:marTop w:val="0"/>
          <w:marBottom w:val="0"/>
          <w:divBdr>
            <w:top w:val="none" w:sz="0" w:space="0" w:color="auto"/>
            <w:left w:val="none" w:sz="0" w:space="0" w:color="auto"/>
            <w:bottom w:val="none" w:sz="0" w:space="0" w:color="auto"/>
            <w:right w:val="none" w:sz="0" w:space="0" w:color="auto"/>
          </w:divBdr>
        </w:div>
        <w:div w:id="869147009">
          <w:marLeft w:val="0"/>
          <w:marRight w:val="0"/>
          <w:marTop w:val="0"/>
          <w:marBottom w:val="0"/>
          <w:divBdr>
            <w:top w:val="none" w:sz="0" w:space="0" w:color="auto"/>
            <w:left w:val="none" w:sz="0" w:space="0" w:color="auto"/>
            <w:bottom w:val="none" w:sz="0" w:space="0" w:color="auto"/>
            <w:right w:val="none" w:sz="0" w:space="0" w:color="auto"/>
          </w:divBdr>
        </w:div>
        <w:div w:id="1620525453">
          <w:marLeft w:val="0"/>
          <w:marRight w:val="0"/>
          <w:marTop w:val="0"/>
          <w:marBottom w:val="0"/>
          <w:divBdr>
            <w:top w:val="none" w:sz="0" w:space="0" w:color="auto"/>
            <w:left w:val="none" w:sz="0" w:space="0" w:color="auto"/>
            <w:bottom w:val="none" w:sz="0" w:space="0" w:color="auto"/>
            <w:right w:val="none" w:sz="0" w:space="0" w:color="auto"/>
          </w:divBdr>
        </w:div>
        <w:div w:id="1777285625">
          <w:marLeft w:val="0"/>
          <w:marRight w:val="0"/>
          <w:marTop w:val="0"/>
          <w:marBottom w:val="0"/>
          <w:divBdr>
            <w:top w:val="none" w:sz="0" w:space="0" w:color="auto"/>
            <w:left w:val="none" w:sz="0" w:space="0" w:color="auto"/>
            <w:bottom w:val="none" w:sz="0" w:space="0" w:color="auto"/>
            <w:right w:val="none" w:sz="0" w:space="0" w:color="auto"/>
          </w:divBdr>
        </w:div>
        <w:div w:id="637953039">
          <w:marLeft w:val="0"/>
          <w:marRight w:val="0"/>
          <w:marTop w:val="0"/>
          <w:marBottom w:val="0"/>
          <w:divBdr>
            <w:top w:val="none" w:sz="0" w:space="0" w:color="auto"/>
            <w:left w:val="none" w:sz="0" w:space="0" w:color="auto"/>
            <w:bottom w:val="none" w:sz="0" w:space="0" w:color="auto"/>
            <w:right w:val="none" w:sz="0" w:space="0" w:color="auto"/>
          </w:divBdr>
        </w:div>
        <w:div w:id="825435124">
          <w:marLeft w:val="0"/>
          <w:marRight w:val="0"/>
          <w:marTop w:val="0"/>
          <w:marBottom w:val="0"/>
          <w:divBdr>
            <w:top w:val="none" w:sz="0" w:space="0" w:color="auto"/>
            <w:left w:val="none" w:sz="0" w:space="0" w:color="auto"/>
            <w:bottom w:val="none" w:sz="0" w:space="0" w:color="auto"/>
            <w:right w:val="none" w:sz="0" w:space="0" w:color="auto"/>
          </w:divBdr>
        </w:div>
        <w:div w:id="1751266367">
          <w:marLeft w:val="0"/>
          <w:marRight w:val="0"/>
          <w:marTop w:val="0"/>
          <w:marBottom w:val="0"/>
          <w:divBdr>
            <w:top w:val="none" w:sz="0" w:space="0" w:color="auto"/>
            <w:left w:val="none" w:sz="0" w:space="0" w:color="auto"/>
            <w:bottom w:val="none" w:sz="0" w:space="0" w:color="auto"/>
            <w:right w:val="none" w:sz="0" w:space="0" w:color="auto"/>
          </w:divBdr>
        </w:div>
        <w:div w:id="2087914907">
          <w:marLeft w:val="0"/>
          <w:marRight w:val="0"/>
          <w:marTop w:val="0"/>
          <w:marBottom w:val="0"/>
          <w:divBdr>
            <w:top w:val="none" w:sz="0" w:space="0" w:color="auto"/>
            <w:left w:val="none" w:sz="0" w:space="0" w:color="auto"/>
            <w:bottom w:val="none" w:sz="0" w:space="0" w:color="auto"/>
            <w:right w:val="none" w:sz="0" w:space="0" w:color="auto"/>
          </w:divBdr>
        </w:div>
        <w:div w:id="289360762">
          <w:marLeft w:val="0"/>
          <w:marRight w:val="0"/>
          <w:marTop w:val="0"/>
          <w:marBottom w:val="0"/>
          <w:divBdr>
            <w:top w:val="none" w:sz="0" w:space="0" w:color="auto"/>
            <w:left w:val="none" w:sz="0" w:space="0" w:color="auto"/>
            <w:bottom w:val="none" w:sz="0" w:space="0" w:color="auto"/>
            <w:right w:val="none" w:sz="0" w:space="0" w:color="auto"/>
          </w:divBdr>
        </w:div>
        <w:div w:id="427504735">
          <w:marLeft w:val="0"/>
          <w:marRight w:val="0"/>
          <w:marTop w:val="0"/>
          <w:marBottom w:val="0"/>
          <w:divBdr>
            <w:top w:val="none" w:sz="0" w:space="0" w:color="auto"/>
            <w:left w:val="none" w:sz="0" w:space="0" w:color="auto"/>
            <w:bottom w:val="none" w:sz="0" w:space="0" w:color="auto"/>
            <w:right w:val="none" w:sz="0" w:space="0" w:color="auto"/>
          </w:divBdr>
        </w:div>
        <w:div w:id="1163200024">
          <w:marLeft w:val="0"/>
          <w:marRight w:val="0"/>
          <w:marTop w:val="0"/>
          <w:marBottom w:val="0"/>
          <w:divBdr>
            <w:top w:val="none" w:sz="0" w:space="0" w:color="auto"/>
            <w:left w:val="none" w:sz="0" w:space="0" w:color="auto"/>
            <w:bottom w:val="none" w:sz="0" w:space="0" w:color="auto"/>
            <w:right w:val="none" w:sz="0" w:space="0" w:color="auto"/>
          </w:divBdr>
        </w:div>
        <w:div w:id="1374184973">
          <w:marLeft w:val="0"/>
          <w:marRight w:val="0"/>
          <w:marTop w:val="0"/>
          <w:marBottom w:val="0"/>
          <w:divBdr>
            <w:top w:val="none" w:sz="0" w:space="0" w:color="auto"/>
            <w:left w:val="none" w:sz="0" w:space="0" w:color="auto"/>
            <w:bottom w:val="none" w:sz="0" w:space="0" w:color="auto"/>
            <w:right w:val="none" w:sz="0" w:space="0" w:color="auto"/>
          </w:divBdr>
        </w:div>
        <w:div w:id="770130107">
          <w:marLeft w:val="0"/>
          <w:marRight w:val="0"/>
          <w:marTop w:val="0"/>
          <w:marBottom w:val="0"/>
          <w:divBdr>
            <w:top w:val="none" w:sz="0" w:space="0" w:color="auto"/>
            <w:left w:val="none" w:sz="0" w:space="0" w:color="auto"/>
            <w:bottom w:val="none" w:sz="0" w:space="0" w:color="auto"/>
            <w:right w:val="none" w:sz="0" w:space="0" w:color="auto"/>
          </w:divBdr>
        </w:div>
        <w:div w:id="1411349257">
          <w:marLeft w:val="0"/>
          <w:marRight w:val="0"/>
          <w:marTop w:val="0"/>
          <w:marBottom w:val="0"/>
          <w:divBdr>
            <w:top w:val="none" w:sz="0" w:space="0" w:color="auto"/>
            <w:left w:val="none" w:sz="0" w:space="0" w:color="auto"/>
            <w:bottom w:val="none" w:sz="0" w:space="0" w:color="auto"/>
            <w:right w:val="none" w:sz="0" w:space="0" w:color="auto"/>
          </w:divBdr>
        </w:div>
        <w:div w:id="659117781">
          <w:marLeft w:val="0"/>
          <w:marRight w:val="0"/>
          <w:marTop w:val="0"/>
          <w:marBottom w:val="0"/>
          <w:divBdr>
            <w:top w:val="none" w:sz="0" w:space="0" w:color="auto"/>
            <w:left w:val="none" w:sz="0" w:space="0" w:color="auto"/>
            <w:bottom w:val="none" w:sz="0" w:space="0" w:color="auto"/>
            <w:right w:val="none" w:sz="0" w:space="0" w:color="auto"/>
          </w:divBdr>
        </w:div>
        <w:div w:id="1325930888">
          <w:marLeft w:val="0"/>
          <w:marRight w:val="0"/>
          <w:marTop w:val="0"/>
          <w:marBottom w:val="0"/>
          <w:divBdr>
            <w:top w:val="none" w:sz="0" w:space="0" w:color="auto"/>
            <w:left w:val="none" w:sz="0" w:space="0" w:color="auto"/>
            <w:bottom w:val="none" w:sz="0" w:space="0" w:color="auto"/>
            <w:right w:val="none" w:sz="0" w:space="0" w:color="auto"/>
          </w:divBdr>
        </w:div>
        <w:div w:id="1977568945">
          <w:marLeft w:val="0"/>
          <w:marRight w:val="0"/>
          <w:marTop w:val="0"/>
          <w:marBottom w:val="0"/>
          <w:divBdr>
            <w:top w:val="none" w:sz="0" w:space="0" w:color="auto"/>
            <w:left w:val="none" w:sz="0" w:space="0" w:color="auto"/>
            <w:bottom w:val="none" w:sz="0" w:space="0" w:color="auto"/>
            <w:right w:val="none" w:sz="0" w:space="0" w:color="auto"/>
          </w:divBdr>
        </w:div>
        <w:div w:id="12001063">
          <w:marLeft w:val="0"/>
          <w:marRight w:val="0"/>
          <w:marTop w:val="0"/>
          <w:marBottom w:val="0"/>
          <w:divBdr>
            <w:top w:val="none" w:sz="0" w:space="0" w:color="auto"/>
            <w:left w:val="none" w:sz="0" w:space="0" w:color="auto"/>
            <w:bottom w:val="none" w:sz="0" w:space="0" w:color="auto"/>
            <w:right w:val="none" w:sz="0" w:space="0" w:color="auto"/>
          </w:divBdr>
        </w:div>
        <w:div w:id="806242172">
          <w:marLeft w:val="0"/>
          <w:marRight w:val="0"/>
          <w:marTop w:val="0"/>
          <w:marBottom w:val="0"/>
          <w:divBdr>
            <w:top w:val="none" w:sz="0" w:space="0" w:color="auto"/>
            <w:left w:val="none" w:sz="0" w:space="0" w:color="auto"/>
            <w:bottom w:val="none" w:sz="0" w:space="0" w:color="auto"/>
            <w:right w:val="none" w:sz="0" w:space="0" w:color="auto"/>
          </w:divBdr>
        </w:div>
        <w:div w:id="2025355946">
          <w:marLeft w:val="0"/>
          <w:marRight w:val="0"/>
          <w:marTop w:val="0"/>
          <w:marBottom w:val="0"/>
          <w:divBdr>
            <w:top w:val="none" w:sz="0" w:space="0" w:color="auto"/>
            <w:left w:val="none" w:sz="0" w:space="0" w:color="auto"/>
            <w:bottom w:val="none" w:sz="0" w:space="0" w:color="auto"/>
            <w:right w:val="none" w:sz="0" w:space="0" w:color="auto"/>
          </w:divBdr>
        </w:div>
        <w:div w:id="2003118462">
          <w:marLeft w:val="0"/>
          <w:marRight w:val="0"/>
          <w:marTop w:val="0"/>
          <w:marBottom w:val="0"/>
          <w:divBdr>
            <w:top w:val="none" w:sz="0" w:space="0" w:color="auto"/>
            <w:left w:val="none" w:sz="0" w:space="0" w:color="auto"/>
            <w:bottom w:val="none" w:sz="0" w:space="0" w:color="auto"/>
            <w:right w:val="none" w:sz="0" w:space="0" w:color="auto"/>
          </w:divBdr>
        </w:div>
        <w:div w:id="1540625394">
          <w:marLeft w:val="0"/>
          <w:marRight w:val="0"/>
          <w:marTop w:val="0"/>
          <w:marBottom w:val="0"/>
          <w:divBdr>
            <w:top w:val="none" w:sz="0" w:space="0" w:color="auto"/>
            <w:left w:val="none" w:sz="0" w:space="0" w:color="auto"/>
            <w:bottom w:val="none" w:sz="0" w:space="0" w:color="auto"/>
            <w:right w:val="none" w:sz="0" w:space="0" w:color="auto"/>
          </w:divBdr>
        </w:div>
        <w:div w:id="759645926">
          <w:marLeft w:val="0"/>
          <w:marRight w:val="0"/>
          <w:marTop w:val="0"/>
          <w:marBottom w:val="0"/>
          <w:divBdr>
            <w:top w:val="none" w:sz="0" w:space="0" w:color="auto"/>
            <w:left w:val="none" w:sz="0" w:space="0" w:color="auto"/>
            <w:bottom w:val="none" w:sz="0" w:space="0" w:color="auto"/>
            <w:right w:val="none" w:sz="0" w:space="0" w:color="auto"/>
          </w:divBdr>
        </w:div>
        <w:div w:id="355233732">
          <w:marLeft w:val="0"/>
          <w:marRight w:val="0"/>
          <w:marTop w:val="0"/>
          <w:marBottom w:val="0"/>
          <w:divBdr>
            <w:top w:val="none" w:sz="0" w:space="0" w:color="auto"/>
            <w:left w:val="none" w:sz="0" w:space="0" w:color="auto"/>
            <w:bottom w:val="none" w:sz="0" w:space="0" w:color="auto"/>
            <w:right w:val="none" w:sz="0" w:space="0" w:color="auto"/>
          </w:divBdr>
        </w:div>
        <w:div w:id="1617786964">
          <w:marLeft w:val="0"/>
          <w:marRight w:val="0"/>
          <w:marTop w:val="0"/>
          <w:marBottom w:val="0"/>
          <w:divBdr>
            <w:top w:val="none" w:sz="0" w:space="0" w:color="auto"/>
            <w:left w:val="none" w:sz="0" w:space="0" w:color="auto"/>
            <w:bottom w:val="none" w:sz="0" w:space="0" w:color="auto"/>
            <w:right w:val="none" w:sz="0" w:space="0" w:color="auto"/>
          </w:divBdr>
        </w:div>
        <w:div w:id="1808814636">
          <w:marLeft w:val="0"/>
          <w:marRight w:val="0"/>
          <w:marTop w:val="0"/>
          <w:marBottom w:val="0"/>
          <w:divBdr>
            <w:top w:val="none" w:sz="0" w:space="0" w:color="auto"/>
            <w:left w:val="none" w:sz="0" w:space="0" w:color="auto"/>
            <w:bottom w:val="none" w:sz="0" w:space="0" w:color="auto"/>
            <w:right w:val="none" w:sz="0" w:space="0" w:color="auto"/>
          </w:divBdr>
        </w:div>
        <w:div w:id="67502959">
          <w:marLeft w:val="0"/>
          <w:marRight w:val="0"/>
          <w:marTop w:val="0"/>
          <w:marBottom w:val="0"/>
          <w:divBdr>
            <w:top w:val="none" w:sz="0" w:space="0" w:color="auto"/>
            <w:left w:val="none" w:sz="0" w:space="0" w:color="auto"/>
            <w:bottom w:val="none" w:sz="0" w:space="0" w:color="auto"/>
            <w:right w:val="none" w:sz="0" w:space="0" w:color="auto"/>
          </w:divBdr>
        </w:div>
        <w:div w:id="880287553">
          <w:marLeft w:val="0"/>
          <w:marRight w:val="0"/>
          <w:marTop w:val="0"/>
          <w:marBottom w:val="0"/>
          <w:divBdr>
            <w:top w:val="none" w:sz="0" w:space="0" w:color="auto"/>
            <w:left w:val="none" w:sz="0" w:space="0" w:color="auto"/>
            <w:bottom w:val="none" w:sz="0" w:space="0" w:color="auto"/>
            <w:right w:val="none" w:sz="0" w:space="0" w:color="auto"/>
          </w:divBdr>
        </w:div>
        <w:div w:id="236016422">
          <w:marLeft w:val="0"/>
          <w:marRight w:val="0"/>
          <w:marTop w:val="0"/>
          <w:marBottom w:val="0"/>
          <w:divBdr>
            <w:top w:val="none" w:sz="0" w:space="0" w:color="auto"/>
            <w:left w:val="none" w:sz="0" w:space="0" w:color="auto"/>
            <w:bottom w:val="none" w:sz="0" w:space="0" w:color="auto"/>
            <w:right w:val="none" w:sz="0" w:space="0" w:color="auto"/>
          </w:divBdr>
        </w:div>
        <w:div w:id="2147165278">
          <w:marLeft w:val="0"/>
          <w:marRight w:val="0"/>
          <w:marTop w:val="0"/>
          <w:marBottom w:val="0"/>
          <w:divBdr>
            <w:top w:val="none" w:sz="0" w:space="0" w:color="auto"/>
            <w:left w:val="none" w:sz="0" w:space="0" w:color="auto"/>
            <w:bottom w:val="none" w:sz="0" w:space="0" w:color="auto"/>
            <w:right w:val="none" w:sz="0" w:space="0" w:color="auto"/>
          </w:divBdr>
        </w:div>
        <w:div w:id="1214391039">
          <w:marLeft w:val="0"/>
          <w:marRight w:val="0"/>
          <w:marTop w:val="0"/>
          <w:marBottom w:val="0"/>
          <w:divBdr>
            <w:top w:val="none" w:sz="0" w:space="0" w:color="auto"/>
            <w:left w:val="none" w:sz="0" w:space="0" w:color="auto"/>
            <w:bottom w:val="none" w:sz="0" w:space="0" w:color="auto"/>
            <w:right w:val="none" w:sz="0" w:space="0" w:color="auto"/>
          </w:divBdr>
        </w:div>
        <w:div w:id="573126312">
          <w:marLeft w:val="0"/>
          <w:marRight w:val="0"/>
          <w:marTop w:val="0"/>
          <w:marBottom w:val="0"/>
          <w:divBdr>
            <w:top w:val="none" w:sz="0" w:space="0" w:color="auto"/>
            <w:left w:val="none" w:sz="0" w:space="0" w:color="auto"/>
            <w:bottom w:val="none" w:sz="0" w:space="0" w:color="auto"/>
            <w:right w:val="none" w:sz="0" w:space="0" w:color="auto"/>
          </w:divBdr>
        </w:div>
        <w:div w:id="1566990199">
          <w:marLeft w:val="0"/>
          <w:marRight w:val="0"/>
          <w:marTop w:val="0"/>
          <w:marBottom w:val="0"/>
          <w:divBdr>
            <w:top w:val="none" w:sz="0" w:space="0" w:color="auto"/>
            <w:left w:val="none" w:sz="0" w:space="0" w:color="auto"/>
            <w:bottom w:val="none" w:sz="0" w:space="0" w:color="auto"/>
            <w:right w:val="none" w:sz="0" w:space="0" w:color="auto"/>
          </w:divBdr>
        </w:div>
        <w:div w:id="259416298">
          <w:marLeft w:val="0"/>
          <w:marRight w:val="0"/>
          <w:marTop w:val="0"/>
          <w:marBottom w:val="0"/>
          <w:divBdr>
            <w:top w:val="none" w:sz="0" w:space="0" w:color="auto"/>
            <w:left w:val="none" w:sz="0" w:space="0" w:color="auto"/>
            <w:bottom w:val="none" w:sz="0" w:space="0" w:color="auto"/>
            <w:right w:val="none" w:sz="0" w:space="0" w:color="auto"/>
          </w:divBdr>
        </w:div>
        <w:div w:id="146438473">
          <w:marLeft w:val="0"/>
          <w:marRight w:val="0"/>
          <w:marTop w:val="0"/>
          <w:marBottom w:val="0"/>
          <w:divBdr>
            <w:top w:val="none" w:sz="0" w:space="0" w:color="auto"/>
            <w:left w:val="none" w:sz="0" w:space="0" w:color="auto"/>
            <w:bottom w:val="none" w:sz="0" w:space="0" w:color="auto"/>
            <w:right w:val="none" w:sz="0" w:space="0" w:color="auto"/>
          </w:divBdr>
        </w:div>
        <w:div w:id="567613247">
          <w:marLeft w:val="0"/>
          <w:marRight w:val="0"/>
          <w:marTop w:val="0"/>
          <w:marBottom w:val="0"/>
          <w:divBdr>
            <w:top w:val="none" w:sz="0" w:space="0" w:color="auto"/>
            <w:left w:val="none" w:sz="0" w:space="0" w:color="auto"/>
            <w:bottom w:val="none" w:sz="0" w:space="0" w:color="auto"/>
            <w:right w:val="none" w:sz="0" w:space="0" w:color="auto"/>
          </w:divBdr>
        </w:div>
      </w:divsChild>
    </w:div>
    <w:div w:id="1573663697">
      <w:bodyDiv w:val="1"/>
      <w:marLeft w:val="0"/>
      <w:marRight w:val="0"/>
      <w:marTop w:val="0"/>
      <w:marBottom w:val="0"/>
      <w:divBdr>
        <w:top w:val="none" w:sz="0" w:space="0" w:color="auto"/>
        <w:left w:val="none" w:sz="0" w:space="0" w:color="auto"/>
        <w:bottom w:val="none" w:sz="0" w:space="0" w:color="auto"/>
        <w:right w:val="none" w:sz="0" w:space="0" w:color="auto"/>
      </w:divBdr>
      <w:divsChild>
        <w:div w:id="23949168">
          <w:marLeft w:val="0"/>
          <w:marRight w:val="0"/>
          <w:marTop w:val="0"/>
          <w:marBottom w:val="0"/>
          <w:divBdr>
            <w:top w:val="none" w:sz="0" w:space="0" w:color="auto"/>
            <w:left w:val="none" w:sz="0" w:space="0" w:color="auto"/>
            <w:bottom w:val="none" w:sz="0" w:space="0" w:color="auto"/>
            <w:right w:val="none" w:sz="0" w:space="0" w:color="auto"/>
          </w:divBdr>
          <w:divsChild>
            <w:div w:id="620192574">
              <w:marLeft w:val="0"/>
              <w:marRight w:val="0"/>
              <w:marTop w:val="0"/>
              <w:marBottom w:val="0"/>
              <w:divBdr>
                <w:top w:val="none" w:sz="0" w:space="0" w:color="auto"/>
                <w:left w:val="none" w:sz="0" w:space="0" w:color="auto"/>
                <w:bottom w:val="none" w:sz="0" w:space="0" w:color="auto"/>
                <w:right w:val="none" w:sz="0" w:space="0" w:color="auto"/>
              </w:divBdr>
            </w:div>
            <w:div w:id="1910573382">
              <w:marLeft w:val="0"/>
              <w:marRight w:val="0"/>
              <w:marTop w:val="0"/>
              <w:marBottom w:val="0"/>
              <w:divBdr>
                <w:top w:val="none" w:sz="0" w:space="0" w:color="auto"/>
                <w:left w:val="none" w:sz="0" w:space="0" w:color="auto"/>
                <w:bottom w:val="none" w:sz="0" w:space="0" w:color="auto"/>
                <w:right w:val="none" w:sz="0" w:space="0" w:color="auto"/>
              </w:divBdr>
            </w:div>
            <w:div w:id="1193768133">
              <w:marLeft w:val="0"/>
              <w:marRight w:val="0"/>
              <w:marTop w:val="0"/>
              <w:marBottom w:val="0"/>
              <w:divBdr>
                <w:top w:val="none" w:sz="0" w:space="0" w:color="auto"/>
                <w:left w:val="none" w:sz="0" w:space="0" w:color="auto"/>
                <w:bottom w:val="none" w:sz="0" w:space="0" w:color="auto"/>
                <w:right w:val="none" w:sz="0" w:space="0" w:color="auto"/>
              </w:divBdr>
            </w:div>
            <w:div w:id="1117600487">
              <w:marLeft w:val="0"/>
              <w:marRight w:val="0"/>
              <w:marTop w:val="0"/>
              <w:marBottom w:val="0"/>
              <w:divBdr>
                <w:top w:val="none" w:sz="0" w:space="0" w:color="auto"/>
                <w:left w:val="none" w:sz="0" w:space="0" w:color="auto"/>
                <w:bottom w:val="none" w:sz="0" w:space="0" w:color="auto"/>
                <w:right w:val="none" w:sz="0" w:space="0" w:color="auto"/>
              </w:divBdr>
            </w:div>
            <w:div w:id="1705207530">
              <w:marLeft w:val="0"/>
              <w:marRight w:val="0"/>
              <w:marTop w:val="0"/>
              <w:marBottom w:val="0"/>
              <w:divBdr>
                <w:top w:val="none" w:sz="0" w:space="0" w:color="auto"/>
                <w:left w:val="none" w:sz="0" w:space="0" w:color="auto"/>
                <w:bottom w:val="none" w:sz="0" w:space="0" w:color="auto"/>
                <w:right w:val="none" w:sz="0" w:space="0" w:color="auto"/>
              </w:divBdr>
            </w:div>
            <w:div w:id="1491872914">
              <w:marLeft w:val="0"/>
              <w:marRight w:val="0"/>
              <w:marTop w:val="0"/>
              <w:marBottom w:val="0"/>
              <w:divBdr>
                <w:top w:val="none" w:sz="0" w:space="0" w:color="auto"/>
                <w:left w:val="none" w:sz="0" w:space="0" w:color="auto"/>
                <w:bottom w:val="none" w:sz="0" w:space="0" w:color="auto"/>
                <w:right w:val="none" w:sz="0" w:space="0" w:color="auto"/>
              </w:divBdr>
            </w:div>
            <w:div w:id="115222932">
              <w:marLeft w:val="0"/>
              <w:marRight w:val="0"/>
              <w:marTop w:val="0"/>
              <w:marBottom w:val="0"/>
              <w:divBdr>
                <w:top w:val="none" w:sz="0" w:space="0" w:color="auto"/>
                <w:left w:val="none" w:sz="0" w:space="0" w:color="auto"/>
                <w:bottom w:val="none" w:sz="0" w:space="0" w:color="auto"/>
                <w:right w:val="none" w:sz="0" w:space="0" w:color="auto"/>
              </w:divBdr>
            </w:div>
            <w:div w:id="346952584">
              <w:marLeft w:val="0"/>
              <w:marRight w:val="0"/>
              <w:marTop w:val="0"/>
              <w:marBottom w:val="0"/>
              <w:divBdr>
                <w:top w:val="none" w:sz="0" w:space="0" w:color="auto"/>
                <w:left w:val="none" w:sz="0" w:space="0" w:color="auto"/>
                <w:bottom w:val="none" w:sz="0" w:space="0" w:color="auto"/>
                <w:right w:val="none" w:sz="0" w:space="0" w:color="auto"/>
              </w:divBdr>
            </w:div>
            <w:div w:id="1594047669">
              <w:marLeft w:val="0"/>
              <w:marRight w:val="0"/>
              <w:marTop w:val="0"/>
              <w:marBottom w:val="0"/>
              <w:divBdr>
                <w:top w:val="none" w:sz="0" w:space="0" w:color="auto"/>
                <w:left w:val="none" w:sz="0" w:space="0" w:color="auto"/>
                <w:bottom w:val="none" w:sz="0" w:space="0" w:color="auto"/>
                <w:right w:val="none" w:sz="0" w:space="0" w:color="auto"/>
              </w:divBdr>
            </w:div>
            <w:div w:id="687408071">
              <w:marLeft w:val="0"/>
              <w:marRight w:val="0"/>
              <w:marTop w:val="0"/>
              <w:marBottom w:val="0"/>
              <w:divBdr>
                <w:top w:val="none" w:sz="0" w:space="0" w:color="auto"/>
                <w:left w:val="none" w:sz="0" w:space="0" w:color="auto"/>
                <w:bottom w:val="none" w:sz="0" w:space="0" w:color="auto"/>
                <w:right w:val="none" w:sz="0" w:space="0" w:color="auto"/>
              </w:divBdr>
            </w:div>
            <w:div w:id="1262571589">
              <w:marLeft w:val="0"/>
              <w:marRight w:val="0"/>
              <w:marTop w:val="0"/>
              <w:marBottom w:val="0"/>
              <w:divBdr>
                <w:top w:val="none" w:sz="0" w:space="0" w:color="auto"/>
                <w:left w:val="none" w:sz="0" w:space="0" w:color="auto"/>
                <w:bottom w:val="none" w:sz="0" w:space="0" w:color="auto"/>
                <w:right w:val="none" w:sz="0" w:space="0" w:color="auto"/>
              </w:divBdr>
            </w:div>
            <w:div w:id="2063820786">
              <w:marLeft w:val="0"/>
              <w:marRight w:val="0"/>
              <w:marTop w:val="0"/>
              <w:marBottom w:val="0"/>
              <w:divBdr>
                <w:top w:val="none" w:sz="0" w:space="0" w:color="auto"/>
                <w:left w:val="none" w:sz="0" w:space="0" w:color="auto"/>
                <w:bottom w:val="none" w:sz="0" w:space="0" w:color="auto"/>
                <w:right w:val="none" w:sz="0" w:space="0" w:color="auto"/>
              </w:divBdr>
            </w:div>
            <w:div w:id="1485244543">
              <w:marLeft w:val="0"/>
              <w:marRight w:val="0"/>
              <w:marTop w:val="0"/>
              <w:marBottom w:val="0"/>
              <w:divBdr>
                <w:top w:val="none" w:sz="0" w:space="0" w:color="auto"/>
                <w:left w:val="none" w:sz="0" w:space="0" w:color="auto"/>
                <w:bottom w:val="none" w:sz="0" w:space="0" w:color="auto"/>
                <w:right w:val="none" w:sz="0" w:space="0" w:color="auto"/>
              </w:divBdr>
            </w:div>
            <w:div w:id="429741412">
              <w:marLeft w:val="0"/>
              <w:marRight w:val="0"/>
              <w:marTop w:val="0"/>
              <w:marBottom w:val="0"/>
              <w:divBdr>
                <w:top w:val="none" w:sz="0" w:space="0" w:color="auto"/>
                <w:left w:val="none" w:sz="0" w:space="0" w:color="auto"/>
                <w:bottom w:val="none" w:sz="0" w:space="0" w:color="auto"/>
                <w:right w:val="none" w:sz="0" w:space="0" w:color="auto"/>
              </w:divBdr>
            </w:div>
            <w:div w:id="677660826">
              <w:marLeft w:val="0"/>
              <w:marRight w:val="0"/>
              <w:marTop w:val="0"/>
              <w:marBottom w:val="0"/>
              <w:divBdr>
                <w:top w:val="none" w:sz="0" w:space="0" w:color="auto"/>
                <w:left w:val="none" w:sz="0" w:space="0" w:color="auto"/>
                <w:bottom w:val="none" w:sz="0" w:space="0" w:color="auto"/>
                <w:right w:val="none" w:sz="0" w:space="0" w:color="auto"/>
              </w:divBdr>
            </w:div>
            <w:div w:id="195124568">
              <w:marLeft w:val="0"/>
              <w:marRight w:val="0"/>
              <w:marTop w:val="0"/>
              <w:marBottom w:val="0"/>
              <w:divBdr>
                <w:top w:val="none" w:sz="0" w:space="0" w:color="auto"/>
                <w:left w:val="none" w:sz="0" w:space="0" w:color="auto"/>
                <w:bottom w:val="none" w:sz="0" w:space="0" w:color="auto"/>
                <w:right w:val="none" w:sz="0" w:space="0" w:color="auto"/>
              </w:divBdr>
            </w:div>
            <w:div w:id="1217472048">
              <w:marLeft w:val="0"/>
              <w:marRight w:val="0"/>
              <w:marTop w:val="0"/>
              <w:marBottom w:val="0"/>
              <w:divBdr>
                <w:top w:val="none" w:sz="0" w:space="0" w:color="auto"/>
                <w:left w:val="none" w:sz="0" w:space="0" w:color="auto"/>
                <w:bottom w:val="none" w:sz="0" w:space="0" w:color="auto"/>
                <w:right w:val="none" w:sz="0" w:space="0" w:color="auto"/>
              </w:divBdr>
            </w:div>
          </w:divsChild>
        </w:div>
        <w:div w:id="1519350888">
          <w:marLeft w:val="0"/>
          <w:marRight w:val="0"/>
          <w:marTop w:val="0"/>
          <w:marBottom w:val="0"/>
          <w:divBdr>
            <w:top w:val="none" w:sz="0" w:space="0" w:color="auto"/>
            <w:left w:val="none" w:sz="0" w:space="0" w:color="auto"/>
            <w:bottom w:val="none" w:sz="0" w:space="0" w:color="auto"/>
            <w:right w:val="none" w:sz="0" w:space="0" w:color="auto"/>
          </w:divBdr>
          <w:divsChild>
            <w:div w:id="1371108022">
              <w:marLeft w:val="0"/>
              <w:marRight w:val="0"/>
              <w:marTop w:val="0"/>
              <w:marBottom w:val="0"/>
              <w:divBdr>
                <w:top w:val="none" w:sz="0" w:space="0" w:color="auto"/>
                <w:left w:val="none" w:sz="0" w:space="0" w:color="auto"/>
                <w:bottom w:val="none" w:sz="0" w:space="0" w:color="auto"/>
                <w:right w:val="none" w:sz="0" w:space="0" w:color="auto"/>
              </w:divBdr>
            </w:div>
            <w:div w:id="1539315286">
              <w:marLeft w:val="0"/>
              <w:marRight w:val="0"/>
              <w:marTop w:val="0"/>
              <w:marBottom w:val="0"/>
              <w:divBdr>
                <w:top w:val="none" w:sz="0" w:space="0" w:color="auto"/>
                <w:left w:val="none" w:sz="0" w:space="0" w:color="auto"/>
                <w:bottom w:val="none" w:sz="0" w:space="0" w:color="auto"/>
                <w:right w:val="none" w:sz="0" w:space="0" w:color="auto"/>
              </w:divBdr>
            </w:div>
            <w:div w:id="1278758443">
              <w:marLeft w:val="0"/>
              <w:marRight w:val="0"/>
              <w:marTop w:val="0"/>
              <w:marBottom w:val="0"/>
              <w:divBdr>
                <w:top w:val="none" w:sz="0" w:space="0" w:color="auto"/>
                <w:left w:val="none" w:sz="0" w:space="0" w:color="auto"/>
                <w:bottom w:val="none" w:sz="0" w:space="0" w:color="auto"/>
                <w:right w:val="none" w:sz="0" w:space="0" w:color="auto"/>
              </w:divBdr>
            </w:div>
            <w:div w:id="1678389114">
              <w:marLeft w:val="0"/>
              <w:marRight w:val="0"/>
              <w:marTop w:val="0"/>
              <w:marBottom w:val="0"/>
              <w:divBdr>
                <w:top w:val="none" w:sz="0" w:space="0" w:color="auto"/>
                <w:left w:val="none" w:sz="0" w:space="0" w:color="auto"/>
                <w:bottom w:val="none" w:sz="0" w:space="0" w:color="auto"/>
                <w:right w:val="none" w:sz="0" w:space="0" w:color="auto"/>
              </w:divBdr>
            </w:div>
            <w:div w:id="63334786">
              <w:marLeft w:val="0"/>
              <w:marRight w:val="0"/>
              <w:marTop w:val="0"/>
              <w:marBottom w:val="0"/>
              <w:divBdr>
                <w:top w:val="none" w:sz="0" w:space="0" w:color="auto"/>
                <w:left w:val="none" w:sz="0" w:space="0" w:color="auto"/>
                <w:bottom w:val="none" w:sz="0" w:space="0" w:color="auto"/>
                <w:right w:val="none" w:sz="0" w:space="0" w:color="auto"/>
              </w:divBdr>
            </w:div>
            <w:div w:id="1447697031">
              <w:marLeft w:val="0"/>
              <w:marRight w:val="0"/>
              <w:marTop w:val="0"/>
              <w:marBottom w:val="0"/>
              <w:divBdr>
                <w:top w:val="none" w:sz="0" w:space="0" w:color="auto"/>
                <w:left w:val="none" w:sz="0" w:space="0" w:color="auto"/>
                <w:bottom w:val="none" w:sz="0" w:space="0" w:color="auto"/>
                <w:right w:val="none" w:sz="0" w:space="0" w:color="auto"/>
              </w:divBdr>
            </w:div>
            <w:div w:id="1009330573">
              <w:marLeft w:val="0"/>
              <w:marRight w:val="0"/>
              <w:marTop w:val="0"/>
              <w:marBottom w:val="0"/>
              <w:divBdr>
                <w:top w:val="none" w:sz="0" w:space="0" w:color="auto"/>
                <w:left w:val="none" w:sz="0" w:space="0" w:color="auto"/>
                <w:bottom w:val="none" w:sz="0" w:space="0" w:color="auto"/>
                <w:right w:val="none" w:sz="0" w:space="0" w:color="auto"/>
              </w:divBdr>
            </w:div>
            <w:div w:id="684745950">
              <w:marLeft w:val="0"/>
              <w:marRight w:val="0"/>
              <w:marTop w:val="0"/>
              <w:marBottom w:val="0"/>
              <w:divBdr>
                <w:top w:val="none" w:sz="0" w:space="0" w:color="auto"/>
                <w:left w:val="none" w:sz="0" w:space="0" w:color="auto"/>
                <w:bottom w:val="none" w:sz="0" w:space="0" w:color="auto"/>
                <w:right w:val="none" w:sz="0" w:space="0" w:color="auto"/>
              </w:divBdr>
            </w:div>
            <w:div w:id="990058136">
              <w:marLeft w:val="0"/>
              <w:marRight w:val="0"/>
              <w:marTop w:val="0"/>
              <w:marBottom w:val="0"/>
              <w:divBdr>
                <w:top w:val="none" w:sz="0" w:space="0" w:color="auto"/>
                <w:left w:val="none" w:sz="0" w:space="0" w:color="auto"/>
                <w:bottom w:val="none" w:sz="0" w:space="0" w:color="auto"/>
                <w:right w:val="none" w:sz="0" w:space="0" w:color="auto"/>
              </w:divBdr>
            </w:div>
            <w:div w:id="15536162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48120839">
      <w:bodyDiv w:val="1"/>
      <w:marLeft w:val="0"/>
      <w:marRight w:val="0"/>
      <w:marTop w:val="0"/>
      <w:marBottom w:val="0"/>
      <w:divBdr>
        <w:top w:val="none" w:sz="0" w:space="0" w:color="auto"/>
        <w:left w:val="none" w:sz="0" w:space="0" w:color="auto"/>
        <w:bottom w:val="none" w:sz="0" w:space="0" w:color="auto"/>
        <w:right w:val="none" w:sz="0" w:space="0" w:color="auto"/>
      </w:divBdr>
      <w:divsChild>
        <w:div w:id="1464037761">
          <w:marLeft w:val="0"/>
          <w:marRight w:val="0"/>
          <w:marTop w:val="0"/>
          <w:marBottom w:val="0"/>
          <w:divBdr>
            <w:top w:val="none" w:sz="0" w:space="0" w:color="auto"/>
            <w:left w:val="none" w:sz="0" w:space="0" w:color="auto"/>
            <w:bottom w:val="none" w:sz="0" w:space="0" w:color="auto"/>
            <w:right w:val="none" w:sz="0" w:space="0" w:color="auto"/>
          </w:divBdr>
        </w:div>
        <w:div w:id="2095738539">
          <w:marLeft w:val="0"/>
          <w:marRight w:val="0"/>
          <w:marTop w:val="0"/>
          <w:marBottom w:val="0"/>
          <w:divBdr>
            <w:top w:val="none" w:sz="0" w:space="0" w:color="auto"/>
            <w:left w:val="none" w:sz="0" w:space="0" w:color="auto"/>
            <w:bottom w:val="none" w:sz="0" w:space="0" w:color="auto"/>
            <w:right w:val="none" w:sz="0" w:space="0" w:color="auto"/>
          </w:divBdr>
        </w:div>
        <w:div w:id="1166627286">
          <w:marLeft w:val="0"/>
          <w:marRight w:val="0"/>
          <w:marTop w:val="0"/>
          <w:marBottom w:val="0"/>
          <w:divBdr>
            <w:top w:val="none" w:sz="0" w:space="0" w:color="auto"/>
            <w:left w:val="none" w:sz="0" w:space="0" w:color="auto"/>
            <w:bottom w:val="none" w:sz="0" w:space="0" w:color="auto"/>
            <w:right w:val="none" w:sz="0" w:space="0" w:color="auto"/>
          </w:divBdr>
        </w:div>
        <w:div w:id="206987475">
          <w:marLeft w:val="0"/>
          <w:marRight w:val="0"/>
          <w:marTop w:val="0"/>
          <w:marBottom w:val="0"/>
          <w:divBdr>
            <w:top w:val="none" w:sz="0" w:space="0" w:color="auto"/>
            <w:left w:val="none" w:sz="0" w:space="0" w:color="auto"/>
            <w:bottom w:val="none" w:sz="0" w:space="0" w:color="auto"/>
            <w:right w:val="none" w:sz="0" w:space="0" w:color="auto"/>
          </w:divBdr>
        </w:div>
        <w:div w:id="751588576">
          <w:marLeft w:val="0"/>
          <w:marRight w:val="0"/>
          <w:marTop w:val="0"/>
          <w:marBottom w:val="0"/>
          <w:divBdr>
            <w:top w:val="none" w:sz="0" w:space="0" w:color="auto"/>
            <w:left w:val="none" w:sz="0" w:space="0" w:color="auto"/>
            <w:bottom w:val="none" w:sz="0" w:space="0" w:color="auto"/>
            <w:right w:val="none" w:sz="0" w:space="0" w:color="auto"/>
          </w:divBdr>
        </w:div>
        <w:div w:id="719717498">
          <w:marLeft w:val="0"/>
          <w:marRight w:val="0"/>
          <w:marTop w:val="0"/>
          <w:marBottom w:val="0"/>
          <w:divBdr>
            <w:top w:val="none" w:sz="0" w:space="0" w:color="auto"/>
            <w:left w:val="none" w:sz="0" w:space="0" w:color="auto"/>
            <w:bottom w:val="none" w:sz="0" w:space="0" w:color="auto"/>
            <w:right w:val="none" w:sz="0" w:space="0" w:color="auto"/>
          </w:divBdr>
        </w:div>
        <w:div w:id="1058750174">
          <w:marLeft w:val="0"/>
          <w:marRight w:val="0"/>
          <w:marTop w:val="0"/>
          <w:marBottom w:val="0"/>
          <w:divBdr>
            <w:top w:val="none" w:sz="0" w:space="0" w:color="auto"/>
            <w:left w:val="none" w:sz="0" w:space="0" w:color="auto"/>
            <w:bottom w:val="none" w:sz="0" w:space="0" w:color="auto"/>
            <w:right w:val="none" w:sz="0" w:space="0" w:color="auto"/>
          </w:divBdr>
        </w:div>
        <w:div w:id="2018847273">
          <w:marLeft w:val="0"/>
          <w:marRight w:val="0"/>
          <w:marTop w:val="0"/>
          <w:marBottom w:val="0"/>
          <w:divBdr>
            <w:top w:val="none" w:sz="0" w:space="0" w:color="auto"/>
            <w:left w:val="none" w:sz="0" w:space="0" w:color="auto"/>
            <w:bottom w:val="none" w:sz="0" w:space="0" w:color="auto"/>
            <w:right w:val="none" w:sz="0" w:space="0" w:color="auto"/>
          </w:divBdr>
        </w:div>
        <w:div w:id="110126770">
          <w:marLeft w:val="0"/>
          <w:marRight w:val="0"/>
          <w:marTop w:val="0"/>
          <w:marBottom w:val="0"/>
          <w:divBdr>
            <w:top w:val="none" w:sz="0" w:space="0" w:color="auto"/>
            <w:left w:val="none" w:sz="0" w:space="0" w:color="auto"/>
            <w:bottom w:val="none" w:sz="0" w:space="0" w:color="auto"/>
            <w:right w:val="none" w:sz="0" w:space="0" w:color="auto"/>
          </w:divBdr>
        </w:div>
        <w:div w:id="1319960701">
          <w:marLeft w:val="0"/>
          <w:marRight w:val="0"/>
          <w:marTop w:val="0"/>
          <w:marBottom w:val="0"/>
          <w:divBdr>
            <w:top w:val="none" w:sz="0" w:space="0" w:color="auto"/>
            <w:left w:val="none" w:sz="0" w:space="0" w:color="auto"/>
            <w:bottom w:val="none" w:sz="0" w:space="0" w:color="auto"/>
            <w:right w:val="none" w:sz="0" w:space="0" w:color="auto"/>
          </w:divBdr>
        </w:div>
        <w:div w:id="1321931336">
          <w:marLeft w:val="0"/>
          <w:marRight w:val="0"/>
          <w:marTop w:val="0"/>
          <w:marBottom w:val="0"/>
          <w:divBdr>
            <w:top w:val="none" w:sz="0" w:space="0" w:color="auto"/>
            <w:left w:val="none" w:sz="0" w:space="0" w:color="auto"/>
            <w:bottom w:val="none" w:sz="0" w:space="0" w:color="auto"/>
            <w:right w:val="none" w:sz="0" w:space="0" w:color="auto"/>
          </w:divBdr>
        </w:div>
        <w:div w:id="1598901076">
          <w:marLeft w:val="0"/>
          <w:marRight w:val="0"/>
          <w:marTop w:val="0"/>
          <w:marBottom w:val="0"/>
          <w:divBdr>
            <w:top w:val="none" w:sz="0" w:space="0" w:color="auto"/>
            <w:left w:val="none" w:sz="0" w:space="0" w:color="auto"/>
            <w:bottom w:val="none" w:sz="0" w:space="0" w:color="auto"/>
            <w:right w:val="none" w:sz="0" w:space="0" w:color="auto"/>
          </w:divBdr>
        </w:div>
        <w:div w:id="1986548748">
          <w:marLeft w:val="0"/>
          <w:marRight w:val="0"/>
          <w:marTop w:val="0"/>
          <w:marBottom w:val="0"/>
          <w:divBdr>
            <w:top w:val="none" w:sz="0" w:space="0" w:color="auto"/>
            <w:left w:val="none" w:sz="0" w:space="0" w:color="auto"/>
            <w:bottom w:val="none" w:sz="0" w:space="0" w:color="auto"/>
            <w:right w:val="none" w:sz="0" w:space="0" w:color="auto"/>
          </w:divBdr>
        </w:div>
      </w:divsChild>
    </w:div>
    <w:div w:id="1898928886">
      <w:bodyDiv w:val="1"/>
      <w:marLeft w:val="0"/>
      <w:marRight w:val="0"/>
      <w:marTop w:val="0"/>
      <w:marBottom w:val="0"/>
      <w:divBdr>
        <w:top w:val="none" w:sz="0" w:space="0" w:color="auto"/>
        <w:left w:val="none" w:sz="0" w:space="0" w:color="auto"/>
        <w:bottom w:val="none" w:sz="0" w:space="0" w:color="auto"/>
        <w:right w:val="none" w:sz="0" w:space="0" w:color="auto"/>
      </w:divBdr>
      <w:divsChild>
        <w:div w:id="2123071192">
          <w:marLeft w:val="0"/>
          <w:marRight w:val="0"/>
          <w:marTop w:val="0"/>
          <w:marBottom w:val="0"/>
          <w:divBdr>
            <w:top w:val="none" w:sz="0" w:space="0" w:color="auto"/>
            <w:left w:val="none" w:sz="0" w:space="0" w:color="auto"/>
            <w:bottom w:val="none" w:sz="0" w:space="0" w:color="auto"/>
            <w:right w:val="none" w:sz="0" w:space="0" w:color="auto"/>
          </w:divBdr>
        </w:div>
        <w:div w:id="1635985890">
          <w:marLeft w:val="0"/>
          <w:marRight w:val="0"/>
          <w:marTop w:val="0"/>
          <w:marBottom w:val="0"/>
          <w:divBdr>
            <w:top w:val="none" w:sz="0" w:space="0" w:color="auto"/>
            <w:left w:val="none" w:sz="0" w:space="0" w:color="auto"/>
            <w:bottom w:val="none" w:sz="0" w:space="0" w:color="auto"/>
            <w:right w:val="none" w:sz="0" w:space="0" w:color="auto"/>
          </w:divBdr>
        </w:div>
        <w:div w:id="1631978177">
          <w:marLeft w:val="0"/>
          <w:marRight w:val="0"/>
          <w:marTop w:val="0"/>
          <w:marBottom w:val="0"/>
          <w:divBdr>
            <w:top w:val="none" w:sz="0" w:space="0" w:color="auto"/>
            <w:left w:val="none" w:sz="0" w:space="0" w:color="auto"/>
            <w:bottom w:val="none" w:sz="0" w:space="0" w:color="auto"/>
            <w:right w:val="none" w:sz="0" w:space="0" w:color="auto"/>
          </w:divBdr>
        </w:div>
        <w:div w:id="1016465708">
          <w:marLeft w:val="0"/>
          <w:marRight w:val="0"/>
          <w:marTop w:val="0"/>
          <w:marBottom w:val="0"/>
          <w:divBdr>
            <w:top w:val="none" w:sz="0" w:space="0" w:color="auto"/>
            <w:left w:val="none" w:sz="0" w:space="0" w:color="auto"/>
            <w:bottom w:val="none" w:sz="0" w:space="0" w:color="auto"/>
            <w:right w:val="none" w:sz="0" w:space="0" w:color="auto"/>
          </w:divBdr>
        </w:div>
      </w:divsChild>
    </w:div>
    <w:div w:id="1953049739">
      <w:bodyDiv w:val="1"/>
      <w:marLeft w:val="0"/>
      <w:marRight w:val="0"/>
      <w:marTop w:val="0"/>
      <w:marBottom w:val="0"/>
      <w:divBdr>
        <w:top w:val="none" w:sz="0" w:space="0" w:color="auto"/>
        <w:left w:val="none" w:sz="0" w:space="0" w:color="auto"/>
        <w:bottom w:val="none" w:sz="0" w:space="0" w:color="auto"/>
        <w:right w:val="none" w:sz="0" w:space="0" w:color="auto"/>
      </w:divBdr>
      <w:divsChild>
        <w:div w:id="1899823239">
          <w:marLeft w:val="0"/>
          <w:marRight w:val="0"/>
          <w:marTop w:val="0"/>
          <w:marBottom w:val="0"/>
          <w:divBdr>
            <w:top w:val="none" w:sz="0" w:space="0" w:color="auto"/>
            <w:left w:val="none" w:sz="0" w:space="0" w:color="auto"/>
            <w:bottom w:val="none" w:sz="0" w:space="0" w:color="auto"/>
            <w:right w:val="none" w:sz="0" w:space="0" w:color="auto"/>
          </w:divBdr>
          <w:divsChild>
            <w:div w:id="912009590">
              <w:marLeft w:val="0"/>
              <w:marRight w:val="0"/>
              <w:marTop w:val="0"/>
              <w:marBottom w:val="0"/>
              <w:divBdr>
                <w:top w:val="none" w:sz="0" w:space="0" w:color="auto"/>
                <w:left w:val="none" w:sz="0" w:space="0" w:color="auto"/>
                <w:bottom w:val="none" w:sz="0" w:space="0" w:color="auto"/>
                <w:right w:val="none" w:sz="0" w:space="0" w:color="auto"/>
              </w:divBdr>
            </w:div>
            <w:div w:id="754280354">
              <w:marLeft w:val="0"/>
              <w:marRight w:val="0"/>
              <w:marTop w:val="0"/>
              <w:marBottom w:val="0"/>
              <w:divBdr>
                <w:top w:val="none" w:sz="0" w:space="0" w:color="auto"/>
                <w:left w:val="none" w:sz="0" w:space="0" w:color="auto"/>
                <w:bottom w:val="none" w:sz="0" w:space="0" w:color="auto"/>
                <w:right w:val="none" w:sz="0" w:space="0" w:color="auto"/>
              </w:divBdr>
            </w:div>
            <w:div w:id="1394236640">
              <w:marLeft w:val="0"/>
              <w:marRight w:val="0"/>
              <w:marTop w:val="0"/>
              <w:marBottom w:val="0"/>
              <w:divBdr>
                <w:top w:val="none" w:sz="0" w:space="0" w:color="auto"/>
                <w:left w:val="none" w:sz="0" w:space="0" w:color="auto"/>
                <w:bottom w:val="none" w:sz="0" w:space="0" w:color="auto"/>
                <w:right w:val="none" w:sz="0" w:space="0" w:color="auto"/>
              </w:divBdr>
            </w:div>
            <w:div w:id="446312672">
              <w:marLeft w:val="0"/>
              <w:marRight w:val="0"/>
              <w:marTop w:val="0"/>
              <w:marBottom w:val="0"/>
              <w:divBdr>
                <w:top w:val="none" w:sz="0" w:space="0" w:color="auto"/>
                <w:left w:val="none" w:sz="0" w:space="0" w:color="auto"/>
                <w:bottom w:val="none" w:sz="0" w:space="0" w:color="auto"/>
                <w:right w:val="none" w:sz="0" w:space="0" w:color="auto"/>
              </w:divBdr>
            </w:div>
            <w:div w:id="625703168">
              <w:marLeft w:val="0"/>
              <w:marRight w:val="0"/>
              <w:marTop w:val="0"/>
              <w:marBottom w:val="0"/>
              <w:divBdr>
                <w:top w:val="none" w:sz="0" w:space="0" w:color="auto"/>
                <w:left w:val="none" w:sz="0" w:space="0" w:color="auto"/>
                <w:bottom w:val="none" w:sz="0" w:space="0" w:color="auto"/>
                <w:right w:val="none" w:sz="0" w:space="0" w:color="auto"/>
              </w:divBdr>
            </w:div>
            <w:div w:id="405080987">
              <w:marLeft w:val="0"/>
              <w:marRight w:val="0"/>
              <w:marTop w:val="0"/>
              <w:marBottom w:val="0"/>
              <w:divBdr>
                <w:top w:val="none" w:sz="0" w:space="0" w:color="auto"/>
                <w:left w:val="none" w:sz="0" w:space="0" w:color="auto"/>
                <w:bottom w:val="none" w:sz="0" w:space="0" w:color="auto"/>
                <w:right w:val="none" w:sz="0" w:space="0" w:color="auto"/>
              </w:divBdr>
            </w:div>
            <w:div w:id="1806120244">
              <w:marLeft w:val="0"/>
              <w:marRight w:val="0"/>
              <w:marTop w:val="0"/>
              <w:marBottom w:val="0"/>
              <w:divBdr>
                <w:top w:val="none" w:sz="0" w:space="0" w:color="auto"/>
                <w:left w:val="none" w:sz="0" w:space="0" w:color="auto"/>
                <w:bottom w:val="none" w:sz="0" w:space="0" w:color="auto"/>
                <w:right w:val="none" w:sz="0" w:space="0" w:color="auto"/>
              </w:divBdr>
            </w:div>
            <w:div w:id="1226136683">
              <w:marLeft w:val="0"/>
              <w:marRight w:val="0"/>
              <w:marTop w:val="0"/>
              <w:marBottom w:val="0"/>
              <w:divBdr>
                <w:top w:val="none" w:sz="0" w:space="0" w:color="auto"/>
                <w:left w:val="none" w:sz="0" w:space="0" w:color="auto"/>
                <w:bottom w:val="none" w:sz="0" w:space="0" w:color="auto"/>
                <w:right w:val="none" w:sz="0" w:space="0" w:color="auto"/>
              </w:divBdr>
            </w:div>
            <w:div w:id="112093959">
              <w:marLeft w:val="0"/>
              <w:marRight w:val="0"/>
              <w:marTop w:val="0"/>
              <w:marBottom w:val="0"/>
              <w:divBdr>
                <w:top w:val="none" w:sz="0" w:space="0" w:color="auto"/>
                <w:left w:val="none" w:sz="0" w:space="0" w:color="auto"/>
                <w:bottom w:val="none" w:sz="0" w:space="0" w:color="auto"/>
                <w:right w:val="none" w:sz="0" w:space="0" w:color="auto"/>
              </w:divBdr>
            </w:div>
            <w:div w:id="1279292826">
              <w:marLeft w:val="0"/>
              <w:marRight w:val="0"/>
              <w:marTop w:val="0"/>
              <w:marBottom w:val="0"/>
              <w:divBdr>
                <w:top w:val="none" w:sz="0" w:space="0" w:color="auto"/>
                <w:left w:val="none" w:sz="0" w:space="0" w:color="auto"/>
                <w:bottom w:val="none" w:sz="0" w:space="0" w:color="auto"/>
                <w:right w:val="none" w:sz="0" w:space="0" w:color="auto"/>
              </w:divBdr>
            </w:div>
            <w:div w:id="1857426935">
              <w:marLeft w:val="0"/>
              <w:marRight w:val="0"/>
              <w:marTop w:val="0"/>
              <w:marBottom w:val="0"/>
              <w:divBdr>
                <w:top w:val="none" w:sz="0" w:space="0" w:color="auto"/>
                <w:left w:val="none" w:sz="0" w:space="0" w:color="auto"/>
                <w:bottom w:val="none" w:sz="0" w:space="0" w:color="auto"/>
                <w:right w:val="none" w:sz="0" w:space="0" w:color="auto"/>
              </w:divBdr>
            </w:div>
            <w:div w:id="1118573078">
              <w:marLeft w:val="0"/>
              <w:marRight w:val="0"/>
              <w:marTop w:val="0"/>
              <w:marBottom w:val="0"/>
              <w:divBdr>
                <w:top w:val="none" w:sz="0" w:space="0" w:color="auto"/>
                <w:left w:val="none" w:sz="0" w:space="0" w:color="auto"/>
                <w:bottom w:val="none" w:sz="0" w:space="0" w:color="auto"/>
                <w:right w:val="none" w:sz="0" w:space="0" w:color="auto"/>
              </w:divBdr>
            </w:div>
            <w:div w:id="603852462">
              <w:marLeft w:val="0"/>
              <w:marRight w:val="0"/>
              <w:marTop w:val="0"/>
              <w:marBottom w:val="0"/>
              <w:divBdr>
                <w:top w:val="none" w:sz="0" w:space="0" w:color="auto"/>
                <w:left w:val="none" w:sz="0" w:space="0" w:color="auto"/>
                <w:bottom w:val="none" w:sz="0" w:space="0" w:color="auto"/>
                <w:right w:val="none" w:sz="0" w:space="0" w:color="auto"/>
              </w:divBdr>
            </w:div>
            <w:div w:id="2122456091">
              <w:marLeft w:val="0"/>
              <w:marRight w:val="0"/>
              <w:marTop w:val="0"/>
              <w:marBottom w:val="0"/>
              <w:divBdr>
                <w:top w:val="none" w:sz="0" w:space="0" w:color="auto"/>
                <w:left w:val="none" w:sz="0" w:space="0" w:color="auto"/>
                <w:bottom w:val="none" w:sz="0" w:space="0" w:color="auto"/>
                <w:right w:val="none" w:sz="0" w:space="0" w:color="auto"/>
              </w:divBdr>
            </w:div>
            <w:div w:id="120463388">
              <w:marLeft w:val="0"/>
              <w:marRight w:val="0"/>
              <w:marTop w:val="0"/>
              <w:marBottom w:val="0"/>
              <w:divBdr>
                <w:top w:val="none" w:sz="0" w:space="0" w:color="auto"/>
                <w:left w:val="none" w:sz="0" w:space="0" w:color="auto"/>
                <w:bottom w:val="none" w:sz="0" w:space="0" w:color="auto"/>
                <w:right w:val="none" w:sz="0" w:space="0" w:color="auto"/>
              </w:divBdr>
            </w:div>
            <w:div w:id="121728002">
              <w:marLeft w:val="0"/>
              <w:marRight w:val="0"/>
              <w:marTop w:val="0"/>
              <w:marBottom w:val="0"/>
              <w:divBdr>
                <w:top w:val="none" w:sz="0" w:space="0" w:color="auto"/>
                <w:left w:val="none" w:sz="0" w:space="0" w:color="auto"/>
                <w:bottom w:val="none" w:sz="0" w:space="0" w:color="auto"/>
                <w:right w:val="none" w:sz="0" w:space="0" w:color="auto"/>
              </w:divBdr>
            </w:div>
            <w:div w:id="1109350099">
              <w:marLeft w:val="0"/>
              <w:marRight w:val="0"/>
              <w:marTop w:val="0"/>
              <w:marBottom w:val="0"/>
              <w:divBdr>
                <w:top w:val="none" w:sz="0" w:space="0" w:color="auto"/>
                <w:left w:val="none" w:sz="0" w:space="0" w:color="auto"/>
                <w:bottom w:val="none" w:sz="0" w:space="0" w:color="auto"/>
                <w:right w:val="none" w:sz="0" w:space="0" w:color="auto"/>
              </w:divBdr>
            </w:div>
          </w:divsChild>
        </w:div>
        <w:div w:id="1756440825">
          <w:marLeft w:val="0"/>
          <w:marRight w:val="0"/>
          <w:marTop w:val="0"/>
          <w:marBottom w:val="0"/>
          <w:divBdr>
            <w:top w:val="none" w:sz="0" w:space="0" w:color="auto"/>
            <w:left w:val="none" w:sz="0" w:space="0" w:color="auto"/>
            <w:bottom w:val="none" w:sz="0" w:space="0" w:color="auto"/>
            <w:right w:val="none" w:sz="0" w:space="0" w:color="auto"/>
          </w:divBdr>
          <w:divsChild>
            <w:div w:id="1384132882">
              <w:marLeft w:val="0"/>
              <w:marRight w:val="0"/>
              <w:marTop w:val="0"/>
              <w:marBottom w:val="0"/>
              <w:divBdr>
                <w:top w:val="none" w:sz="0" w:space="0" w:color="auto"/>
                <w:left w:val="none" w:sz="0" w:space="0" w:color="auto"/>
                <w:bottom w:val="none" w:sz="0" w:space="0" w:color="auto"/>
                <w:right w:val="none" w:sz="0" w:space="0" w:color="auto"/>
              </w:divBdr>
            </w:div>
            <w:div w:id="1319572503">
              <w:marLeft w:val="0"/>
              <w:marRight w:val="0"/>
              <w:marTop w:val="0"/>
              <w:marBottom w:val="0"/>
              <w:divBdr>
                <w:top w:val="none" w:sz="0" w:space="0" w:color="auto"/>
                <w:left w:val="none" w:sz="0" w:space="0" w:color="auto"/>
                <w:bottom w:val="none" w:sz="0" w:space="0" w:color="auto"/>
                <w:right w:val="none" w:sz="0" w:space="0" w:color="auto"/>
              </w:divBdr>
            </w:div>
            <w:div w:id="1130049242">
              <w:marLeft w:val="0"/>
              <w:marRight w:val="0"/>
              <w:marTop w:val="0"/>
              <w:marBottom w:val="0"/>
              <w:divBdr>
                <w:top w:val="none" w:sz="0" w:space="0" w:color="auto"/>
                <w:left w:val="none" w:sz="0" w:space="0" w:color="auto"/>
                <w:bottom w:val="none" w:sz="0" w:space="0" w:color="auto"/>
                <w:right w:val="none" w:sz="0" w:space="0" w:color="auto"/>
              </w:divBdr>
            </w:div>
            <w:div w:id="2060393766">
              <w:marLeft w:val="0"/>
              <w:marRight w:val="0"/>
              <w:marTop w:val="0"/>
              <w:marBottom w:val="0"/>
              <w:divBdr>
                <w:top w:val="none" w:sz="0" w:space="0" w:color="auto"/>
                <w:left w:val="none" w:sz="0" w:space="0" w:color="auto"/>
                <w:bottom w:val="none" w:sz="0" w:space="0" w:color="auto"/>
                <w:right w:val="none" w:sz="0" w:space="0" w:color="auto"/>
              </w:divBdr>
            </w:div>
            <w:div w:id="1584602439">
              <w:marLeft w:val="0"/>
              <w:marRight w:val="0"/>
              <w:marTop w:val="0"/>
              <w:marBottom w:val="0"/>
              <w:divBdr>
                <w:top w:val="none" w:sz="0" w:space="0" w:color="auto"/>
                <w:left w:val="none" w:sz="0" w:space="0" w:color="auto"/>
                <w:bottom w:val="none" w:sz="0" w:space="0" w:color="auto"/>
                <w:right w:val="none" w:sz="0" w:space="0" w:color="auto"/>
              </w:divBdr>
            </w:div>
            <w:div w:id="1181629684">
              <w:marLeft w:val="0"/>
              <w:marRight w:val="0"/>
              <w:marTop w:val="0"/>
              <w:marBottom w:val="0"/>
              <w:divBdr>
                <w:top w:val="none" w:sz="0" w:space="0" w:color="auto"/>
                <w:left w:val="none" w:sz="0" w:space="0" w:color="auto"/>
                <w:bottom w:val="none" w:sz="0" w:space="0" w:color="auto"/>
                <w:right w:val="none" w:sz="0" w:space="0" w:color="auto"/>
              </w:divBdr>
            </w:div>
            <w:div w:id="1786851167">
              <w:marLeft w:val="0"/>
              <w:marRight w:val="0"/>
              <w:marTop w:val="0"/>
              <w:marBottom w:val="0"/>
              <w:divBdr>
                <w:top w:val="none" w:sz="0" w:space="0" w:color="auto"/>
                <w:left w:val="none" w:sz="0" w:space="0" w:color="auto"/>
                <w:bottom w:val="none" w:sz="0" w:space="0" w:color="auto"/>
                <w:right w:val="none" w:sz="0" w:space="0" w:color="auto"/>
              </w:divBdr>
            </w:div>
            <w:div w:id="1986004728">
              <w:marLeft w:val="0"/>
              <w:marRight w:val="0"/>
              <w:marTop w:val="0"/>
              <w:marBottom w:val="0"/>
              <w:divBdr>
                <w:top w:val="none" w:sz="0" w:space="0" w:color="auto"/>
                <w:left w:val="none" w:sz="0" w:space="0" w:color="auto"/>
                <w:bottom w:val="none" w:sz="0" w:space="0" w:color="auto"/>
                <w:right w:val="none" w:sz="0" w:space="0" w:color="auto"/>
              </w:divBdr>
            </w:div>
            <w:div w:id="1620606688">
              <w:marLeft w:val="0"/>
              <w:marRight w:val="0"/>
              <w:marTop w:val="0"/>
              <w:marBottom w:val="0"/>
              <w:divBdr>
                <w:top w:val="none" w:sz="0" w:space="0" w:color="auto"/>
                <w:left w:val="none" w:sz="0" w:space="0" w:color="auto"/>
                <w:bottom w:val="none" w:sz="0" w:space="0" w:color="auto"/>
                <w:right w:val="none" w:sz="0" w:space="0" w:color="auto"/>
              </w:divBdr>
            </w:div>
            <w:div w:id="1827866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6250193">
      <w:bodyDiv w:val="1"/>
      <w:marLeft w:val="0"/>
      <w:marRight w:val="0"/>
      <w:marTop w:val="0"/>
      <w:marBottom w:val="0"/>
      <w:divBdr>
        <w:top w:val="none" w:sz="0" w:space="0" w:color="auto"/>
        <w:left w:val="none" w:sz="0" w:space="0" w:color="auto"/>
        <w:bottom w:val="none" w:sz="0" w:space="0" w:color="auto"/>
        <w:right w:val="none" w:sz="0" w:space="0" w:color="auto"/>
      </w:divBdr>
      <w:divsChild>
        <w:div w:id="1440569894">
          <w:marLeft w:val="0"/>
          <w:marRight w:val="0"/>
          <w:marTop w:val="0"/>
          <w:marBottom w:val="0"/>
          <w:divBdr>
            <w:top w:val="none" w:sz="0" w:space="0" w:color="auto"/>
            <w:left w:val="none" w:sz="0" w:space="0" w:color="auto"/>
            <w:bottom w:val="none" w:sz="0" w:space="0" w:color="auto"/>
            <w:right w:val="none" w:sz="0" w:space="0" w:color="auto"/>
          </w:divBdr>
        </w:div>
        <w:div w:id="2132432881">
          <w:marLeft w:val="0"/>
          <w:marRight w:val="0"/>
          <w:marTop w:val="0"/>
          <w:marBottom w:val="0"/>
          <w:divBdr>
            <w:top w:val="none" w:sz="0" w:space="0" w:color="auto"/>
            <w:left w:val="none" w:sz="0" w:space="0" w:color="auto"/>
            <w:bottom w:val="none" w:sz="0" w:space="0" w:color="auto"/>
            <w:right w:val="none" w:sz="0" w:space="0" w:color="auto"/>
          </w:divBdr>
        </w:div>
        <w:div w:id="1573467538">
          <w:marLeft w:val="0"/>
          <w:marRight w:val="0"/>
          <w:marTop w:val="0"/>
          <w:marBottom w:val="0"/>
          <w:divBdr>
            <w:top w:val="none" w:sz="0" w:space="0" w:color="auto"/>
            <w:left w:val="none" w:sz="0" w:space="0" w:color="auto"/>
            <w:bottom w:val="none" w:sz="0" w:space="0" w:color="auto"/>
            <w:right w:val="none" w:sz="0" w:space="0" w:color="auto"/>
          </w:divBdr>
        </w:div>
        <w:div w:id="1134981144">
          <w:marLeft w:val="0"/>
          <w:marRight w:val="0"/>
          <w:marTop w:val="0"/>
          <w:marBottom w:val="0"/>
          <w:divBdr>
            <w:top w:val="none" w:sz="0" w:space="0" w:color="auto"/>
            <w:left w:val="none" w:sz="0" w:space="0" w:color="auto"/>
            <w:bottom w:val="none" w:sz="0" w:space="0" w:color="auto"/>
            <w:right w:val="none" w:sz="0" w:space="0" w:color="auto"/>
          </w:divBdr>
        </w:div>
      </w:divsChild>
    </w:div>
    <w:div w:id="2143427668">
      <w:bodyDiv w:val="1"/>
      <w:marLeft w:val="0"/>
      <w:marRight w:val="0"/>
      <w:marTop w:val="0"/>
      <w:marBottom w:val="0"/>
      <w:divBdr>
        <w:top w:val="none" w:sz="0" w:space="0" w:color="auto"/>
        <w:left w:val="none" w:sz="0" w:space="0" w:color="auto"/>
        <w:bottom w:val="none" w:sz="0" w:space="0" w:color="auto"/>
        <w:right w:val="none" w:sz="0" w:space="0" w:color="auto"/>
      </w:divBdr>
      <w:divsChild>
        <w:div w:id="111706088">
          <w:marLeft w:val="0"/>
          <w:marRight w:val="0"/>
          <w:marTop w:val="0"/>
          <w:marBottom w:val="0"/>
          <w:divBdr>
            <w:top w:val="none" w:sz="0" w:space="0" w:color="auto"/>
            <w:left w:val="none" w:sz="0" w:space="0" w:color="auto"/>
            <w:bottom w:val="none" w:sz="0" w:space="0" w:color="auto"/>
            <w:right w:val="none" w:sz="0" w:space="0" w:color="auto"/>
          </w:divBdr>
        </w:div>
        <w:div w:id="69550573">
          <w:marLeft w:val="0"/>
          <w:marRight w:val="0"/>
          <w:marTop w:val="0"/>
          <w:marBottom w:val="0"/>
          <w:divBdr>
            <w:top w:val="none" w:sz="0" w:space="0" w:color="auto"/>
            <w:left w:val="none" w:sz="0" w:space="0" w:color="auto"/>
            <w:bottom w:val="none" w:sz="0" w:space="0" w:color="auto"/>
            <w:right w:val="none" w:sz="0" w:space="0" w:color="auto"/>
          </w:divBdr>
        </w:div>
        <w:div w:id="1316179475">
          <w:marLeft w:val="0"/>
          <w:marRight w:val="0"/>
          <w:marTop w:val="0"/>
          <w:marBottom w:val="0"/>
          <w:divBdr>
            <w:top w:val="none" w:sz="0" w:space="0" w:color="auto"/>
            <w:left w:val="none" w:sz="0" w:space="0" w:color="auto"/>
            <w:bottom w:val="none" w:sz="0" w:space="0" w:color="auto"/>
            <w:right w:val="none" w:sz="0" w:space="0" w:color="auto"/>
          </w:divBdr>
        </w:div>
        <w:div w:id="1532844157">
          <w:marLeft w:val="0"/>
          <w:marRight w:val="0"/>
          <w:marTop w:val="0"/>
          <w:marBottom w:val="0"/>
          <w:divBdr>
            <w:top w:val="none" w:sz="0" w:space="0" w:color="auto"/>
            <w:left w:val="none" w:sz="0" w:space="0" w:color="auto"/>
            <w:bottom w:val="none" w:sz="0" w:space="0" w:color="auto"/>
            <w:right w:val="none" w:sz="0" w:space="0" w:color="auto"/>
          </w:divBdr>
        </w:div>
        <w:div w:id="1578858942">
          <w:marLeft w:val="0"/>
          <w:marRight w:val="0"/>
          <w:marTop w:val="0"/>
          <w:marBottom w:val="0"/>
          <w:divBdr>
            <w:top w:val="none" w:sz="0" w:space="0" w:color="auto"/>
            <w:left w:val="none" w:sz="0" w:space="0" w:color="auto"/>
            <w:bottom w:val="none" w:sz="0" w:space="0" w:color="auto"/>
            <w:right w:val="none" w:sz="0" w:space="0" w:color="auto"/>
          </w:divBdr>
        </w:div>
        <w:div w:id="221260678">
          <w:marLeft w:val="0"/>
          <w:marRight w:val="0"/>
          <w:marTop w:val="0"/>
          <w:marBottom w:val="0"/>
          <w:divBdr>
            <w:top w:val="none" w:sz="0" w:space="0" w:color="auto"/>
            <w:left w:val="none" w:sz="0" w:space="0" w:color="auto"/>
            <w:bottom w:val="none" w:sz="0" w:space="0" w:color="auto"/>
            <w:right w:val="none" w:sz="0" w:space="0" w:color="auto"/>
          </w:divBdr>
        </w:div>
        <w:div w:id="1516188342">
          <w:marLeft w:val="0"/>
          <w:marRight w:val="0"/>
          <w:marTop w:val="0"/>
          <w:marBottom w:val="0"/>
          <w:divBdr>
            <w:top w:val="none" w:sz="0" w:space="0" w:color="auto"/>
            <w:left w:val="none" w:sz="0" w:space="0" w:color="auto"/>
            <w:bottom w:val="none" w:sz="0" w:space="0" w:color="auto"/>
            <w:right w:val="none" w:sz="0" w:space="0" w:color="auto"/>
          </w:divBdr>
        </w:div>
        <w:div w:id="136192806">
          <w:marLeft w:val="0"/>
          <w:marRight w:val="0"/>
          <w:marTop w:val="0"/>
          <w:marBottom w:val="0"/>
          <w:divBdr>
            <w:top w:val="none" w:sz="0" w:space="0" w:color="auto"/>
            <w:left w:val="none" w:sz="0" w:space="0" w:color="auto"/>
            <w:bottom w:val="none" w:sz="0" w:space="0" w:color="auto"/>
            <w:right w:val="none" w:sz="0" w:space="0" w:color="auto"/>
          </w:divBdr>
        </w:div>
        <w:div w:id="1888107577">
          <w:marLeft w:val="0"/>
          <w:marRight w:val="0"/>
          <w:marTop w:val="0"/>
          <w:marBottom w:val="0"/>
          <w:divBdr>
            <w:top w:val="none" w:sz="0" w:space="0" w:color="auto"/>
            <w:left w:val="none" w:sz="0" w:space="0" w:color="auto"/>
            <w:bottom w:val="none" w:sz="0" w:space="0" w:color="auto"/>
            <w:right w:val="none" w:sz="0" w:space="0" w:color="auto"/>
          </w:divBdr>
        </w:div>
        <w:div w:id="1759524564">
          <w:marLeft w:val="0"/>
          <w:marRight w:val="0"/>
          <w:marTop w:val="0"/>
          <w:marBottom w:val="0"/>
          <w:divBdr>
            <w:top w:val="none" w:sz="0" w:space="0" w:color="auto"/>
            <w:left w:val="none" w:sz="0" w:space="0" w:color="auto"/>
            <w:bottom w:val="none" w:sz="0" w:space="0" w:color="auto"/>
            <w:right w:val="none" w:sz="0" w:space="0" w:color="auto"/>
          </w:divBdr>
        </w:div>
        <w:div w:id="153374836">
          <w:marLeft w:val="0"/>
          <w:marRight w:val="0"/>
          <w:marTop w:val="0"/>
          <w:marBottom w:val="0"/>
          <w:divBdr>
            <w:top w:val="none" w:sz="0" w:space="0" w:color="auto"/>
            <w:left w:val="none" w:sz="0" w:space="0" w:color="auto"/>
            <w:bottom w:val="none" w:sz="0" w:space="0" w:color="auto"/>
            <w:right w:val="none" w:sz="0" w:space="0" w:color="auto"/>
          </w:divBdr>
        </w:div>
        <w:div w:id="483007193">
          <w:marLeft w:val="0"/>
          <w:marRight w:val="0"/>
          <w:marTop w:val="0"/>
          <w:marBottom w:val="0"/>
          <w:divBdr>
            <w:top w:val="none" w:sz="0" w:space="0" w:color="auto"/>
            <w:left w:val="none" w:sz="0" w:space="0" w:color="auto"/>
            <w:bottom w:val="none" w:sz="0" w:space="0" w:color="auto"/>
            <w:right w:val="none" w:sz="0" w:space="0" w:color="auto"/>
          </w:divBdr>
        </w:div>
        <w:div w:id="200666813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schr.info/the-misconduct-disclosure-scheme"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patrip.org/wp-content/uploads/2024/07/PATRIP-ES-Policy_EN_Dec2023_final_w-Annexes.pdf" TargetMode="External"/><Relationship Id="rId12"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2.png"/><Relationship Id="rId5" Type="http://schemas.openxmlformats.org/officeDocument/2006/relationships/footnotes" Target="footnotes.xml"/><Relationship Id="rId10" Type="http://schemas.openxmlformats.org/officeDocument/2006/relationships/image" Target="media/image1.png"/><Relationship Id="rId4" Type="http://schemas.openxmlformats.org/officeDocument/2006/relationships/webSettings" Target="webSettings.xml"/><Relationship Id="rId9" Type="http://schemas.openxmlformats.org/officeDocument/2006/relationships/hyperlink" Target="https://www.mercycorps.org/who-we-are/ethics-policies"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Стандартная">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24</TotalTime>
  <Pages>1</Pages>
  <Words>4328</Words>
  <Characters>24670</Characters>
  <Application>Microsoft Office Word</Application>
  <DocSecurity>0</DocSecurity>
  <Lines>205</Lines>
  <Paragraphs>57</Paragraphs>
  <ScaleCrop>false</ScaleCrop>
  <HeadingPairs>
    <vt:vector size="2" baseType="variant">
      <vt:variant>
        <vt:lpstr>Название</vt:lpstr>
      </vt:variant>
      <vt:variant>
        <vt:i4>1</vt:i4>
      </vt:variant>
    </vt:vector>
  </HeadingPairs>
  <TitlesOfParts>
    <vt:vector size="1" baseType="lpstr">
      <vt:lpstr/>
    </vt:vector>
  </TitlesOfParts>
  <Company>Mercy Corps</Company>
  <LinksUpToDate>false</LinksUpToDate>
  <CharactersWithSpaces>28941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Nuraiym Sultanova</dc:creator>
  <cp:keywords/>
  <dc:description/>
  <cp:lastModifiedBy>Nuraiym Sultanova</cp:lastModifiedBy>
  <cp:revision>8</cp:revision>
  <dcterms:created xsi:type="dcterms:W3CDTF">2025-02-25T09:54:00Z</dcterms:created>
  <dcterms:modified xsi:type="dcterms:W3CDTF">2025-03-20T10:11:00Z</dcterms:modified>
</cp:coreProperties>
</file>