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88" w:rsidRDefault="005A0988" w:rsidP="005A09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5A0988" w:rsidRDefault="005A0988" w:rsidP="005A098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5A0988" w:rsidRDefault="005A0988" w:rsidP="005A098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5A0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 в Филиал на 2025-2026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88" w:rsidTr="008059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88" w:rsidRDefault="005A0988" w:rsidP="00805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Иметь опыт поставок по аналогичным по характеру закупаемого предмета закупок 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5A0988" w:rsidRDefault="005A0988" w:rsidP="005A098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5A0988" w:rsidRDefault="005A0988" w:rsidP="005A098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предоставить гарантию на поставляемые товары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 работы или предмет услуг)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__3 мес. 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со дня акта выполненных работ).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5A0988" w:rsidRDefault="005A0988" w:rsidP="005A09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Сертификаты качества и соответствия;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</w:pPr>
      <w:r>
        <w:t xml:space="preserve">6. Конкурсные заявки будут приниматься в зашифровано-архивированном формате </w:t>
      </w:r>
      <w:r>
        <w:rPr>
          <w:lang w:val="en-US"/>
        </w:rPr>
        <w:t>WINRAR</w:t>
      </w:r>
      <w:r>
        <w:rPr>
          <w:lang w:val="ky-KG"/>
        </w:rPr>
        <w:t xml:space="preserve">, </w:t>
      </w:r>
      <w:r>
        <w:rPr>
          <w:lang w:val="en-US"/>
        </w:rPr>
        <w:t>WinZip</w:t>
      </w:r>
      <w:r>
        <w:t xml:space="preserve">, по </w:t>
      </w:r>
      <w:bookmarkStart w:id="1" w:name="_Hlk160440705"/>
      <w:r>
        <w:rPr>
          <w:lang w:val="ky-KG"/>
        </w:rPr>
        <w:t xml:space="preserve">электронной почте:   </w:t>
      </w:r>
      <w:r>
        <w:fldChar w:fldCharType="begin"/>
      </w:r>
      <w:r>
        <w:instrText xml:space="preserve"> HYPERLINK "mailto:m.akmatalieva@kstu.kg" </w:instrText>
      </w:r>
      <w: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fldChar w:fldCharType="end"/>
      </w:r>
      <w:r>
        <w:t>,  до __</w:t>
      </w:r>
      <w:r>
        <w:rPr>
          <w:u w:val="single"/>
        </w:rPr>
        <w:t>___</w:t>
      </w:r>
      <w:r>
        <w:t xml:space="preserve"> часов, _____________  2025 г.</w:t>
      </w:r>
      <w:bookmarkEnd w:id="1"/>
    </w:p>
    <w:p w:rsidR="005A0988" w:rsidRDefault="005A0988" w:rsidP="005A0988">
      <w:pPr>
        <w:pStyle w:val="a4"/>
      </w:pPr>
    </w:p>
    <w:p w:rsidR="005A0988" w:rsidRDefault="005A0988" w:rsidP="005A0988">
      <w:pPr>
        <w:pStyle w:val="a4"/>
      </w:pPr>
      <w:r>
        <w:t xml:space="preserve">7. Пароли от документации закупки будут приниматься по </w:t>
      </w:r>
      <w:r>
        <w:rPr>
          <w:lang w:val="ky-KG"/>
        </w:rPr>
        <w:t xml:space="preserve">электронной почте: </w:t>
      </w:r>
      <w:r>
        <w:rPr>
          <w:lang w:val="en-US"/>
        </w:rPr>
        <w:fldChar w:fldCharType="begin"/>
      </w:r>
      <w:r w:rsidRPr="00C10A2C">
        <w:instrText xml:space="preserve"> </w:instrText>
      </w:r>
      <w:r>
        <w:rPr>
          <w:lang w:val="en-US"/>
        </w:rPr>
        <w:instrText>HYPERLINK</w:instrText>
      </w:r>
      <w:r w:rsidRPr="00C10A2C">
        <w:instrText xml:space="preserve"> "</w:instrText>
      </w:r>
      <w:r>
        <w:rPr>
          <w:lang w:val="en-US"/>
        </w:rPr>
        <w:instrText>mailto</w:instrText>
      </w:r>
      <w:r w:rsidRPr="00C10A2C">
        <w:instrText>:</w:instrText>
      </w:r>
      <w:r>
        <w:rPr>
          <w:lang w:val="en-US"/>
        </w:rPr>
        <w:instrText>m</w:instrText>
      </w:r>
      <w:r w:rsidRPr="00C10A2C">
        <w:instrText>.</w:instrText>
      </w:r>
      <w:r>
        <w:rPr>
          <w:lang w:val="en-US"/>
        </w:rPr>
        <w:instrText>akmatalieva</w:instrText>
      </w:r>
      <w:r w:rsidRPr="00C10A2C">
        <w:instrText>@</w:instrText>
      </w:r>
      <w:r>
        <w:rPr>
          <w:lang w:val="en-US"/>
        </w:rPr>
        <w:instrText>kstu</w:instrText>
      </w:r>
      <w:r w:rsidRPr="00C10A2C">
        <w:instrText>.</w:instrText>
      </w:r>
      <w:r>
        <w:rPr>
          <w:lang w:val="en-US"/>
        </w:rPr>
        <w:instrText>kg</w:instrText>
      </w:r>
      <w:r w:rsidRPr="00C10A2C">
        <w:instrText xml:space="preserve">" </w:instrText>
      </w:r>
      <w:r>
        <w:rPr>
          <w:lang w:val="en-US"/>
        </w:rPr>
        <w:fldChar w:fldCharType="separate"/>
      </w:r>
      <w:r>
        <w:rPr>
          <w:rStyle w:val="a3"/>
          <w:rFonts w:ascii="Times New Roman" w:hAnsi="Times New Roman" w:cs="Times New Roman"/>
          <w:lang w:val="en-US"/>
        </w:rPr>
        <w:t>m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akmatalieva</w:t>
      </w:r>
      <w:r>
        <w:rPr>
          <w:rStyle w:val="a3"/>
          <w:rFonts w:ascii="Times New Roman" w:hAnsi="Times New Roman" w:cs="Times New Roman"/>
        </w:rPr>
        <w:t>@</w:t>
      </w:r>
      <w:r>
        <w:rPr>
          <w:rStyle w:val="a3"/>
          <w:rFonts w:ascii="Times New Roman" w:hAnsi="Times New Roman" w:cs="Times New Roman"/>
          <w:lang w:val="en-US"/>
        </w:rPr>
        <w:t>kstu</w:t>
      </w:r>
      <w:r>
        <w:rPr>
          <w:rStyle w:val="a3"/>
          <w:rFonts w:ascii="Times New Roman" w:hAnsi="Times New Roman" w:cs="Times New Roman"/>
        </w:rPr>
        <w:t>.</w:t>
      </w:r>
      <w:r>
        <w:rPr>
          <w:rStyle w:val="a3"/>
          <w:rFonts w:ascii="Times New Roman" w:hAnsi="Times New Roman" w:cs="Times New Roman"/>
          <w:lang w:val="en-US"/>
        </w:rPr>
        <w:t>kg</w:t>
      </w:r>
      <w:r>
        <w:rPr>
          <w:lang w:val="en-US"/>
        </w:rPr>
        <w:fldChar w:fldCharType="end"/>
      </w:r>
      <w:r>
        <w:t xml:space="preserve">, </w:t>
      </w:r>
      <w:proofErr w:type="gramStart"/>
      <w:r>
        <w:t>с</w:t>
      </w:r>
      <w:proofErr w:type="gramEnd"/>
      <w:r>
        <w:t xml:space="preserve"> </w:t>
      </w:r>
      <w:r>
        <w:rPr>
          <w:u w:val="single"/>
        </w:rPr>
        <w:t>____</w:t>
      </w:r>
      <w:r>
        <w:t xml:space="preserve">__ </w:t>
      </w:r>
      <w:proofErr w:type="gramStart"/>
      <w:r>
        <w:t>до</w:t>
      </w:r>
      <w:proofErr w:type="gramEnd"/>
      <w:r>
        <w:t xml:space="preserve"> __</w:t>
      </w:r>
      <w:r>
        <w:rPr>
          <w:u w:val="single"/>
        </w:rPr>
        <w:t>_____</w:t>
      </w:r>
      <w:r>
        <w:t xml:space="preserve"> часов, __</w:t>
      </w:r>
      <w:r>
        <w:rPr>
          <w:u w:val="single"/>
        </w:rPr>
        <w:t>____________</w:t>
      </w:r>
      <w:r>
        <w:t xml:space="preserve">  2025 г.</w:t>
      </w:r>
    </w:p>
    <w:p w:rsidR="005A0988" w:rsidRDefault="005A0988" w:rsidP="005A098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Ваша конкурсная заявка должна быть действительна в течение  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Размер и форма Гарантийного обеспечения исполнения договора составит   - не требуется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Выплата по заключенному договору будет производиться следующим образом: После поставки: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 100%__</w:t>
      </w:r>
      <w:r>
        <w:rPr>
          <w:rFonts w:ascii="Times New Roman" w:hAnsi="Times New Roman" w:cs="Times New Roman"/>
          <w:sz w:val="24"/>
          <w:szCs w:val="24"/>
        </w:rPr>
        <w:t xml:space="preserve">   выплачивается в течение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  рабочих   дней__</w:t>
      </w:r>
      <w:r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Каждому поставщику разрешается предоставить только одну конкурсную заявку и не разрешается менять её.</w:t>
      </w: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988" w:rsidRDefault="005A0988" w:rsidP="005A0988">
      <w:pPr>
        <w:rPr>
          <w:b/>
        </w:rPr>
      </w:pPr>
      <w:r>
        <w:rPr>
          <w:b/>
        </w:rPr>
        <w:t>Конкурсная комиссия:</w:t>
      </w:r>
    </w:p>
    <w:p w:rsidR="005A0988" w:rsidRDefault="005A0988" w:rsidP="005A0988">
      <w:pPr>
        <w:rPr>
          <w:b/>
          <w:i/>
        </w:rPr>
      </w:pPr>
    </w:p>
    <w:p w:rsidR="005A0988" w:rsidRDefault="005A0988" w:rsidP="005A0988">
      <w:pPr>
        <w:rPr>
          <w:b/>
          <w:i/>
        </w:rPr>
      </w:pPr>
      <w:r>
        <w:rPr>
          <w:b/>
          <w:i/>
        </w:rPr>
        <w:t>Председатель:</w:t>
      </w:r>
    </w:p>
    <w:p w:rsidR="005A0988" w:rsidRDefault="005A0988" w:rsidP="005A0988">
      <w:pPr>
        <w:rPr>
          <w:b/>
        </w:rPr>
      </w:pPr>
      <w:proofErr w:type="spellStart"/>
      <w:r>
        <w:rPr>
          <w:b/>
        </w:rPr>
        <w:t>Бекиш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кызы</w:t>
      </w:r>
      <w:proofErr w:type="spellEnd"/>
      <w:r>
        <w:rPr>
          <w:b/>
        </w:rPr>
        <w:t xml:space="preserve"> Н.    </w:t>
      </w:r>
      <w:r>
        <w:rPr>
          <w:b/>
        </w:rPr>
        <w:t xml:space="preserve">     ___________</w:t>
      </w:r>
    </w:p>
    <w:p w:rsidR="005A0988" w:rsidRDefault="005A0988" w:rsidP="005A0988">
      <w:pPr>
        <w:rPr>
          <w:b/>
        </w:rPr>
      </w:pPr>
    </w:p>
    <w:p w:rsidR="005A0988" w:rsidRDefault="005A0988" w:rsidP="005A0988">
      <w:pPr>
        <w:rPr>
          <w:b/>
          <w:i/>
        </w:rPr>
      </w:pPr>
      <w:r>
        <w:rPr>
          <w:b/>
          <w:i/>
        </w:rPr>
        <w:t>Члены комиссии:</w:t>
      </w:r>
    </w:p>
    <w:p w:rsidR="005A0988" w:rsidRDefault="005A0988" w:rsidP="005A0988">
      <w:pPr>
        <w:rPr>
          <w:b/>
        </w:rPr>
      </w:pPr>
      <w:proofErr w:type="spellStart"/>
      <w:r>
        <w:rPr>
          <w:b/>
        </w:rPr>
        <w:t>Акматалиева</w:t>
      </w:r>
      <w:proofErr w:type="spellEnd"/>
      <w:r>
        <w:rPr>
          <w:b/>
        </w:rPr>
        <w:t xml:space="preserve"> М.А.    ___________</w:t>
      </w:r>
    </w:p>
    <w:p w:rsidR="005A0988" w:rsidRDefault="005A0988" w:rsidP="005A0988">
      <w:pPr>
        <w:rPr>
          <w:b/>
        </w:rPr>
      </w:pPr>
    </w:p>
    <w:p w:rsidR="005A0988" w:rsidRDefault="005A0988" w:rsidP="005A0988">
      <w:pPr>
        <w:rPr>
          <w:b/>
        </w:rPr>
      </w:pPr>
      <w:proofErr w:type="spellStart"/>
      <w:r>
        <w:rPr>
          <w:b/>
        </w:rPr>
        <w:t>Шакеев</w:t>
      </w:r>
      <w:proofErr w:type="spellEnd"/>
      <w:r>
        <w:rPr>
          <w:b/>
        </w:rPr>
        <w:t xml:space="preserve"> М.А.              ___________</w:t>
      </w:r>
    </w:p>
    <w:p w:rsidR="005A0988" w:rsidRDefault="005A0988" w:rsidP="005A0988"/>
    <w:p w:rsidR="005A0988" w:rsidRDefault="005A0988" w:rsidP="005A0988"/>
    <w:p w:rsidR="005A0988" w:rsidRDefault="005A0988" w:rsidP="005A0988"/>
    <w:p w:rsidR="005A0988" w:rsidRDefault="005A0988" w:rsidP="005A0988"/>
    <w:p w:rsidR="005A0988" w:rsidRDefault="005A0988" w:rsidP="005A0988"/>
    <w:p w:rsidR="00CF6C7F" w:rsidRDefault="00CF6C7F"/>
    <w:sectPr w:rsidR="00C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88"/>
    <w:rsid w:val="005A0988"/>
    <w:rsid w:val="00C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988"/>
    <w:rPr>
      <w:color w:val="0000FF" w:themeColor="hyperlink"/>
      <w:u w:val="single"/>
    </w:rPr>
  </w:style>
  <w:style w:type="paragraph" w:styleId="a4">
    <w:name w:val="No Spacing"/>
    <w:uiPriority w:val="1"/>
    <w:qFormat/>
    <w:rsid w:val="005A0988"/>
    <w:pPr>
      <w:spacing w:after="0" w:line="240" w:lineRule="auto"/>
    </w:pPr>
  </w:style>
  <w:style w:type="table" w:styleId="a5">
    <w:name w:val="Table Grid"/>
    <w:basedOn w:val="a1"/>
    <w:uiPriority w:val="59"/>
    <w:rsid w:val="005A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8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988"/>
    <w:rPr>
      <w:color w:val="0000FF" w:themeColor="hyperlink"/>
      <w:u w:val="single"/>
    </w:rPr>
  </w:style>
  <w:style w:type="paragraph" w:styleId="a4">
    <w:name w:val="No Spacing"/>
    <w:uiPriority w:val="1"/>
    <w:qFormat/>
    <w:rsid w:val="005A0988"/>
    <w:pPr>
      <w:spacing w:after="0" w:line="240" w:lineRule="auto"/>
    </w:pPr>
  </w:style>
  <w:style w:type="table" w:styleId="a5">
    <w:name w:val="Table Grid"/>
    <w:basedOn w:val="a1"/>
    <w:uiPriority w:val="59"/>
    <w:rsid w:val="005A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2025-03-14T07:49:00Z</dcterms:created>
  <dcterms:modified xsi:type="dcterms:W3CDTF">2025-03-14T07:52:00Z</dcterms:modified>
</cp:coreProperties>
</file>