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437B" w14:textId="77777777" w:rsidR="005C40AE" w:rsidRPr="00B14A90" w:rsidRDefault="005C40AE" w:rsidP="005C40AE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</w:t>
      </w:r>
      <w:r w:rsidRPr="00B14A90">
        <w:rPr>
          <w:rFonts w:ascii="Times New Roman" w:hAnsi="Times New Roman" w:cs="Times New Roman"/>
        </w:rPr>
        <w:t xml:space="preserve">Техническое задание </w:t>
      </w:r>
    </w:p>
    <w:p w14:paraId="6549D492" w14:textId="77777777" w:rsidR="005C40AE" w:rsidRPr="00B14A90" w:rsidRDefault="005C40AE" w:rsidP="005C40AE">
      <w:pPr>
        <w:spacing w:after="0"/>
        <w:rPr>
          <w:rFonts w:ascii="Times New Roman" w:hAnsi="Times New Roman" w:cs="Times New Roman"/>
        </w:rPr>
      </w:pPr>
      <w:r w:rsidRPr="00B14A90">
        <w:rPr>
          <w:rFonts w:ascii="Times New Roman" w:hAnsi="Times New Roman" w:cs="Times New Roman"/>
        </w:rPr>
        <w:t xml:space="preserve">                                           </w:t>
      </w:r>
    </w:p>
    <w:p w14:paraId="5C6CCDDD" w14:textId="77777777" w:rsidR="005C40AE" w:rsidRDefault="005C40AE" w:rsidP="005C40A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На поставку противопожарного оборудования для</w:t>
      </w:r>
      <w:r w:rsidRPr="00B14A90">
        <w:rPr>
          <w:rFonts w:ascii="Times New Roman" w:hAnsi="Times New Roman" w:cs="Times New Roman"/>
        </w:rPr>
        <w:t xml:space="preserve"> зданий и помещений  </w:t>
      </w:r>
    </w:p>
    <w:p w14:paraId="5522758B" w14:textId="77777777" w:rsidR="005C40AE" w:rsidRPr="00B14A90" w:rsidRDefault="005C40AE" w:rsidP="005C40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Pr="00B14A90">
        <w:rPr>
          <w:rFonts w:ascii="Times New Roman" w:hAnsi="Times New Roman" w:cs="Times New Roman"/>
        </w:rPr>
        <w:t xml:space="preserve"> КРСУ им. первого Президента РФ Ельцина Б.Н.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317"/>
        <w:gridCol w:w="6515"/>
      </w:tblGrid>
      <w:tr w:rsidR="005C40AE" w14:paraId="1B825D7C" w14:textId="77777777" w:rsidTr="00EF4FB0">
        <w:tc>
          <w:tcPr>
            <w:tcW w:w="513" w:type="dxa"/>
          </w:tcPr>
          <w:p w14:paraId="260442AB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№</w:t>
            </w:r>
          </w:p>
          <w:p w14:paraId="0C7E668D" w14:textId="77777777" w:rsidR="005C40AE" w:rsidRDefault="005C40AE" w:rsidP="00EF4FB0">
            <w:r w:rsidRPr="003A716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317" w:type="dxa"/>
          </w:tcPr>
          <w:p w14:paraId="6830ED30" w14:textId="77777777" w:rsidR="005C40AE" w:rsidRPr="00B14A90" w:rsidRDefault="005C40AE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Наименование</w:t>
            </w:r>
          </w:p>
          <w:p w14:paraId="38082C98" w14:textId="77777777" w:rsidR="005C40AE" w:rsidRDefault="005C40AE" w:rsidP="00EF4FB0"/>
        </w:tc>
        <w:tc>
          <w:tcPr>
            <w:tcW w:w="6515" w:type="dxa"/>
          </w:tcPr>
          <w:p w14:paraId="2CA39B1C" w14:textId="77777777" w:rsidR="005C40AE" w:rsidRDefault="005C40AE" w:rsidP="00EF4FB0">
            <w:r w:rsidRPr="00B14A90">
              <w:rPr>
                <w:rFonts w:ascii="Times New Roman" w:hAnsi="Times New Roman" w:cs="Times New Roman"/>
              </w:rPr>
              <w:t>Требования к техническим решениям</w:t>
            </w:r>
          </w:p>
        </w:tc>
      </w:tr>
      <w:tr w:rsidR="005C40AE" w:rsidRPr="003A716B" w14:paraId="0D005412" w14:textId="77777777" w:rsidTr="00EF4FB0">
        <w:tc>
          <w:tcPr>
            <w:tcW w:w="513" w:type="dxa"/>
          </w:tcPr>
          <w:p w14:paraId="73492F7E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17" w:type="dxa"/>
          </w:tcPr>
          <w:p w14:paraId="59AFDF9F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15" w:type="dxa"/>
          </w:tcPr>
          <w:p w14:paraId="4B22B180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Межгосударственная образовательная организация высшего образования Кыргызско-Российский Славянский университет</w:t>
            </w:r>
            <w:r w:rsidRPr="00B14A90">
              <w:rPr>
                <w:rFonts w:ascii="Times New Roman" w:hAnsi="Times New Roman" w:cs="Times New Roman"/>
              </w:rPr>
              <w:t xml:space="preserve"> им.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4A90">
              <w:rPr>
                <w:rFonts w:ascii="Times New Roman" w:hAnsi="Times New Roman" w:cs="Times New Roman"/>
              </w:rPr>
              <w:t>первого Президента Р.Ф. Ельцина Б.Н.</w:t>
            </w:r>
          </w:p>
        </w:tc>
      </w:tr>
      <w:tr w:rsidR="005C40AE" w:rsidRPr="003A716B" w14:paraId="6DA1AE73" w14:textId="77777777" w:rsidTr="00EF4FB0">
        <w:tc>
          <w:tcPr>
            <w:tcW w:w="513" w:type="dxa"/>
          </w:tcPr>
          <w:p w14:paraId="60A5DE79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17" w:type="dxa"/>
          </w:tcPr>
          <w:p w14:paraId="5654C10A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приобретения</w:t>
            </w:r>
          </w:p>
        </w:tc>
        <w:tc>
          <w:tcPr>
            <w:tcW w:w="6515" w:type="dxa"/>
          </w:tcPr>
          <w:p w14:paraId="0C7E8ADB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территорий и помещений университета противопожарным оборудованием</w:t>
            </w:r>
          </w:p>
        </w:tc>
      </w:tr>
      <w:tr w:rsidR="005C40AE" w:rsidRPr="003A716B" w14:paraId="679EDF56" w14:textId="77777777" w:rsidTr="00EF4FB0">
        <w:tc>
          <w:tcPr>
            <w:tcW w:w="513" w:type="dxa"/>
          </w:tcPr>
          <w:p w14:paraId="6EAE6923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17" w:type="dxa"/>
          </w:tcPr>
          <w:p w14:paraId="34044B31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Вид работ</w:t>
            </w:r>
          </w:p>
        </w:tc>
        <w:tc>
          <w:tcPr>
            <w:tcW w:w="6515" w:type="dxa"/>
          </w:tcPr>
          <w:p w14:paraId="23C56ACC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Поставка противопожарного оборудования</w:t>
            </w:r>
          </w:p>
        </w:tc>
      </w:tr>
      <w:tr w:rsidR="005C40AE" w:rsidRPr="003A716B" w14:paraId="1E2D4A22" w14:textId="77777777" w:rsidTr="00EF4FB0">
        <w:tc>
          <w:tcPr>
            <w:tcW w:w="513" w:type="dxa"/>
          </w:tcPr>
          <w:p w14:paraId="54EACE2B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17" w:type="dxa"/>
          </w:tcPr>
          <w:p w14:paraId="4EF41EFD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B14A90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6515" w:type="dxa"/>
          </w:tcPr>
          <w:p w14:paraId="0655A1D0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дней с момента подписания договора</w:t>
            </w:r>
          </w:p>
        </w:tc>
      </w:tr>
      <w:tr w:rsidR="005C40AE" w:rsidRPr="003A716B" w14:paraId="3F3A6EED" w14:textId="77777777" w:rsidTr="00EF4FB0">
        <w:tc>
          <w:tcPr>
            <w:tcW w:w="513" w:type="dxa"/>
          </w:tcPr>
          <w:p w14:paraId="4A81BC37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  <w:r w:rsidRPr="003A716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17" w:type="dxa"/>
          </w:tcPr>
          <w:p w14:paraId="6E1E56DB" w14:textId="77777777" w:rsidR="005C40AE" w:rsidRPr="007421E3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Огнетушитель углекислотный</w:t>
            </w:r>
          </w:p>
          <w:p w14:paraId="1CF6F756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ОУ-5</w:t>
            </w:r>
          </w:p>
          <w:p w14:paraId="497B67BF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1E47EB7F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48222A33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61B9AFCE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2B9A6467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5D0A92D7" w14:textId="77777777" w:rsidR="005C40A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</w:p>
          <w:p w14:paraId="79B0309F" w14:textId="77777777" w:rsidR="005C40AE" w:rsidRDefault="005C40AE" w:rsidP="00EF4FB0">
            <w:pPr>
              <w:ind w:right="-101"/>
              <w:rPr>
                <w:rFonts w:ascii="Times New Roman" w:hAnsi="Times New Roman" w:cs="Times New Roman"/>
                <w:color w:val="000000"/>
              </w:rPr>
            </w:pPr>
          </w:p>
          <w:p w14:paraId="774640E4" w14:textId="77777777" w:rsidR="005C40AE" w:rsidRPr="007421E3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Огнетушители</w:t>
            </w:r>
          </w:p>
          <w:p w14:paraId="5D3451DA" w14:textId="77777777" w:rsidR="005C40AE" w:rsidRPr="0034527E" w:rsidRDefault="005C40AE" w:rsidP="00EF4FB0">
            <w:pPr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ОП-5</w:t>
            </w:r>
          </w:p>
          <w:p w14:paraId="3B350F1B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7D9162C2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4D86B884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44618C86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6D58D216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038074EE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72128754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4BDE9C8C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36288A97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4C5993A1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238159FD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>
              <w:rPr>
                <w:rFonts w:ascii="Times New Roman" w:hAnsi="Times New Roman" w:cs="Times New Roman"/>
              </w:rPr>
              <w:t>порощкового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пожаротушения  </w:t>
            </w:r>
          </w:p>
          <w:p w14:paraId="3465F1DD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МПП-5-кд1-2-3-УХЛ1</w:t>
            </w:r>
          </w:p>
          <w:p w14:paraId="45FC728B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самосрабатывающий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порошковый огнетушитель)</w:t>
            </w:r>
          </w:p>
          <w:p w14:paraId="00C30E60" w14:textId="77777777" w:rsidR="005C40AE" w:rsidRDefault="005C40AE" w:rsidP="00EF4FB0">
            <w:pPr>
              <w:rPr>
                <w:rFonts w:ascii="Times New Roman" w:hAnsi="Times New Roman" w:cs="Times New Roman"/>
              </w:rPr>
            </w:pPr>
          </w:p>
          <w:p w14:paraId="560B1E1D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5" w:type="dxa"/>
          </w:tcPr>
          <w:p w14:paraId="038F22F2" w14:textId="77777777" w:rsidR="005C40AE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Количество-15штук</w:t>
            </w:r>
          </w:p>
          <w:p w14:paraId="253C45C7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Вместимость, не менее л - 5 </w:t>
            </w:r>
          </w:p>
          <w:p w14:paraId="144DAF0C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Масса заряда огнетушащего вещества, кг - 5 </w:t>
            </w:r>
          </w:p>
          <w:p w14:paraId="03412B57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 xml:space="preserve">Огнетушащая способность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7421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В, С, Е</w:t>
            </w:r>
          </w:p>
          <w:p w14:paraId="7628631F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Максимальное рабочее давление, МПа – 5,88 </w:t>
            </w:r>
          </w:p>
          <w:p w14:paraId="066F9726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Длина струи огнетушащего вещества, м – не менее 3,0 </w:t>
            </w:r>
          </w:p>
          <w:p w14:paraId="0206532B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Диапазон рабочих температур, ° C    - 40 ... +50 </w:t>
            </w:r>
          </w:p>
          <w:p w14:paraId="47B13B3D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 xml:space="preserve">Полная масса, не более </w:t>
            </w:r>
            <w:proofErr w:type="gramStart"/>
            <w:r w:rsidRPr="007421E3">
              <w:rPr>
                <w:rFonts w:ascii="Times New Roman" w:hAnsi="Times New Roman" w:cs="Times New Roman"/>
                <w:color w:val="000000"/>
              </w:rPr>
              <w:t>кг  -</w:t>
            </w:r>
            <w:proofErr w:type="gramEnd"/>
            <w:r w:rsidRPr="007421E3">
              <w:rPr>
                <w:rFonts w:ascii="Times New Roman" w:hAnsi="Times New Roman" w:cs="Times New Roman"/>
                <w:color w:val="000000"/>
              </w:rPr>
              <w:t xml:space="preserve"> 14,0 </w:t>
            </w:r>
          </w:p>
          <w:p w14:paraId="753A69DA" w14:textId="77777777" w:rsidR="005C40AE" w:rsidRDefault="005C40AE" w:rsidP="00EF4FB0">
            <w:pPr>
              <w:pStyle w:val="a4"/>
              <w:spacing w:after="240"/>
              <w:ind w:right="390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421E3">
              <w:rPr>
                <w:color w:val="000000"/>
              </w:rPr>
              <w:t>рок службы – 10</w:t>
            </w:r>
            <w:r>
              <w:rPr>
                <w:color w:val="000000"/>
              </w:rPr>
              <w:t xml:space="preserve"> лет</w:t>
            </w:r>
            <w:r w:rsidRPr="007421E3">
              <w:rPr>
                <w:color w:val="000000"/>
              </w:rPr>
              <w:t>.</w:t>
            </w:r>
          </w:p>
          <w:p w14:paraId="5CFBC71B" w14:textId="77777777" w:rsidR="005C40AE" w:rsidRDefault="005C40AE" w:rsidP="00EF4FB0">
            <w:pPr>
              <w:pStyle w:val="a4"/>
              <w:ind w:right="390"/>
              <w:rPr>
                <w:color w:val="000000"/>
              </w:rPr>
            </w:pPr>
            <w:r>
              <w:rPr>
                <w:color w:val="000000"/>
              </w:rPr>
              <w:t>Количечтво-50штук</w:t>
            </w:r>
          </w:p>
          <w:p w14:paraId="42123AD7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 xml:space="preserve">Вместимость корпуса, не </w:t>
            </w:r>
            <w:proofErr w:type="gramStart"/>
            <w:r w:rsidRPr="007421E3">
              <w:rPr>
                <w:rFonts w:ascii="Times New Roman" w:hAnsi="Times New Roman" w:cs="Times New Roman"/>
                <w:color w:val="000000"/>
              </w:rPr>
              <w:t>менее  л</w:t>
            </w:r>
            <w:proofErr w:type="gramEnd"/>
            <w:r w:rsidRPr="007421E3">
              <w:rPr>
                <w:rFonts w:ascii="Times New Roman" w:hAnsi="Times New Roman" w:cs="Times New Roman"/>
                <w:color w:val="000000"/>
              </w:rPr>
              <w:t xml:space="preserve"> - 6,0</w:t>
            </w:r>
          </w:p>
          <w:p w14:paraId="50681063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Масса заряда, кг/л - 5 +/- 0,25</w:t>
            </w:r>
          </w:p>
          <w:p w14:paraId="43498E57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Рабочее давление, Мпа - 1,4 +/- 0,2</w:t>
            </w:r>
          </w:p>
          <w:p w14:paraId="77E67A6A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Продолжительность подачи ОТВ, сек - 10</w:t>
            </w:r>
          </w:p>
          <w:p w14:paraId="5FF33A67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Длина струи, м - 3</w:t>
            </w:r>
          </w:p>
          <w:p w14:paraId="1114720A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Огнетушащая способность по классу А</w:t>
            </w:r>
            <w:r>
              <w:rPr>
                <w:rFonts w:ascii="Times New Roman" w:hAnsi="Times New Roman" w:cs="Times New Roman"/>
                <w:color w:val="000000"/>
              </w:rPr>
              <w:t>, В, С, Е</w:t>
            </w:r>
          </w:p>
          <w:p w14:paraId="58679D55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Масса, не более кг - 7</w:t>
            </w:r>
          </w:p>
          <w:p w14:paraId="1A0BAC75" w14:textId="77777777" w:rsidR="005C40AE" w:rsidRPr="007421E3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Температура эксплуатации, °</w:t>
            </w:r>
            <w:proofErr w:type="gramStart"/>
            <w:r w:rsidRPr="007421E3">
              <w:rPr>
                <w:rFonts w:ascii="Times New Roman" w:hAnsi="Times New Roman" w:cs="Times New Roman"/>
                <w:color w:val="000000"/>
              </w:rPr>
              <w:t>C  -</w:t>
            </w:r>
            <w:proofErr w:type="gramEnd"/>
            <w:r w:rsidRPr="007421E3">
              <w:rPr>
                <w:rFonts w:ascii="Times New Roman" w:hAnsi="Times New Roman" w:cs="Times New Roman"/>
                <w:color w:val="000000"/>
              </w:rPr>
              <w:t>40 до +50</w:t>
            </w:r>
          </w:p>
          <w:p w14:paraId="4CE3D188" w14:textId="77777777" w:rsidR="005C40AE" w:rsidRDefault="005C40AE" w:rsidP="00EF4FB0">
            <w:pPr>
              <w:pStyle w:val="a4"/>
              <w:ind w:right="390"/>
              <w:rPr>
                <w:sz w:val="22"/>
                <w:szCs w:val="22"/>
              </w:rPr>
            </w:pPr>
            <w:r w:rsidRPr="007421E3">
              <w:rPr>
                <w:color w:val="000000"/>
              </w:rPr>
              <w:t>Срок службы - 10 лет</w:t>
            </w:r>
          </w:p>
          <w:p w14:paraId="5AEA1DC1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</w:p>
          <w:p w14:paraId="62845CAA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</w:p>
          <w:p w14:paraId="0AE3C0A6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Количество-20 штук</w:t>
            </w:r>
          </w:p>
          <w:p w14:paraId="5E626071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 заряда – 5кг</w:t>
            </w:r>
          </w:p>
          <w:p w14:paraId="7F1ABB78" w14:textId="77777777" w:rsidR="005C40AE" w:rsidRPr="00600229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Продолжительность подачи ОТВ, сек - 10</w:t>
            </w:r>
          </w:p>
          <w:p w14:paraId="3F96E46D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Температура срабатывания - +68℃</w:t>
            </w:r>
          </w:p>
          <w:p w14:paraId="1AC610ED" w14:textId="77777777" w:rsidR="005C40AE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7421E3">
              <w:rPr>
                <w:rFonts w:ascii="Times New Roman" w:hAnsi="Times New Roman" w:cs="Times New Roman"/>
                <w:color w:val="000000"/>
              </w:rPr>
              <w:t>Огнетушащая способность по классу А</w:t>
            </w:r>
            <w:r>
              <w:rPr>
                <w:rFonts w:ascii="Times New Roman" w:hAnsi="Times New Roman" w:cs="Times New Roman"/>
                <w:color w:val="000000"/>
              </w:rPr>
              <w:t>, В, С</w:t>
            </w:r>
          </w:p>
          <w:p w14:paraId="3B841A15" w14:textId="77777777" w:rsidR="005C40AE" w:rsidRPr="00600229" w:rsidRDefault="005C40AE" w:rsidP="00EF4FB0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Площадь тушения- 10кв.м.</w:t>
            </w:r>
          </w:p>
          <w:p w14:paraId="55E96421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Крепление -потолочное</w:t>
            </w:r>
          </w:p>
          <w:p w14:paraId="75B33148" w14:textId="77777777" w:rsidR="005C40AE" w:rsidRDefault="005C40AE" w:rsidP="00EF4FB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службы- 10лет</w:t>
            </w:r>
          </w:p>
          <w:p w14:paraId="76769B8D" w14:textId="77777777" w:rsidR="005C40AE" w:rsidRPr="003A716B" w:rsidRDefault="005C40AE" w:rsidP="00EF4FB0">
            <w:pPr>
              <w:rPr>
                <w:rFonts w:ascii="Times New Roman" w:hAnsi="Times New Roman" w:cs="Times New Roman"/>
              </w:rPr>
            </w:pPr>
          </w:p>
        </w:tc>
      </w:tr>
    </w:tbl>
    <w:p w14:paraId="3FBE59EE" w14:textId="77777777" w:rsidR="005C40AE" w:rsidRDefault="005C40AE" w:rsidP="005C40AE">
      <w:pPr>
        <w:rPr>
          <w:rFonts w:ascii="Times New Roman" w:hAnsi="Times New Roman" w:cs="Times New Roman"/>
        </w:rPr>
      </w:pPr>
    </w:p>
    <w:p w14:paraId="2611BAF6" w14:textId="77777777" w:rsidR="00636735" w:rsidRDefault="00636735"/>
    <w:sectPr w:rsidR="00636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AE"/>
    <w:rsid w:val="005C40AE"/>
    <w:rsid w:val="005F10AA"/>
    <w:rsid w:val="00636735"/>
    <w:rsid w:val="00F1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0051"/>
  <w15:chartTrackingRefBased/>
  <w15:docId w15:val="{960CD33C-46D6-4075-86D0-F08404F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unhideWhenUsed/>
    <w:qFormat/>
    <w:rsid w:val="005C40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C40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2025-03-04T08:01:00Z</dcterms:created>
  <dcterms:modified xsi:type="dcterms:W3CDTF">2025-03-04T08:03:00Z</dcterms:modified>
</cp:coreProperties>
</file>