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№1: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Закупка зеленых насаждений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рамках реализации проекта «Green Foundation 2025»</w:t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  <w:tblGridChange w:id="0">
          <w:tblGrid>
            <w:gridCol w:w="550"/>
            <w:gridCol w:w="1356"/>
            <w:gridCol w:w="216"/>
            <w:gridCol w:w="397"/>
            <w:gridCol w:w="887"/>
            <w:gridCol w:w="807"/>
            <w:gridCol w:w="1302"/>
            <w:gridCol w:w="700"/>
            <w:gridCol w:w="1454"/>
            <w:gridCol w:w="16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Конкурсная заявка участника тендера                                       Форма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Юридический 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организации: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Контактные данные: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раб.: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эл. почта: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 вид деятельности: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Предложение действует в течение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рабочих дней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Банковские данные в KGS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объем аналогичных работ / услуг / поставки , выполненных за последние 2 года, в KGS: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Заказчика/ проекта/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поставки/услуги,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контракта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текущих судебных разбирательствах, в которые вовлечен Участник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Другие стороны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Предмет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Оспариваемые суммы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руководителя 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Печать 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подачи </w:t>
      </w:r>
    </w:p>
    <w:p w:rsidR="00000000" w:rsidDel="00000000" w:rsidP="00000000" w:rsidRDefault="00000000" w:rsidRPr="00000000" w14:paraId="000000E7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Таблицы могут дополнятся новыми строчками в случае необходимости</w:t>
      </w:r>
    </w:p>
    <w:p w:rsidR="00000000" w:rsidDel="00000000" w:rsidP="00000000" w:rsidRDefault="00000000" w:rsidRPr="00000000" w14:paraId="000000E8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* Смета предоставляется отдельным документ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4pPwC0X127eOgXRVGhMOYjDiA==">CgMxLjAyCWlkLmdqZGd4czgAciExX3lFT3FpcnczS0swZkZKQm5ZdXN3cU1GNnF2d09lNjk=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