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CCADF" w14:textId="7BF94D8F" w:rsidR="001A65E3" w:rsidRPr="007D69C2" w:rsidRDefault="001A65E3" w:rsidP="007D69C2">
      <w:pPr>
        <w:pStyle w:val="p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5EB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  <w:r w:rsidRPr="007D69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5E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поставку </w:t>
      </w:r>
      <w:r w:rsidR="007D69C2" w:rsidRPr="007D69C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строительных материало</w:t>
      </w:r>
      <w:r w:rsidR="007D69C2" w:rsidRPr="002F5E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рамках проекта «Вовлечение местных сообществ в устойчивое управление и планирование особо охраняемых природных территорий» финансируемый фондом </w:t>
      </w:r>
      <w:r w:rsidR="007D69C2" w:rsidRPr="007D69C2">
        <w:rPr>
          <w:rFonts w:ascii="Times New Roman" w:hAnsi="Times New Roman" w:cs="Times New Roman"/>
          <w:b/>
          <w:bCs/>
          <w:sz w:val="24"/>
          <w:szCs w:val="24"/>
        </w:rPr>
        <w:t>Sigrid</w:t>
      </w:r>
      <w:r w:rsidR="007D69C2" w:rsidRPr="002F5E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D69C2" w:rsidRPr="007D69C2">
        <w:rPr>
          <w:rFonts w:ascii="Times New Roman" w:hAnsi="Times New Roman" w:cs="Times New Roman"/>
          <w:b/>
          <w:bCs/>
          <w:sz w:val="24"/>
          <w:szCs w:val="24"/>
        </w:rPr>
        <w:t>Rausing</w:t>
      </w:r>
      <w:r w:rsidR="007D69C2" w:rsidRPr="002F5E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D69C2" w:rsidRPr="007D69C2">
        <w:rPr>
          <w:rFonts w:ascii="Times New Roman" w:hAnsi="Times New Roman" w:cs="Times New Roman"/>
          <w:b/>
          <w:bCs/>
          <w:sz w:val="24"/>
          <w:szCs w:val="24"/>
        </w:rPr>
        <w:t>Trust</w:t>
      </w:r>
    </w:p>
    <w:p w14:paraId="7EA7A010" w14:textId="77777777" w:rsidR="001A65E3" w:rsidRPr="001A65E3" w:rsidRDefault="001A65E3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1A65E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1. Предмет Закупки:</w:t>
      </w:r>
    </w:p>
    <w:tbl>
      <w:tblPr>
        <w:tblW w:w="8767" w:type="dxa"/>
        <w:tblLook w:val="04A0" w:firstRow="1" w:lastRow="0" w:firstColumn="1" w:lastColumn="0" w:noHBand="0" w:noVBand="1"/>
      </w:tblPr>
      <w:tblGrid>
        <w:gridCol w:w="1060"/>
        <w:gridCol w:w="4889"/>
        <w:gridCol w:w="1276"/>
        <w:gridCol w:w="1320"/>
        <w:gridCol w:w="222"/>
      </w:tblGrid>
      <w:tr w:rsidR="00ED43F5" w:rsidRPr="00ED43F5" w14:paraId="01599EFC" w14:textId="77777777" w:rsidTr="00597A8A">
        <w:trPr>
          <w:gridAfter w:val="1"/>
          <w:wAfter w:w="222" w:type="dxa"/>
          <w:trHeight w:val="49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61C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№</w:t>
            </w:r>
          </w:p>
        </w:tc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71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Наименование 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36F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Един. изме-рения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A23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Количество</w:t>
            </w:r>
          </w:p>
        </w:tc>
      </w:tr>
      <w:tr w:rsidR="00ED43F5" w:rsidRPr="00ED43F5" w14:paraId="1D05D9BB" w14:textId="77777777" w:rsidTr="00597A8A">
        <w:trPr>
          <w:trHeight w:val="24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CC16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5E15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14C2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3B1B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527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ED43F5" w:rsidRPr="00ED43F5" w14:paraId="68A7A21F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926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CF7" w14:textId="77777777" w:rsidR="00ED43F5" w:rsidRPr="00ED43F5" w:rsidRDefault="00ED43F5" w:rsidP="00ED4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CE8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A66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6FDF680D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5528571D" w14:textId="77777777" w:rsidTr="00597A8A">
        <w:trPr>
          <w:trHeight w:val="240"/>
        </w:trPr>
        <w:tc>
          <w:tcPr>
            <w:tcW w:w="8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729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1.Фундамент</w:t>
            </w:r>
          </w:p>
        </w:tc>
        <w:tc>
          <w:tcPr>
            <w:tcW w:w="222" w:type="dxa"/>
            <w:vAlign w:val="center"/>
            <w:hideMark/>
          </w:tcPr>
          <w:p w14:paraId="594F6025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53612D50" w14:textId="77777777" w:rsidTr="00597A8A">
        <w:trPr>
          <w:trHeight w:val="2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E50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1.1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04AF" w14:textId="71CAE358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Цемент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М400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62B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E8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14:paraId="676972AC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1EF06C60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476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1.2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19FB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Арматура А500 Ф16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95E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02D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168</w:t>
            </w:r>
          </w:p>
        </w:tc>
        <w:tc>
          <w:tcPr>
            <w:tcW w:w="222" w:type="dxa"/>
            <w:vAlign w:val="center"/>
            <w:hideMark/>
          </w:tcPr>
          <w:p w14:paraId="7BC06505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3A1ADB11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669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1.3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3573" w14:textId="7B6567B3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Доска обрезная </w:t>
            </w: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50х200</w:t>
            </w:r>
            <w:r w:rsidR="003453A5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х</w:t>
            </w:r>
            <w:r w:rsidR="003453A5"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560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BE1B" w14:textId="1BBAB0FF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2,6</w:t>
            </w:r>
          </w:p>
        </w:tc>
        <w:tc>
          <w:tcPr>
            <w:tcW w:w="222" w:type="dxa"/>
            <w:vAlign w:val="center"/>
            <w:hideMark/>
          </w:tcPr>
          <w:p w14:paraId="2936E5CE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4FB35E22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039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1.5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A7A6" w14:textId="76EFA3C3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Катанка Ф6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657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8D9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619FEF7C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7A5AE1A4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26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1.6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CFE2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Проволока вязальная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F97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982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4952FE2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12F9EFF4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4A0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1.7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260C" w14:textId="268A5C7E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Гвозди 80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479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472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259652F9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35821AB6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20C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7AE4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355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895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A7C6CA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4DF5D41A" w14:textId="77777777" w:rsidTr="00597A8A">
        <w:trPr>
          <w:trHeight w:val="240"/>
        </w:trPr>
        <w:tc>
          <w:tcPr>
            <w:tcW w:w="8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7E2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2. Каркас здания (металлические изделия)</w:t>
            </w:r>
          </w:p>
        </w:tc>
        <w:tc>
          <w:tcPr>
            <w:tcW w:w="222" w:type="dxa"/>
            <w:vAlign w:val="center"/>
            <w:hideMark/>
          </w:tcPr>
          <w:p w14:paraId="60C057D1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05E09D16" w14:textId="77777777" w:rsidTr="00597A8A">
        <w:trPr>
          <w:trHeight w:val="2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7D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2.1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F14D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Труба профильная 100х100х3мм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019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104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96</w:t>
            </w:r>
          </w:p>
        </w:tc>
        <w:tc>
          <w:tcPr>
            <w:tcW w:w="222" w:type="dxa"/>
            <w:vAlign w:val="center"/>
            <w:hideMark/>
          </w:tcPr>
          <w:p w14:paraId="2A75D7B2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183854BC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0B2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2.2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309C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Лист холоднокатанный 3мм, 1х2м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AF2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6D3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1C08C9F4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2EE0E41E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618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2.3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387B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Электрод "Арсенал" 3мм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A89D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пачка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786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45783047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6D02F357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21F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2.4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32F4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Диск отрезной Ф180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A60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A62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2D7E9ABC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43B8A9C7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30A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2.5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BE5A" w14:textId="77777777" w:rsidR="00ED43F5" w:rsidRPr="002F5EBA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F5EBA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Краска по металлу по ржавчине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F4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банка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20A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88EA765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2710692A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1A3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2.6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E75F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Грунтовка по металлу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275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банка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09C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CC2C51C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3E7C62A8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274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CEE3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D85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87C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A8A987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5E68DA5E" w14:textId="77777777" w:rsidTr="00597A8A">
        <w:trPr>
          <w:trHeight w:val="240"/>
        </w:trPr>
        <w:tc>
          <w:tcPr>
            <w:tcW w:w="8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8CD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 Деревянные изделия (пол)</w:t>
            </w:r>
          </w:p>
        </w:tc>
        <w:tc>
          <w:tcPr>
            <w:tcW w:w="222" w:type="dxa"/>
            <w:vAlign w:val="center"/>
            <w:hideMark/>
          </w:tcPr>
          <w:p w14:paraId="1BE5EAAE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04FB1617" w14:textId="77777777" w:rsidTr="00597A8A">
        <w:trPr>
          <w:trHeight w:val="2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3B1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3.1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AD42" w14:textId="14DCB9F1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Доска обрезная </w:t>
            </w: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х</w:t>
            </w: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150х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96F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615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14:paraId="7BEB17C0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0B22A9C2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351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3.2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964F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Огнебиозащита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2F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656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DF8C176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3241CF43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1B7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9F16" w14:textId="7C483263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Уголки металлические 50х50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мм</w:t>
            </w:r>
            <w:r w:rsidR="003453A5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CB1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D86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222" w:type="dxa"/>
            <w:vAlign w:val="center"/>
            <w:hideMark/>
          </w:tcPr>
          <w:p w14:paraId="79B86684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41FAA6D9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1A2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3.4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0C35" w14:textId="2A289E03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Доска обрезная </w:t>
            </w: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х</w:t>
            </w: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150х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419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279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76A56402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6D61D594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B1E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3.5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4B1A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Шуруп по металлу 35мм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104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пачка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93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27E73ED2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165F6E38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00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8B81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Шуруп по дереву 35мм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955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пачка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6E1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258264BD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66476F0E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1FB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040E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OSP 18 "Муром"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4CA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712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14:paraId="0BAC2656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7768F387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66A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8E42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Утеплитель базальтовый 50, листовой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2F2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упаковка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A9D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222" w:type="dxa"/>
            <w:vAlign w:val="center"/>
            <w:hideMark/>
          </w:tcPr>
          <w:p w14:paraId="2F9B6470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0A45C541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6FE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3.9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3C3E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OSP 9 "Муром"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C2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3D2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14:paraId="055ADFBB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1FD550BA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0A8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3.10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CF6A" w14:textId="25F4F998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Шуруп по дереву 3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5</w:t>
            </w: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E99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пачка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A4F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2DC9552C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504D8A87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BDF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3.11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C69B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Монтажная пена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C0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3A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71E744F6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194E93E5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2BF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3.12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A0A8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Терассная доска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1A4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206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20633756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40D687C5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6DC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3.13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CD2D" w14:textId="4CA61C35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F5EBA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Шуруп для террасной доски 3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/>
                <w14:ligatures w14:val="none"/>
              </w:rPr>
              <w:t>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A1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пачка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39D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74C190A2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D43F5" w:rsidRPr="00ED43F5" w14:paraId="19BB9549" w14:textId="77777777" w:rsidTr="00597A8A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603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FB0B" w14:textId="77777777" w:rsidR="00ED43F5" w:rsidRPr="00ED43F5" w:rsidRDefault="00ED43F5" w:rsidP="00ED4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9F6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FF8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5367A3" w14:textId="77777777" w:rsidR="00ED43F5" w:rsidRPr="00ED43F5" w:rsidRDefault="00ED43F5" w:rsidP="00ED4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</w:tbl>
    <w:p w14:paraId="7F652861" w14:textId="2BF32418" w:rsidR="001A65E3" w:rsidRDefault="001A65E3" w:rsidP="001A65E3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853"/>
        <w:gridCol w:w="6073"/>
        <w:gridCol w:w="1736"/>
        <w:gridCol w:w="738"/>
      </w:tblGrid>
      <w:tr w:rsidR="00ED43F5" w:rsidRPr="00ED43F5" w14:paraId="748881B3" w14:textId="77777777" w:rsidTr="00ED43F5">
        <w:trPr>
          <w:trHeight w:val="24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E82B" w14:textId="51574094" w:rsidR="00ED43F5" w:rsidRPr="00ED43F5" w:rsidRDefault="002F5EBA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  <w:r w:rsidR="00ED43F5"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.Крыша</w:t>
            </w:r>
          </w:p>
        </w:tc>
      </w:tr>
      <w:tr w:rsidR="00ED43F5" w:rsidRPr="00ED43F5" w14:paraId="38EB80A0" w14:textId="77777777" w:rsidTr="00ED43F5">
        <w:trPr>
          <w:trHeight w:val="2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A631" w14:textId="31C595B0" w:rsidR="00ED43F5" w:rsidRPr="00ED43F5" w:rsidRDefault="002F5EBA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  <w:r w:rsidR="00ED43F5"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.1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6A82" w14:textId="28FDF275" w:rsidR="00ED43F5" w:rsidRPr="002F5EBA" w:rsidRDefault="003453A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Доска обрезная для стропил </w:t>
            </w:r>
            <w:r w:rsidR="00ED43F5" w:rsidRPr="002F5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50х150х6000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ECB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337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40</w:t>
            </w:r>
          </w:p>
        </w:tc>
      </w:tr>
      <w:tr w:rsidR="00ED43F5" w:rsidRPr="00ED43F5" w14:paraId="02872787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4188" w14:textId="6884DBA7" w:rsidR="00ED43F5" w:rsidRPr="00ED43F5" w:rsidRDefault="002F5EBA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  <w:r w:rsidR="00ED43F5"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DC37" w14:textId="7B4F1CA3" w:rsidR="00ED43F5" w:rsidRPr="00ED43F5" w:rsidRDefault="003453A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Брус</w:t>
            </w:r>
            <w:r w:rsidR="00ED43F5"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150х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1</w:t>
            </w:r>
            <w:r w:rsidR="00ED43F5"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мм (мауэрлат)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13B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59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</w:t>
            </w:r>
          </w:p>
        </w:tc>
      </w:tr>
      <w:tr w:rsidR="00ED43F5" w:rsidRPr="00ED43F5" w14:paraId="573F5631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387" w14:textId="263DB091" w:rsidR="00ED43F5" w:rsidRPr="00ED43F5" w:rsidRDefault="002F5EBA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  <w:r w:rsidR="00ED43F5"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DF56" w14:textId="70BF2102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Доска 20</w:t>
            </w:r>
            <w:r w:rsidR="003453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х</w:t>
            </w:r>
            <w:r w:rsidR="003453A5"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400х</w:t>
            </w:r>
            <w:r w:rsidR="003453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4000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C70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0B4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32</w:t>
            </w:r>
          </w:p>
        </w:tc>
      </w:tr>
      <w:tr w:rsidR="00ED43F5" w:rsidRPr="00ED43F5" w14:paraId="05D93BFB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86DE" w14:textId="7824A359" w:rsidR="00ED43F5" w:rsidRPr="00ED43F5" w:rsidRDefault="002F5EBA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  <w:r w:rsidR="00ED43F5"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D028" w14:textId="5DF7473D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OSP 10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мм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82B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A8A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41</w:t>
            </w:r>
          </w:p>
        </w:tc>
      </w:tr>
      <w:tr w:rsidR="00ED43F5" w:rsidRPr="00ED43F5" w14:paraId="178F1CF8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C4D4" w14:textId="5AC55030" w:rsidR="00ED43F5" w:rsidRPr="00ED43F5" w:rsidRDefault="002F5EBA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  <w:r w:rsidR="00ED43F5"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DF24" w14:textId="081E7658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Гвозди 60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мм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581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FD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</w:tr>
      <w:tr w:rsidR="00ED43F5" w:rsidRPr="00ED43F5" w14:paraId="467A0EFC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22F8" w14:textId="0D5914D2" w:rsidR="00ED43F5" w:rsidRPr="00ED43F5" w:rsidRDefault="002F5EBA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  <w:r w:rsidR="00ED43F5"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6BDE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Шуруп по дереву 35мм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137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B030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</w:tr>
      <w:tr w:rsidR="00ED43F5" w:rsidRPr="00ED43F5" w14:paraId="63227621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A27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5.7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0BDD" w14:textId="33037B4B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Гвозди 120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мм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150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46B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</w:tr>
      <w:tr w:rsidR="00ED43F5" w:rsidRPr="00ED43F5" w14:paraId="47183093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AACD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5.8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5A01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Профнастил 0.45мм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C8E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3F60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144</w:t>
            </w:r>
          </w:p>
        </w:tc>
      </w:tr>
      <w:tr w:rsidR="00ED43F5" w:rsidRPr="00ED43F5" w14:paraId="0D3E8360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40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5.9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FF5" w14:textId="68F3609D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Рейка 30х30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мм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4FC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1E20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300</w:t>
            </w:r>
          </w:p>
        </w:tc>
      </w:tr>
      <w:tr w:rsidR="00ED43F5" w:rsidRPr="00ED43F5" w14:paraId="056C3C48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B3D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5.10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3C1E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Шуруп кровельный 50мм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170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3000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ED43F5" w:rsidRPr="00ED43F5" w14:paraId="7FAAE6FA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630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5.11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6379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Конек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F01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D270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100</w:t>
            </w:r>
          </w:p>
        </w:tc>
      </w:tr>
      <w:tr w:rsidR="00ED43F5" w:rsidRPr="00ED43F5" w14:paraId="317EBAE9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24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51F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233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ED43F5" w:rsidRPr="00ED43F5" w14:paraId="41EB412C" w14:textId="77777777" w:rsidTr="00ED43F5">
        <w:trPr>
          <w:trHeight w:val="24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5F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6. Стойки к СИП панелям</w:t>
            </w:r>
          </w:p>
        </w:tc>
      </w:tr>
      <w:tr w:rsidR="00ED43F5" w:rsidRPr="00ED43F5" w14:paraId="6C84185F" w14:textId="77777777" w:rsidTr="00ED43F5">
        <w:trPr>
          <w:trHeight w:val="2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04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6.1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DF6A" w14:textId="38668792" w:rsidR="00ED43F5" w:rsidRPr="002F5EBA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Доска обрезная </w:t>
            </w:r>
            <w:r w:rsidRPr="002F5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50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х</w:t>
            </w:r>
            <w:r w:rsidR="003453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200</w:t>
            </w:r>
            <w:r w:rsidRPr="002F5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х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6000 </w:t>
            </w:r>
            <w:r w:rsidRPr="002F5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для стропил - </w:t>
            </w:r>
            <w:r w:rsidRPr="002F5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крыша, мауэрлат)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B8C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966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61</w:t>
            </w:r>
          </w:p>
        </w:tc>
      </w:tr>
      <w:tr w:rsidR="00ED43F5" w:rsidRPr="00ED43F5" w14:paraId="7322E58C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EE7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4CE3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Огнебиозащита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6A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упаковка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FA5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ED43F5" w:rsidRPr="00ED43F5" w14:paraId="519AB00D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152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9B23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Шуруп по дереву 35мм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42C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23C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</w:t>
            </w:r>
          </w:p>
        </w:tc>
      </w:tr>
      <w:tr w:rsidR="00ED43F5" w:rsidRPr="00ED43F5" w14:paraId="1F6B1117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D61D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E5E3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Уголок (без размерный)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F6A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3F8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24</w:t>
            </w:r>
          </w:p>
        </w:tc>
      </w:tr>
      <w:tr w:rsidR="00ED43F5" w:rsidRPr="00ED43F5" w14:paraId="0547451B" w14:textId="77777777" w:rsidTr="00ED43F5">
        <w:trPr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656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6FA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6BF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F40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</w:tbl>
    <w:p w14:paraId="51CCC93D" w14:textId="77777777" w:rsidR="00ED43F5" w:rsidRDefault="00ED43F5" w:rsidP="001A65E3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882"/>
        <w:gridCol w:w="6570"/>
        <w:gridCol w:w="1185"/>
        <w:gridCol w:w="763"/>
      </w:tblGrid>
      <w:tr w:rsidR="00ED43F5" w:rsidRPr="00ED43F5" w14:paraId="5CAB61E5" w14:textId="77777777" w:rsidTr="00ED43F5">
        <w:trPr>
          <w:trHeight w:val="240"/>
        </w:trPr>
        <w:tc>
          <w:tcPr>
            <w:tcW w:w="9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660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 Отделка наружных стен</w:t>
            </w:r>
          </w:p>
        </w:tc>
      </w:tr>
      <w:tr w:rsidR="00ED43F5" w:rsidRPr="00ED43F5" w14:paraId="07B039A5" w14:textId="77777777" w:rsidTr="00ED43F5">
        <w:trPr>
          <w:trHeight w:val="2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821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7.1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1F93" w14:textId="10E28CA8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Фасадный материал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–</w:t>
            </w: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сайдинг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металлический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151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8A5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90</w:t>
            </w:r>
          </w:p>
        </w:tc>
      </w:tr>
      <w:tr w:rsidR="00ED43F5" w:rsidRPr="00ED43F5" w14:paraId="6332D606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17D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E6C7" w14:textId="10BA3DBE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Рейка 40х20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мм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F4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31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200</w:t>
            </w:r>
          </w:p>
        </w:tc>
      </w:tr>
      <w:tr w:rsidR="00ED43F5" w:rsidRPr="00ED43F5" w14:paraId="44880BE4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C4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7EEB" w14:textId="036F83BB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Пароизоляционный материал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C70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рулон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203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ED43F5" w:rsidRPr="00ED43F5" w14:paraId="0CEC9773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F3D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414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Обналичник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663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CB2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45</w:t>
            </w:r>
          </w:p>
        </w:tc>
      </w:tr>
      <w:tr w:rsidR="00ED43F5" w:rsidRPr="00ED43F5" w14:paraId="3EAECF08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E00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BA6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Канадка проходная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B52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01B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36</w:t>
            </w:r>
          </w:p>
        </w:tc>
      </w:tr>
      <w:tr w:rsidR="00ED43F5" w:rsidRPr="00ED43F5" w14:paraId="799DC9AE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D2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DCE9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Желоб угловой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A74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C69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ED43F5" w:rsidRPr="00ED43F5" w14:paraId="002D263E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051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D9F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Заглушка желоба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222E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B3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ED43F5" w:rsidRPr="00ED43F5" w14:paraId="4BF26E95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D0A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5A9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Колено универсальная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6C7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8B5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ED43F5" w:rsidRPr="00ED43F5" w14:paraId="593F2763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C2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7.10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04AB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Воронка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8AD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D58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ED43F5" w:rsidRPr="00ED43F5" w14:paraId="56AE3497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E6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7.11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C4C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Крепеж желоба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95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7B5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24</w:t>
            </w:r>
          </w:p>
        </w:tc>
      </w:tr>
      <w:tr w:rsidR="00ED43F5" w:rsidRPr="00ED43F5" w14:paraId="7DC83BF8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93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7.12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DC7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Крепление вертикальных труб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1EB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262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40</w:t>
            </w:r>
          </w:p>
        </w:tc>
      </w:tr>
      <w:tr w:rsidR="00ED43F5" w:rsidRPr="00ED43F5" w14:paraId="508FC761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93E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7.13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D3AC" w14:textId="0A97611D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Гвозди 50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мм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1D4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756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</w:tr>
      <w:tr w:rsidR="00ED43F5" w:rsidRPr="00ED43F5" w14:paraId="66AAB25A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67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7.14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873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Шуруп по металлу 25мм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525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58B3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ED43F5" w:rsidRPr="00ED43F5" w14:paraId="0F34A9B1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130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597F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486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A85D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ED43F5" w:rsidRPr="00ED43F5" w14:paraId="32D5CBC7" w14:textId="77777777" w:rsidTr="00ED43F5">
        <w:trPr>
          <w:trHeight w:val="240"/>
        </w:trPr>
        <w:tc>
          <w:tcPr>
            <w:tcW w:w="9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9DBA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9. Утепление потолка</w:t>
            </w:r>
          </w:p>
        </w:tc>
      </w:tr>
      <w:tr w:rsidR="00ED43F5" w:rsidRPr="00ED43F5" w14:paraId="0E52CE86" w14:textId="77777777" w:rsidTr="00ED43F5">
        <w:trPr>
          <w:trHeight w:val="2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57A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8.1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6AA7" w14:textId="203DA8AE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Пенопласт 80мм, 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8кг/м3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3900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6E8C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106</w:t>
            </w:r>
          </w:p>
        </w:tc>
      </w:tr>
      <w:tr w:rsidR="00ED43F5" w:rsidRPr="00ED43F5" w14:paraId="11E664F3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A01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8.2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2D7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Пена клей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036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B7A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</w:tr>
      <w:tr w:rsidR="00ED43F5" w:rsidRPr="00ED43F5" w14:paraId="7823E9EF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8BAD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8.3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E0B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Евровагонка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894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288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106</w:t>
            </w:r>
          </w:p>
        </w:tc>
      </w:tr>
      <w:tr w:rsidR="00ED43F5" w:rsidRPr="00ED43F5" w14:paraId="0F4CD469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6E50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8.4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A989" w14:textId="68905668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Гвозди 40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  <w:t>мм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C8A1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CD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</w:tr>
      <w:tr w:rsidR="00ED43F5" w:rsidRPr="00ED43F5" w14:paraId="0813D921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220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8.5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EF06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Плинтус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71E6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71A7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36</w:t>
            </w:r>
          </w:p>
        </w:tc>
      </w:tr>
      <w:tr w:rsidR="00ED43F5" w:rsidRPr="00ED43F5" w14:paraId="6C388190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891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8.6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7FAE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Подсоединитель для евровагонки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80F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8F69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</w:t>
            </w:r>
          </w:p>
        </w:tc>
      </w:tr>
      <w:tr w:rsidR="00ED43F5" w:rsidRPr="00ED43F5" w14:paraId="2D5446C5" w14:textId="77777777" w:rsidTr="00ED43F5">
        <w:trPr>
          <w:trHeight w:val="2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6A05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33A3" w14:textId="77777777" w:rsidR="00ED43F5" w:rsidRPr="00ED43F5" w:rsidRDefault="00ED43F5" w:rsidP="00ED43F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A452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A8CB" w14:textId="77777777" w:rsidR="00ED43F5" w:rsidRPr="00ED43F5" w:rsidRDefault="00ED43F5" w:rsidP="00ED43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D43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</w:tbl>
    <w:p w14:paraId="6AE7018F" w14:textId="77777777" w:rsidR="00ED43F5" w:rsidRPr="00ED43F5" w:rsidRDefault="00ED43F5" w:rsidP="001A65E3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66CB060D" w14:textId="77777777" w:rsidR="001A65E3" w:rsidRPr="002F5EBA" w:rsidRDefault="001A65E3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2. Описание предмета Закупки, требования к качеству, количеству, техническим характеристикам Товара, к размерам и упаковке Товара:</w:t>
      </w:r>
    </w:p>
    <w:p w14:paraId="15B40175" w14:textId="77777777" w:rsidR="001A65E3" w:rsidRPr="002F5EBA" w:rsidRDefault="001A65E3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Все товары должны быть новыми, без следов повреждений, пригодными для использования по назначению.</w:t>
      </w:r>
    </w:p>
    <w:p w14:paraId="35A8AC16" w14:textId="77777777" w:rsidR="001A65E3" w:rsidRPr="002F5EBA" w:rsidRDefault="001A65E3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Товары должны соответствовать заявленным техническим характеристикам и стандартам качества (ГОСТ, ТУ и пр.).</w:t>
      </w:r>
    </w:p>
    <w:p w14:paraId="22DEA5E1" w14:textId="167F2E26" w:rsidR="001A65E3" w:rsidRPr="002F5EBA" w:rsidRDefault="001A65E3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Поставка цемента, должна производиться в соответствующей упаковке (мешки), обеспечивающей их сохранность при транспортировке и хранении.</w:t>
      </w:r>
    </w:p>
    <w:p w14:paraId="528E7311" w14:textId="77777777" w:rsidR="001A65E3" w:rsidRPr="002F5EBA" w:rsidRDefault="001A65E3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Инструменты должны быть заводского изготовления, сертифицированными для использования в строительстве.</w:t>
      </w:r>
    </w:p>
    <w:p w14:paraId="039CB7B7" w14:textId="49606372" w:rsidR="001A65E3" w:rsidRPr="002F5EBA" w:rsidRDefault="001A65E3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lastRenderedPageBreak/>
        <w:t>Все материалы должны быть пригодны для эксплуатации в климатических условиях региона строительства (температурный режим от -</w:t>
      </w:r>
      <w:r w:rsidR="003453A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2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0°</w:t>
      </w:r>
      <w:r w:rsidRPr="001A65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до +40°</w:t>
      </w:r>
      <w:r w:rsidRPr="001A65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).</w:t>
      </w:r>
    </w:p>
    <w:p w14:paraId="2E408E85" w14:textId="77777777" w:rsidR="001A65E3" w:rsidRPr="002F5EBA" w:rsidRDefault="001A65E3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3. Место, условия и сроки (периоды) поставки товара (и сборки/монтажа/пусконаладки):</w:t>
      </w:r>
    </w:p>
    <w:p w14:paraId="6F479310" w14:textId="531AA798" w:rsidR="00ED43F5" w:rsidRPr="00ED43F5" w:rsidRDefault="001A65E3" w:rsidP="00ED43F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F5E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Место поставки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: </w:t>
      </w:r>
      <w:r w:rsidRPr="00ED43F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Иссык-Кульская область, </w:t>
      </w:r>
      <w:r w:rsidR="00FE19FD" w:rsidRPr="00ED43F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Тонский </w:t>
      </w:r>
      <w:r w:rsidRPr="00ED43F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район, с.</w:t>
      </w:r>
      <w:r w:rsidR="00FE19FD" w:rsidRPr="00ED43F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Боконбаев</w:t>
      </w:r>
      <w:r w:rsidRPr="00ED43F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r w:rsidR="00ED43F5" w:rsidRPr="002F5EBA">
        <w:rPr>
          <w:rFonts w:ascii="Times New Roman" w:hAnsi="Times New Roman" w:cs="Times New Roman"/>
          <w:lang w:val="ru-RU"/>
        </w:rPr>
        <w:t>улица Ленина, 61/8</w:t>
      </w:r>
      <w:r w:rsidR="00ED43F5">
        <w:rPr>
          <w:rFonts w:ascii="Times New Roman" w:hAnsi="Times New Roman" w:cs="Times New Roman"/>
          <w:lang w:val="ru-RU"/>
        </w:rPr>
        <w:t xml:space="preserve">. </w:t>
      </w:r>
      <w:r w:rsidR="00ED43F5" w:rsidRPr="00ED43F5">
        <w:rPr>
          <w:rFonts w:ascii="Times New Roman" w:hAnsi="Times New Roman" w:cs="Times New Roman"/>
          <w:b/>
          <w:bCs/>
        </w:rPr>
        <w:t>Контактное лицо</w:t>
      </w:r>
      <w:r w:rsidR="00ED43F5" w:rsidRPr="00ED43F5">
        <w:rPr>
          <w:rFonts w:ascii="Times New Roman" w:hAnsi="Times New Roman" w:cs="Times New Roman"/>
        </w:rPr>
        <w:t>: Алышеров Эльдос Кадырович, 070431174</w:t>
      </w:r>
      <w:r w:rsidR="00ED43F5">
        <w:rPr>
          <w:rFonts w:ascii="Times New Roman" w:hAnsi="Times New Roman" w:cs="Times New Roman"/>
          <w:lang w:val="ru-RU"/>
        </w:rPr>
        <w:t>0</w:t>
      </w:r>
    </w:p>
    <w:p w14:paraId="3D176E63" w14:textId="27E1CD9E" w:rsidR="001A65E3" w:rsidRPr="002F5EBA" w:rsidRDefault="001A65E3" w:rsidP="005C66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Условия поставки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: Поставка осуществляется силами и средствами Поставщика с разгрузкой на объекте.</w:t>
      </w:r>
    </w:p>
    <w:p w14:paraId="46F2A8CD" w14:textId="6D1DF288" w:rsidR="001A65E3" w:rsidRPr="002F5EBA" w:rsidRDefault="001A65E3" w:rsidP="001A6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Срок поставки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: Поставка товара должна быть произведена в течение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5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календарных дней с момента подписания договора.</w:t>
      </w:r>
    </w:p>
    <w:p w14:paraId="1F29F0BD" w14:textId="77777777" w:rsidR="001A65E3" w:rsidRPr="002F5EBA" w:rsidRDefault="001A65E3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4. Требования к сроку и (или) объему предоставления гарантий качества товара:</w:t>
      </w:r>
    </w:p>
    <w:p w14:paraId="270534A4" w14:textId="7EF85CD5" w:rsidR="001A65E3" w:rsidRPr="002F5EBA" w:rsidRDefault="001A65E3" w:rsidP="001A65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На все строительные материалы </w:t>
      </w:r>
      <w:bookmarkStart w:id="0" w:name="_GoBack"/>
      <w:bookmarkEnd w:id="0"/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должна быть предоставлена гарантия не менее 12 месяцев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с даты поставки.</w:t>
      </w:r>
    </w:p>
    <w:p w14:paraId="47809F8A" w14:textId="632278FA" w:rsidR="001A65E3" w:rsidRPr="002F5EBA" w:rsidRDefault="001A65E3" w:rsidP="001A65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В случае выявления недостатков в течение гарантийного срока Поставщик обязан бесплатно заменить некачественный товар либо устранить недостатки</w:t>
      </w:r>
    </w:p>
    <w:p w14:paraId="2C755E3B" w14:textId="77777777" w:rsidR="001A65E3" w:rsidRPr="001A65E3" w:rsidRDefault="001A65E3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5. Форма, сроки и порядок оплаты товара:</w:t>
      </w:r>
    </w:p>
    <w:p w14:paraId="2DACC2E5" w14:textId="77777777" w:rsidR="001A65E3" w:rsidRPr="001A65E3" w:rsidRDefault="001A65E3" w:rsidP="001A6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A65E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Форма оплаты</w:t>
      </w:r>
      <w:r w:rsidRPr="001A65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Безналичный расчет.</w:t>
      </w:r>
    </w:p>
    <w:p w14:paraId="57BD8D47" w14:textId="60CE19C2" w:rsidR="001A65E3" w:rsidRPr="002F5EBA" w:rsidRDefault="001A65E3" w:rsidP="001A6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Сроки оплаты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: В течение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3х 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банковских дней с момента подписания товарной накладной и акта приема-передачи товара.</w:t>
      </w:r>
    </w:p>
    <w:p w14:paraId="1DE1BE94" w14:textId="77777777" w:rsidR="001A65E3" w:rsidRPr="002F5EBA" w:rsidRDefault="001A65E3" w:rsidP="001A6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F5E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Порядок оплаты</w:t>
      </w:r>
      <w:r w:rsidRPr="002F5EB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: По факту поставки всего объема товара, либо по частям — согласно графику поставки и условиям договора.</w:t>
      </w:r>
    </w:p>
    <w:p w14:paraId="52AB7B47" w14:textId="77777777" w:rsidR="001A65E3" w:rsidRPr="002F5EBA" w:rsidRDefault="001A65E3">
      <w:pPr>
        <w:rPr>
          <w:rFonts w:ascii="Times New Roman" w:hAnsi="Times New Roman" w:cs="Times New Roman"/>
          <w:lang w:val="ru-RU"/>
        </w:rPr>
      </w:pPr>
    </w:p>
    <w:sectPr w:rsidR="001A65E3" w:rsidRPr="002F5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CC68F" w14:textId="77777777" w:rsidR="00B52931" w:rsidRDefault="00B52931" w:rsidP="00ED43F5">
      <w:pPr>
        <w:spacing w:after="0" w:line="240" w:lineRule="auto"/>
      </w:pPr>
      <w:r>
        <w:separator/>
      </w:r>
    </w:p>
  </w:endnote>
  <w:endnote w:type="continuationSeparator" w:id="0">
    <w:p w14:paraId="55809630" w14:textId="77777777" w:rsidR="00B52931" w:rsidRDefault="00B52931" w:rsidP="00ED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D4C90" w14:textId="77777777" w:rsidR="00B52931" w:rsidRDefault="00B52931" w:rsidP="00ED43F5">
      <w:pPr>
        <w:spacing w:after="0" w:line="240" w:lineRule="auto"/>
      </w:pPr>
      <w:r>
        <w:separator/>
      </w:r>
    </w:p>
  </w:footnote>
  <w:footnote w:type="continuationSeparator" w:id="0">
    <w:p w14:paraId="3CF17DB0" w14:textId="77777777" w:rsidR="00B52931" w:rsidRDefault="00B52931" w:rsidP="00ED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390E"/>
    <w:multiLevelType w:val="hybridMultilevel"/>
    <w:tmpl w:val="0EB0C934"/>
    <w:lvl w:ilvl="0" w:tplc="4314C0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16A5"/>
    <w:multiLevelType w:val="multilevel"/>
    <w:tmpl w:val="F82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24968"/>
    <w:multiLevelType w:val="multilevel"/>
    <w:tmpl w:val="C72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22DBF"/>
    <w:multiLevelType w:val="multilevel"/>
    <w:tmpl w:val="6BFA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801DB"/>
    <w:multiLevelType w:val="multilevel"/>
    <w:tmpl w:val="9BEA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72A68"/>
    <w:multiLevelType w:val="multilevel"/>
    <w:tmpl w:val="2F64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7A5BA7"/>
    <w:multiLevelType w:val="multilevel"/>
    <w:tmpl w:val="CB0E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E3"/>
    <w:rsid w:val="001A65E3"/>
    <w:rsid w:val="002603D0"/>
    <w:rsid w:val="002F5EBA"/>
    <w:rsid w:val="003453A5"/>
    <w:rsid w:val="003B674A"/>
    <w:rsid w:val="00597A8A"/>
    <w:rsid w:val="007D69C2"/>
    <w:rsid w:val="009C7428"/>
    <w:rsid w:val="00A144B2"/>
    <w:rsid w:val="00B50A33"/>
    <w:rsid w:val="00B52931"/>
    <w:rsid w:val="00CF00B3"/>
    <w:rsid w:val="00DF7653"/>
    <w:rsid w:val="00E51274"/>
    <w:rsid w:val="00ED43F5"/>
    <w:rsid w:val="00ED68B2"/>
    <w:rsid w:val="00FD7F3F"/>
    <w:rsid w:val="00FE19FD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B2A8"/>
  <w15:chartTrackingRefBased/>
  <w15:docId w15:val="{D75BA6B6-0117-CA41-A82F-DCCFC65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A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A6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6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5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65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65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65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65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65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6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6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65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65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65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6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65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65E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1A65E3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  <w14:ligatures w14:val="none"/>
    </w:rPr>
  </w:style>
  <w:style w:type="character" w:customStyle="1" w:styleId="s1">
    <w:name w:val="s1"/>
    <w:basedOn w:val="a0"/>
    <w:rsid w:val="001A65E3"/>
    <w:rPr>
      <w:rFonts w:ascii="Arial" w:hAnsi="Arial" w:cs="Arial" w:hint="default"/>
      <w:sz w:val="17"/>
      <w:szCs w:val="17"/>
    </w:rPr>
  </w:style>
  <w:style w:type="character" w:styleId="ac">
    <w:name w:val="Emphasis"/>
    <w:basedOn w:val="a0"/>
    <w:uiPriority w:val="20"/>
    <w:qFormat/>
    <w:rsid w:val="001A65E3"/>
    <w:rPr>
      <w:i/>
      <w:iCs/>
    </w:rPr>
  </w:style>
  <w:style w:type="character" w:styleId="ad">
    <w:name w:val="Strong"/>
    <w:basedOn w:val="a0"/>
    <w:uiPriority w:val="22"/>
    <w:qFormat/>
    <w:rsid w:val="001A65E3"/>
    <w:rPr>
      <w:b/>
      <w:bCs/>
    </w:rPr>
  </w:style>
  <w:style w:type="paragraph" w:customStyle="1" w:styleId="breadcrumb-item">
    <w:name w:val="breadcrumb-item"/>
    <w:basedOn w:val="a"/>
    <w:rsid w:val="007D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ED4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43F5"/>
  </w:style>
  <w:style w:type="paragraph" w:styleId="af0">
    <w:name w:val="footer"/>
    <w:basedOn w:val="a"/>
    <w:link w:val="af1"/>
    <w:uiPriority w:val="99"/>
    <w:unhideWhenUsed/>
    <w:rsid w:val="00ED4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5F20-93DD-4BD0-AC48-637A023A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Исмаилов</dc:creator>
  <cp:keywords/>
  <dc:description/>
  <cp:lastModifiedBy>Мээрим</cp:lastModifiedBy>
  <cp:revision>9</cp:revision>
  <cp:lastPrinted>2025-04-29T05:30:00Z</cp:lastPrinted>
  <dcterms:created xsi:type="dcterms:W3CDTF">2025-04-29T05:15:00Z</dcterms:created>
  <dcterms:modified xsi:type="dcterms:W3CDTF">2025-05-08T10:51:00Z</dcterms:modified>
</cp:coreProperties>
</file>