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CAC" w14:textId="0A4EB94E" w:rsidR="00116154" w:rsidRPr="00026CBB" w:rsidRDefault="00116154" w:rsidP="00116154">
      <w:pPr>
        <w:pStyle w:val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задание</w:t>
      </w:r>
    </w:p>
    <w:p w14:paraId="0927AB2C" w14:textId="77777777" w:rsidR="00116154" w:rsidRPr="00026CBB" w:rsidRDefault="00116154" w:rsidP="00116154">
      <w:pPr>
        <w:rPr>
          <w:sz w:val="24"/>
          <w:szCs w:val="24"/>
          <w:lang w:val="ru-RU"/>
        </w:rPr>
      </w:pPr>
    </w:p>
    <w:p w14:paraId="7754CD38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подарков в рамках проекта </w:t>
      </w:r>
      <w:r w:rsidRPr="00026CBB">
        <w:rPr>
          <w:rFonts w:ascii="Times New Roman" w:hAnsi="Times New Roman" w:cs="Times New Roman"/>
          <w:sz w:val="24"/>
          <w:szCs w:val="24"/>
        </w:rPr>
        <w:t>Child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Sponsorship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Graduates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Support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54448846" w:rsidR="00116154" w:rsidRPr="00026CBB" w:rsidRDefault="00D77215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Целью настоящего технического задания является организация транспортировки детей из </w:t>
      </w:r>
      <w:r w:rsidR="00351303">
        <w:rPr>
          <w:rFonts w:ascii="Times New Roman" w:hAnsi="Times New Roman" w:cs="Times New Roman"/>
          <w:sz w:val="24"/>
          <w:szCs w:val="24"/>
          <w:lang w:val="ru-RU"/>
        </w:rPr>
        <w:t xml:space="preserve">села </w:t>
      </w:r>
      <w:proofErr w:type="spellStart"/>
      <w:r w:rsidR="00351303">
        <w:rPr>
          <w:rFonts w:ascii="Times New Roman" w:hAnsi="Times New Roman" w:cs="Times New Roman"/>
          <w:sz w:val="24"/>
          <w:szCs w:val="24"/>
          <w:lang w:val="ru-RU"/>
        </w:rPr>
        <w:t>Жапалак</w:t>
      </w:r>
      <w:proofErr w:type="spellEnd"/>
      <w:r w:rsidR="003513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51303">
        <w:rPr>
          <w:rFonts w:ascii="Times New Roman" w:hAnsi="Times New Roman" w:cs="Times New Roman"/>
          <w:sz w:val="24"/>
          <w:szCs w:val="24"/>
          <w:lang w:val="ru-RU"/>
        </w:rPr>
        <w:t>Ошская</w:t>
      </w:r>
      <w:proofErr w:type="spellEnd"/>
      <w:r w:rsidR="00351303">
        <w:rPr>
          <w:rFonts w:ascii="Times New Roman" w:hAnsi="Times New Roman" w:cs="Times New Roman"/>
          <w:sz w:val="24"/>
          <w:szCs w:val="24"/>
          <w:lang w:val="ru-RU"/>
        </w:rPr>
        <w:t xml:space="preserve"> область в город Ош. 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Транспортировка проводится для спонсируемых учеников, завершающих 11 класс, в рамках проекта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Child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Sponsorship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Graduates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Support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26CBB">
        <w:rPr>
          <w:rStyle w:val="a4"/>
          <w:rFonts w:ascii="Times New Roman" w:hAnsi="Times New Roman" w:cs="Times New Roman"/>
          <w:i w:val="0"/>
          <w:sz w:val="24"/>
          <w:szCs w:val="24"/>
        </w:rPr>
        <w:t>Program</w:t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 xml:space="preserve"> 3 июля.</w:t>
      </w:r>
    </w:p>
    <w:p w14:paraId="5E789365" w14:textId="29A85FF1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2. 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Транспортное обсл</w:t>
      </w:r>
      <w:r w:rsidR="008C2E72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у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живание</w:t>
      </w:r>
      <w:r w:rsidR="00D77215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="00D77215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Микроавтобусы</w:t>
      </w:r>
      <w:r w:rsidR="008C2E72" w:rsidRPr="00026CB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14:paraId="2EC7BB63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:rsidRPr="00026CBB" w14:paraId="038F6876" w14:textId="77777777" w:rsidTr="00116154">
        <w:tc>
          <w:tcPr>
            <w:tcW w:w="4315" w:type="dxa"/>
          </w:tcPr>
          <w:p w14:paraId="0AECDDED" w14:textId="271E5646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026CBB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Количество</w:t>
            </w:r>
            <w:proofErr w:type="spellEnd"/>
          </w:p>
        </w:tc>
      </w:tr>
      <w:tr w:rsidR="00116154" w:rsidRPr="00026CBB" w14:paraId="30D53026" w14:textId="77777777" w:rsidTr="00116154">
        <w:tc>
          <w:tcPr>
            <w:tcW w:w="4315" w:type="dxa"/>
          </w:tcPr>
          <w:p w14:paraId="0381E7D9" w14:textId="4A7691D1" w:rsidR="00116154" w:rsidRPr="00026CBB" w:rsidRDefault="00D77215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Микроавтобус</w:t>
            </w:r>
            <w:r w:rsidR="008C2E72" w:rsidRPr="00026CB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 xml:space="preserve"> вместимостью 20 человек</w:t>
            </w:r>
          </w:p>
        </w:tc>
        <w:tc>
          <w:tcPr>
            <w:tcW w:w="4315" w:type="dxa"/>
          </w:tcPr>
          <w:p w14:paraId="29A81F6A" w14:textId="54FEAFB5" w:rsidR="00116154" w:rsidRPr="00026CBB" w:rsidRDefault="00351303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  <w:lang w:val="ru-RU"/>
              </w:rPr>
              <w:t>1 машина</w:t>
            </w:r>
          </w:p>
        </w:tc>
      </w:tr>
    </w:tbl>
    <w:p w14:paraId="0866FBBE" w14:textId="77777777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026C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26CBB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50415587" w:rsidR="00116154" w:rsidRPr="00026CBB" w:rsidRDefault="008C2E72" w:rsidP="00116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b/>
          <w:sz w:val="24"/>
          <w:szCs w:val="24"/>
          <w:lang w:val="ru-RU"/>
        </w:rPr>
        <w:t>Микроавтобус</w:t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2122"/>
        <w:gridCol w:w="6508"/>
      </w:tblGrid>
      <w:tr w:rsidR="00116154" w:rsidRPr="00026CBB" w14:paraId="42FF0891" w14:textId="77777777" w:rsidTr="00116154">
        <w:tc>
          <w:tcPr>
            <w:tcW w:w="2122" w:type="dxa"/>
          </w:tcPr>
          <w:p w14:paraId="5A5441C9" w14:textId="0B343630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Параметр</w:t>
            </w:r>
            <w:proofErr w:type="spellEnd"/>
          </w:p>
        </w:tc>
        <w:tc>
          <w:tcPr>
            <w:tcW w:w="6508" w:type="dxa"/>
          </w:tcPr>
          <w:p w14:paraId="6D6CA7EA" w14:textId="6D0F84B6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Требуемые</w:t>
            </w:r>
            <w:proofErr w:type="spellEnd"/>
            <w:r w:rsidRPr="00026CB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характеристики</w:t>
            </w:r>
            <w:proofErr w:type="spellEnd"/>
          </w:p>
        </w:tc>
      </w:tr>
      <w:tr w:rsidR="00116154" w:rsidRPr="00026CBB" w14:paraId="047B3FEB" w14:textId="77777777" w:rsidTr="00116154">
        <w:tc>
          <w:tcPr>
            <w:tcW w:w="2122" w:type="dxa"/>
          </w:tcPr>
          <w:p w14:paraId="56275255" w14:textId="4C1CD906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szCs w:val="24"/>
                <w:lang w:val="ru-RU"/>
              </w:rPr>
              <w:t xml:space="preserve">Модель </w:t>
            </w:r>
          </w:p>
        </w:tc>
        <w:tc>
          <w:tcPr>
            <w:tcW w:w="6508" w:type="dxa"/>
          </w:tcPr>
          <w:p w14:paraId="3D8E69B6" w14:textId="6B7E8E9D" w:rsidR="00116154" w:rsidRPr="00026CBB" w:rsidRDefault="008C2E72" w:rsidP="008C2E72">
            <w:pPr>
              <w:pStyle w:val="2"/>
              <w:shd w:val="clear" w:color="auto" w:fill="FFFFFF"/>
              <w:spacing w:before="0" w:line="330" w:lineRule="atLeast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</w:pP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  <w:lang w:val="ru-RU"/>
              </w:rPr>
              <w:t>m</w:t>
            </w:r>
            <w:r w:rsidRPr="00026CBB">
              <w:rPr>
                <w:rFonts w:ascii="Times New Roman" w:hAnsi="Times New Roman" w:cs="Times New Roman"/>
                <w:b w:val="0"/>
                <w:bCs w:val="0"/>
                <w:caps/>
                <w:color w:val="363636"/>
                <w:sz w:val="22"/>
                <w:szCs w:val="24"/>
              </w:rPr>
              <w:t>ercedes sprinter</w:t>
            </w:r>
          </w:p>
        </w:tc>
      </w:tr>
      <w:tr w:rsidR="00116154" w:rsidRPr="00351303" w14:paraId="295AA71F" w14:textId="77777777" w:rsidTr="00116154">
        <w:tc>
          <w:tcPr>
            <w:tcW w:w="2122" w:type="dxa"/>
          </w:tcPr>
          <w:p w14:paraId="3A4FF839" w14:textId="43CCDEC7" w:rsidR="00116154" w:rsidRPr="00026CBB" w:rsidRDefault="00116154" w:rsidP="0011615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6CBB">
              <w:rPr>
                <w:rFonts w:ascii="Times New Roman" w:hAnsi="Times New Roman" w:cs="Times New Roman"/>
                <w:szCs w:val="24"/>
              </w:rPr>
              <w:t>Размер</w:t>
            </w:r>
            <w:proofErr w:type="spellEnd"/>
          </w:p>
        </w:tc>
        <w:tc>
          <w:tcPr>
            <w:tcW w:w="6508" w:type="dxa"/>
          </w:tcPr>
          <w:p w14:paraId="28F27787" w14:textId="29D8EC6D" w:rsidR="00116154" w:rsidRPr="00026CBB" w:rsidRDefault="008C2E72" w:rsidP="0011615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026CBB">
              <w:rPr>
                <w:rFonts w:ascii="Times New Roman" w:hAnsi="Times New Roman" w:cs="Times New Roman"/>
                <w:color w:val="001D35"/>
                <w:szCs w:val="24"/>
                <w:shd w:val="clear" w:color="auto" w:fill="FFFFFF"/>
                <w:lang w:val="ru-RU"/>
              </w:rPr>
              <w:t>Длина кузова от 6.24 м, ширина 1.993 м, высота 2.4 м.</w:t>
            </w:r>
          </w:p>
        </w:tc>
      </w:tr>
    </w:tbl>
    <w:p w14:paraId="511B6CF8" w14:textId="64629E33" w:rsidR="00116154" w:rsidRPr="00026CBB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70CC377" w14:textId="77777777" w:rsidR="00460613" w:rsidRPr="00026CBB" w:rsidRDefault="00460613" w:rsidP="00460613">
      <w:pPr>
        <w:pStyle w:val="a5"/>
        <w:rPr>
          <w:lang w:val="ru-RU"/>
        </w:rPr>
      </w:pPr>
      <w:r w:rsidRPr="00026CBB">
        <w:rPr>
          <w:rStyle w:val="a6"/>
          <w:lang w:val="ru-RU"/>
        </w:rPr>
        <w:t>5. Дополнительные требования</w:t>
      </w:r>
    </w:p>
    <w:p w14:paraId="04584773" w14:textId="1FDB4B31" w:rsidR="00460613" w:rsidRPr="00026CBB" w:rsidRDefault="00351303" w:rsidP="00460613">
      <w:pPr>
        <w:pStyle w:val="a5"/>
        <w:rPr>
          <w:lang w:val="ru-RU"/>
        </w:rPr>
      </w:pPr>
      <w:r w:rsidRPr="00351303">
        <w:rPr>
          <w:lang w:val="ru-RU"/>
        </w:rPr>
        <w:t>Для 15 человек из села Жапалак организуется однодневная транспортировка 3 июля из села в город Ош и обратно. Транспортировка внутри города Ош также предусмотрена, точные адреса будут указаны при согласовании.</w:t>
      </w:r>
      <w:bookmarkStart w:id="0" w:name="_GoBack"/>
      <w:bookmarkEnd w:id="0"/>
      <w:r>
        <w:rPr>
          <w:lang w:val="ru-RU"/>
        </w:rPr>
        <w:br/>
      </w:r>
      <w:r>
        <w:rPr>
          <w:lang w:val="ru-RU"/>
        </w:rPr>
        <w:br/>
      </w:r>
      <w:r w:rsidR="00460613" w:rsidRPr="00026CBB">
        <w:rPr>
          <w:lang w:val="ru-RU"/>
        </w:rPr>
        <w:t>Все транспортные услуги должны соответствовать требованиям безопасности и комфорта, а также быть согласованы с организаторами мероприятия.</w:t>
      </w:r>
    </w:p>
    <w:p w14:paraId="3DE5B449" w14:textId="746D69D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6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Условия оплаты</w:t>
      </w:r>
    </w:p>
    <w:p w14:paraId="3042297D" w14:textId="77777777" w:rsidR="00116154" w:rsidRPr="00026CBB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1636F991" w:rsidR="00116154" w:rsidRPr="00026CBB" w:rsidRDefault="00460613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7</w:t>
      </w:r>
      <w:r w:rsidR="00116154" w:rsidRPr="00026CBB">
        <w:rPr>
          <w:rFonts w:ascii="Times New Roman" w:hAnsi="Times New Roman" w:cs="Times New Roman"/>
          <w:color w:val="auto"/>
          <w:sz w:val="24"/>
          <w:szCs w:val="24"/>
          <w:lang w:val="ru-RU"/>
        </w:rPr>
        <w:t>. Контактное лицо</w:t>
      </w:r>
    </w:p>
    <w:p w14:paraId="78C7FC36" w14:textId="692D7CC1" w:rsidR="00116154" w:rsidRPr="00351303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3513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CBB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35130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26CBB">
        <w:rPr>
          <w:rFonts w:ascii="Times New Roman" w:hAnsi="Times New Roman" w:cs="Times New Roman"/>
          <w:sz w:val="24"/>
          <w:szCs w:val="24"/>
        </w:rPr>
        <w:t>AD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CBB">
        <w:rPr>
          <w:rFonts w:ascii="Times New Roman" w:hAnsi="Times New Roman" w:cs="Times New Roman"/>
          <w:sz w:val="24"/>
          <w:szCs w:val="24"/>
        </w:rPr>
        <w:t>Officer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</w:rPr>
        <w:t>Email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26CBB">
        <w:rPr>
          <w:rFonts w:ascii="Times New Roman" w:hAnsi="Times New Roman" w:cs="Times New Roman"/>
          <w:sz w:val="24"/>
          <w:szCs w:val="24"/>
        </w:rPr>
        <w:t>a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ismailova</w:t>
      </w:r>
      <w:proofErr w:type="spellEnd"/>
      <w:r w:rsidRPr="00351303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026CBB">
        <w:rPr>
          <w:rFonts w:ascii="Times New Roman" w:hAnsi="Times New Roman" w:cs="Times New Roman"/>
          <w:sz w:val="24"/>
          <w:szCs w:val="24"/>
        </w:rPr>
        <w:t>goodneighbors</w:t>
      </w:r>
      <w:proofErr w:type="spellEnd"/>
      <w:r w:rsidRPr="003513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CBB">
        <w:rPr>
          <w:rFonts w:ascii="Times New Roman" w:hAnsi="Times New Roman" w:cs="Times New Roman"/>
          <w:sz w:val="24"/>
          <w:szCs w:val="24"/>
        </w:rPr>
        <w:t>kg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6CBB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35130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62B9" w:rsidRPr="00351303">
        <w:rPr>
          <w:rFonts w:ascii="Times New Roman" w:hAnsi="Times New Roman" w:cs="Times New Roman"/>
          <w:sz w:val="24"/>
          <w:szCs w:val="24"/>
          <w:lang w:val="ru-RU"/>
        </w:rPr>
        <w:t>+996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51303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="00C362B9" w:rsidRPr="00026CBB">
        <w:rPr>
          <w:rFonts w:ascii="Times New Roman" w:hAnsi="Times New Roman" w:cs="Times New Roman"/>
          <w:sz w:val="24"/>
          <w:szCs w:val="24"/>
        </w:rPr>
        <w:t> </w:t>
      </w:r>
      <w:r w:rsidR="00C362B9" w:rsidRPr="00351303">
        <w:rPr>
          <w:rFonts w:ascii="Times New Roman" w:hAnsi="Times New Roman" w:cs="Times New Roman"/>
          <w:sz w:val="24"/>
          <w:szCs w:val="24"/>
          <w:lang w:val="ru-RU"/>
        </w:rPr>
        <w:t>140 694</w:t>
      </w:r>
    </w:p>
    <w:p w14:paraId="2B23A638" w14:textId="7295248C" w:rsidR="00116154" w:rsidRPr="00351303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154" w:rsidRPr="003513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026CBB"/>
    <w:rsid w:val="00116154"/>
    <w:rsid w:val="001918F6"/>
    <w:rsid w:val="00351303"/>
    <w:rsid w:val="003B4B9A"/>
    <w:rsid w:val="00460613"/>
    <w:rsid w:val="008C2E72"/>
    <w:rsid w:val="009F083F"/>
    <w:rsid w:val="00A15B64"/>
    <w:rsid w:val="00A91586"/>
    <w:rsid w:val="00B4643E"/>
    <w:rsid w:val="00C362B9"/>
    <w:rsid w:val="00D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7215"/>
    <w:rPr>
      <w:i/>
      <w:iCs/>
    </w:rPr>
  </w:style>
  <w:style w:type="paragraph" w:styleId="a5">
    <w:name w:val="Normal (Web)"/>
    <w:basedOn w:val="a"/>
    <w:uiPriority w:val="99"/>
    <w:semiHidden/>
    <w:unhideWhenUsed/>
    <w:rsid w:val="0046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0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Saltanat Osmonalieva</cp:lastModifiedBy>
  <cp:revision>9</cp:revision>
  <dcterms:created xsi:type="dcterms:W3CDTF">2025-06-19T04:37:00Z</dcterms:created>
  <dcterms:modified xsi:type="dcterms:W3CDTF">2025-06-20T10:49:00Z</dcterms:modified>
</cp:coreProperties>
</file>