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BC84D2" w14:textId="7C23A547" w:rsidR="007D70C7" w:rsidRPr="00D05284" w:rsidRDefault="007D70C7" w:rsidP="007D70C7">
      <w:pPr>
        <w:spacing w:after="0" w:line="240" w:lineRule="auto"/>
        <w:textAlignment w:val="baseline"/>
        <w:rPr>
          <w:rFonts w:ascii="Arial" w:eastAsia="Times New Roman" w:hAnsi="Arial" w:cs="Arial"/>
          <w:kern w:val="0"/>
          <w14:ligatures w14:val="none"/>
        </w:rPr>
      </w:pPr>
    </w:p>
    <w:tbl>
      <w:tblPr>
        <w:tblW w:w="9773" w:type="dxa"/>
        <w:tblInd w:w="-4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79"/>
        <w:gridCol w:w="5894"/>
      </w:tblGrid>
      <w:tr w:rsidR="007D70C7" w:rsidRPr="00D05284" w14:paraId="799D4ECC" w14:textId="77777777" w:rsidTr="004F42D5">
        <w:trPr>
          <w:trHeight w:val="60"/>
        </w:trPr>
        <w:tc>
          <w:tcPr>
            <w:tcW w:w="9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7CAAC"/>
            <w:hideMark/>
          </w:tcPr>
          <w:p w14:paraId="23406CDE" w14:textId="71EE280F" w:rsidR="007D70C7" w:rsidRPr="00EB295D" w:rsidRDefault="00580D85" w:rsidP="00523A69">
            <w:pPr>
              <w:spacing w:after="0" w:line="240" w:lineRule="auto"/>
              <w:ind w:right="735"/>
              <w:jc w:val="center"/>
              <w:textAlignment w:val="baseline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EB295D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 xml:space="preserve">  </w:t>
            </w:r>
            <w:r w:rsidR="007D70C7" w:rsidRPr="00EB295D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ТЕХНИЧЕСКОЕ</w:t>
            </w:r>
            <w:r w:rsidR="007D70C7" w:rsidRPr="00EB295D">
              <w:rPr>
                <w:rFonts w:ascii="Arial" w:eastAsia="Times New Roman" w:hAnsi="Arial" w:cs="Arial"/>
                <w:b/>
                <w:bCs/>
                <w:kern w:val="0"/>
                <w:lang w:val="en-US"/>
                <w14:ligatures w14:val="none"/>
              </w:rPr>
              <w:t xml:space="preserve"> </w:t>
            </w:r>
            <w:r w:rsidR="007D70C7" w:rsidRPr="00EB295D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ЗАДАНИЕ</w:t>
            </w:r>
            <w:r w:rsidR="007D70C7" w:rsidRPr="00EB295D">
              <w:rPr>
                <w:rFonts w:ascii="Arial" w:eastAsia="Times New Roman" w:hAnsi="Arial" w:cs="Arial"/>
                <w:kern w:val="0"/>
                <w14:ligatures w14:val="none"/>
              </w:rPr>
              <w:t> </w:t>
            </w:r>
          </w:p>
        </w:tc>
      </w:tr>
      <w:tr w:rsidR="007D70C7" w:rsidRPr="00D05284" w14:paraId="137D8828" w14:textId="77777777" w:rsidTr="004F42D5">
        <w:trPr>
          <w:trHeight w:val="465"/>
        </w:trPr>
        <w:tc>
          <w:tcPr>
            <w:tcW w:w="3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E4D342" w14:textId="5A32FB22" w:rsidR="007D70C7" w:rsidRPr="00EB295D" w:rsidRDefault="007D70C7" w:rsidP="00523A69">
            <w:pPr>
              <w:spacing w:after="0" w:line="240" w:lineRule="auto"/>
              <w:ind w:right="735"/>
              <w:textAlignment w:val="baseline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EB295D">
              <w:rPr>
                <w:rFonts w:ascii="Arial" w:eastAsia="Times New Roman" w:hAnsi="Arial" w:cs="Arial"/>
                <w:b/>
                <w:bCs/>
                <w:kern w:val="0"/>
                <w:lang w:val="en-GB"/>
                <w14:ligatures w14:val="none"/>
              </w:rPr>
              <w:t xml:space="preserve"> </w:t>
            </w:r>
            <w:r w:rsidRPr="00EB295D">
              <w:rPr>
                <w:rFonts w:ascii="Arial" w:eastAsia="Times New Roman" w:hAnsi="Arial" w:cs="Arial"/>
                <w:kern w:val="0"/>
                <w14:ligatures w14:val="none"/>
              </w:rPr>
              <w:t>Название проекта </w:t>
            </w:r>
          </w:p>
        </w:tc>
        <w:tc>
          <w:tcPr>
            <w:tcW w:w="5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F895B3A" w14:textId="6E92170D" w:rsidR="007D70C7" w:rsidRPr="004C0B5E" w:rsidRDefault="004C0B5E" w:rsidP="00523A69">
            <w:pPr>
              <w:spacing w:after="0" w:line="240" w:lineRule="auto"/>
              <w:ind w:right="165"/>
              <w:jc w:val="both"/>
              <w:textAlignment w:val="baseline"/>
              <w:rPr>
                <w:rFonts w:ascii="Arial" w:eastAsia="Times New Roman" w:hAnsi="Arial" w:cs="Arial"/>
                <w:kern w:val="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14:ligatures w14:val="none"/>
              </w:rPr>
              <w:t>Продвижение прав людей с инвалидностью в Кыргызстане</w:t>
            </w:r>
          </w:p>
        </w:tc>
      </w:tr>
      <w:tr w:rsidR="007D70C7" w:rsidRPr="00D05284" w14:paraId="11440519" w14:textId="77777777" w:rsidTr="004F42D5">
        <w:trPr>
          <w:trHeight w:val="225"/>
        </w:trPr>
        <w:tc>
          <w:tcPr>
            <w:tcW w:w="3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DD0FF7" w14:textId="621F1C71" w:rsidR="007D70C7" w:rsidRPr="00EB295D" w:rsidRDefault="007D70C7" w:rsidP="00523A69">
            <w:pPr>
              <w:spacing w:after="0" w:line="240" w:lineRule="auto"/>
              <w:ind w:right="-30"/>
              <w:textAlignment w:val="baseline"/>
              <w:rPr>
                <w:rFonts w:ascii="Arial" w:eastAsia="Times New Roman" w:hAnsi="Arial" w:cs="Arial"/>
                <w:kern w:val="0"/>
                <w14:ligatures w14:val="none"/>
              </w:rPr>
            </w:pPr>
            <w:proofErr w:type="spellStart"/>
            <w:r w:rsidRPr="00EB295D">
              <w:rPr>
                <w:rFonts w:ascii="Arial" w:eastAsia="Times New Roman" w:hAnsi="Arial" w:cs="Arial"/>
                <w:kern w:val="0"/>
                <w:lang w:val="en-GB"/>
                <w14:ligatures w14:val="none"/>
              </w:rPr>
              <w:t>Краткое</w:t>
            </w:r>
            <w:proofErr w:type="spellEnd"/>
            <w:r w:rsidRPr="00EB295D">
              <w:rPr>
                <w:rFonts w:ascii="Arial" w:eastAsia="Times New Roman" w:hAnsi="Arial" w:cs="Arial"/>
                <w:kern w:val="0"/>
                <w:lang w:val="en-GB"/>
                <w14:ligatures w14:val="none"/>
              </w:rPr>
              <w:t xml:space="preserve"> </w:t>
            </w:r>
            <w:proofErr w:type="spellStart"/>
            <w:r w:rsidRPr="00EB295D">
              <w:rPr>
                <w:rFonts w:ascii="Arial" w:eastAsia="Times New Roman" w:hAnsi="Arial" w:cs="Arial"/>
                <w:kern w:val="0"/>
                <w:lang w:val="en-GB"/>
                <w14:ligatures w14:val="none"/>
              </w:rPr>
              <w:t>название</w:t>
            </w:r>
            <w:proofErr w:type="spellEnd"/>
            <w:r w:rsidRPr="00EB295D">
              <w:rPr>
                <w:rFonts w:ascii="Arial" w:eastAsia="Times New Roman" w:hAnsi="Arial" w:cs="Arial"/>
                <w:kern w:val="0"/>
                <w:lang w:val="en-GB"/>
                <w14:ligatures w14:val="none"/>
              </w:rPr>
              <w:t xml:space="preserve"> </w:t>
            </w:r>
            <w:r w:rsidRPr="00EB295D">
              <w:rPr>
                <w:rFonts w:ascii="Arial" w:eastAsia="Times New Roman" w:hAnsi="Arial" w:cs="Arial"/>
                <w:kern w:val="0"/>
                <w14:ligatures w14:val="none"/>
              </w:rPr>
              <w:t>з</w:t>
            </w:r>
            <w:proofErr w:type="spellStart"/>
            <w:r w:rsidRPr="00EB295D">
              <w:rPr>
                <w:rFonts w:ascii="Arial" w:eastAsia="Times New Roman" w:hAnsi="Arial" w:cs="Arial"/>
                <w:kern w:val="0"/>
                <w:lang w:val="en-GB"/>
                <w14:ligatures w14:val="none"/>
              </w:rPr>
              <w:t>адания</w:t>
            </w:r>
            <w:proofErr w:type="spellEnd"/>
            <w:r w:rsidRPr="00EB295D">
              <w:rPr>
                <w:rFonts w:ascii="Arial" w:eastAsia="Times New Roman" w:hAnsi="Arial" w:cs="Arial"/>
                <w:kern w:val="0"/>
                <w:lang w:val="en-GB"/>
                <w14:ligatures w14:val="none"/>
              </w:rPr>
              <w:t>:</w:t>
            </w:r>
            <w:r w:rsidRPr="00EB295D">
              <w:rPr>
                <w:rFonts w:ascii="Arial" w:eastAsia="Times New Roman" w:hAnsi="Arial" w:cs="Arial"/>
                <w:kern w:val="0"/>
                <w14:ligatures w14:val="none"/>
              </w:rPr>
              <w:t> </w:t>
            </w:r>
          </w:p>
        </w:tc>
        <w:tc>
          <w:tcPr>
            <w:tcW w:w="5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8BA61BB" w14:textId="203D9400" w:rsidR="007D70C7" w:rsidRPr="00EB295D" w:rsidRDefault="002B3061" w:rsidP="00523A69">
            <w:pPr>
              <w:spacing w:after="0" w:line="240" w:lineRule="auto"/>
              <w:ind w:right="165"/>
              <w:jc w:val="both"/>
              <w:textAlignment w:val="baseline"/>
              <w:rPr>
                <w:rFonts w:ascii="Arial" w:eastAsia="Times New Roman" w:hAnsi="Arial" w:cs="Arial"/>
                <w:kern w:val="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14:ligatures w14:val="none"/>
              </w:rPr>
              <w:t xml:space="preserve">Тиражирование методических пособий для работников социальной сферы по внедрению Раннего выявления и вмешательства. </w:t>
            </w:r>
          </w:p>
        </w:tc>
      </w:tr>
      <w:tr w:rsidR="007D70C7" w:rsidRPr="00D05284" w14:paraId="0367D70E" w14:textId="77777777" w:rsidTr="004F42D5">
        <w:trPr>
          <w:trHeight w:val="225"/>
        </w:trPr>
        <w:tc>
          <w:tcPr>
            <w:tcW w:w="3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BC7D9C" w14:textId="429C8A51" w:rsidR="007D70C7" w:rsidRPr="00EB295D" w:rsidRDefault="007D70C7" w:rsidP="00523A69">
            <w:pPr>
              <w:spacing w:after="0" w:line="240" w:lineRule="auto"/>
              <w:ind w:right="735"/>
              <w:textAlignment w:val="baseline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EB295D">
              <w:rPr>
                <w:rFonts w:ascii="Arial" w:eastAsia="Times New Roman" w:hAnsi="Arial" w:cs="Arial"/>
                <w:kern w:val="0"/>
                <w14:ligatures w14:val="none"/>
              </w:rPr>
              <w:t xml:space="preserve"> </w:t>
            </w:r>
            <w:proofErr w:type="spellStart"/>
            <w:r w:rsidRPr="00EB295D">
              <w:rPr>
                <w:rFonts w:ascii="Arial" w:eastAsia="Times New Roman" w:hAnsi="Arial" w:cs="Arial"/>
                <w:kern w:val="0"/>
                <w:lang w:val="en-GB"/>
                <w14:ligatures w14:val="none"/>
              </w:rPr>
              <w:t>Тип</w:t>
            </w:r>
            <w:proofErr w:type="spellEnd"/>
            <w:r w:rsidRPr="00EB295D">
              <w:rPr>
                <w:rFonts w:ascii="Arial" w:eastAsia="Times New Roman" w:hAnsi="Arial" w:cs="Arial"/>
                <w:kern w:val="0"/>
                <w:lang w:val="en-GB"/>
                <w14:ligatures w14:val="none"/>
              </w:rPr>
              <w:t xml:space="preserve"> </w:t>
            </w:r>
            <w:proofErr w:type="spellStart"/>
            <w:r w:rsidRPr="00EB295D">
              <w:rPr>
                <w:rFonts w:ascii="Arial" w:eastAsia="Times New Roman" w:hAnsi="Arial" w:cs="Arial"/>
                <w:kern w:val="0"/>
                <w:lang w:val="en-GB"/>
                <w14:ligatures w14:val="none"/>
              </w:rPr>
              <w:t>контракта</w:t>
            </w:r>
            <w:proofErr w:type="spellEnd"/>
            <w:r w:rsidRPr="00EB295D">
              <w:rPr>
                <w:rFonts w:ascii="Arial" w:eastAsia="Times New Roman" w:hAnsi="Arial" w:cs="Arial"/>
                <w:kern w:val="0"/>
                <w:lang w:val="en-GB"/>
                <w14:ligatures w14:val="none"/>
              </w:rPr>
              <w:t>:</w:t>
            </w:r>
            <w:r w:rsidRPr="00EB295D">
              <w:rPr>
                <w:rFonts w:ascii="Arial" w:eastAsia="Times New Roman" w:hAnsi="Arial" w:cs="Arial"/>
                <w:kern w:val="0"/>
                <w14:ligatures w14:val="none"/>
              </w:rPr>
              <w:t> </w:t>
            </w:r>
          </w:p>
        </w:tc>
        <w:tc>
          <w:tcPr>
            <w:tcW w:w="5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32BD3C4" w14:textId="662ED7B6" w:rsidR="007D70C7" w:rsidRPr="00EB295D" w:rsidRDefault="007D70C7" w:rsidP="00523A69">
            <w:pPr>
              <w:spacing w:after="0" w:line="240" w:lineRule="auto"/>
              <w:ind w:right="165"/>
              <w:jc w:val="both"/>
              <w:textAlignment w:val="baseline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EB295D">
              <w:rPr>
                <w:rFonts w:ascii="Arial" w:eastAsia="Times New Roman" w:hAnsi="Arial" w:cs="Arial"/>
                <w:kern w:val="0"/>
                <w14:ligatures w14:val="none"/>
              </w:rPr>
              <w:t>Индивидуальный контракт </w:t>
            </w:r>
          </w:p>
        </w:tc>
      </w:tr>
      <w:tr w:rsidR="007D70C7" w:rsidRPr="00D05284" w14:paraId="2F889B7C" w14:textId="77777777" w:rsidTr="004F42D5">
        <w:trPr>
          <w:trHeight w:val="225"/>
        </w:trPr>
        <w:tc>
          <w:tcPr>
            <w:tcW w:w="3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B1E730" w14:textId="05F4AFF0" w:rsidR="007D70C7" w:rsidRPr="00EB295D" w:rsidRDefault="007D70C7" w:rsidP="00523A69">
            <w:pPr>
              <w:spacing w:after="0" w:line="240" w:lineRule="auto"/>
              <w:ind w:right="60"/>
              <w:textAlignment w:val="baseline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EB295D">
              <w:rPr>
                <w:rFonts w:ascii="Arial" w:eastAsia="Times New Roman" w:hAnsi="Arial" w:cs="Arial"/>
                <w:kern w:val="0"/>
                <w14:ligatures w14:val="none"/>
              </w:rPr>
              <w:t>Длительность контракта: </w:t>
            </w:r>
          </w:p>
        </w:tc>
        <w:tc>
          <w:tcPr>
            <w:tcW w:w="5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0FEF1A1" w14:textId="2E164812" w:rsidR="007D70C7" w:rsidRPr="00EB295D" w:rsidRDefault="00580D85" w:rsidP="00523A69">
            <w:pPr>
              <w:spacing w:after="0" w:line="240" w:lineRule="auto"/>
              <w:ind w:right="165"/>
              <w:jc w:val="both"/>
              <w:textAlignment w:val="baseline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EB295D">
              <w:rPr>
                <w:rFonts w:ascii="Arial" w:eastAsia="Times New Roman" w:hAnsi="Arial" w:cs="Arial"/>
                <w:kern w:val="0"/>
                <w14:ligatures w14:val="none"/>
              </w:rPr>
              <w:t>7</w:t>
            </w:r>
            <w:r w:rsidR="007D70C7" w:rsidRPr="00EB295D">
              <w:rPr>
                <w:rFonts w:ascii="Arial" w:eastAsia="Times New Roman" w:hAnsi="Arial" w:cs="Arial"/>
                <w:kern w:val="0"/>
                <w14:ligatures w14:val="none"/>
              </w:rPr>
              <w:t xml:space="preserve"> эффективных рабочих дней в течени</w:t>
            </w:r>
            <w:r w:rsidR="00607891" w:rsidRPr="00EB295D">
              <w:rPr>
                <w:rFonts w:ascii="Arial" w:eastAsia="Times New Roman" w:hAnsi="Arial" w:cs="Arial"/>
                <w:kern w:val="0"/>
                <w14:ligatures w14:val="none"/>
              </w:rPr>
              <w:t>и</w:t>
            </w:r>
            <w:r w:rsidR="007D70C7" w:rsidRPr="00EB295D">
              <w:rPr>
                <w:rFonts w:ascii="Arial" w:eastAsia="Times New Roman" w:hAnsi="Arial" w:cs="Arial"/>
                <w:kern w:val="0"/>
                <w14:ligatures w14:val="none"/>
              </w:rPr>
              <w:t xml:space="preserve"> месяц</w:t>
            </w:r>
            <w:r w:rsidRPr="00EB295D">
              <w:rPr>
                <w:rFonts w:ascii="Arial" w:eastAsia="Times New Roman" w:hAnsi="Arial" w:cs="Arial"/>
                <w:kern w:val="0"/>
                <w14:ligatures w14:val="none"/>
              </w:rPr>
              <w:t>а</w:t>
            </w:r>
            <w:r w:rsidR="007D70C7" w:rsidRPr="00EB295D">
              <w:rPr>
                <w:rFonts w:ascii="Arial" w:eastAsia="Times New Roman" w:hAnsi="Arial" w:cs="Arial"/>
                <w:kern w:val="0"/>
                <w14:ligatures w14:val="none"/>
              </w:rPr>
              <w:t xml:space="preserve"> после подписания контракта  </w:t>
            </w:r>
          </w:p>
        </w:tc>
      </w:tr>
      <w:tr w:rsidR="007D70C7" w:rsidRPr="00D05284" w14:paraId="6F99166A" w14:textId="77777777" w:rsidTr="004F42D5">
        <w:trPr>
          <w:trHeight w:val="225"/>
        </w:trPr>
        <w:tc>
          <w:tcPr>
            <w:tcW w:w="9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7CAAC"/>
            <w:hideMark/>
          </w:tcPr>
          <w:p w14:paraId="26C1B067" w14:textId="310DBF04" w:rsidR="007D70C7" w:rsidRPr="00EB295D" w:rsidRDefault="007D70C7" w:rsidP="00523A69">
            <w:pPr>
              <w:spacing w:after="0" w:line="240" w:lineRule="auto"/>
              <w:ind w:right="735"/>
              <w:jc w:val="center"/>
              <w:textAlignment w:val="baseline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EB295D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 xml:space="preserve"> ОПИСАНИЕ ПРОЕКТА </w:t>
            </w:r>
            <w:r w:rsidRPr="00EB295D">
              <w:rPr>
                <w:rFonts w:ascii="Arial" w:eastAsia="Times New Roman" w:hAnsi="Arial" w:cs="Arial"/>
                <w:kern w:val="0"/>
                <w14:ligatures w14:val="none"/>
              </w:rPr>
              <w:t> </w:t>
            </w:r>
          </w:p>
        </w:tc>
      </w:tr>
      <w:tr w:rsidR="007D70C7" w:rsidRPr="00D05284" w14:paraId="35E52241" w14:textId="77777777" w:rsidTr="004F42D5">
        <w:trPr>
          <w:trHeight w:val="270"/>
        </w:trPr>
        <w:tc>
          <w:tcPr>
            <w:tcW w:w="9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4EA09F" w14:textId="0992D381" w:rsidR="007011C4" w:rsidRPr="00EB295D" w:rsidRDefault="00580D85" w:rsidP="007011C4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EB295D">
              <w:rPr>
                <w:rFonts w:ascii="Arial" w:eastAsia="Times New Roman" w:hAnsi="Arial" w:cs="Arial"/>
                <w:kern w:val="0"/>
                <w14:ligatures w14:val="none"/>
              </w:rPr>
              <w:t xml:space="preserve"> В </w:t>
            </w:r>
            <w:r w:rsidR="007D70C7" w:rsidRPr="00EB295D">
              <w:rPr>
                <w:rFonts w:ascii="Arial" w:eastAsia="Times New Roman" w:hAnsi="Arial" w:cs="Arial"/>
                <w:kern w:val="0"/>
                <w14:ligatures w14:val="none"/>
              </w:rPr>
              <w:t xml:space="preserve">2019 году Кыргызстан ратифицировал </w:t>
            </w:r>
            <w:hyperlink r:id="rId8" w:history="1">
              <w:r w:rsidR="007D70C7" w:rsidRPr="00EB295D">
                <w:rPr>
                  <w:rStyle w:val="a4"/>
                  <w:rFonts w:ascii="Arial" w:eastAsia="Times New Roman" w:hAnsi="Arial" w:cs="Arial"/>
                  <w:color w:val="auto"/>
                  <w:kern w:val="0"/>
                  <w14:ligatures w14:val="none"/>
                </w:rPr>
                <w:t>Конвенцию ООН о правах людей с инвалидностью (КПЛИ</w:t>
              </w:r>
            </w:hyperlink>
            <w:r w:rsidR="007D70C7" w:rsidRPr="00EB295D">
              <w:rPr>
                <w:rFonts w:ascii="Arial" w:eastAsia="Times New Roman" w:hAnsi="Arial" w:cs="Arial"/>
                <w:kern w:val="0"/>
                <w14:ligatures w14:val="none"/>
              </w:rPr>
              <w:t xml:space="preserve">), взяв на себя обязательства в поощрении, защите и обеспечении полного и равного осуществления всеми людьми с инвалидностью всех прав человека и основных свобод, а также в поощрении уважения присущего им достоинства. Для поддержки реализации Конвенции в </w:t>
            </w:r>
            <w:r w:rsidR="007D70C7" w:rsidRPr="00000975">
              <w:rPr>
                <w:rFonts w:ascii="Arial" w:eastAsia="Times New Roman" w:hAnsi="Arial" w:cs="Arial"/>
                <w:kern w:val="0"/>
                <w14:ligatures w14:val="none"/>
              </w:rPr>
              <w:t>20</w:t>
            </w:r>
            <w:r w:rsidR="004C0B5E">
              <w:rPr>
                <w:rFonts w:ascii="Arial" w:eastAsia="Times New Roman" w:hAnsi="Arial" w:cs="Arial"/>
                <w:kern w:val="0"/>
                <w14:ligatures w14:val="none"/>
              </w:rPr>
              <w:t>20</w:t>
            </w:r>
            <w:r w:rsidR="007D70C7" w:rsidRPr="00EB295D">
              <w:rPr>
                <w:rFonts w:ascii="Arial" w:eastAsia="Times New Roman" w:hAnsi="Arial" w:cs="Arial"/>
                <w:kern w:val="0"/>
                <w14:ligatures w14:val="none"/>
              </w:rPr>
              <w:t xml:space="preserve"> году</w:t>
            </w:r>
            <w:r w:rsidRPr="00EB295D">
              <w:rPr>
                <w:rFonts w:ascii="Arial" w:eastAsia="Times New Roman" w:hAnsi="Arial" w:cs="Arial"/>
                <w:kern w:val="0"/>
                <w14:ligatures w14:val="none"/>
              </w:rPr>
              <w:t xml:space="preserve"> при Кабинете министров был создан Совет по делам </w:t>
            </w:r>
            <w:r w:rsidR="00BE6939" w:rsidRPr="00EB295D">
              <w:rPr>
                <w:rFonts w:ascii="Arial" w:eastAsia="Times New Roman" w:hAnsi="Arial" w:cs="Arial"/>
                <w:kern w:val="0"/>
                <w14:ligatures w14:val="none"/>
              </w:rPr>
              <w:t>лиц с инвалидностью,</w:t>
            </w:r>
            <w:r w:rsidR="007D70C7" w:rsidRPr="00EB295D">
              <w:rPr>
                <w:rFonts w:ascii="Arial" w:eastAsia="Times New Roman" w:hAnsi="Arial" w:cs="Arial"/>
                <w:kern w:val="0"/>
                <w14:ligatures w14:val="none"/>
              </w:rPr>
              <w:t xml:space="preserve"> котор</w:t>
            </w:r>
            <w:r w:rsidR="00BE6939" w:rsidRPr="00EB295D">
              <w:rPr>
                <w:rFonts w:ascii="Arial" w:eastAsia="Times New Roman" w:hAnsi="Arial" w:cs="Arial"/>
                <w:kern w:val="0"/>
                <w14:ligatures w14:val="none"/>
              </w:rPr>
              <w:t>ый должен</w:t>
            </w:r>
            <w:r w:rsidR="007D70C7" w:rsidRPr="00EB295D">
              <w:rPr>
                <w:rFonts w:ascii="Arial" w:eastAsia="Times New Roman" w:hAnsi="Arial" w:cs="Arial"/>
                <w:kern w:val="0"/>
                <w14:ligatures w14:val="none"/>
              </w:rPr>
              <w:t xml:space="preserve"> обеспечи</w:t>
            </w:r>
            <w:r w:rsidR="00BE6939" w:rsidRPr="00EB295D">
              <w:rPr>
                <w:rFonts w:ascii="Arial" w:eastAsia="Times New Roman" w:hAnsi="Arial" w:cs="Arial"/>
                <w:kern w:val="0"/>
                <w14:ligatures w14:val="none"/>
              </w:rPr>
              <w:t>ть</w:t>
            </w:r>
            <w:r w:rsidR="007D70C7" w:rsidRPr="00EB295D">
              <w:rPr>
                <w:rFonts w:ascii="Arial" w:eastAsia="Times New Roman" w:hAnsi="Arial" w:cs="Arial"/>
                <w:kern w:val="0"/>
                <w14:ligatures w14:val="none"/>
              </w:rPr>
              <w:t xml:space="preserve"> основу для устойчивого и преобразующего прогресса в области включения людей с инвалидностью во все направления </w:t>
            </w:r>
            <w:r w:rsidR="00BE6939" w:rsidRPr="00EB295D">
              <w:rPr>
                <w:rFonts w:ascii="Arial" w:eastAsia="Times New Roman" w:hAnsi="Arial" w:cs="Arial"/>
                <w:kern w:val="0"/>
                <w14:ligatures w14:val="none"/>
              </w:rPr>
              <w:t>жизни в КР</w:t>
            </w:r>
            <w:r w:rsidR="007D70C7" w:rsidRPr="00EB295D">
              <w:rPr>
                <w:rFonts w:ascii="Arial" w:eastAsia="Times New Roman" w:hAnsi="Arial" w:cs="Arial"/>
                <w:kern w:val="0"/>
                <w14:ligatures w14:val="none"/>
              </w:rPr>
              <w:t xml:space="preserve">. </w:t>
            </w:r>
          </w:p>
          <w:p w14:paraId="2C538F5C" w14:textId="77777777" w:rsidR="007011C4" w:rsidRPr="00EB295D" w:rsidRDefault="007011C4" w:rsidP="007011C4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  <w:p w14:paraId="6ABE5891" w14:textId="77777777" w:rsidR="00F55C4B" w:rsidRDefault="007011C4" w:rsidP="00526040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EB295D">
              <w:rPr>
                <w:rFonts w:ascii="Arial" w:eastAsia="Times New Roman" w:hAnsi="Arial" w:cs="Arial"/>
                <w:kern w:val="0"/>
                <w14:ligatures w14:val="none"/>
              </w:rPr>
              <w:t>По инициативе ЮНИСЕФ в сентябре 2023</w:t>
            </w:r>
            <w:r w:rsidR="00EB295D">
              <w:rPr>
                <w:rFonts w:ascii="Arial" w:eastAsia="Times New Roman" w:hAnsi="Arial" w:cs="Arial"/>
                <w:kern w:val="0"/>
                <w14:ligatures w14:val="none"/>
              </w:rPr>
              <w:t xml:space="preserve"> </w:t>
            </w:r>
            <w:r w:rsidRPr="00EB295D">
              <w:rPr>
                <w:rFonts w:ascii="Arial" w:eastAsia="Times New Roman" w:hAnsi="Arial" w:cs="Arial"/>
                <w:kern w:val="0"/>
                <w14:ligatures w14:val="none"/>
              </w:rPr>
              <w:t>года в составе Совета</w:t>
            </w:r>
            <w:r w:rsidR="00D325AC" w:rsidRPr="00EB295D">
              <w:rPr>
                <w:rFonts w:ascii="Arial" w:eastAsia="Times New Roman" w:hAnsi="Arial" w:cs="Arial"/>
                <w:kern w:val="0"/>
                <w14:ligatures w14:val="none"/>
              </w:rPr>
              <w:t xml:space="preserve"> была создана Рабочая группа по вопросам детей с целью обеспечения взаимодействия</w:t>
            </w:r>
            <w:r w:rsidR="009D28AB" w:rsidRPr="00EB295D">
              <w:rPr>
                <w:rFonts w:ascii="Arial" w:eastAsia="Times New Roman" w:hAnsi="Arial" w:cs="Arial"/>
                <w:kern w:val="0"/>
                <w14:ligatures w14:val="none"/>
              </w:rPr>
              <w:t xml:space="preserve"> государственных органов,</w:t>
            </w:r>
            <w:r w:rsidR="00EB295D">
              <w:rPr>
                <w:rFonts w:ascii="Arial" w:eastAsia="Times New Roman" w:hAnsi="Arial" w:cs="Arial"/>
                <w:kern w:val="0"/>
                <w14:ligatures w14:val="none"/>
              </w:rPr>
              <w:t xml:space="preserve"> </w:t>
            </w:r>
            <w:r w:rsidR="009D28AB" w:rsidRPr="00EB295D">
              <w:rPr>
                <w:rFonts w:ascii="Arial" w:eastAsia="Times New Roman" w:hAnsi="Arial" w:cs="Arial"/>
                <w:kern w:val="0"/>
                <w14:ligatures w14:val="none"/>
              </w:rPr>
              <w:t>органов местного самоуправления, общественных объединений при рассмотрении вопросов, связанных с защитой и продвижением прав детей с инвалидностью</w:t>
            </w:r>
            <w:r w:rsidR="000C5D93" w:rsidRPr="00EB295D">
              <w:rPr>
                <w:rFonts w:ascii="Arial" w:eastAsia="Times New Roman" w:hAnsi="Arial" w:cs="Arial"/>
                <w:kern w:val="0"/>
                <w14:ligatures w14:val="none"/>
              </w:rPr>
              <w:t>.</w:t>
            </w:r>
          </w:p>
          <w:p w14:paraId="4C6612EF" w14:textId="77777777" w:rsidR="00F55C4B" w:rsidRDefault="00F55C4B" w:rsidP="00526040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  <w:p w14:paraId="20B66193" w14:textId="591B9BCE" w:rsidR="00D209C9" w:rsidRDefault="000C5D93" w:rsidP="00526040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EB295D">
              <w:rPr>
                <w:rFonts w:ascii="Arial" w:eastAsia="Times New Roman" w:hAnsi="Arial" w:cs="Arial"/>
                <w:kern w:val="0"/>
                <w14:ligatures w14:val="none"/>
              </w:rPr>
              <w:t>Одним из ключевых вопросов проекта является оказание экспертной поддержки госорганам</w:t>
            </w:r>
            <w:r w:rsidR="00F45E80" w:rsidRPr="00EB295D">
              <w:rPr>
                <w:rFonts w:ascii="Arial" w:eastAsia="Times New Roman" w:hAnsi="Arial" w:cs="Arial"/>
                <w:kern w:val="0"/>
                <w14:ligatures w14:val="none"/>
              </w:rPr>
              <w:t xml:space="preserve"> </w:t>
            </w:r>
            <w:r w:rsidR="00BD7B56" w:rsidRPr="00EB295D">
              <w:rPr>
                <w:rFonts w:ascii="Arial" w:eastAsia="Times New Roman" w:hAnsi="Arial" w:cs="Arial"/>
                <w:kern w:val="0"/>
                <w14:ligatures w14:val="none"/>
              </w:rPr>
              <w:t xml:space="preserve">в </w:t>
            </w:r>
            <w:r w:rsidR="00F45E80" w:rsidRPr="00EB295D">
              <w:rPr>
                <w:rFonts w:ascii="Arial" w:eastAsia="Times New Roman" w:hAnsi="Arial" w:cs="Arial"/>
                <w:kern w:val="0"/>
                <w14:ligatures w14:val="none"/>
              </w:rPr>
              <w:t>р</w:t>
            </w:r>
            <w:r w:rsidR="003C52A0" w:rsidRPr="00EB295D">
              <w:rPr>
                <w:rFonts w:ascii="Arial" w:eastAsia="Times New Roman" w:hAnsi="Arial" w:cs="Arial"/>
                <w:kern w:val="0"/>
                <w14:ligatures w14:val="none"/>
              </w:rPr>
              <w:t xml:space="preserve">азработке </w:t>
            </w:r>
            <w:r w:rsidR="00BD7B56" w:rsidRPr="00EB295D">
              <w:rPr>
                <w:rFonts w:ascii="Arial" w:eastAsia="Times New Roman" w:hAnsi="Arial" w:cs="Arial"/>
                <w:kern w:val="0"/>
                <w14:ligatures w14:val="none"/>
              </w:rPr>
              <w:t>учебных и методических материалов в помощь медицинским и социальным работникам, педагогам дошкольных образовател</w:t>
            </w:r>
            <w:r w:rsidR="00526040" w:rsidRPr="00EB295D">
              <w:rPr>
                <w:rFonts w:ascii="Arial" w:eastAsia="Times New Roman" w:hAnsi="Arial" w:cs="Arial"/>
                <w:kern w:val="0"/>
                <w14:ligatures w14:val="none"/>
              </w:rPr>
              <w:t>ьных учреждений.</w:t>
            </w:r>
          </w:p>
          <w:p w14:paraId="19553BA2" w14:textId="77777777" w:rsidR="00F55C4B" w:rsidRDefault="00F55C4B" w:rsidP="00526040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  <w:p w14:paraId="66076EBD" w14:textId="29D75558" w:rsidR="00526040" w:rsidRPr="00EB295D" w:rsidRDefault="002B3061" w:rsidP="00526040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14:ligatures w14:val="none"/>
              </w:rPr>
              <w:t>Проект включает разработку четырех методических пособий для специалистов в области социальной защиты, здравоохранения и образования по вопросам предоставления услуг раннего вмешательства</w:t>
            </w:r>
            <w:r w:rsidR="00F55C4B">
              <w:rPr>
                <w:rFonts w:ascii="Arial" w:eastAsia="Times New Roman" w:hAnsi="Arial" w:cs="Arial"/>
                <w:kern w:val="0"/>
                <w14:ligatures w14:val="none"/>
              </w:rPr>
              <w:t xml:space="preserve"> детям с отставаниями в развитии или инвалидностью.</w:t>
            </w:r>
          </w:p>
          <w:p w14:paraId="1C69322B" w14:textId="77777777" w:rsidR="00D209C9" w:rsidRPr="00EB295D" w:rsidRDefault="00D209C9" w:rsidP="00063EC5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  <w:p w14:paraId="4BC09371" w14:textId="3C6477DA" w:rsidR="007D70C7" w:rsidRPr="00EB295D" w:rsidRDefault="00C237C6" w:rsidP="004F42D5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EB295D">
              <w:rPr>
                <w:rFonts w:ascii="Arial" w:eastAsia="Times New Roman" w:hAnsi="Arial" w:cs="Arial"/>
                <w:kern w:val="0"/>
                <w14:ligatures w14:val="none"/>
              </w:rPr>
              <w:t xml:space="preserve">В связи с </w:t>
            </w:r>
            <w:r w:rsidR="00207957" w:rsidRPr="00EB295D">
              <w:rPr>
                <w:rFonts w:ascii="Arial" w:eastAsia="Times New Roman" w:hAnsi="Arial" w:cs="Arial"/>
                <w:kern w:val="0"/>
                <w14:ligatures w14:val="none"/>
              </w:rPr>
              <w:t>чем необходим</w:t>
            </w:r>
            <w:r w:rsidR="00F55C4B">
              <w:rPr>
                <w:rFonts w:ascii="Arial" w:eastAsia="Times New Roman" w:hAnsi="Arial" w:cs="Arial"/>
                <w:kern w:val="0"/>
                <w14:ligatures w14:val="none"/>
              </w:rPr>
              <w:t>о определить типографию</w:t>
            </w:r>
            <w:r w:rsidRPr="00EB295D">
              <w:rPr>
                <w:rFonts w:ascii="Arial" w:eastAsia="Times New Roman" w:hAnsi="Arial" w:cs="Arial"/>
                <w:kern w:val="0"/>
                <w14:ligatures w14:val="none"/>
              </w:rPr>
              <w:t xml:space="preserve"> </w:t>
            </w:r>
            <w:r w:rsidR="00207957" w:rsidRPr="00EB295D">
              <w:rPr>
                <w:rFonts w:ascii="Arial" w:eastAsia="Times New Roman" w:hAnsi="Arial" w:cs="Arial"/>
                <w:kern w:val="0"/>
                <w14:ligatures w14:val="none"/>
              </w:rPr>
              <w:t xml:space="preserve">для </w:t>
            </w:r>
            <w:r w:rsidR="00F55C4B">
              <w:rPr>
                <w:rFonts w:ascii="Arial" w:eastAsia="Times New Roman" w:hAnsi="Arial" w:cs="Arial"/>
                <w:kern w:val="0"/>
                <w14:ligatures w14:val="none"/>
              </w:rPr>
              <w:t>тиражирования</w:t>
            </w:r>
            <w:r w:rsidR="00207957" w:rsidRPr="00EB295D">
              <w:rPr>
                <w:rFonts w:ascii="Arial" w:eastAsia="Times New Roman" w:hAnsi="Arial" w:cs="Arial"/>
                <w:kern w:val="0"/>
                <w14:ligatures w14:val="none"/>
              </w:rPr>
              <w:t xml:space="preserve"> </w:t>
            </w:r>
            <w:r w:rsidR="00F55C4B">
              <w:rPr>
                <w:rFonts w:ascii="Arial" w:eastAsia="Times New Roman" w:hAnsi="Arial" w:cs="Arial"/>
                <w:kern w:val="0"/>
                <w14:ligatures w14:val="none"/>
              </w:rPr>
              <w:t>методических пособий</w:t>
            </w:r>
            <w:r w:rsidR="00207957" w:rsidRPr="00EB295D">
              <w:rPr>
                <w:rFonts w:ascii="Arial" w:eastAsia="Times New Roman" w:hAnsi="Arial" w:cs="Arial"/>
                <w:kern w:val="0"/>
                <w14:ligatures w14:val="none"/>
              </w:rPr>
              <w:t xml:space="preserve"> как части реализации данного проекта</w:t>
            </w:r>
            <w:r w:rsidR="004230C4" w:rsidRPr="00EB295D">
              <w:rPr>
                <w:rFonts w:ascii="Arial" w:eastAsia="Times New Roman" w:hAnsi="Arial" w:cs="Arial"/>
                <w:kern w:val="0"/>
                <w14:ligatures w14:val="none"/>
              </w:rPr>
              <w:t>.</w:t>
            </w:r>
          </w:p>
        </w:tc>
      </w:tr>
      <w:tr w:rsidR="007D70C7" w:rsidRPr="00D05284" w14:paraId="6EDC06AE" w14:textId="77777777" w:rsidTr="004F42D5">
        <w:trPr>
          <w:trHeight w:val="930"/>
        </w:trPr>
        <w:tc>
          <w:tcPr>
            <w:tcW w:w="9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E0F11B" w14:textId="5E322D00" w:rsidR="00D95BF5" w:rsidRDefault="00B710D2" w:rsidP="00447960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14:ligatures w14:val="none"/>
              </w:rPr>
            </w:pPr>
            <w:bookmarkStart w:id="0" w:name="_GoBack"/>
            <w:r w:rsidRPr="004F42D5">
              <w:rPr>
                <w:rFonts w:ascii="Arial" w:eastAsia="Times New Roman" w:hAnsi="Arial" w:cs="Arial"/>
                <w:b/>
                <w:kern w:val="0"/>
                <w14:ligatures w14:val="none"/>
              </w:rPr>
              <w:t>Цель:</w:t>
            </w:r>
            <w:r w:rsidR="00BB4681">
              <w:rPr>
                <w:rFonts w:ascii="Arial" w:eastAsia="Times New Roman" w:hAnsi="Arial" w:cs="Arial"/>
                <w:kern w:val="0"/>
                <w14:ligatures w14:val="none"/>
              </w:rPr>
              <w:t xml:space="preserve"> Обеспечить качественное воспроизведение и распростр</w:t>
            </w:r>
            <w:r w:rsidR="006F47AD">
              <w:rPr>
                <w:rFonts w:ascii="Arial" w:eastAsia="Times New Roman" w:hAnsi="Arial" w:cs="Arial"/>
                <w:kern w:val="0"/>
                <w14:ligatures w14:val="none"/>
              </w:rPr>
              <w:t>анение</w:t>
            </w:r>
            <w:r w:rsidR="00BB4681">
              <w:rPr>
                <w:rFonts w:ascii="Arial" w:eastAsia="Times New Roman" w:hAnsi="Arial" w:cs="Arial"/>
                <w:kern w:val="0"/>
                <w14:ligatures w14:val="none"/>
              </w:rPr>
              <w:t xml:space="preserve"> методических пособий</w:t>
            </w:r>
            <w:r w:rsidR="006F47AD">
              <w:rPr>
                <w:rFonts w:ascii="Arial" w:eastAsia="Times New Roman" w:hAnsi="Arial" w:cs="Arial"/>
                <w:kern w:val="0"/>
                <w14:ligatures w14:val="none"/>
              </w:rPr>
              <w:t xml:space="preserve"> среди специалистов, участвующих в реализации модели РВВ, для повышения их компетенций и улучшения межведомственного взаимодействия.</w:t>
            </w:r>
          </w:p>
          <w:p w14:paraId="527F483A" w14:textId="64928C32" w:rsidR="006F47AD" w:rsidRDefault="006F47AD" w:rsidP="00447960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4F42D5">
              <w:rPr>
                <w:rFonts w:ascii="Arial" w:eastAsia="Times New Roman" w:hAnsi="Arial" w:cs="Arial"/>
                <w:b/>
                <w:kern w:val="0"/>
                <w14:ligatures w14:val="none"/>
              </w:rPr>
              <w:t>Объем</w:t>
            </w:r>
            <w:r w:rsidR="00B710D2" w:rsidRPr="004F42D5">
              <w:rPr>
                <w:rFonts w:ascii="Arial" w:eastAsia="Times New Roman" w:hAnsi="Arial" w:cs="Arial"/>
                <w:b/>
                <w:kern w:val="0"/>
                <w14:ligatures w14:val="none"/>
              </w:rPr>
              <w:t xml:space="preserve"> одного пособия</w:t>
            </w:r>
            <w:r w:rsidR="004F42D5" w:rsidRPr="004F42D5">
              <w:rPr>
                <w:rFonts w:ascii="Arial" w:eastAsia="Times New Roman" w:hAnsi="Arial" w:cs="Arial"/>
                <w:b/>
                <w:kern w:val="0"/>
                <w14:ligatures w14:val="none"/>
              </w:rPr>
              <w:t>:</w:t>
            </w:r>
            <w:r w:rsidR="00B710D2">
              <w:rPr>
                <w:rFonts w:ascii="Arial" w:eastAsia="Times New Roman" w:hAnsi="Arial" w:cs="Arial"/>
                <w:kern w:val="0"/>
                <w14:ligatures w14:val="none"/>
              </w:rPr>
              <w:t xml:space="preserve"> 5</w:t>
            </w:r>
            <w:r w:rsidR="00940F48">
              <w:rPr>
                <w:rFonts w:ascii="Arial" w:eastAsia="Times New Roman" w:hAnsi="Arial" w:cs="Arial"/>
                <w:kern w:val="0"/>
                <w14:ligatures w14:val="none"/>
              </w:rPr>
              <w:t>0</w:t>
            </w:r>
            <w:r w:rsidR="004F42D5">
              <w:rPr>
                <w:rFonts w:ascii="Arial" w:eastAsia="Times New Roman" w:hAnsi="Arial" w:cs="Arial"/>
                <w:kern w:val="0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kern w:val="0"/>
                <w14:ligatures w14:val="none"/>
              </w:rPr>
              <w:t>страниц</w:t>
            </w:r>
            <w:r w:rsidR="000E2BC5">
              <w:rPr>
                <w:rFonts w:ascii="Arial" w:eastAsia="Times New Roman" w:hAnsi="Arial" w:cs="Arial"/>
                <w:kern w:val="0"/>
                <w14:ligatures w14:val="none"/>
              </w:rPr>
              <w:t xml:space="preserve"> </w:t>
            </w:r>
          </w:p>
          <w:p w14:paraId="0D16DAA0" w14:textId="65AC83A9" w:rsidR="006F47AD" w:rsidRDefault="006F47AD" w:rsidP="00447960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4F42D5">
              <w:rPr>
                <w:rFonts w:ascii="Arial" w:eastAsia="Times New Roman" w:hAnsi="Arial" w:cs="Arial"/>
                <w:b/>
                <w:kern w:val="0"/>
                <w14:ligatures w14:val="none"/>
              </w:rPr>
              <w:t>Формат:</w:t>
            </w:r>
            <w:r w:rsidR="004F42D5">
              <w:rPr>
                <w:rFonts w:ascii="Arial" w:eastAsia="Times New Roman" w:hAnsi="Arial" w:cs="Arial"/>
                <w:kern w:val="0"/>
                <w14:ligatures w14:val="none"/>
              </w:rPr>
              <w:t xml:space="preserve"> </w:t>
            </w:r>
            <w:r w:rsidR="00B710D2">
              <w:rPr>
                <w:rFonts w:ascii="Arial" w:eastAsia="Times New Roman" w:hAnsi="Arial" w:cs="Arial"/>
                <w:kern w:val="0"/>
                <w14:ligatures w14:val="none"/>
              </w:rPr>
              <w:t>А4</w:t>
            </w:r>
          </w:p>
          <w:p w14:paraId="2222679D" w14:textId="597264D4" w:rsidR="006F47AD" w:rsidRDefault="006F47AD" w:rsidP="00447960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4F42D5">
              <w:rPr>
                <w:rFonts w:ascii="Arial" w:eastAsia="Times New Roman" w:hAnsi="Arial" w:cs="Arial"/>
                <w:b/>
                <w:kern w:val="0"/>
                <w14:ligatures w14:val="none"/>
              </w:rPr>
              <w:t>Цветность:</w:t>
            </w:r>
            <w:r w:rsidR="004F42D5">
              <w:rPr>
                <w:rFonts w:ascii="Arial" w:eastAsia="Times New Roman" w:hAnsi="Arial" w:cs="Arial"/>
                <w:kern w:val="0"/>
                <w14:ligatures w14:val="none"/>
              </w:rPr>
              <w:t xml:space="preserve"> </w:t>
            </w:r>
            <w:r w:rsidR="00B710D2">
              <w:rPr>
                <w:rFonts w:ascii="Arial" w:eastAsia="Times New Roman" w:hAnsi="Arial" w:cs="Arial"/>
                <w:kern w:val="0"/>
                <w14:ligatures w14:val="none"/>
              </w:rPr>
              <w:t>Внутренний блок:1+1(черно-белый с обеих сторон)</w:t>
            </w:r>
            <w:r w:rsidR="004F42D5">
              <w:rPr>
                <w:rFonts w:ascii="Arial" w:eastAsia="Times New Roman" w:hAnsi="Arial" w:cs="Arial"/>
                <w:kern w:val="0"/>
                <w14:ligatures w14:val="none"/>
              </w:rPr>
              <w:t xml:space="preserve"> </w:t>
            </w:r>
            <w:r w:rsidR="00B710D2">
              <w:rPr>
                <w:rFonts w:ascii="Arial" w:eastAsia="Times New Roman" w:hAnsi="Arial" w:cs="Arial"/>
                <w:kern w:val="0"/>
                <w14:ligatures w14:val="none"/>
              </w:rPr>
              <w:t>4+0</w:t>
            </w:r>
            <w:r w:rsidR="004F42D5">
              <w:rPr>
                <w:rFonts w:ascii="Arial" w:eastAsia="Times New Roman" w:hAnsi="Arial" w:cs="Arial"/>
                <w:kern w:val="0"/>
                <w14:ligatures w14:val="none"/>
              </w:rPr>
              <w:t xml:space="preserve"> </w:t>
            </w:r>
            <w:r w:rsidR="00B710D2">
              <w:rPr>
                <w:rFonts w:ascii="Arial" w:eastAsia="Times New Roman" w:hAnsi="Arial" w:cs="Arial"/>
                <w:kern w:val="0"/>
                <w14:ligatures w14:val="none"/>
              </w:rPr>
              <w:t>(</w:t>
            </w:r>
            <w:proofErr w:type="spellStart"/>
            <w:r w:rsidR="00B710D2">
              <w:rPr>
                <w:rFonts w:ascii="Arial" w:eastAsia="Times New Roman" w:hAnsi="Arial" w:cs="Arial"/>
                <w:kern w:val="0"/>
                <w14:ligatures w14:val="none"/>
              </w:rPr>
              <w:t>полноцвет</w:t>
            </w:r>
            <w:proofErr w:type="spellEnd"/>
            <w:r w:rsidR="00B710D2">
              <w:rPr>
                <w:rFonts w:ascii="Arial" w:eastAsia="Times New Roman" w:hAnsi="Arial" w:cs="Arial"/>
                <w:kern w:val="0"/>
                <w14:ligatures w14:val="none"/>
              </w:rPr>
              <w:t xml:space="preserve"> с одной стороны)</w:t>
            </w:r>
          </w:p>
          <w:p w14:paraId="69D47B60" w14:textId="12898F6D" w:rsidR="006F47AD" w:rsidRDefault="006F47AD" w:rsidP="00447960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4F42D5">
              <w:rPr>
                <w:rFonts w:ascii="Arial" w:eastAsia="Times New Roman" w:hAnsi="Arial" w:cs="Arial"/>
                <w:b/>
                <w:kern w:val="0"/>
                <w14:ligatures w14:val="none"/>
              </w:rPr>
              <w:t>Обложка:</w:t>
            </w:r>
            <w:r w:rsidR="004F42D5">
              <w:rPr>
                <w:rFonts w:ascii="Arial" w:eastAsia="Times New Roman" w:hAnsi="Arial" w:cs="Arial"/>
                <w:kern w:val="0"/>
                <w14:ligatures w14:val="none"/>
              </w:rPr>
              <w:t xml:space="preserve"> </w:t>
            </w:r>
            <w:r w:rsidR="00940F48">
              <w:rPr>
                <w:rFonts w:ascii="Arial" w:eastAsia="Times New Roman" w:hAnsi="Arial" w:cs="Arial"/>
                <w:kern w:val="0"/>
                <w14:ligatures w14:val="none"/>
              </w:rPr>
              <w:t>мелованная/матовая</w:t>
            </w:r>
          </w:p>
          <w:p w14:paraId="066006D3" w14:textId="42500909" w:rsidR="006F47AD" w:rsidRDefault="006F47AD" w:rsidP="00447960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4F42D5">
              <w:rPr>
                <w:rFonts w:ascii="Arial" w:eastAsia="Times New Roman" w:hAnsi="Arial" w:cs="Arial"/>
                <w:b/>
                <w:kern w:val="0"/>
                <w14:ligatures w14:val="none"/>
              </w:rPr>
              <w:t>Внутренний блок:</w:t>
            </w:r>
            <w:r w:rsidR="004F42D5">
              <w:rPr>
                <w:rFonts w:ascii="Arial" w:eastAsia="Times New Roman" w:hAnsi="Arial" w:cs="Arial"/>
                <w:kern w:val="0"/>
                <w14:ligatures w14:val="none"/>
              </w:rPr>
              <w:t xml:space="preserve"> </w:t>
            </w:r>
            <w:r w:rsidR="00940F48">
              <w:rPr>
                <w:rFonts w:ascii="Arial" w:eastAsia="Times New Roman" w:hAnsi="Arial" w:cs="Arial"/>
                <w:kern w:val="0"/>
                <w14:ligatures w14:val="none"/>
              </w:rPr>
              <w:t>офсетная/матовая</w:t>
            </w:r>
          </w:p>
          <w:p w14:paraId="57F05F7A" w14:textId="13778034" w:rsidR="006F47AD" w:rsidRDefault="006F47AD" w:rsidP="00447960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4F42D5">
              <w:rPr>
                <w:rFonts w:ascii="Arial" w:eastAsia="Times New Roman" w:hAnsi="Arial" w:cs="Arial"/>
                <w:b/>
                <w:kern w:val="0"/>
                <w14:ligatures w14:val="none"/>
              </w:rPr>
              <w:t>Переплет:</w:t>
            </w:r>
            <w:r w:rsidR="004F42D5">
              <w:rPr>
                <w:rFonts w:ascii="Arial" w:eastAsia="Times New Roman" w:hAnsi="Arial" w:cs="Arial"/>
                <w:kern w:val="0"/>
                <w14:ligatures w14:val="none"/>
              </w:rPr>
              <w:t xml:space="preserve"> </w:t>
            </w:r>
            <w:proofErr w:type="spellStart"/>
            <w:r w:rsidR="00940F48">
              <w:rPr>
                <w:rFonts w:ascii="Arial" w:eastAsia="Times New Roman" w:hAnsi="Arial" w:cs="Arial"/>
                <w:kern w:val="0"/>
                <w14:ligatures w14:val="none"/>
              </w:rPr>
              <w:t>клеевый</w:t>
            </w:r>
            <w:proofErr w:type="spellEnd"/>
          </w:p>
          <w:p w14:paraId="31F6C952" w14:textId="5F0DCF39" w:rsidR="006F47AD" w:rsidRDefault="006F47AD" w:rsidP="00447960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4F42D5">
              <w:rPr>
                <w:rFonts w:ascii="Arial" w:eastAsia="Times New Roman" w:hAnsi="Arial" w:cs="Arial"/>
                <w:b/>
                <w:kern w:val="0"/>
                <w14:ligatures w14:val="none"/>
              </w:rPr>
              <w:t>Тираж:</w:t>
            </w:r>
            <w:r w:rsidR="004F42D5">
              <w:rPr>
                <w:rFonts w:ascii="Arial" w:eastAsia="Times New Roman" w:hAnsi="Arial" w:cs="Arial"/>
                <w:kern w:val="0"/>
                <w14:ligatures w14:val="none"/>
              </w:rPr>
              <w:t xml:space="preserve"> </w:t>
            </w:r>
            <w:r w:rsidR="00940F48">
              <w:rPr>
                <w:rFonts w:ascii="Arial" w:eastAsia="Times New Roman" w:hAnsi="Arial" w:cs="Arial"/>
                <w:kern w:val="0"/>
                <w14:ligatures w14:val="none"/>
              </w:rPr>
              <w:t>500</w:t>
            </w:r>
            <w:r w:rsidR="000E2BC5">
              <w:rPr>
                <w:rFonts w:ascii="Arial" w:eastAsia="Times New Roman" w:hAnsi="Arial" w:cs="Arial"/>
                <w:kern w:val="0"/>
                <w14:ligatures w14:val="none"/>
              </w:rPr>
              <w:t xml:space="preserve">   экз. </w:t>
            </w:r>
          </w:p>
          <w:p w14:paraId="3C6036EF" w14:textId="2FD39526" w:rsidR="00940F48" w:rsidRDefault="00940F48" w:rsidP="00447960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4F42D5">
              <w:rPr>
                <w:rFonts w:ascii="Arial" w:eastAsia="Times New Roman" w:hAnsi="Arial" w:cs="Arial"/>
                <w:b/>
                <w:kern w:val="0"/>
                <w14:ligatures w14:val="none"/>
              </w:rPr>
              <w:t>Нумерация страниц:</w:t>
            </w:r>
            <w:r w:rsidR="004F42D5">
              <w:rPr>
                <w:rFonts w:ascii="Arial" w:eastAsia="Times New Roman" w:hAnsi="Arial" w:cs="Arial"/>
                <w:kern w:val="0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kern w:val="0"/>
                <w14:ligatures w14:val="none"/>
              </w:rPr>
              <w:t>да</w:t>
            </w:r>
          </w:p>
          <w:p w14:paraId="2A0A74F8" w14:textId="27B22FE7" w:rsidR="00412AF5" w:rsidRPr="004F42D5" w:rsidRDefault="00412AF5" w:rsidP="00447960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b/>
                <w:kern w:val="0"/>
                <w14:ligatures w14:val="none"/>
              </w:rPr>
            </w:pPr>
            <w:r w:rsidRPr="004F42D5">
              <w:rPr>
                <w:rFonts w:ascii="Arial" w:eastAsia="Times New Roman" w:hAnsi="Arial" w:cs="Arial"/>
                <w:b/>
                <w:kern w:val="0"/>
                <w14:ligatures w14:val="none"/>
              </w:rPr>
              <w:t>Требования к качеству:</w:t>
            </w:r>
            <w:r w:rsidR="004F42D5">
              <w:rPr>
                <w:rFonts w:ascii="Arial" w:eastAsia="Times New Roman" w:hAnsi="Arial" w:cs="Arial"/>
                <w:b/>
                <w:kern w:val="0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kern w:val="0"/>
                <w14:ligatures w14:val="none"/>
              </w:rPr>
              <w:t>Четкая печать текста и графических элементов</w:t>
            </w:r>
            <w:r w:rsidR="004F42D5">
              <w:rPr>
                <w:rFonts w:ascii="Arial" w:eastAsia="Times New Roman" w:hAnsi="Arial" w:cs="Arial"/>
                <w:b/>
                <w:kern w:val="0"/>
                <w14:ligatures w14:val="none"/>
              </w:rPr>
              <w:t xml:space="preserve">, </w:t>
            </w:r>
            <w:r w:rsidR="004F42D5" w:rsidRPr="004F42D5">
              <w:rPr>
                <w:rFonts w:ascii="Arial" w:eastAsia="Times New Roman" w:hAnsi="Arial" w:cs="Arial"/>
                <w:kern w:val="0"/>
                <w14:ligatures w14:val="none"/>
              </w:rPr>
              <w:t>с</w:t>
            </w:r>
            <w:r>
              <w:rPr>
                <w:rFonts w:ascii="Arial" w:eastAsia="Times New Roman" w:hAnsi="Arial" w:cs="Arial"/>
                <w:kern w:val="0"/>
                <w14:ligatures w14:val="none"/>
              </w:rPr>
              <w:t>оответствие цветопередачи оригиналу</w:t>
            </w:r>
            <w:r w:rsidR="004F42D5">
              <w:rPr>
                <w:rFonts w:ascii="Arial" w:eastAsia="Times New Roman" w:hAnsi="Arial" w:cs="Arial"/>
                <w:b/>
                <w:kern w:val="0"/>
                <w14:ligatures w14:val="none"/>
              </w:rPr>
              <w:t xml:space="preserve">, </w:t>
            </w:r>
            <w:r w:rsidR="004F42D5" w:rsidRPr="004F42D5">
              <w:rPr>
                <w:rFonts w:ascii="Arial" w:eastAsia="Times New Roman" w:hAnsi="Arial" w:cs="Arial"/>
                <w:kern w:val="0"/>
                <w14:ligatures w14:val="none"/>
              </w:rPr>
              <w:t>о</w:t>
            </w:r>
            <w:r>
              <w:rPr>
                <w:rFonts w:ascii="Arial" w:eastAsia="Times New Roman" w:hAnsi="Arial" w:cs="Arial"/>
                <w:kern w:val="0"/>
                <w14:ligatures w14:val="none"/>
              </w:rPr>
              <w:t>тсутствие смещения,</w:t>
            </w:r>
            <w:r w:rsidR="004F42D5">
              <w:rPr>
                <w:rFonts w:ascii="Arial" w:eastAsia="Times New Roman" w:hAnsi="Arial" w:cs="Arial"/>
                <w:kern w:val="0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kern w:val="0"/>
                <w14:ligatures w14:val="none"/>
              </w:rPr>
              <w:t>потертостей и типографических дефектов</w:t>
            </w:r>
            <w:r w:rsidR="004F42D5">
              <w:rPr>
                <w:rFonts w:ascii="Arial" w:eastAsia="Times New Roman" w:hAnsi="Arial" w:cs="Arial"/>
                <w:b/>
                <w:kern w:val="0"/>
                <w14:ligatures w14:val="none"/>
              </w:rPr>
              <w:t>, п</w:t>
            </w:r>
            <w:r>
              <w:rPr>
                <w:rFonts w:ascii="Arial" w:eastAsia="Times New Roman" w:hAnsi="Arial" w:cs="Arial"/>
                <w:kern w:val="0"/>
                <w14:ligatures w14:val="none"/>
              </w:rPr>
              <w:t>рочная склейка/перепле</w:t>
            </w:r>
            <w:r w:rsidR="004C28F7">
              <w:rPr>
                <w:rFonts w:ascii="Arial" w:eastAsia="Times New Roman" w:hAnsi="Arial" w:cs="Arial"/>
                <w:kern w:val="0"/>
                <w14:ligatures w14:val="none"/>
              </w:rPr>
              <w:t>т</w:t>
            </w:r>
          </w:p>
          <w:p w14:paraId="7B9DB6AB" w14:textId="22F8A429" w:rsidR="004C28F7" w:rsidRDefault="004C28F7" w:rsidP="00447960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14:ligatures w14:val="none"/>
              </w:rPr>
              <w:t>Финальный макет согласовывается до запуска тиража</w:t>
            </w:r>
          </w:p>
          <w:p w14:paraId="1450104C" w14:textId="3874BA81" w:rsidR="00940F48" w:rsidRDefault="00940F48" w:rsidP="00447960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4F42D5">
              <w:rPr>
                <w:rFonts w:ascii="Arial" w:eastAsia="Times New Roman" w:hAnsi="Arial" w:cs="Arial"/>
                <w:b/>
                <w:kern w:val="0"/>
                <w14:ligatures w14:val="none"/>
              </w:rPr>
              <w:t>Сроки изготовления:</w:t>
            </w:r>
            <w:r>
              <w:rPr>
                <w:rFonts w:ascii="Arial" w:eastAsia="Times New Roman" w:hAnsi="Arial" w:cs="Arial"/>
                <w:kern w:val="0"/>
                <w14:ligatures w14:val="none"/>
              </w:rPr>
              <w:t xml:space="preserve"> не более 10 дней с момента подписания договора</w:t>
            </w:r>
          </w:p>
          <w:bookmarkEnd w:id="0"/>
          <w:p w14:paraId="41BC4626" w14:textId="0BF24507" w:rsidR="00F70BFD" w:rsidRPr="003A4531" w:rsidRDefault="004C28F7" w:rsidP="00447960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14:ligatures w14:val="none"/>
              </w:rPr>
              <w:t>Адрес доставки будет предоставлен дополнительно</w:t>
            </w:r>
          </w:p>
        </w:tc>
      </w:tr>
    </w:tbl>
    <w:p w14:paraId="72A3D189" w14:textId="36C3089E" w:rsidR="00C40DD3" w:rsidRDefault="00C40DD3" w:rsidP="007D70C7">
      <w:pPr>
        <w:spacing w:after="0" w:line="240" w:lineRule="auto"/>
        <w:textAlignment w:val="baseline"/>
      </w:pPr>
    </w:p>
    <w:sectPr w:rsidR="00C40DD3" w:rsidSect="004F42D5">
      <w:headerReference w:type="default" r:id="rId9"/>
      <w:pgSz w:w="11906" w:h="16838"/>
      <w:pgMar w:top="709" w:right="850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6B89E5" w14:textId="77777777" w:rsidR="005F484D" w:rsidRDefault="005F484D" w:rsidP="00F46787">
      <w:pPr>
        <w:spacing w:after="0" w:line="240" w:lineRule="auto"/>
      </w:pPr>
      <w:r>
        <w:separator/>
      </w:r>
    </w:p>
  </w:endnote>
  <w:endnote w:type="continuationSeparator" w:id="0">
    <w:p w14:paraId="03149E57" w14:textId="77777777" w:rsidR="005F484D" w:rsidRDefault="005F484D" w:rsidP="00F467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D593BB" w14:textId="77777777" w:rsidR="005F484D" w:rsidRDefault="005F484D" w:rsidP="00F46787">
      <w:pPr>
        <w:spacing w:after="0" w:line="240" w:lineRule="auto"/>
      </w:pPr>
      <w:r>
        <w:separator/>
      </w:r>
    </w:p>
  </w:footnote>
  <w:footnote w:type="continuationSeparator" w:id="0">
    <w:p w14:paraId="01033ECF" w14:textId="77777777" w:rsidR="005F484D" w:rsidRDefault="005F484D" w:rsidP="00F467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0FEAEF" w14:textId="312D9454" w:rsidR="00F46787" w:rsidRDefault="00F46787" w:rsidP="00F46787">
    <w:pPr>
      <w:pStyle w:val="a6"/>
      <w:jc w:val="center"/>
    </w:pPr>
    <w:r w:rsidRPr="00BC45D7">
      <w:rPr>
        <w:noProof/>
        <w:lang w:eastAsia="ru-RU"/>
      </w:rPr>
      <w:drawing>
        <wp:inline distT="0" distB="0" distL="0" distR="0" wp14:anchorId="3CA02585" wp14:editId="66CC3256">
          <wp:extent cx="1162050" cy="1074521"/>
          <wp:effectExtent l="0" t="0" r="0" b="0"/>
          <wp:docPr id="8" name="Рисунок 8" descr="D:\Documents\Логистика - офис\логотипы\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ocuments\Логистика - офис\логотипы\p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2415" cy="1084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B4B7B"/>
    <w:multiLevelType w:val="hybridMultilevel"/>
    <w:tmpl w:val="E062BE30"/>
    <w:lvl w:ilvl="0" w:tplc="AA564D04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EF6BF1"/>
    <w:multiLevelType w:val="hybridMultilevel"/>
    <w:tmpl w:val="95CC359A"/>
    <w:lvl w:ilvl="0" w:tplc="AA564D04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68240D"/>
    <w:multiLevelType w:val="hybridMultilevel"/>
    <w:tmpl w:val="2F18176C"/>
    <w:lvl w:ilvl="0" w:tplc="FB22E5E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8F5070"/>
    <w:multiLevelType w:val="hybridMultilevel"/>
    <w:tmpl w:val="AE9E75EA"/>
    <w:lvl w:ilvl="0" w:tplc="2CDAFDB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4A0523C"/>
    <w:multiLevelType w:val="hybridMultilevel"/>
    <w:tmpl w:val="E2020CD6"/>
    <w:lvl w:ilvl="0" w:tplc="F41A4C8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F28"/>
    <w:rsid w:val="00000975"/>
    <w:rsid w:val="00004BA8"/>
    <w:rsid w:val="000129CB"/>
    <w:rsid w:val="00053A71"/>
    <w:rsid w:val="000612B7"/>
    <w:rsid w:val="00063EC5"/>
    <w:rsid w:val="000A5738"/>
    <w:rsid w:val="000A5E67"/>
    <w:rsid w:val="000B0CE1"/>
    <w:rsid w:val="000C5D93"/>
    <w:rsid w:val="000D68FD"/>
    <w:rsid w:val="000D72F3"/>
    <w:rsid w:val="000E2BC5"/>
    <w:rsid w:val="00116225"/>
    <w:rsid w:val="00124F29"/>
    <w:rsid w:val="00126535"/>
    <w:rsid w:val="00155266"/>
    <w:rsid w:val="00190894"/>
    <w:rsid w:val="001963AA"/>
    <w:rsid w:val="001968E2"/>
    <w:rsid w:val="001B0D5A"/>
    <w:rsid w:val="001C7511"/>
    <w:rsid w:val="001F695C"/>
    <w:rsid w:val="00206193"/>
    <w:rsid w:val="00207957"/>
    <w:rsid w:val="00243BF0"/>
    <w:rsid w:val="0027410A"/>
    <w:rsid w:val="00283716"/>
    <w:rsid w:val="00287527"/>
    <w:rsid w:val="002900CB"/>
    <w:rsid w:val="002944B4"/>
    <w:rsid w:val="002A279A"/>
    <w:rsid w:val="002B3061"/>
    <w:rsid w:val="002D2309"/>
    <w:rsid w:val="002E22B1"/>
    <w:rsid w:val="002E2604"/>
    <w:rsid w:val="003277E7"/>
    <w:rsid w:val="003603FF"/>
    <w:rsid w:val="003A0CDA"/>
    <w:rsid w:val="003A34DB"/>
    <w:rsid w:val="003A4531"/>
    <w:rsid w:val="003B759B"/>
    <w:rsid w:val="003C52A0"/>
    <w:rsid w:val="003D7522"/>
    <w:rsid w:val="0040293A"/>
    <w:rsid w:val="00412AF5"/>
    <w:rsid w:val="00420F5D"/>
    <w:rsid w:val="00422BCA"/>
    <w:rsid w:val="004230C4"/>
    <w:rsid w:val="00447960"/>
    <w:rsid w:val="004616E5"/>
    <w:rsid w:val="004617D7"/>
    <w:rsid w:val="00462E81"/>
    <w:rsid w:val="00473753"/>
    <w:rsid w:val="004739D9"/>
    <w:rsid w:val="004757E1"/>
    <w:rsid w:val="004966B2"/>
    <w:rsid w:val="004B32C0"/>
    <w:rsid w:val="004C0B5E"/>
    <w:rsid w:val="004C28F7"/>
    <w:rsid w:val="004C4BC2"/>
    <w:rsid w:val="004D702F"/>
    <w:rsid w:val="004E7B59"/>
    <w:rsid w:val="004F42D5"/>
    <w:rsid w:val="004F5706"/>
    <w:rsid w:val="005122FD"/>
    <w:rsid w:val="005149BA"/>
    <w:rsid w:val="00526040"/>
    <w:rsid w:val="005543D0"/>
    <w:rsid w:val="00556B69"/>
    <w:rsid w:val="00580D85"/>
    <w:rsid w:val="00583017"/>
    <w:rsid w:val="005A661D"/>
    <w:rsid w:val="005C609D"/>
    <w:rsid w:val="005D5297"/>
    <w:rsid w:val="005F484D"/>
    <w:rsid w:val="00602A07"/>
    <w:rsid w:val="00607891"/>
    <w:rsid w:val="00611326"/>
    <w:rsid w:val="00615CA5"/>
    <w:rsid w:val="00632A74"/>
    <w:rsid w:val="0066412F"/>
    <w:rsid w:val="006B5E9C"/>
    <w:rsid w:val="006F47AD"/>
    <w:rsid w:val="006F7424"/>
    <w:rsid w:val="007011C4"/>
    <w:rsid w:val="00740CE0"/>
    <w:rsid w:val="00784766"/>
    <w:rsid w:val="0078719D"/>
    <w:rsid w:val="00791A8C"/>
    <w:rsid w:val="007A79FB"/>
    <w:rsid w:val="007C10CB"/>
    <w:rsid w:val="007D70C7"/>
    <w:rsid w:val="007F1F28"/>
    <w:rsid w:val="007F2E31"/>
    <w:rsid w:val="00812169"/>
    <w:rsid w:val="00814BA6"/>
    <w:rsid w:val="00823E73"/>
    <w:rsid w:val="00836009"/>
    <w:rsid w:val="00842959"/>
    <w:rsid w:val="008528E9"/>
    <w:rsid w:val="008C11F2"/>
    <w:rsid w:val="008C5423"/>
    <w:rsid w:val="008E77EB"/>
    <w:rsid w:val="008F2066"/>
    <w:rsid w:val="008F53E3"/>
    <w:rsid w:val="009004FA"/>
    <w:rsid w:val="0092758B"/>
    <w:rsid w:val="00940F48"/>
    <w:rsid w:val="00944B32"/>
    <w:rsid w:val="009B0500"/>
    <w:rsid w:val="009B09C4"/>
    <w:rsid w:val="009D28AB"/>
    <w:rsid w:val="009E672A"/>
    <w:rsid w:val="009F0EC1"/>
    <w:rsid w:val="00A21AAE"/>
    <w:rsid w:val="00A3008E"/>
    <w:rsid w:val="00A9115C"/>
    <w:rsid w:val="00AC2BFF"/>
    <w:rsid w:val="00AC4B4A"/>
    <w:rsid w:val="00AD3B67"/>
    <w:rsid w:val="00AD584D"/>
    <w:rsid w:val="00AD5FA2"/>
    <w:rsid w:val="00B229B1"/>
    <w:rsid w:val="00B7062B"/>
    <w:rsid w:val="00B710D2"/>
    <w:rsid w:val="00B71855"/>
    <w:rsid w:val="00B97021"/>
    <w:rsid w:val="00BA5803"/>
    <w:rsid w:val="00BA68FC"/>
    <w:rsid w:val="00BB4681"/>
    <w:rsid w:val="00BC3D75"/>
    <w:rsid w:val="00BD4882"/>
    <w:rsid w:val="00BD7B56"/>
    <w:rsid w:val="00BE6939"/>
    <w:rsid w:val="00BF3C59"/>
    <w:rsid w:val="00C146FE"/>
    <w:rsid w:val="00C14F58"/>
    <w:rsid w:val="00C237C6"/>
    <w:rsid w:val="00C2400D"/>
    <w:rsid w:val="00C312A2"/>
    <w:rsid w:val="00C40DD3"/>
    <w:rsid w:val="00C416C1"/>
    <w:rsid w:val="00C60581"/>
    <w:rsid w:val="00C62FCA"/>
    <w:rsid w:val="00C64E14"/>
    <w:rsid w:val="00C67371"/>
    <w:rsid w:val="00CB5F0D"/>
    <w:rsid w:val="00CC3BFC"/>
    <w:rsid w:val="00D00C50"/>
    <w:rsid w:val="00D073E0"/>
    <w:rsid w:val="00D209C9"/>
    <w:rsid w:val="00D325AC"/>
    <w:rsid w:val="00D43510"/>
    <w:rsid w:val="00D4719B"/>
    <w:rsid w:val="00D61866"/>
    <w:rsid w:val="00D63AE3"/>
    <w:rsid w:val="00D6430F"/>
    <w:rsid w:val="00D743C0"/>
    <w:rsid w:val="00D86EE4"/>
    <w:rsid w:val="00D95BF5"/>
    <w:rsid w:val="00DD0FB7"/>
    <w:rsid w:val="00DE3E75"/>
    <w:rsid w:val="00DF2406"/>
    <w:rsid w:val="00E13B4C"/>
    <w:rsid w:val="00E149A7"/>
    <w:rsid w:val="00E84095"/>
    <w:rsid w:val="00E8795F"/>
    <w:rsid w:val="00EB295D"/>
    <w:rsid w:val="00EB6A19"/>
    <w:rsid w:val="00ED03C7"/>
    <w:rsid w:val="00EF0537"/>
    <w:rsid w:val="00F219FF"/>
    <w:rsid w:val="00F32ECC"/>
    <w:rsid w:val="00F40207"/>
    <w:rsid w:val="00F45E80"/>
    <w:rsid w:val="00F46787"/>
    <w:rsid w:val="00F55C4B"/>
    <w:rsid w:val="00F67697"/>
    <w:rsid w:val="00F70BFD"/>
    <w:rsid w:val="00F71A85"/>
    <w:rsid w:val="00F7284D"/>
    <w:rsid w:val="00F77873"/>
    <w:rsid w:val="00F96FC1"/>
    <w:rsid w:val="00FC0F90"/>
    <w:rsid w:val="00FD6557"/>
    <w:rsid w:val="00FF7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C3814A"/>
  <w15:chartTrackingRefBased/>
  <w15:docId w15:val="{76A48490-3E9E-4B06-BA26-B88F316FF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66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49A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D70C7"/>
    <w:rPr>
      <w:color w:val="467886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7D70C7"/>
    <w:rPr>
      <w:color w:val="605E5C"/>
      <w:shd w:val="clear" w:color="auto" w:fill="E1DFDD"/>
    </w:rPr>
  </w:style>
  <w:style w:type="paragraph" w:styleId="a5">
    <w:name w:val="Revision"/>
    <w:hidden/>
    <w:uiPriority w:val="99"/>
    <w:semiHidden/>
    <w:rsid w:val="00DF2406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F467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46787"/>
  </w:style>
  <w:style w:type="paragraph" w:styleId="a8">
    <w:name w:val="footer"/>
    <w:basedOn w:val="a"/>
    <w:link w:val="a9"/>
    <w:uiPriority w:val="99"/>
    <w:unhideWhenUsed/>
    <w:rsid w:val="00F467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467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826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.org/ru/documents/decl_conv/conventions/disability.s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4B4512-06A2-484C-B73A-84EA2CADD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418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Rakhat Orozova</dc:creator>
  <cp:keywords/>
  <dc:description/>
  <cp:lastModifiedBy>Пользователь</cp:lastModifiedBy>
  <cp:revision>3</cp:revision>
  <dcterms:created xsi:type="dcterms:W3CDTF">2025-06-13T10:19:00Z</dcterms:created>
  <dcterms:modified xsi:type="dcterms:W3CDTF">2025-06-13T10:33:00Z</dcterms:modified>
</cp:coreProperties>
</file>