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CBF39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№_______</w:t>
      </w:r>
    </w:p>
    <w:p w14:paraId="6880DA20" w14:textId="007C362F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поставки </w:t>
      </w:r>
    </w:p>
    <w:p w14:paraId="323CF776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67EE2AAE" w14:textId="0F11DA66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 202</w:t>
      </w:r>
      <w:r w:rsidR="00315196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Бишкек </w:t>
      </w:r>
    </w:p>
    <w:p w14:paraId="36E8339F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12F82" w14:textId="7B7A3C23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Кыргызский государственный технический университет имени И. Раззакова</w:t>
      </w:r>
      <w:r>
        <w:rPr>
          <w:rFonts w:ascii="Times New Roman" w:eastAsia="Times New Roman" w:hAnsi="Times New Roman" w:cs="Times New Roman"/>
          <w:color w:val="32394D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«Покупатель», в лице ректора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Чыныбаева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Мирлан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Койчубековича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основании Устава, с одной стороны и  Общество с ограниченной ответственностью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или ИП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 в лице директора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«Поставщик»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заключили настоящий договор о нижеследующем:</w:t>
      </w:r>
    </w:p>
    <w:p w14:paraId="7F585268" w14:textId="77777777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5E6B38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134444E6" w14:textId="3B6094E9" w:rsidR="00196C6A" w:rsidRDefault="00196C6A" w:rsidP="00196C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проведенного конкурса от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15196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 №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Поставщик обязуется поставить товар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Приложением №1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 неотъемлемой частью настоящего договора, а Покупатель принимает товар и оплачивает его стоимость в порядке, предусмотренном настоящим Договором.</w:t>
      </w:r>
    </w:p>
    <w:p w14:paraId="3D13E147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643B3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52553578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Страна происхождения</w:t>
      </w:r>
      <w:bookmarkEnd w:id="0"/>
    </w:p>
    <w:p w14:paraId="714FFAD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2.1 Товары, поставляемые в рамках настоящего Договора, должны происходить из стран и территорий, не запрещенных законодательством Кыргызской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каким-либо международным соглашением, участником которого является Кыргызская Республика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14:paraId="24583CD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6822D972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52553578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Стандарты</w:t>
      </w:r>
      <w:bookmarkEnd w:id="1"/>
    </w:p>
    <w:p w14:paraId="1BFCE65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поставляемые в рамках данного Договора, должны соответствовать стандартам и требованиям, указанным в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 xml:space="preserve">закупочной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документации и Приложении №1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, которые являются неот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ъ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емлемой частью настоящего договора.</w:t>
      </w:r>
    </w:p>
    <w:p w14:paraId="501DA87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3D52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52553579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и транспортировка, документация</w:t>
      </w:r>
      <w:bookmarkEnd w:id="2"/>
    </w:p>
    <w:p w14:paraId="05A56522" w14:textId="593A9AC2" w:rsidR="00196C6A" w:rsidRDefault="0003508A" w:rsidP="0003508A">
      <w:pPr>
        <w:numPr>
          <w:ilvl w:val="1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08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Заказ на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товар</w:t>
      </w:r>
      <w:r w:rsidRPr="0003508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оформляются и отправляются на электронную почту в виде заявки по форме согласно Приложению №2 к настоящему Договору (далее – Заявка). </w:t>
      </w:r>
      <w:r w:rsidR="00196C6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Поставщик обязуется поставить товар в течении 10-ти рабочих дней с момента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получения</w:t>
      </w:r>
      <w:r w:rsidR="00196C6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заявки</w:t>
      </w:r>
      <w:r w:rsidR="00196C6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до Центрального склада Покупателя и в соответствущее указанное помещение с отгрузкой и установкой.</w:t>
      </w:r>
    </w:p>
    <w:p w14:paraId="352577A9" w14:textId="77777777" w:rsidR="00196C6A" w:rsidRDefault="00196C6A" w:rsidP="00196C6A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 предоставляет Покупателю вместе с Товаром следующие товаросопроводительные документы на русском языке: </w:t>
      </w:r>
    </w:p>
    <w:p w14:paraId="796C4B9C" w14:textId="7EDE506F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Счет-фактуру (инвойс)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поставленное количество Товара в соответствии с Приложением №1;</w:t>
      </w:r>
    </w:p>
    <w:p w14:paraId="4A9D88DF" w14:textId="0C05EDBA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Товарную накладную;</w:t>
      </w:r>
    </w:p>
    <w:p w14:paraId="1898ADC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Акт приема передачи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;</w:t>
      </w:r>
    </w:p>
    <w:p w14:paraId="344E775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Гарантийны талон и паспорта оборудования.</w:t>
      </w:r>
    </w:p>
    <w:p w14:paraId="41442CB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52553579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Гарантия</w:t>
      </w:r>
      <w:bookmarkEnd w:id="3"/>
    </w:p>
    <w:p w14:paraId="6F74AE4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Поставщик гарантирует, что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товары, поставляемые в рамках настоящего Договора, являются новыми, неиспользованными, не будут иметь дефектов в соответствующей заводской упаковке (при наличии таковых). </w:t>
      </w:r>
    </w:p>
    <w:p w14:paraId="6A4F3B1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Поставщик гарантирует, что 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получены все разрешительные документы, предусмотренные законодательством Кыргызской Республики, уплачены все необходимые государственные пошлины, и что товары свободны от притязания третьих лиц, в залоге или под арестом не состоят. </w:t>
      </w:r>
    </w:p>
    <w:p w14:paraId="7C9B35C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при приемке товара Покупатель выявит бракованный 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 производит за свой счет замену данного товара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в течении 2 рабочих дней.</w:t>
      </w:r>
    </w:p>
    <w:p w14:paraId="696AEB4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 Покупатель должен оперативно в течении 3-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 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поставки уведомить Поставщика в письменном виде обо всех претензиях, связанных с качеством товаров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14:paraId="45D02668" w14:textId="41570338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 Гарантийный период на товар составляет 12 месяцев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с момента приема Товара и подписания акта-приема передачи обеими сторонами. </w:t>
      </w:r>
      <w:r w:rsidR="0003508A" w:rsidRPr="0003508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Гарантия не распространяется на случаи повреждения </w:t>
      </w:r>
      <w:r w:rsidR="0003508A" w:rsidRPr="0003508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lastRenderedPageBreak/>
        <w:t>товара в результате форс-мажорных обстоятельств, попадания влаги любого происхождения, а также в случае самостоятельного вскрытия изделия с нарушением целостности заводской пломбы.</w:t>
      </w:r>
    </w:p>
    <w:p w14:paraId="5D5E3F0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56BFB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52553579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поставляемых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товаров. Платеж, условия и порядок расчетов</w:t>
      </w:r>
    </w:p>
    <w:bookmarkEnd w:id="4"/>
    <w:p w14:paraId="7C2C2DA2" w14:textId="286A733B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 Общая стоимость товаров, поставляемых по настоящему договору,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предусмотренных налогов, применяемых на территории Кыргызской Республики.</w:t>
      </w:r>
    </w:p>
    <w:p w14:paraId="45DF9B8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6.2 Поставщик, несет полную ответственность за все налоги, пошлины, лицензионные сборы, взымаемые в соответствии с законодательством Кыргызской Республики. </w:t>
      </w:r>
    </w:p>
    <w:p w14:paraId="2E5F9298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Поставщик имеет право осуществить поставку товара в полном объеме, соответственно, Покупатель обязуется оплатить за товар по мере финансирования на расчетный счет Поставщика после подписания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акта-приема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доставленный товар.</w:t>
      </w:r>
    </w:p>
    <w:p w14:paraId="23879C4D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 Право собственности на поставленные товары переходит к Покупателю после полной оплаты за товар.</w:t>
      </w:r>
    </w:p>
    <w:p w14:paraId="2483E99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57230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52553580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прав</w:t>
      </w:r>
      <w:bookmarkEnd w:id="5"/>
    </w:p>
    <w:p w14:paraId="2D1A9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7.1 Поставщик ни полностью, ни частично не должен передавать свои обязательства по настоящему Договору для выполнения третьему лицу без предварительного письменного согласия Покупателя.</w:t>
      </w:r>
    </w:p>
    <w:p w14:paraId="6F84435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4017B932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14:paraId="69287852" w14:textId="1F994CDE" w:rsidR="00196C6A" w:rsidRPr="00294AD1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8.1.  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поставленные товары должны находиться в неиспользованном состоянии, т.е. быть новыми и быть готовыми к эксплуатации и поставлены Покупателю в течение срока, указанного в пункте 5.1. настоящего Договора. Качество товара должно отвечать техническим стандартам и сертификационным требованиям (при наличии таковых), а также требованиям конкурсной заявки.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Процедуры технического контроля и  испытаний, а также любые испытания при приемке Товара осуществляется  комиссией в составе: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</w:p>
    <w:p w14:paraId="509CD4BA" w14:textId="76994564" w:rsidR="00196C6A" w:rsidRPr="00196C6A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Поставщик обязан поставить товары Покупателю в установленные настоящим договором сроки на склад Покупателя в рабочие дни и рабочее время по адресу: </w:t>
      </w:r>
      <w:proofErr w:type="spellStart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Кыргызская</w:t>
      </w:r>
      <w:proofErr w:type="spellEnd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г.Бишкек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пр.Ч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Айтматова 66, КГТУ ИМ.И.РАЗЗАКОВА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y-KG" w:eastAsia="ru-RU"/>
        </w:rPr>
        <w:t xml:space="preserve"> или по назначению или по согласованию с Заказчиком</w:t>
      </w:r>
    </w:p>
    <w:p w14:paraId="2B99D5D6" w14:textId="77777777" w:rsidR="00196C6A" w:rsidRDefault="00196C6A" w:rsidP="0019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Ответственность сторон</w:t>
      </w:r>
    </w:p>
    <w:p w14:paraId="47AD4CA8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Кыргызской Республики.</w:t>
      </w:r>
    </w:p>
    <w:p w14:paraId="5E62A1A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 За просрочку сроков поставки товаров, предусмотренных настоящим договором, Поставщик оплачивает Покупателю пеню в размере 0,1% от общей суммы недопоставленного товара за каждый день просрочки. Максимально вычитаемая сумма за несвоевременную поставку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08E118C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 За просрочку сроков оплаты, предусмотренных настоящим договором, Поставщик вправе предъявить Покупателю пеню в размере 0,1% от неоплаченной суммы за каждый день просрочки. Максимально сумма за несвоевременную оплату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3E7F72B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52553580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 Выплата пени предусмотренных настоящим договором не освобождает ни одну из сторон от выполнения условий настоящего Договора.</w:t>
      </w:r>
    </w:p>
    <w:p w14:paraId="3A609EB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589DB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Toc525535807"/>
      <w:bookmarkEnd w:id="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  <w:bookmarkEnd w:id="7"/>
    </w:p>
    <w:p w14:paraId="7A765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10.1 Для целей настоящего пункта "форс-мажор" означает событие, неподвластное контролю со стороны Поставщика или Покупателя, не связанное с просчетом или небрежностью Поставщика либо Покупателя и имеющее непредвиденный характер. Такие события могут включать такие действия как: войны или революции, пожары, наводнения, эпидемии, карантины на поставку грузов.</w:t>
      </w:r>
    </w:p>
    <w:p w14:paraId="28591D8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10.2 При возникновении ситуации форс-мажора одна из сторон должна незамедлительно направить другой стороне письменное уведомление о таких условиях и их причинах. </w:t>
      </w:r>
    </w:p>
    <w:p w14:paraId="7DCF8C0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1E3ADDC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52553581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Урегулирование споров</w:t>
      </w:r>
      <w:bookmarkEnd w:id="8"/>
    </w:p>
    <w:p w14:paraId="535AE5D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11.1 Если между Покупателем и Поставщиком возникнет какой-либо спор или разногласие по Договору или в связи с ним, стороны должны приложить все усилия к тому, чтобы решить их мирным путем, путем взаимных консультаций разрешить этот спор или разногласие.</w:t>
      </w:r>
    </w:p>
    <w:p w14:paraId="613085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11.2 Если в течение 30 (тридцати) календарных дней стороны не смогли разрешить свой спор или разногласие, путем взаимных консультаций, то либо Покупатель, либо Поставщик могут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направить другой стороне уведомление о намерении начать разбирательство по спорному вопросу, согласно законодательству КР.</w:t>
      </w:r>
    </w:p>
    <w:p w14:paraId="1D7ABCE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08ACABE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" w:name="_Hlt110999924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Прочие условия</w:t>
      </w:r>
    </w:p>
    <w:p w14:paraId="634B7E2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12.1 Настоящий Договор составлен в двух экземплярах, имеющих одинаковую юридическую силу, один экземпляр договора находится у Покупателя, один экземпляр у Поставщика.</w:t>
      </w:r>
    </w:p>
    <w:p w14:paraId="62348C9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 Договор вступает в силу с момента его подписания и действует до полного выполнения своих обязательств обеими сторонами.</w:t>
      </w:r>
    </w:p>
    <w:p w14:paraId="1501790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12.3 Изменения и дополнения к настоящему договору осуществляется только по письменному соглашению обеих Сторон.</w:t>
      </w:r>
    </w:p>
    <w:p w14:paraId="748DFAE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12.4 Во всем остальном, что не предусмотрено настоящим договором,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Кыргызской Республики.</w:t>
      </w:r>
    </w:p>
    <w:p w14:paraId="05DE800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12.5 Заголовки настоящего договора предназначены исключительно для удобства пользования текстом, которые не принимаются сторонами во внимание при толковании настоящего договора.</w:t>
      </w:r>
    </w:p>
    <w:p w14:paraId="43E3455E" w14:textId="1F392A4A" w:rsidR="00196C6A" w:rsidRP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Гарантийное обеспечение исполнения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</w:t>
      </w:r>
    </w:p>
    <w:p w14:paraId="00E90E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447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026F2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Подписи, юридические адреса и банковские реквизиты сторон:</w:t>
      </w:r>
    </w:p>
    <w:p w14:paraId="5E630856" w14:textId="77777777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33BA58AC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1843BB7D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Покупатель:</w:t>
            </w:r>
          </w:p>
        </w:tc>
        <w:tc>
          <w:tcPr>
            <w:tcW w:w="4140" w:type="dxa"/>
            <w:vAlign w:val="center"/>
            <w:hideMark/>
          </w:tcPr>
          <w:p w14:paraId="797C61A1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Поставщик:</w:t>
            </w:r>
          </w:p>
        </w:tc>
      </w:tr>
      <w:tr w:rsidR="00196C6A" w14:paraId="19ED5A7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0EE889A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КГТУ им. И. Раззакова</w:t>
            </w:r>
          </w:p>
        </w:tc>
        <w:tc>
          <w:tcPr>
            <w:tcW w:w="4140" w:type="dxa"/>
            <w:vAlign w:val="center"/>
            <w:hideMark/>
          </w:tcPr>
          <w:p w14:paraId="09F5132D" w14:textId="2D4E0361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__________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</w:tr>
      <w:tr w:rsidR="00196C6A" w14:paraId="27ACB42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41B4A57B" w14:textId="0769F8EA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г. Бишкек пр.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Ч.Айтматова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66</w:t>
            </w:r>
          </w:p>
        </w:tc>
        <w:tc>
          <w:tcPr>
            <w:tcW w:w="4140" w:type="dxa"/>
            <w:vAlign w:val="center"/>
            <w:hideMark/>
          </w:tcPr>
          <w:p w14:paraId="4A3D2B23" w14:textId="3C5A96F2" w:rsidR="00196C6A" w:rsidRPr="00196C6A" w:rsidRDefault="00196C6A" w:rsidP="00E61918">
            <w:pPr>
              <w:spacing w:after="0" w:line="240" w:lineRule="auto"/>
              <w:jc w:val="both"/>
              <w:rPr>
                <w:rFonts w:ascii="SegoeUI" w:eastAsia="Times New Roman" w:hAnsi="SegoeUI" w:cs="Times New Roman"/>
                <w:kern w:val="2"/>
                <w:sz w:val="21"/>
                <w:szCs w:val="21"/>
                <w:shd w:val="clear" w:color="auto" w:fill="FFFFFF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Адрес:</w:t>
            </w:r>
          </w:p>
        </w:tc>
      </w:tr>
      <w:tr w:rsidR="00196C6A" w14:paraId="6993A83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7893A1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 02702200610350</w:t>
            </w:r>
          </w:p>
        </w:tc>
        <w:tc>
          <w:tcPr>
            <w:tcW w:w="4140" w:type="dxa"/>
            <w:vAlign w:val="center"/>
            <w:hideMark/>
          </w:tcPr>
          <w:p w14:paraId="5685E449" w14:textId="077ECCE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196C6A" w14:paraId="42F48E2A" w14:textId="77777777" w:rsidTr="00E61918">
        <w:trPr>
          <w:trHeight w:val="630"/>
          <w:jc w:val="center"/>
        </w:trPr>
        <w:tc>
          <w:tcPr>
            <w:tcW w:w="4500" w:type="dxa"/>
            <w:vAlign w:val="center"/>
            <w:hideMark/>
          </w:tcPr>
          <w:p w14:paraId="60AA7005" w14:textId="02D1835D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Банк: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ОАО РСК Банк</w:t>
            </w:r>
          </w:p>
        </w:tc>
        <w:tc>
          <w:tcPr>
            <w:tcW w:w="4140" w:type="dxa"/>
            <w:vAlign w:val="center"/>
            <w:hideMark/>
          </w:tcPr>
          <w:p w14:paraId="059868AE" w14:textId="55EE1019" w:rsidR="00196C6A" w:rsidRPr="00196C6A" w:rsidRDefault="00196C6A" w:rsidP="00E61918">
            <w:pPr>
              <w:spacing w:line="225" w:lineRule="atLeast"/>
              <w:jc w:val="both"/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Банк:</w:t>
            </w:r>
          </w:p>
        </w:tc>
      </w:tr>
      <w:tr w:rsidR="00196C6A" w14:paraId="7867539D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3AFEA884" w14:textId="297C09F3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129053</w:t>
            </w:r>
          </w:p>
        </w:tc>
        <w:tc>
          <w:tcPr>
            <w:tcW w:w="4140" w:type="dxa"/>
            <w:vAlign w:val="center"/>
            <w:hideMark/>
          </w:tcPr>
          <w:p w14:paraId="56939FD3" w14:textId="28EC719D" w:rsidR="00196C6A" w:rsidRPr="00294AD1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</w:p>
        </w:tc>
      </w:tr>
      <w:tr w:rsidR="00196C6A" w14:paraId="6D82B65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EFFB8CE" w14:textId="169666CD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  <w:tc>
          <w:tcPr>
            <w:tcW w:w="4140" w:type="dxa"/>
            <w:vAlign w:val="center"/>
            <w:hideMark/>
          </w:tcPr>
          <w:p w14:paraId="23617999" w14:textId="11CF6868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</w:tr>
      <w:tr w:rsidR="00196C6A" w14:paraId="5A1CD9D8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4A9A7762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2E2B89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6ED0C927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AC1DBDF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6DC1166A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1FDE198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685EC4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AC6BF13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359D4732" w14:textId="5CE5257C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  <w:t>______________</w:t>
            </w:r>
          </w:p>
        </w:tc>
      </w:tr>
    </w:tbl>
    <w:p w14:paraId="2385C4C4" w14:textId="77777777" w:rsidR="00196C6A" w:rsidRDefault="00196C6A" w:rsidP="0019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96C6A" w:rsidSect="004F73EF">
          <w:pgSz w:w="11906" w:h="16838"/>
          <w:pgMar w:top="426" w:right="566" w:bottom="851" w:left="1191" w:header="567" w:footer="158" w:gutter="0"/>
          <w:cols w:space="720"/>
        </w:sectPr>
      </w:pPr>
    </w:p>
    <w:p w14:paraId="5DDA482D" w14:textId="38F9A29F" w:rsidR="00196C6A" w:rsidRDefault="00196C6A" w:rsidP="00196C6A">
      <w:pPr>
        <w:tabs>
          <w:tab w:val="right" w:pos="9581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1183766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договору №__</w:t>
      </w:r>
      <w:r w:rsidR="00AD7AE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__от ________________202</w:t>
      </w:r>
      <w:r w:rsidR="00315196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1A0FD04D" w14:textId="6F181832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цен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040"/>
        <w:gridCol w:w="1813"/>
        <w:gridCol w:w="1190"/>
        <w:gridCol w:w="1200"/>
        <w:gridCol w:w="1245"/>
        <w:gridCol w:w="1319"/>
      </w:tblGrid>
      <w:tr w:rsidR="00196C6A" w14:paraId="21168B0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C74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D10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D82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спецификация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6638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5254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2E3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BAF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Гарантия</w:t>
            </w:r>
          </w:p>
        </w:tc>
      </w:tr>
      <w:tr w:rsidR="00196C6A" w14:paraId="3A588B13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68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463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87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1F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083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49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D7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463AC9CC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E4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95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5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F5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4A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6A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A6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3ADD345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9F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C6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458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0C1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E3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0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2C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32E39EF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0"/>
    <w:p w14:paraId="2F716C7A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6D3AFE3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2110AA9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bookmarkStart w:id="11" w:name="_Hlk118879913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176D0E64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DCDDA42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2962440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0B36DDC5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2E69021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234195A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53BD89F4" w14:textId="5DDBFFBB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bookmarkEnd w:id="11"/>
      </w:tr>
      <w:tr w:rsidR="00196C6A" w14:paraId="483F188F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39D7EFEC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140" w:type="dxa"/>
            <w:vAlign w:val="center"/>
          </w:tcPr>
          <w:p w14:paraId="2C1BF97E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79E1239" w14:textId="77777777" w:rsidR="00196C6A" w:rsidRDefault="00196C6A" w:rsidP="00196C6A"/>
    <w:p w14:paraId="462DDA3E" w14:textId="77777777" w:rsidR="00196C6A" w:rsidRDefault="00196C6A" w:rsidP="00196C6A"/>
    <w:p w14:paraId="681A4594" w14:textId="77777777" w:rsidR="00196C6A" w:rsidRDefault="00196C6A" w:rsidP="00196C6A"/>
    <w:p w14:paraId="52EC1C6D" w14:textId="77777777" w:rsidR="00196C6A" w:rsidRDefault="00196C6A" w:rsidP="00196C6A"/>
    <w:p w14:paraId="470B5D62" w14:textId="77777777" w:rsidR="00196C6A" w:rsidRDefault="00196C6A" w:rsidP="00196C6A"/>
    <w:p w14:paraId="1A0A6600" w14:textId="77777777" w:rsidR="00196C6A" w:rsidRDefault="00196C6A" w:rsidP="00196C6A"/>
    <w:p w14:paraId="1BF7C8F9" w14:textId="77777777" w:rsidR="00196C6A" w:rsidRDefault="00196C6A" w:rsidP="00196C6A"/>
    <w:p w14:paraId="0BE5AA10" w14:textId="77777777" w:rsidR="00196C6A" w:rsidRDefault="00196C6A" w:rsidP="00196C6A"/>
    <w:p w14:paraId="04B9E4BC" w14:textId="146E7582" w:rsidR="00AD7AE6" w:rsidRPr="00AD7AE6" w:rsidRDefault="00AD7AE6">
      <w:pPr>
        <w:spacing w:after="160" w:line="259" w:lineRule="auto"/>
        <w:rPr>
          <w:rFonts w:ascii="Times New Roman" w:hAnsi="Times New Roman" w:cs="Times New Roman"/>
        </w:rPr>
      </w:pPr>
      <w:r>
        <w:br w:type="page"/>
      </w:r>
    </w:p>
    <w:p w14:paraId="1FCFD22B" w14:textId="77777777" w:rsidR="00AD7AE6" w:rsidRPr="00AD7AE6" w:rsidRDefault="00AD7AE6" w:rsidP="00AD7AE6">
      <w:pPr>
        <w:jc w:val="right"/>
        <w:rPr>
          <w:rFonts w:ascii="Times New Roman" w:hAnsi="Times New Roman" w:cs="Times New Roman"/>
          <w:b/>
          <w:bCs/>
        </w:rPr>
      </w:pPr>
      <w:r w:rsidRPr="00AD7AE6">
        <w:rPr>
          <w:rFonts w:ascii="Times New Roman" w:hAnsi="Times New Roman" w:cs="Times New Roman"/>
          <w:b/>
          <w:bCs/>
        </w:rPr>
        <w:lastRenderedPageBreak/>
        <w:t>Приложение № 2</w:t>
      </w:r>
    </w:p>
    <w:p w14:paraId="02BE734C" w14:textId="1A849C3F" w:rsidR="00AD7AE6" w:rsidRPr="00AD7AE6" w:rsidRDefault="00AD7AE6" w:rsidP="00AD7AE6">
      <w:pPr>
        <w:pStyle w:val="a5"/>
        <w:tabs>
          <w:tab w:val="left" w:pos="284"/>
          <w:tab w:val="left" w:pos="567"/>
        </w:tabs>
        <w:spacing w:line="276" w:lineRule="auto"/>
        <w:jc w:val="right"/>
        <w:rPr>
          <w:b/>
          <w:sz w:val="22"/>
          <w:szCs w:val="22"/>
        </w:rPr>
      </w:pPr>
      <w:r w:rsidRPr="00AD7AE6">
        <w:rPr>
          <w:b/>
          <w:sz w:val="22"/>
          <w:szCs w:val="22"/>
        </w:rPr>
        <w:t>к Договору поставки №__</w:t>
      </w:r>
      <w:r>
        <w:rPr>
          <w:b/>
          <w:sz w:val="22"/>
          <w:szCs w:val="22"/>
        </w:rPr>
        <w:t>__</w:t>
      </w:r>
      <w:r w:rsidRPr="00AD7AE6">
        <w:rPr>
          <w:b/>
          <w:sz w:val="22"/>
          <w:szCs w:val="22"/>
        </w:rPr>
        <w:t>______</w:t>
      </w:r>
    </w:p>
    <w:p w14:paraId="5F59DC83" w14:textId="51893E8D" w:rsidR="00AD7AE6" w:rsidRPr="00AD7AE6" w:rsidRDefault="00AD7AE6" w:rsidP="00AD7AE6">
      <w:pPr>
        <w:pStyle w:val="a5"/>
        <w:tabs>
          <w:tab w:val="left" w:pos="284"/>
          <w:tab w:val="left" w:pos="567"/>
        </w:tabs>
        <w:spacing w:line="276" w:lineRule="auto"/>
        <w:jc w:val="right"/>
        <w:rPr>
          <w:b/>
          <w:sz w:val="22"/>
          <w:szCs w:val="22"/>
        </w:rPr>
      </w:pPr>
      <w:r w:rsidRPr="00AD7AE6">
        <w:rPr>
          <w:b/>
          <w:sz w:val="22"/>
          <w:szCs w:val="22"/>
        </w:rPr>
        <w:t xml:space="preserve">от </w:t>
      </w:r>
      <w:proofErr w:type="gramStart"/>
      <w:r w:rsidRPr="00AD7AE6">
        <w:rPr>
          <w:b/>
          <w:sz w:val="22"/>
          <w:szCs w:val="22"/>
        </w:rPr>
        <w:t xml:space="preserve">«  </w:t>
      </w:r>
      <w:proofErr w:type="gramEnd"/>
      <w:r w:rsidRPr="00AD7AE6">
        <w:rPr>
          <w:b/>
          <w:sz w:val="22"/>
          <w:szCs w:val="22"/>
        </w:rPr>
        <w:t xml:space="preserve">   » </w:t>
      </w:r>
      <w:r>
        <w:rPr>
          <w:b/>
          <w:sz w:val="22"/>
          <w:szCs w:val="22"/>
        </w:rPr>
        <w:t>______________</w:t>
      </w:r>
      <w:r w:rsidRPr="00AD7AE6">
        <w:rPr>
          <w:b/>
          <w:sz w:val="22"/>
          <w:szCs w:val="22"/>
        </w:rPr>
        <w:t xml:space="preserve"> 2025 г.</w:t>
      </w:r>
    </w:p>
    <w:p w14:paraId="156D6663" w14:textId="77777777" w:rsidR="00AD7AE6" w:rsidRPr="00AD7AE6" w:rsidRDefault="00AD7AE6" w:rsidP="00AD7AE6">
      <w:pPr>
        <w:pStyle w:val="a5"/>
        <w:tabs>
          <w:tab w:val="left" w:pos="284"/>
          <w:tab w:val="left" w:pos="567"/>
        </w:tabs>
        <w:spacing w:line="276" w:lineRule="auto"/>
        <w:rPr>
          <w:b/>
          <w:sz w:val="22"/>
          <w:szCs w:val="22"/>
        </w:rPr>
      </w:pPr>
    </w:p>
    <w:p w14:paraId="20FD9173" w14:textId="77777777" w:rsidR="00AD7AE6" w:rsidRPr="00AD7AE6" w:rsidRDefault="00AD7AE6" w:rsidP="00AD7AE6">
      <w:pPr>
        <w:pStyle w:val="a5"/>
        <w:tabs>
          <w:tab w:val="left" w:pos="284"/>
          <w:tab w:val="left" w:pos="567"/>
        </w:tabs>
        <w:spacing w:line="276" w:lineRule="auto"/>
        <w:jc w:val="center"/>
        <w:rPr>
          <w:b/>
          <w:sz w:val="22"/>
          <w:szCs w:val="22"/>
        </w:rPr>
      </w:pPr>
      <w:r w:rsidRPr="00AD7AE6">
        <w:rPr>
          <w:b/>
          <w:sz w:val="22"/>
          <w:szCs w:val="22"/>
        </w:rPr>
        <w:t>Заявка № 1</w:t>
      </w:r>
    </w:p>
    <w:p w14:paraId="3AC1A612" w14:textId="77777777" w:rsidR="00AD7AE6" w:rsidRPr="00AD7AE6" w:rsidRDefault="00AD7AE6" w:rsidP="00AD7AE6">
      <w:pPr>
        <w:pStyle w:val="a5"/>
        <w:tabs>
          <w:tab w:val="left" w:pos="284"/>
          <w:tab w:val="left" w:pos="567"/>
        </w:tabs>
        <w:spacing w:line="276" w:lineRule="auto"/>
        <w:jc w:val="center"/>
        <w:rPr>
          <w:b/>
          <w:sz w:val="22"/>
          <w:szCs w:val="22"/>
        </w:rPr>
      </w:pPr>
      <w:r w:rsidRPr="00AD7AE6">
        <w:rPr>
          <w:b/>
          <w:sz w:val="22"/>
          <w:szCs w:val="22"/>
        </w:rPr>
        <w:t>(форма для отправки по Электронной почте)</w:t>
      </w:r>
    </w:p>
    <w:p w14:paraId="320CCA58" w14:textId="77777777" w:rsidR="00AD7AE6" w:rsidRPr="00AD7AE6" w:rsidRDefault="00AD7AE6" w:rsidP="00AD7AE6">
      <w:pPr>
        <w:pStyle w:val="a5"/>
        <w:tabs>
          <w:tab w:val="left" w:pos="284"/>
          <w:tab w:val="left" w:pos="567"/>
        </w:tabs>
        <w:spacing w:line="276" w:lineRule="auto"/>
        <w:rPr>
          <w:b/>
          <w:sz w:val="22"/>
          <w:szCs w:val="22"/>
        </w:rPr>
      </w:pPr>
    </w:p>
    <w:p w14:paraId="2FBB6896" w14:textId="16B3080A" w:rsidR="00AD7AE6" w:rsidRPr="00AD7AE6" w:rsidRDefault="00AD7AE6" w:rsidP="00AD7AE6">
      <w:pPr>
        <w:pStyle w:val="a5"/>
        <w:tabs>
          <w:tab w:val="left" w:pos="284"/>
          <w:tab w:val="left" w:pos="567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г. Бишкек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AD7AE6">
        <w:rPr>
          <w:sz w:val="22"/>
          <w:szCs w:val="22"/>
        </w:rPr>
        <w:t xml:space="preserve">   «</w:t>
      </w:r>
      <w:proofErr w:type="gramEnd"/>
      <w:r w:rsidRPr="00AD7AE6">
        <w:rPr>
          <w:sz w:val="22"/>
          <w:szCs w:val="22"/>
        </w:rPr>
        <w:t xml:space="preserve">     » </w:t>
      </w:r>
      <w:r>
        <w:rPr>
          <w:sz w:val="22"/>
          <w:szCs w:val="22"/>
        </w:rPr>
        <w:t>___________</w:t>
      </w:r>
      <w:r w:rsidRPr="00AD7AE6">
        <w:rPr>
          <w:sz w:val="22"/>
          <w:szCs w:val="22"/>
        </w:rPr>
        <w:t xml:space="preserve"> 2025 г.</w:t>
      </w:r>
    </w:p>
    <w:p w14:paraId="43A81B6F" w14:textId="77777777" w:rsidR="00AD7AE6" w:rsidRPr="00AD7AE6" w:rsidRDefault="00AD7AE6" w:rsidP="00AD7AE6">
      <w:pPr>
        <w:pStyle w:val="a5"/>
        <w:tabs>
          <w:tab w:val="left" w:pos="284"/>
          <w:tab w:val="left" w:pos="567"/>
        </w:tabs>
        <w:spacing w:line="276" w:lineRule="auto"/>
        <w:jc w:val="center"/>
        <w:rPr>
          <w:sz w:val="22"/>
          <w:szCs w:val="22"/>
        </w:rPr>
      </w:pPr>
    </w:p>
    <w:p w14:paraId="23313C1B" w14:textId="6C44CF81" w:rsidR="00AD7AE6" w:rsidRPr="00AD7AE6" w:rsidRDefault="004C1994" w:rsidP="00AD7AE6">
      <w:pPr>
        <w:pStyle w:val="a5"/>
        <w:tabs>
          <w:tab w:val="left" w:pos="284"/>
          <w:tab w:val="left" w:pos="567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товаров</w:t>
      </w:r>
      <w:r w:rsidR="00AD7AE6" w:rsidRPr="00AD7AE6">
        <w:rPr>
          <w:b/>
          <w:sz w:val="22"/>
          <w:szCs w:val="22"/>
        </w:rPr>
        <w:t>:</w:t>
      </w:r>
    </w:p>
    <w:tbl>
      <w:tblPr>
        <w:tblW w:w="10039" w:type="dxa"/>
        <w:tblInd w:w="-861" w:type="dxa"/>
        <w:tblLook w:val="04A0" w:firstRow="1" w:lastRow="0" w:firstColumn="1" w:lastColumn="0" w:noHBand="0" w:noVBand="1"/>
      </w:tblPr>
      <w:tblGrid>
        <w:gridCol w:w="545"/>
        <w:gridCol w:w="6419"/>
        <w:gridCol w:w="700"/>
        <w:gridCol w:w="1302"/>
        <w:gridCol w:w="1063"/>
        <w:gridCol w:w="10"/>
      </w:tblGrid>
      <w:tr w:rsidR="004C1994" w:rsidRPr="00AD7AE6" w14:paraId="3E200C7A" w14:textId="77777777" w:rsidTr="004C1994">
        <w:trPr>
          <w:gridAfter w:val="1"/>
          <w:wAfter w:w="10" w:type="dxa"/>
          <w:trHeight w:val="1206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B95ED" w14:textId="77777777" w:rsidR="004C1994" w:rsidRPr="00AD7AE6" w:rsidRDefault="004C1994" w:rsidP="000204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7AE6">
              <w:rPr>
                <w:rFonts w:ascii="Times New Roman" w:eastAsia="OfficinaSerifBookCTT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6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6ED4" w14:textId="26D9781C" w:rsidR="004C1994" w:rsidRPr="00AD7AE6" w:rsidRDefault="004C1994" w:rsidP="004C19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7AE6">
              <w:rPr>
                <w:rFonts w:ascii="Times New Roman" w:eastAsia="OfficinaSerifBookCTT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F8AAA" w14:textId="77777777" w:rsidR="004C1994" w:rsidRPr="00AD7AE6" w:rsidRDefault="004C1994" w:rsidP="000204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7AE6">
              <w:rPr>
                <w:rFonts w:ascii="Times New Roman" w:eastAsia="OfficinaSerifBookCTT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78D1" w14:textId="77777777" w:rsidR="004C1994" w:rsidRPr="00AD7AE6" w:rsidRDefault="004C1994" w:rsidP="000204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7AE6">
              <w:rPr>
                <w:rFonts w:ascii="Times New Roman" w:eastAsia="OfficinaSerifBookCTT" w:hAnsi="Times New Roman" w:cs="Times New Roman"/>
                <w:b/>
                <w:bCs/>
                <w:color w:val="000000"/>
              </w:rPr>
              <w:t>Стоимость за ед.  (сом)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2DAB2" w14:textId="77777777" w:rsidR="004C1994" w:rsidRPr="00AD7AE6" w:rsidRDefault="004C1994" w:rsidP="000204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7AE6">
              <w:rPr>
                <w:rFonts w:ascii="Times New Roman" w:eastAsia="OfficinaSerifBookCTT" w:hAnsi="Times New Roman" w:cs="Times New Roman"/>
                <w:b/>
                <w:bCs/>
                <w:color w:val="000000"/>
              </w:rPr>
              <w:t>Всего (сом)</w:t>
            </w:r>
          </w:p>
        </w:tc>
      </w:tr>
      <w:tr w:rsidR="004C1994" w:rsidRPr="00AD7AE6" w14:paraId="071CF523" w14:textId="77777777" w:rsidTr="004C1994">
        <w:trPr>
          <w:gridAfter w:val="1"/>
          <w:wAfter w:w="10" w:type="dxa"/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B6CA0" w14:textId="77777777" w:rsidR="004C1994" w:rsidRPr="00AD7AE6" w:rsidRDefault="004C1994" w:rsidP="000204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AE6">
              <w:rPr>
                <w:rFonts w:ascii="Times New Roman" w:eastAsia="OfficinaSerifBookCTT" w:hAnsi="Times New Roman" w:cs="Times New Roman"/>
                <w:color w:val="000000"/>
              </w:rPr>
              <w:t> 1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31AD3" w14:textId="77777777" w:rsidR="004C1994" w:rsidRPr="00AD7AE6" w:rsidRDefault="004C1994" w:rsidP="0002046A">
            <w:pPr>
              <w:jc w:val="both"/>
              <w:rPr>
                <w:rFonts w:ascii="Times New Roman" w:eastAsia="OfficinaSerifBookCTT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915A7" w14:textId="77777777" w:rsidR="004C1994" w:rsidRPr="00AD7AE6" w:rsidRDefault="004C1994" w:rsidP="00020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06B07" w14:textId="77777777" w:rsidR="004C1994" w:rsidRPr="00AD7AE6" w:rsidRDefault="004C1994" w:rsidP="00020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6D0B3" w14:textId="77777777" w:rsidR="004C1994" w:rsidRPr="00AD7AE6" w:rsidRDefault="004C1994" w:rsidP="000204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7AE6" w:rsidRPr="00AD7AE6" w14:paraId="5AD21F9A" w14:textId="77777777" w:rsidTr="004C1994">
        <w:trPr>
          <w:trHeight w:val="315"/>
        </w:trPr>
        <w:tc>
          <w:tcPr>
            <w:tcW w:w="100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4EA6C" w14:textId="77777777" w:rsidR="00AD7AE6" w:rsidRPr="00AD7AE6" w:rsidRDefault="00AD7AE6" w:rsidP="0002046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D7AE6">
              <w:rPr>
                <w:rFonts w:ascii="Times New Roman" w:eastAsia="OfficinaSerifBookCTT" w:hAnsi="Times New Roman" w:cs="Times New Roman"/>
                <w:b/>
                <w:color w:val="000000"/>
              </w:rPr>
              <w:t>Итого (с учетом налогов): ********* сом</w:t>
            </w:r>
          </w:p>
        </w:tc>
      </w:tr>
    </w:tbl>
    <w:p w14:paraId="4A134637" w14:textId="77777777" w:rsidR="00AD7AE6" w:rsidRPr="00AD7AE6" w:rsidRDefault="00AD7AE6" w:rsidP="00AD7AE6">
      <w:pPr>
        <w:pStyle w:val="a5"/>
        <w:tabs>
          <w:tab w:val="left" w:pos="284"/>
          <w:tab w:val="left" w:pos="567"/>
        </w:tabs>
        <w:spacing w:line="276" w:lineRule="auto"/>
        <w:rPr>
          <w:b/>
          <w:sz w:val="22"/>
          <w:szCs w:val="22"/>
        </w:rPr>
      </w:pPr>
    </w:p>
    <w:p w14:paraId="7D132266" w14:textId="77777777" w:rsidR="004C1994" w:rsidRPr="004C1994" w:rsidRDefault="004C1994" w:rsidP="004C1994">
      <w:pPr>
        <w:tabs>
          <w:tab w:val="left" w:pos="360"/>
        </w:tabs>
        <w:suppressAutoHyphens/>
        <w:spacing w:after="0"/>
        <w:rPr>
          <w:rFonts w:ascii="Times New Roman" w:hAnsi="Times New Roman" w:cs="Times New Roman"/>
          <w:b/>
          <w:lang w:eastAsia="ar-SA"/>
        </w:rPr>
      </w:pPr>
      <w:r w:rsidRPr="004C1994">
        <w:rPr>
          <w:rFonts w:ascii="Times New Roman" w:hAnsi="Times New Roman" w:cs="Times New Roman"/>
          <w:b/>
          <w:lang w:eastAsia="ar-SA"/>
        </w:rPr>
        <w:t>Адрес поставки:</w:t>
      </w:r>
    </w:p>
    <w:p w14:paraId="621B92D9" w14:textId="77777777" w:rsidR="004C1994" w:rsidRPr="004C1994" w:rsidRDefault="004C1994" w:rsidP="004C1994">
      <w:pPr>
        <w:tabs>
          <w:tab w:val="left" w:pos="360"/>
        </w:tabs>
        <w:suppressAutoHyphens/>
        <w:rPr>
          <w:rFonts w:ascii="Times New Roman" w:hAnsi="Times New Roman" w:cs="Times New Roman"/>
          <w:lang w:eastAsia="ar-SA"/>
        </w:rPr>
      </w:pPr>
      <w:r w:rsidRPr="004C1994">
        <w:rPr>
          <w:rFonts w:ascii="Times New Roman" w:hAnsi="Times New Roman" w:cs="Times New Roman"/>
          <w:lang w:eastAsia="ar-SA"/>
        </w:rPr>
        <w:t xml:space="preserve">Согласно заявкам Заказчика, во все кампусы КГТУ им. И. </w:t>
      </w:r>
      <w:proofErr w:type="spellStart"/>
      <w:r w:rsidRPr="004C1994">
        <w:rPr>
          <w:rFonts w:ascii="Times New Roman" w:hAnsi="Times New Roman" w:cs="Times New Roman"/>
          <w:lang w:eastAsia="ar-SA"/>
        </w:rPr>
        <w:t>Раззакова</w:t>
      </w:r>
      <w:proofErr w:type="spellEnd"/>
      <w:r w:rsidRPr="004C1994">
        <w:rPr>
          <w:rFonts w:ascii="Times New Roman" w:hAnsi="Times New Roman" w:cs="Times New Roman"/>
          <w:lang w:eastAsia="ar-SA"/>
        </w:rPr>
        <w:t>:</w:t>
      </w:r>
    </w:p>
    <w:p w14:paraId="0710DFA5" w14:textId="77777777" w:rsidR="004C1994" w:rsidRPr="004C1994" w:rsidRDefault="004C1994" w:rsidP="004C1994">
      <w:pPr>
        <w:pStyle w:val="a4"/>
        <w:numPr>
          <w:ilvl w:val="0"/>
          <w:numId w:val="6"/>
        </w:numPr>
        <w:tabs>
          <w:tab w:val="left" w:pos="360"/>
        </w:tabs>
        <w:suppressAutoHyphens/>
        <w:ind w:left="360"/>
        <w:rPr>
          <w:rFonts w:ascii="Times New Roman" w:hAnsi="Times New Roman" w:cs="Times New Roman"/>
          <w:lang w:eastAsia="ar-SA"/>
        </w:rPr>
      </w:pPr>
      <w:r w:rsidRPr="004C1994">
        <w:rPr>
          <w:rFonts w:ascii="Times New Roman" w:hAnsi="Times New Roman" w:cs="Times New Roman"/>
          <w:lang w:eastAsia="ar-SA"/>
        </w:rPr>
        <w:t>г. Бишкек, пр. Ч. Айтматова, 66</w:t>
      </w:r>
    </w:p>
    <w:p w14:paraId="653BE7C5" w14:textId="77777777" w:rsidR="004C1994" w:rsidRPr="004C1994" w:rsidRDefault="004C1994" w:rsidP="004C1994">
      <w:pPr>
        <w:pStyle w:val="a4"/>
        <w:numPr>
          <w:ilvl w:val="0"/>
          <w:numId w:val="6"/>
        </w:numPr>
        <w:tabs>
          <w:tab w:val="left" w:pos="360"/>
        </w:tabs>
        <w:suppressAutoHyphens/>
        <w:ind w:left="360"/>
        <w:rPr>
          <w:rFonts w:ascii="Times New Roman" w:hAnsi="Times New Roman" w:cs="Times New Roman"/>
          <w:lang w:eastAsia="ar-SA"/>
        </w:rPr>
      </w:pPr>
      <w:r w:rsidRPr="004C1994">
        <w:rPr>
          <w:rFonts w:ascii="Times New Roman" w:hAnsi="Times New Roman" w:cs="Times New Roman"/>
          <w:lang w:eastAsia="ar-SA"/>
        </w:rPr>
        <w:t>ул. Малдыбаева, 34б</w:t>
      </w:r>
    </w:p>
    <w:p w14:paraId="1796D185" w14:textId="53B537DD" w:rsidR="00AD7AE6" w:rsidRPr="004C1994" w:rsidRDefault="004C1994" w:rsidP="004C1994">
      <w:pPr>
        <w:pStyle w:val="a4"/>
        <w:numPr>
          <w:ilvl w:val="0"/>
          <w:numId w:val="6"/>
        </w:numPr>
        <w:tabs>
          <w:tab w:val="left" w:pos="360"/>
        </w:tabs>
        <w:suppressAutoHyphens/>
        <w:ind w:left="360"/>
        <w:rPr>
          <w:rFonts w:ascii="Times New Roman" w:hAnsi="Times New Roman" w:cs="Times New Roman"/>
          <w:lang w:eastAsia="ar-SA"/>
        </w:rPr>
      </w:pPr>
      <w:r w:rsidRPr="004C1994">
        <w:rPr>
          <w:rFonts w:ascii="Times New Roman" w:hAnsi="Times New Roman" w:cs="Times New Roman"/>
          <w:lang w:eastAsia="ar-SA"/>
        </w:rPr>
        <w:t>пр. Чуй, 215</w:t>
      </w:r>
    </w:p>
    <w:p w14:paraId="04F1C80E" w14:textId="77777777" w:rsidR="00AD7AE6" w:rsidRPr="00AD7AE6" w:rsidRDefault="00AD7AE6" w:rsidP="00AD7AE6">
      <w:pPr>
        <w:tabs>
          <w:tab w:val="left" w:pos="993"/>
        </w:tabs>
        <w:suppressAutoHyphens/>
        <w:ind w:left="360"/>
        <w:jc w:val="both"/>
        <w:rPr>
          <w:rFonts w:ascii="Times New Roman" w:hAnsi="Times New Roman" w:cs="Times New Roman"/>
          <w:lang w:eastAsia="ar-SA"/>
        </w:rPr>
      </w:pPr>
    </w:p>
    <w:p w14:paraId="4A9464E7" w14:textId="77777777" w:rsidR="00AD7AE6" w:rsidRPr="00AD7AE6" w:rsidRDefault="00AD7AE6" w:rsidP="00AD7AE6">
      <w:pPr>
        <w:tabs>
          <w:tab w:val="left" w:pos="993"/>
        </w:tabs>
        <w:suppressAutoHyphens/>
        <w:ind w:left="360"/>
        <w:jc w:val="both"/>
        <w:rPr>
          <w:rFonts w:ascii="Times New Roman" w:hAnsi="Times New Roman" w:cs="Times New Roman"/>
          <w:lang w:eastAsia="ar-SA"/>
        </w:rPr>
      </w:pPr>
    </w:p>
    <w:p w14:paraId="4262A97E" w14:textId="77777777" w:rsidR="004C1994" w:rsidRDefault="004C1994" w:rsidP="004C1994">
      <w:pPr>
        <w:tabs>
          <w:tab w:val="left" w:pos="993"/>
        </w:tabs>
        <w:suppressAutoHyphens/>
        <w:rPr>
          <w:rFonts w:ascii="Times New Roman" w:eastAsia="Times New Roman" w:hAnsi="Times New Roman" w:cs="Times New Roman"/>
          <w:b/>
          <w:kern w:val="2"/>
          <w:sz w:val="20"/>
          <w:szCs w:val="20"/>
          <w14:ligatures w14:val="standardContextual"/>
        </w:rPr>
      </w:pPr>
      <w:r w:rsidRPr="00AD7AE6">
        <w:rPr>
          <w:rFonts w:ascii="Times New Roman" w:hAnsi="Times New Roman" w:cs="Times New Roman"/>
          <w:b/>
          <w:bCs/>
          <w:sz w:val="20"/>
          <w:szCs w:val="20"/>
        </w:rPr>
        <w:t>ПОКУПАТЕЛЬ:</w:t>
      </w:r>
      <w:r w:rsidRPr="004C1994">
        <w:rPr>
          <w:rFonts w:ascii="Times New Roman" w:eastAsia="Times New Roman" w:hAnsi="Times New Roman" w:cs="Times New Roman"/>
          <w:b/>
          <w:kern w:val="2"/>
          <w:sz w:val="20"/>
          <w:szCs w:val="20"/>
          <w14:ligatures w14:val="standardContextual"/>
        </w:rPr>
        <w:t xml:space="preserve"> </w:t>
      </w:r>
    </w:p>
    <w:p w14:paraId="2E5C055D" w14:textId="77777777" w:rsidR="004C1994" w:rsidRPr="004C1994" w:rsidRDefault="004C1994" w:rsidP="004C1994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2"/>
          <w:sz w:val="20"/>
          <w:szCs w:val="20"/>
          <w14:ligatures w14:val="standardContextual"/>
        </w:rPr>
      </w:pPr>
      <w:proofErr w:type="spellStart"/>
      <w:r w:rsidRPr="004C1994">
        <w:rPr>
          <w:rFonts w:ascii="Times New Roman" w:eastAsia="Times New Roman" w:hAnsi="Times New Roman" w:cs="Times New Roman"/>
          <w:b/>
          <w:kern w:val="2"/>
          <w:sz w:val="20"/>
          <w:szCs w:val="20"/>
          <w14:ligatures w14:val="standardContextual"/>
        </w:rPr>
        <w:t>Кыргызский</w:t>
      </w:r>
      <w:proofErr w:type="spellEnd"/>
      <w:r w:rsidRPr="004C1994">
        <w:rPr>
          <w:rFonts w:ascii="Times New Roman" w:eastAsia="Times New Roman" w:hAnsi="Times New Roman" w:cs="Times New Roman"/>
          <w:b/>
          <w:kern w:val="2"/>
          <w:sz w:val="20"/>
          <w:szCs w:val="20"/>
          <w14:ligatures w14:val="standardContextual"/>
        </w:rPr>
        <w:t xml:space="preserve"> государственный технический университет</w:t>
      </w:r>
    </w:p>
    <w:p w14:paraId="24F0A727" w14:textId="4C8824AA" w:rsidR="004C1994" w:rsidRDefault="004C1994" w:rsidP="004C1994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2"/>
          <w:sz w:val="20"/>
          <w:szCs w:val="20"/>
          <w14:ligatures w14:val="standardContextual"/>
        </w:rPr>
      </w:pPr>
      <w:r w:rsidRPr="004C1994">
        <w:rPr>
          <w:rFonts w:ascii="Times New Roman" w:eastAsia="Times New Roman" w:hAnsi="Times New Roman" w:cs="Times New Roman"/>
          <w:b/>
          <w:kern w:val="2"/>
          <w:sz w:val="20"/>
          <w:szCs w:val="20"/>
          <w14:ligatures w14:val="standardContextual"/>
        </w:rPr>
        <w:t xml:space="preserve">им. И. </w:t>
      </w:r>
      <w:proofErr w:type="spellStart"/>
      <w:r w:rsidRPr="004C1994">
        <w:rPr>
          <w:rFonts w:ascii="Times New Roman" w:eastAsia="Times New Roman" w:hAnsi="Times New Roman" w:cs="Times New Roman"/>
          <w:b/>
          <w:kern w:val="2"/>
          <w:sz w:val="20"/>
          <w:szCs w:val="20"/>
          <w14:ligatures w14:val="standardContextual"/>
        </w:rPr>
        <w:t>Раззакова</w:t>
      </w:r>
      <w:proofErr w:type="spellEnd"/>
    </w:p>
    <w:p w14:paraId="1DF37A7B" w14:textId="77777777" w:rsidR="004C1994" w:rsidRDefault="004C1994" w:rsidP="004C1994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2"/>
          <w:sz w:val="20"/>
          <w:szCs w:val="20"/>
          <w14:ligatures w14:val="standardContextual"/>
        </w:rPr>
      </w:pPr>
    </w:p>
    <w:p w14:paraId="4C46D50A" w14:textId="7D258F20" w:rsidR="004C1994" w:rsidRPr="00AD7AE6" w:rsidRDefault="004C1994" w:rsidP="004C1994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  <w:r w:rsidRPr="00AD7AE6">
        <w:rPr>
          <w:rFonts w:ascii="Times New Roman" w:hAnsi="Times New Roman" w:cs="Times New Roman"/>
          <w:b/>
          <w:bCs/>
          <w:sz w:val="20"/>
          <w:szCs w:val="20"/>
        </w:rPr>
        <w:t>_____________________ /</w:t>
      </w:r>
      <w:r w:rsidRPr="00AD7AE6">
        <w:rPr>
          <w:rFonts w:ascii="Times New Roman" w:hAnsi="Times New Roman" w:cs="Times New Roman"/>
          <w:sz w:val="20"/>
          <w:szCs w:val="20"/>
        </w:rPr>
        <w:t xml:space="preserve"> </w:t>
      </w:r>
      <w:r w:rsidRPr="00AD7AE6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_____________</w:t>
      </w:r>
    </w:p>
    <w:p w14:paraId="39EFC504" w14:textId="3F9566F0" w:rsidR="00AD7AE6" w:rsidRPr="004C1994" w:rsidRDefault="004C1994" w:rsidP="004C1994">
      <w:pPr>
        <w:tabs>
          <w:tab w:val="left" w:pos="993"/>
        </w:tabs>
        <w:suppressAutoHyphens/>
        <w:rPr>
          <w:rFonts w:ascii="Times New Roman" w:hAnsi="Times New Roman" w:cs="Times New Roman"/>
          <w:i/>
          <w:lang w:eastAsia="ar-SA"/>
        </w:rPr>
      </w:pPr>
      <w:r w:rsidRPr="004C1994">
        <w:rPr>
          <w:rFonts w:ascii="Times New Roman" w:hAnsi="Times New Roman" w:cs="Times New Roman"/>
          <w:i/>
        </w:rPr>
        <w:t>(ФИО и подпись сотрудника отдела логистики)</w:t>
      </w:r>
      <w:bookmarkStart w:id="12" w:name="_GoBack"/>
      <w:bookmarkEnd w:id="12"/>
    </w:p>
    <w:p w14:paraId="1171F4EA" w14:textId="77777777" w:rsidR="00B9235D" w:rsidRDefault="00B9235D"/>
    <w:sectPr w:rsidR="00B9235D" w:rsidSect="004F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OfficinaSerifBookCTT">
    <w:altName w:val="Georgia"/>
    <w:charset w:val="CC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2E96"/>
    <w:multiLevelType w:val="hybridMultilevel"/>
    <w:tmpl w:val="D458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E1FF7"/>
    <w:multiLevelType w:val="hybridMultilevel"/>
    <w:tmpl w:val="D458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B3763"/>
    <w:multiLevelType w:val="multilevel"/>
    <w:tmpl w:val="DADCC3D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6B7F46F7"/>
    <w:multiLevelType w:val="multilevel"/>
    <w:tmpl w:val="5A40D4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727C4C2F"/>
    <w:multiLevelType w:val="multilevel"/>
    <w:tmpl w:val="7C70314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21"/>
    <w:rsid w:val="0003508A"/>
    <w:rsid w:val="00196C6A"/>
    <w:rsid w:val="00315196"/>
    <w:rsid w:val="004C1994"/>
    <w:rsid w:val="004F73EF"/>
    <w:rsid w:val="00AD7AE6"/>
    <w:rsid w:val="00B9235D"/>
    <w:rsid w:val="00CC7521"/>
    <w:rsid w:val="00F5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4ADE"/>
  <w15:chartTrackingRefBased/>
  <w15:docId w15:val="{2FA42974-DFEC-4630-A8B1-A3027ECD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9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AE6"/>
    <w:pPr>
      <w:ind w:left="720"/>
      <w:contextualSpacing/>
    </w:pPr>
  </w:style>
  <w:style w:type="paragraph" w:styleId="a5">
    <w:name w:val="Body Text"/>
    <w:basedOn w:val="a"/>
    <w:link w:val="a6"/>
    <w:rsid w:val="00AD7AE6"/>
    <w:pPr>
      <w:tabs>
        <w:tab w:val="left" w:pos="0"/>
        <w:tab w:val="center" w:pos="516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D7AE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user</cp:lastModifiedBy>
  <cp:revision>5</cp:revision>
  <dcterms:created xsi:type="dcterms:W3CDTF">2024-03-12T13:19:00Z</dcterms:created>
  <dcterms:modified xsi:type="dcterms:W3CDTF">2025-07-07T09:19:00Z</dcterms:modified>
</cp:coreProperties>
</file>