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12C8" w14:textId="77777777" w:rsidR="00B20090" w:rsidRPr="00B76E19" w:rsidRDefault="00B20090" w:rsidP="000F151D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14:paraId="0840042D" w14:textId="77777777" w:rsidR="00577881" w:rsidRPr="00B76E19" w:rsidRDefault="00577881" w:rsidP="00577881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B76E19">
        <w:rPr>
          <w:rFonts w:ascii="Times New Roman" w:eastAsia="Times New Roman" w:hAnsi="Times New Roman"/>
          <w:b/>
          <w:lang w:eastAsia="ru-RU"/>
        </w:rPr>
        <w:t>ТЕХНИЧЕСКОЕ ЗАДАНИЕ на консультационные услуги</w:t>
      </w:r>
    </w:p>
    <w:p w14:paraId="4AAF648F" w14:textId="6B35A198" w:rsidR="00A466B2" w:rsidRPr="00B76E19" w:rsidRDefault="00577881" w:rsidP="00577881">
      <w:pPr>
        <w:spacing w:after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76E19">
        <w:rPr>
          <w:rFonts w:ascii="Times New Roman" w:eastAsia="Times New Roman" w:hAnsi="Times New Roman"/>
          <w:b/>
          <w:lang w:eastAsia="ru-RU"/>
        </w:rPr>
        <w:t xml:space="preserve">в сфере </w:t>
      </w:r>
      <w:r w:rsidR="00A466B2" w:rsidRPr="00B76E19">
        <w:rPr>
          <w:rFonts w:ascii="Times New Roman" w:eastAsia="Times New Roman" w:hAnsi="Times New Roman"/>
          <w:b/>
          <w:lang w:eastAsia="ru-RU"/>
        </w:rPr>
        <w:t xml:space="preserve">сельского хозяйства для обеспечения продовольственной безопасности и питания путем улучшения </w:t>
      </w:r>
      <w:r w:rsidR="009A2A39">
        <w:rPr>
          <w:rFonts w:ascii="Times New Roman" w:eastAsia="Times New Roman" w:hAnsi="Times New Roman"/>
          <w:b/>
          <w:lang w:val="ky-KG" w:eastAsia="ru-RU"/>
        </w:rPr>
        <w:t xml:space="preserve"> </w:t>
      </w:r>
      <w:r w:rsidR="00696F5D" w:rsidRPr="00B76E19">
        <w:rPr>
          <w:rFonts w:ascii="Times New Roman" w:eastAsia="Times New Roman" w:hAnsi="Times New Roman"/>
          <w:b/>
          <w:bCs/>
          <w:lang w:eastAsia="ru-RU"/>
        </w:rPr>
        <w:t>ягодных</w:t>
      </w:r>
      <w:r w:rsidR="009056C5" w:rsidRPr="00B76E19">
        <w:rPr>
          <w:rFonts w:ascii="Times New Roman" w:eastAsia="Times New Roman" w:hAnsi="Times New Roman"/>
          <w:lang w:val="ky-KG" w:eastAsia="ru-RU"/>
        </w:rPr>
        <w:t xml:space="preserve">, </w:t>
      </w:r>
      <w:r w:rsidR="009056C5" w:rsidRPr="00B76E19">
        <w:rPr>
          <w:rFonts w:ascii="Times New Roman" w:eastAsia="Times New Roman" w:hAnsi="Times New Roman"/>
          <w:b/>
          <w:bCs/>
          <w:lang w:val="ky-KG" w:eastAsia="ru-RU"/>
        </w:rPr>
        <w:t>зерновых культур и карто</w:t>
      </w:r>
      <w:r w:rsidR="00197471" w:rsidRPr="00B76E19">
        <w:rPr>
          <w:rFonts w:ascii="Times New Roman" w:eastAsia="Times New Roman" w:hAnsi="Times New Roman"/>
          <w:b/>
          <w:bCs/>
          <w:lang w:val="ky-KG" w:eastAsia="ru-RU"/>
        </w:rPr>
        <w:t>феля</w:t>
      </w:r>
    </w:p>
    <w:p w14:paraId="74C1E3AB" w14:textId="2A239548" w:rsidR="003A5C25" w:rsidRPr="00B76E19" w:rsidRDefault="003A5C25" w:rsidP="003A5C25">
      <w:pPr>
        <w:spacing w:after="0" w:line="240" w:lineRule="auto"/>
        <w:jc w:val="both"/>
        <w:rPr>
          <w:rFonts w:ascii="Times New Roman" w:hAnsi="Times New Roman"/>
          <w:bCs/>
        </w:rPr>
      </w:pPr>
      <w:r w:rsidRPr="00B76E19">
        <w:rPr>
          <w:rFonts w:ascii="Times New Roman" w:hAnsi="Times New Roman"/>
          <w:bCs/>
        </w:rPr>
        <w:t>Общественный Фонд Fair and Sustainable Development Solutions (FSDS) – региональная некоммерческая организация, базирующаяся в Кыргызстане. Организация работает для инклюзивного общества и справедливого экономического развития в регионе, и включает в себя пять основных направлений: инклюзивное общество, социальное предпринимательство, развитие сельских регионов, туризм и продовольственная безопасность.</w:t>
      </w:r>
    </w:p>
    <w:p w14:paraId="5F9A9203" w14:textId="77777777" w:rsidR="003A5C25" w:rsidRPr="00B76E19" w:rsidRDefault="003A5C25" w:rsidP="003A5C2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5F04ACF" w14:textId="4ADB1A1E" w:rsidR="003A5C25" w:rsidRPr="00B76E19" w:rsidRDefault="003A5C25" w:rsidP="001316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val="ru-RU"/>
        </w:rPr>
      </w:pPr>
      <w:r w:rsidRPr="00B76E19">
        <w:rPr>
          <w:rFonts w:ascii="Times New Roman" w:eastAsia="Calibri" w:hAnsi="Times New Roman" w:cs="Times New Roman"/>
          <w:b/>
          <w:lang w:val="ru-RU"/>
        </w:rPr>
        <w:t xml:space="preserve">О проекте </w:t>
      </w:r>
    </w:p>
    <w:p w14:paraId="193894B9" w14:textId="74C6B502" w:rsidR="003A5C25" w:rsidRPr="00B76E19" w:rsidRDefault="00CF0393" w:rsidP="003A5C25">
      <w:pPr>
        <w:spacing w:after="0"/>
        <w:jc w:val="both"/>
        <w:rPr>
          <w:rFonts w:ascii="Times New Roman" w:hAnsi="Times New Roman"/>
          <w:lang w:val="ky-KG"/>
        </w:rPr>
      </w:pPr>
      <w:r w:rsidRPr="00B76E19">
        <w:rPr>
          <w:rFonts w:ascii="Times New Roman" w:hAnsi="Times New Roman"/>
          <w:bCs/>
        </w:rPr>
        <w:t>С декабря 202</w:t>
      </w:r>
      <w:r w:rsidR="00ED01F9" w:rsidRPr="00B76E19">
        <w:rPr>
          <w:rFonts w:ascii="Times New Roman" w:hAnsi="Times New Roman"/>
          <w:bCs/>
        </w:rPr>
        <w:t>3</w:t>
      </w:r>
      <w:r w:rsidRPr="00B76E19">
        <w:rPr>
          <w:rFonts w:ascii="Times New Roman" w:hAnsi="Times New Roman"/>
          <w:bCs/>
        </w:rPr>
        <w:t xml:space="preserve"> г. ОФ FSDS начал реализацию 3-х летнего регионального проекта «Поддержка местной продовольственной системы для здорового питания в КР», направленный на улучшение условий жизни уязвимых групп в сообществах. В рамках данного проекта ОФ FSDS делает особый фокус на мероприятия по улучшению продовольственной безопасности уязвимых групп и оказание поддержки в области навыков по выращиванию сельхоз культур и развитию практик разнообразного питания для уязвимых слоев населения.</w:t>
      </w:r>
      <w:r w:rsidR="00754F74" w:rsidRPr="00B76E19">
        <w:rPr>
          <w:rFonts w:ascii="Times New Roman" w:hAnsi="Times New Roman"/>
          <w:bCs/>
          <w:lang w:val="ky-KG"/>
        </w:rPr>
        <w:t xml:space="preserve"> </w:t>
      </w:r>
      <w:r w:rsidR="00754F74" w:rsidRPr="00B76E19">
        <w:rPr>
          <w:rFonts w:ascii="Times New Roman" w:hAnsi="Times New Roman"/>
          <w:bCs/>
        </w:rPr>
        <w:t xml:space="preserve">Данное техническое задание представляет собой </w:t>
      </w:r>
      <w:r w:rsidR="00754F74" w:rsidRPr="00B76E19">
        <w:rPr>
          <w:rFonts w:ascii="Times New Roman" w:hAnsi="Times New Roman"/>
          <w:b/>
          <w:bCs/>
        </w:rPr>
        <w:t>второй этап</w:t>
      </w:r>
      <w:r w:rsidR="00754F74" w:rsidRPr="00B76E19">
        <w:rPr>
          <w:rFonts w:ascii="Times New Roman" w:hAnsi="Times New Roman"/>
          <w:bCs/>
        </w:rPr>
        <w:t xml:space="preserve"> тренинговой программы, направленный на интенсивное летнее выращивание и уход за сельскохозяйственными культурами.</w:t>
      </w:r>
    </w:p>
    <w:p w14:paraId="1B742EB3" w14:textId="77777777" w:rsidR="00A108B1" w:rsidRPr="00B76E19" w:rsidRDefault="00E9711F" w:rsidP="000F151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B76E19">
        <w:rPr>
          <w:rFonts w:ascii="Times New Roman" w:eastAsia="Times New Roman" w:hAnsi="Times New Roman"/>
          <w:b/>
          <w:lang w:eastAsia="ru-RU"/>
        </w:rPr>
        <w:t>2. ЦЕЛЬ ТЕХНИЧЕСКОГО ЗАДАНИЯ</w:t>
      </w:r>
    </w:p>
    <w:p w14:paraId="3C6BDEBB" w14:textId="0FAAED5A" w:rsidR="008A1DC3" w:rsidRPr="00B76E19" w:rsidRDefault="008A1DC3" w:rsidP="000F151D">
      <w:pPr>
        <w:spacing w:after="0"/>
        <w:rPr>
          <w:rFonts w:ascii="Times New Roman" w:eastAsia="Times New Roman" w:hAnsi="Times New Roman"/>
          <w:lang w:val="ky-KG" w:eastAsia="ru-RU"/>
        </w:rPr>
      </w:pPr>
      <w:r w:rsidRPr="00B76E19">
        <w:rPr>
          <w:rFonts w:ascii="Times New Roman" w:eastAsia="Times New Roman" w:hAnsi="Times New Roman"/>
          <w:b/>
          <w:bCs/>
          <w:lang w:val="ky-KG" w:eastAsia="ru-RU"/>
        </w:rPr>
        <w:t>2-этап</w:t>
      </w:r>
      <w:r w:rsidRPr="00B76E19">
        <w:rPr>
          <w:rFonts w:ascii="Times New Roman" w:eastAsia="Times New Roman" w:hAnsi="Times New Roman"/>
          <w:lang w:val="ky-KG" w:eastAsia="ru-RU"/>
        </w:rPr>
        <w:t xml:space="preserve"> тренинга для фермерских групп по кормовым, ягодным направлениям по интенсивному летнему уходу и технологий повышения урожайности сельскохозяйственных культур в рамках проекта.</w:t>
      </w:r>
    </w:p>
    <w:p w14:paraId="550E47E3" w14:textId="1FE8AE1A" w:rsidR="008A1DC3" w:rsidRPr="00B76E19" w:rsidRDefault="008A1DC3" w:rsidP="000F151D">
      <w:pPr>
        <w:spacing w:after="0"/>
        <w:rPr>
          <w:rFonts w:ascii="Times New Roman" w:eastAsia="Times New Roman" w:hAnsi="Times New Roman"/>
          <w:lang w:val="ky-KG" w:eastAsia="ru-RU"/>
        </w:rPr>
      </w:pPr>
      <w:r w:rsidRPr="00B76E19">
        <w:rPr>
          <w:rFonts w:ascii="Times New Roman" w:eastAsia="Times New Roman" w:hAnsi="Times New Roman"/>
          <w:lang w:eastAsia="ru-RU"/>
        </w:rPr>
        <w:t>Обеспечить фермеров знаниями и навыками по оптимальному летнему уходу за культурами, включая полив, подкормки, формирование растений, защиту от летних стрессов и подготовку к уборке урожая для максимизации продуктивности и качества продукции.</w:t>
      </w:r>
    </w:p>
    <w:p w14:paraId="1D23799D" w14:textId="7C188E0B" w:rsidR="00E9711F" w:rsidRPr="00B76E19" w:rsidRDefault="00E9711F" w:rsidP="000F151D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B76E19">
        <w:rPr>
          <w:rFonts w:ascii="Times New Roman" w:eastAsia="Times New Roman" w:hAnsi="Times New Roman"/>
          <w:b/>
          <w:lang w:eastAsia="ru-RU"/>
        </w:rPr>
        <w:t>3. ОБЪЕМ РАБОТ</w:t>
      </w:r>
      <w:r w:rsidR="00A4617F" w:rsidRPr="00B76E19">
        <w:rPr>
          <w:rFonts w:ascii="Times New Roman" w:eastAsia="Times New Roman" w:hAnsi="Times New Roman"/>
          <w:b/>
          <w:lang w:eastAsia="ru-RU"/>
        </w:rPr>
        <w:t>Ы</w:t>
      </w:r>
    </w:p>
    <w:p w14:paraId="73B93D2A" w14:textId="1F6297C3" w:rsidR="00754F74" w:rsidRPr="009A2A39" w:rsidRDefault="00754F74" w:rsidP="00754F74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lang w:val="ru-RU" w:eastAsia="ru-RU"/>
        </w:rPr>
      </w:pPr>
      <w:r w:rsidRPr="009A2A39">
        <w:rPr>
          <w:rFonts w:ascii="Times New Roman" w:eastAsia="Times New Roman" w:hAnsi="Times New Roman"/>
          <w:lang w:val="ru-RU" w:eastAsia="ru-RU"/>
        </w:rPr>
        <w:t xml:space="preserve">Оптимизации летнего ухода за посевами и насаждениями </w:t>
      </w:r>
    </w:p>
    <w:p w14:paraId="246C6D45" w14:textId="1B49EAEE" w:rsidR="00754F74" w:rsidRPr="009A2A39" w:rsidRDefault="00754F74" w:rsidP="00754F74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lang w:val="ru-RU" w:eastAsia="ru-RU"/>
        </w:rPr>
      </w:pPr>
      <w:r w:rsidRPr="009A2A39">
        <w:rPr>
          <w:rFonts w:ascii="Times New Roman" w:eastAsia="Times New Roman" w:hAnsi="Times New Roman"/>
          <w:lang w:val="ru-RU" w:eastAsia="ru-RU"/>
        </w:rPr>
        <w:t xml:space="preserve">Максимизации урожайности в условиях летнего вегетационного периода </w:t>
      </w:r>
    </w:p>
    <w:p w14:paraId="6EA8BC91" w14:textId="50829504" w:rsidR="00754F74" w:rsidRPr="009A2A39" w:rsidRDefault="00754F74" w:rsidP="00754F74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lang w:val="ru-RU" w:eastAsia="ru-RU"/>
        </w:rPr>
      </w:pPr>
      <w:r w:rsidRPr="009A2A39">
        <w:rPr>
          <w:rFonts w:ascii="Times New Roman" w:eastAsia="Times New Roman" w:hAnsi="Times New Roman"/>
          <w:lang w:val="ru-RU" w:eastAsia="ru-RU"/>
        </w:rPr>
        <w:t xml:space="preserve">Эффективного управления водными ресурсами и питанием растений </w:t>
      </w:r>
    </w:p>
    <w:p w14:paraId="5A56F1F9" w14:textId="3072737D" w:rsidR="00754F74" w:rsidRPr="00B76E19" w:rsidRDefault="00754F74" w:rsidP="00754F74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lang w:eastAsia="ru-RU"/>
        </w:rPr>
      </w:pPr>
      <w:r w:rsidRPr="00B76E19">
        <w:rPr>
          <w:rFonts w:ascii="Times New Roman" w:eastAsia="Times New Roman" w:hAnsi="Times New Roman"/>
          <w:lang w:eastAsia="ru-RU"/>
        </w:rPr>
        <w:t xml:space="preserve">Своевременного проведения агротехнических мероприятий </w:t>
      </w:r>
    </w:p>
    <w:p w14:paraId="0639D2D3" w14:textId="08BBEEA1" w:rsidR="00754F74" w:rsidRPr="009A2A39" w:rsidRDefault="00754F74" w:rsidP="00754F74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/>
          <w:lang w:val="ru-RU" w:eastAsia="ru-RU"/>
        </w:rPr>
      </w:pPr>
      <w:r w:rsidRPr="009A2A39">
        <w:rPr>
          <w:rFonts w:ascii="Times New Roman" w:eastAsia="Times New Roman" w:hAnsi="Times New Roman"/>
          <w:lang w:val="ru-RU" w:eastAsia="ru-RU"/>
        </w:rPr>
        <w:t>Подготовки к сбору урожая и его правильного хранения</w:t>
      </w:r>
    </w:p>
    <w:p w14:paraId="5BBBF9D5" w14:textId="76385C49" w:rsidR="00754F74" w:rsidRPr="006A2D15" w:rsidRDefault="00754F74" w:rsidP="006A2D15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/>
          <w:lang w:eastAsia="ru-RU"/>
        </w:rPr>
      </w:pPr>
      <w:r w:rsidRPr="00B76E19">
        <w:rPr>
          <w:rFonts w:ascii="Times New Roman" w:eastAsia="Times New Roman" w:hAnsi="Times New Roman"/>
          <w:lang w:val="ky-KG" w:eastAsia="ru-RU"/>
        </w:rPr>
        <w:t xml:space="preserve">Борьба с вредителями </w:t>
      </w:r>
    </w:p>
    <w:p w14:paraId="370D44F8" w14:textId="77777777" w:rsidR="00754F74" w:rsidRPr="00B76E19" w:rsidRDefault="00754F74" w:rsidP="00754F74">
      <w:pPr>
        <w:pStyle w:val="ListParagraph"/>
        <w:spacing w:after="0"/>
        <w:ind w:left="1440"/>
        <w:rPr>
          <w:rFonts w:ascii="Times New Roman" w:eastAsia="Times New Roman" w:hAnsi="Times New Roman" w:cs="Times New Roman"/>
          <w:lang w:val="ru-RU" w:eastAsia="ru-RU"/>
        </w:rPr>
      </w:pPr>
    </w:p>
    <w:p w14:paraId="145842AA" w14:textId="09DFEFFF" w:rsidR="006A5CA4" w:rsidRDefault="006A5CA4" w:rsidP="00754F74">
      <w:pPr>
        <w:pStyle w:val="ListParagraph"/>
        <w:spacing w:after="0"/>
        <w:ind w:left="1440"/>
        <w:rPr>
          <w:rFonts w:ascii="Times New Roman" w:eastAsia="Times New Roman" w:hAnsi="Times New Roman"/>
          <w:b/>
          <w:bCs/>
          <w:lang w:val="ru-RU" w:eastAsia="ru-RU"/>
        </w:rPr>
      </w:pPr>
      <w:r w:rsidRPr="00B76E19">
        <w:rPr>
          <w:rFonts w:ascii="Times New Roman" w:eastAsia="Times New Roman" w:hAnsi="Times New Roman"/>
          <w:b/>
          <w:bCs/>
          <w:lang w:val="ru-RU" w:eastAsia="ru-RU"/>
        </w:rPr>
        <w:t>Содержание тренинга</w:t>
      </w:r>
      <w:r w:rsidR="00754F74" w:rsidRPr="00B76E19">
        <w:rPr>
          <w:rFonts w:ascii="Times New Roman" w:eastAsia="Times New Roman" w:hAnsi="Times New Roman"/>
          <w:b/>
          <w:bCs/>
          <w:lang w:val="ru-RU" w:eastAsia="ru-RU"/>
        </w:rPr>
        <w:t xml:space="preserve"> по культурам: </w:t>
      </w:r>
    </w:p>
    <w:p w14:paraId="0F0F2057" w14:textId="77777777" w:rsidR="006A2D15" w:rsidRPr="00B76E19" w:rsidRDefault="006A2D15" w:rsidP="00754F74">
      <w:pPr>
        <w:pStyle w:val="ListParagraph"/>
        <w:spacing w:after="0"/>
        <w:ind w:left="1440"/>
        <w:rPr>
          <w:rFonts w:ascii="Times New Roman" w:eastAsia="Times New Roman" w:hAnsi="Times New Roman"/>
          <w:b/>
          <w:bCs/>
          <w:lang w:val="ru-RU" w:eastAsia="ru-RU"/>
        </w:rPr>
      </w:pPr>
    </w:p>
    <w:p w14:paraId="55641928" w14:textId="77777777" w:rsidR="00754F74" w:rsidRPr="00754F74" w:rsidRDefault="00754F74" w:rsidP="00754F74">
      <w:p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b/>
          <w:bCs/>
          <w:lang w:eastAsia="ru-RU"/>
        </w:rPr>
        <w:t>А) Кукуруза</w:t>
      </w:r>
      <w:r w:rsidRPr="00754F74">
        <w:rPr>
          <w:rFonts w:ascii="Times New Roman" w:eastAsia="Times New Roman" w:hAnsi="Times New Roman"/>
          <w:lang w:eastAsia="ru-RU"/>
        </w:rPr>
        <w:t xml:space="preserve"> </w:t>
      </w:r>
      <w:r w:rsidRPr="00754F74">
        <w:rPr>
          <w:rFonts w:ascii="Times New Roman" w:eastAsia="Times New Roman" w:hAnsi="Times New Roman"/>
          <w:b/>
          <w:bCs/>
          <w:lang w:eastAsia="ru-RU"/>
        </w:rPr>
        <w:t>(июль - август)</w:t>
      </w:r>
    </w:p>
    <w:p w14:paraId="7C25ECB1" w14:textId="77777777" w:rsidR="00754F74" w:rsidRPr="00754F74" w:rsidRDefault="00754F74" w:rsidP="00754F74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Летний уход за посевами кукурузы: прополка, окучивание, подкормка</w:t>
      </w:r>
    </w:p>
    <w:p w14:paraId="55F64859" w14:textId="77777777" w:rsidR="00754F74" w:rsidRPr="00754F74" w:rsidRDefault="00754F74" w:rsidP="00754F74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Управление поливом в условиях летней засухи</w:t>
      </w:r>
    </w:p>
    <w:p w14:paraId="64425685" w14:textId="77777777" w:rsidR="00754F74" w:rsidRPr="00754F74" w:rsidRDefault="00754F74" w:rsidP="00754F74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Защита от летних вредителей (кукурузный мотылек, совки, тля)</w:t>
      </w:r>
    </w:p>
    <w:p w14:paraId="5FFE2480" w14:textId="77777777" w:rsidR="00754F74" w:rsidRPr="006A2D15" w:rsidRDefault="00754F74" w:rsidP="00754F74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Определение готовности к уборке и технологии сбора урожая</w:t>
      </w:r>
    </w:p>
    <w:p w14:paraId="261C9C17" w14:textId="77777777" w:rsidR="006A2D15" w:rsidRPr="00B76E19" w:rsidRDefault="006A2D15" w:rsidP="006A2D15">
      <w:pPr>
        <w:spacing w:after="0"/>
        <w:ind w:left="720"/>
        <w:rPr>
          <w:rFonts w:ascii="Times New Roman" w:eastAsia="Times New Roman" w:hAnsi="Times New Roman"/>
          <w:lang w:eastAsia="ru-RU"/>
        </w:rPr>
      </w:pPr>
    </w:p>
    <w:p w14:paraId="1CFD1FCD" w14:textId="1B5B5C20" w:rsidR="00754F74" w:rsidRPr="00754F74" w:rsidRDefault="00754F74" w:rsidP="00754F74">
      <w:pPr>
        <w:spacing w:after="0"/>
        <w:rPr>
          <w:rFonts w:ascii="Times New Roman" w:eastAsia="Times New Roman" w:hAnsi="Times New Roman"/>
          <w:lang w:val="ky-KG" w:eastAsia="ru-RU"/>
        </w:rPr>
      </w:pPr>
      <w:r w:rsidRPr="00754F74">
        <w:rPr>
          <w:rFonts w:ascii="Times New Roman" w:eastAsia="Times New Roman" w:hAnsi="Times New Roman"/>
          <w:b/>
          <w:bCs/>
          <w:lang w:eastAsia="ru-RU"/>
        </w:rPr>
        <w:t>Б) Ягодные культуры</w:t>
      </w:r>
      <w:r w:rsidRPr="00B76E19">
        <w:rPr>
          <w:rFonts w:ascii="Times New Roman" w:eastAsia="Times New Roman" w:hAnsi="Times New Roman"/>
          <w:b/>
          <w:bCs/>
          <w:lang w:val="ky-KG" w:eastAsia="ru-RU"/>
        </w:rPr>
        <w:t xml:space="preserve">: </w:t>
      </w:r>
      <w:r w:rsidRPr="00754F74">
        <w:rPr>
          <w:rFonts w:ascii="Times New Roman" w:eastAsia="Times New Roman" w:hAnsi="Times New Roman"/>
          <w:b/>
          <w:bCs/>
          <w:lang w:eastAsia="ru-RU"/>
        </w:rPr>
        <w:t xml:space="preserve">клубника, смородина </w:t>
      </w:r>
      <w:r w:rsidRPr="00B76E19">
        <w:rPr>
          <w:rFonts w:ascii="Times New Roman" w:eastAsia="Times New Roman" w:hAnsi="Times New Roman"/>
          <w:b/>
          <w:bCs/>
          <w:lang w:val="ky-KG" w:eastAsia="ru-RU"/>
        </w:rPr>
        <w:t>(</w:t>
      </w:r>
      <w:r w:rsidRPr="00754F74">
        <w:rPr>
          <w:rFonts w:ascii="Times New Roman" w:eastAsia="Times New Roman" w:hAnsi="Times New Roman"/>
          <w:b/>
          <w:bCs/>
          <w:lang w:eastAsia="ru-RU"/>
        </w:rPr>
        <w:t>июль</w:t>
      </w:r>
      <w:r w:rsidRPr="00B76E19">
        <w:rPr>
          <w:rFonts w:ascii="Times New Roman" w:eastAsia="Times New Roman" w:hAnsi="Times New Roman"/>
          <w:b/>
          <w:bCs/>
          <w:lang w:val="ky-KG" w:eastAsia="ru-RU"/>
        </w:rPr>
        <w:t>-август)</w:t>
      </w:r>
    </w:p>
    <w:p w14:paraId="35B9BEAF" w14:textId="77777777" w:rsidR="00754F74" w:rsidRPr="00754F74" w:rsidRDefault="00754F74" w:rsidP="00754F74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Летний уход после плодоношения: обрезка, подкормка, полив</w:t>
      </w:r>
    </w:p>
    <w:p w14:paraId="31D516CB" w14:textId="77777777" w:rsidR="00754F74" w:rsidRPr="00754F74" w:rsidRDefault="00754F74" w:rsidP="00754F74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Подготовка молодых растений и усов клубники</w:t>
      </w:r>
    </w:p>
    <w:p w14:paraId="56D82DB4" w14:textId="77777777" w:rsidR="00754F74" w:rsidRPr="00754F74" w:rsidRDefault="00754F74" w:rsidP="00754F74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Формирование кустов смородины и малины для следующего года</w:t>
      </w:r>
    </w:p>
    <w:p w14:paraId="3E5E48ED" w14:textId="77777777" w:rsidR="00754F74" w:rsidRPr="006A2D15" w:rsidRDefault="00754F74" w:rsidP="00754F74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Профилактика летних болезней и вредителей</w:t>
      </w:r>
    </w:p>
    <w:p w14:paraId="4A662DC9" w14:textId="77777777" w:rsidR="006A2D15" w:rsidRPr="00754F74" w:rsidRDefault="006A2D15" w:rsidP="006A2D15">
      <w:pPr>
        <w:spacing w:after="0"/>
        <w:rPr>
          <w:rFonts w:ascii="Times New Roman" w:eastAsia="Times New Roman" w:hAnsi="Times New Roman"/>
          <w:lang w:eastAsia="ru-RU"/>
        </w:rPr>
      </w:pPr>
    </w:p>
    <w:p w14:paraId="083D0D95" w14:textId="77777777" w:rsidR="00754F74" w:rsidRPr="00754F74" w:rsidRDefault="00754F74" w:rsidP="00754F74">
      <w:p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b/>
          <w:bCs/>
          <w:lang w:eastAsia="ru-RU"/>
        </w:rPr>
        <w:lastRenderedPageBreak/>
        <w:t>В) Картофель (июль - август)</w:t>
      </w:r>
    </w:p>
    <w:p w14:paraId="293EC7CD" w14:textId="77777777" w:rsidR="00754F74" w:rsidRPr="00754F74" w:rsidRDefault="00754F74" w:rsidP="00754F74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Окучивание и междурядная обработка</w:t>
      </w:r>
    </w:p>
    <w:p w14:paraId="6883BF90" w14:textId="77777777" w:rsidR="00754F74" w:rsidRPr="00754F74" w:rsidRDefault="00754F74" w:rsidP="00754F74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Система летних поливов и подкормок</w:t>
      </w:r>
    </w:p>
    <w:p w14:paraId="2158EB14" w14:textId="77777777" w:rsidR="00754F74" w:rsidRPr="00754F74" w:rsidRDefault="00754F74" w:rsidP="00754F74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Борьба с колорадским жуком и фитофторозом</w:t>
      </w:r>
    </w:p>
    <w:p w14:paraId="6B3F2A17" w14:textId="77777777" w:rsidR="00754F74" w:rsidRPr="00754F74" w:rsidRDefault="00754F74" w:rsidP="00754F74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Определение сроков уборки и технология копки</w:t>
      </w:r>
    </w:p>
    <w:p w14:paraId="79C691F0" w14:textId="77777777" w:rsidR="00754F74" w:rsidRPr="00754F74" w:rsidRDefault="00754F74" w:rsidP="00754F74">
      <w:p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b/>
          <w:bCs/>
          <w:lang w:eastAsia="ru-RU"/>
        </w:rPr>
        <w:t>Г) Ячмень (июль - август)</w:t>
      </w:r>
    </w:p>
    <w:p w14:paraId="51D9A7FC" w14:textId="77777777" w:rsidR="00754F74" w:rsidRPr="00754F74" w:rsidRDefault="00754F74" w:rsidP="00754F74">
      <w:pPr>
        <w:numPr>
          <w:ilvl w:val="0"/>
          <w:numId w:val="19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Мониторинг созревания и определение оптимальных сроков уборки</w:t>
      </w:r>
    </w:p>
    <w:p w14:paraId="260E5BDF" w14:textId="77777777" w:rsidR="00754F74" w:rsidRPr="00754F74" w:rsidRDefault="00754F74" w:rsidP="00754F74">
      <w:pPr>
        <w:numPr>
          <w:ilvl w:val="0"/>
          <w:numId w:val="19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Подготовка к уборочной кампании</w:t>
      </w:r>
    </w:p>
    <w:p w14:paraId="0FE72E04" w14:textId="77777777" w:rsidR="00754F74" w:rsidRPr="00754F74" w:rsidRDefault="00754F74" w:rsidP="00754F74">
      <w:pPr>
        <w:numPr>
          <w:ilvl w:val="0"/>
          <w:numId w:val="19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Послеуборочная обработка и хранение зерна</w:t>
      </w:r>
    </w:p>
    <w:p w14:paraId="32DD052E" w14:textId="77777777" w:rsidR="00754F74" w:rsidRPr="00754F74" w:rsidRDefault="00754F74" w:rsidP="00754F74">
      <w:pPr>
        <w:numPr>
          <w:ilvl w:val="0"/>
          <w:numId w:val="19"/>
        </w:numPr>
        <w:spacing w:after="0"/>
        <w:rPr>
          <w:rFonts w:ascii="Times New Roman" w:eastAsia="Times New Roman" w:hAnsi="Times New Roman"/>
          <w:lang w:eastAsia="ru-RU"/>
        </w:rPr>
      </w:pPr>
      <w:r w:rsidRPr="00754F74">
        <w:rPr>
          <w:rFonts w:ascii="Times New Roman" w:eastAsia="Times New Roman" w:hAnsi="Times New Roman"/>
          <w:lang w:eastAsia="ru-RU"/>
        </w:rPr>
        <w:t>Использование соломы и побочных продуктов</w:t>
      </w:r>
    </w:p>
    <w:p w14:paraId="28B705A5" w14:textId="77777777" w:rsidR="00754F74" w:rsidRPr="00B76E19" w:rsidRDefault="00754F74" w:rsidP="00754F74">
      <w:pPr>
        <w:spacing w:after="0"/>
        <w:rPr>
          <w:rFonts w:ascii="Times New Roman" w:eastAsia="Times New Roman" w:hAnsi="Times New Roman"/>
          <w:lang w:val="ky-KG" w:eastAsia="ru-RU"/>
        </w:rPr>
      </w:pPr>
    </w:p>
    <w:p w14:paraId="7DFBB722" w14:textId="77777777" w:rsidR="006A5CA4" w:rsidRPr="00B76E19" w:rsidRDefault="006A5CA4" w:rsidP="006A5CA4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>Донести принципы рационального использования воды и удобрений;</w:t>
      </w:r>
    </w:p>
    <w:p w14:paraId="3CAD9368" w14:textId="79C32135" w:rsidR="006A5CA4" w:rsidRPr="00B76E19" w:rsidRDefault="006A5CA4" w:rsidP="006A5CA4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Повысить уровень знаний в области </w:t>
      </w:r>
      <w:r w:rsidR="00A552ED" w:rsidRPr="00B76E19">
        <w:rPr>
          <w:rFonts w:ascii="Times New Roman" w:eastAsia="Times New Roman" w:hAnsi="Times New Roman" w:cs="Times New Roman"/>
          <w:lang w:val="ru-RU" w:eastAsia="ru-RU"/>
        </w:rPr>
        <w:t>обработки и ухода</w:t>
      </w:r>
      <w:r w:rsidRPr="00B76E19">
        <w:rPr>
          <w:rFonts w:ascii="Times New Roman" w:eastAsia="Times New Roman" w:hAnsi="Times New Roman" w:cs="Times New Roman"/>
          <w:lang w:val="ru-RU" w:eastAsia="ru-RU"/>
        </w:rPr>
        <w:t>;</w:t>
      </w:r>
    </w:p>
    <w:p w14:paraId="69FCC097" w14:textId="77777777" w:rsidR="006A5CA4" w:rsidRPr="00B76E19" w:rsidRDefault="006A5CA4" w:rsidP="006A5CA4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>Способствовать обмену опытом между участниками.</w:t>
      </w:r>
    </w:p>
    <w:p w14:paraId="20754975" w14:textId="77777777" w:rsidR="006A5CA4" w:rsidRPr="00B76E19" w:rsidRDefault="006A5CA4" w:rsidP="006A5CA4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>Проведения тренинга для фермерских групп следующих локациях:</w:t>
      </w:r>
    </w:p>
    <w:p w14:paraId="6C7282A9" w14:textId="77777777" w:rsidR="00197471" w:rsidRPr="00B76E19" w:rsidRDefault="00197471" w:rsidP="00197471">
      <w:pPr>
        <w:pStyle w:val="ListParagraph"/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14:paraId="4C4A36AD" w14:textId="008450D0" w:rsidR="004A1D93" w:rsidRPr="00B76E19" w:rsidRDefault="004A1D93" w:rsidP="004A1D93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76E19">
        <w:rPr>
          <w:rFonts w:ascii="Times New Roman" w:eastAsia="Times New Roman" w:hAnsi="Times New Roman" w:cs="Times New Roman"/>
          <w:b/>
          <w:bCs/>
          <w:lang w:val="ru-RU" w:eastAsia="ru-RU"/>
        </w:rPr>
        <w:t>По ягодным культурам</w:t>
      </w:r>
      <w:r w:rsidR="00197471" w:rsidRPr="00B76E19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в Джети-Огузском районе (смородина):</w:t>
      </w:r>
    </w:p>
    <w:p w14:paraId="02BC59D9" w14:textId="04B0AB5A" w:rsidR="00290B57" w:rsidRPr="00B76E19" w:rsidRDefault="004A1D93" w:rsidP="00290B57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Джети-Огузский район, село</w:t>
      </w: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197471" w:rsidRPr="00B76E19">
        <w:rPr>
          <w:rFonts w:ascii="Times New Roman" w:eastAsia="Times New Roman" w:hAnsi="Times New Roman" w:cs="Times New Roman"/>
          <w:lang w:val="ru-RU" w:eastAsia="ru-RU"/>
        </w:rPr>
        <w:t>Ак-Остон</w:t>
      </w:r>
    </w:p>
    <w:p w14:paraId="0ECF7B54" w14:textId="4C863A11" w:rsidR="00290B57" w:rsidRPr="00B76E19" w:rsidRDefault="004A1D93" w:rsidP="00290B57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Джети-Огузский район, село</w:t>
      </w: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197471" w:rsidRPr="00B76E19">
        <w:rPr>
          <w:rFonts w:ascii="Times New Roman" w:eastAsia="Times New Roman" w:hAnsi="Times New Roman" w:cs="Times New Roman"/>
          <w:lang w:val="ru-RU" w:eastAsia="ru-RU"/>
        </w:rPr>
        <w:t>Светлая Поляна</w:t>
      </w:r>
    </w:p>
    <w:p w14:paraId="48BB0069" w14:textId="74AB3284" w:rsidR="00290B57" w:rsidRPr="00B76E19" w:rsidRDefault="004A1D93" w:rsidP="00290B57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Джети-Огузский район, село</w:t>
      </w: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197471" w:rsidRPr="00B76E19">
        <w:rPr>
          <w:rFonts w:ascii="Times New Roman" w:eastAsia="Times New Roman" w:hAnsi="Times New Roman" w:cs="Times New Roman"/>
          <w:lang w:val="ru-RU" w:eastAsia="ru-RU"/>
        </w:rPr>
        <w:t>Чон-Жаргылчак</w:t>
      </w:r>
    </w:p>
    <w:p w14:paraId="490BA425" w14:textId="2D03C3D1" w:rsidR="00290B57" w:rsidRDefault="004A1D93" w:rsidP="00290B57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 xml:space="preserve">Джети-Огузский </w:t>
      </w:r>
      <w:r w:rsidR="00197471" w:rsidRPr="00B76E19">
        <w:rPr>
          <w:rFonts w:ascii="Times New Roman" w:eastAsia="Times New Roman" w:hAnsi="Times New Roman"/>
          <w:lang w:val="ru-RU" w:eastAsia="ru-RU"/>
        </w:rPr>
        <w:t xml:space="preserve">район, </w:t>
      </w:r>
      <w:r w:rsidRPr="00B76E19">
        <w:rPr>
          <w:rFonts w:ascii="Times New Roman" w:eastAsia="Times New Roman" w:hAnsi="Times New Roman"/>
          <w:lang w:val="ru-RU" w:eastAsia="ru-RU"/>
        </w:rPr>
        <w:t>село</w:t>
      </w: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197471" w:rsidRPr="00B76E19">
        <w:rPr>
          <w:rFonts w:ascii="Times New Roman" w:eastAsia="Times New Roman" w:hAnsi="Times New Roman" w:cs="Times New Roman"/>
          <w:lang w:val="ru-RU" w:eastAsia="ru-RU"/>
        </w:rPr>
        <w:t>Ичке-Булун</w:t>
      </w:r>
    </w:p>
    <w:p w14:paraId="29664B2B" w14:textId="6B74FD5A" w:rsidR="00B76E19" w:rsidRDefault="00B76E19" w:rsidP="00B76E19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Джети-Огузский район, село</w:t>
      </w: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Боз-Бешик</w:t>
      </w:r>
    </w:p>
    <w:p w14:paraId="5443E51E" w14:textId="200BEE0F" w:rsidR="00B76E19" w:rsidRDefault="00B76E19" w:rsidP="00B76E19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Джети-Огузский район, село</w:t>
      </w: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Богатыровка</w:t>
      </w:r>
    </w:p>
    <w:p w14:paraId="3744389E" w14:textId="77777777" w:rsidR="00197471" w:rsidRPr="00B76E19" w:rsidRDefault="00197471" w:rsidP="00B76E19">
      <w:pPr>
        <w:spacing w:after="0"/>
        <w:jc w:val="both"/>
        <w:rPr>
          <w:rFonts w:ascii="Times New Roman" w:eastAsia="Times New Roman" w:hAnsi="Times New Roman"/>
          <w:lang w:val="ky-KG" w:eastAsia="ru-RU"/>
        </w:rPr>
      </w:pPr>
    </w:p>
    <w:p w14:paraId="266EE818" w14:textId="6FB222C7" w:rsidR="00197471" w:rsidRPr="00B76E19" w:rsidRDefault="00197471" w:rsidP="00197471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76E19">
        <w:rPr>
          <w:rFonts w:ascii="Times New Roman" w:eastAsia="Times New Roman" w:hAnsi="Times New Roman" w:cs="Times New Roman"/>
          <w:b/>
          <w:bCs/>
          <w:lang w:val="ru-RU" w:eastAsia="ru-RU"/>
        </w:rPr>
        <w:t>По ягодным культурам в Тонском районе (клубника):</w:t>
      </w:r>
    </w:p>
    <w:p w14:paraId="2038DC48" w14:textId="49E1A499" w:rsidR="00197471" w:rsidRPr="00B76E19" w:rsidRDefault="004A1D93" w:rsidP="00197471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Тонский район, село</w:t>
      </w: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197471" w:rsidRPr="00B76E19">
        <w:rPr>
          <w:rFonts w:ascii="Times New Roman" w:eastAsia="Times New Roman" w:hAnsi="Times New Roman" w:cs="Times New Roman"/>
          <w:lang w:val="ru-RU" w:eastAsia="ru-RU"/>
        </w:rPr>
        <w:t>Эшперов</w:t>
      </w:r>
    </w:p>
    <w:p w14:paraId="16C7353F" w14:textId="77777777" w:rsidR="00197471" w:rsidRPr="00B76E19" w:rsidRDefault="00197471" w:rsidP="00197471">
      <w:pPr>
        <w:spacing w:after="0"/>
        <w:jc w:val="both"/>
        <w:rPr>
          <w:rFonts w:ascii="Times New Roman" w:eastAsia="Times New Roman" w:hAnsi="Times New Roman"/>
          <w:lang w:val="ky-KG" w:eastAsia="ru-RU"/>
        </w:rPr>
      </w:pPr>
    </w:p>
    <w:p w14:paraId="3CBF55AC" w14:textId="4A4719B1" w:rsidR="00197471" w:rsidRPr="00B76E19" w:rsidRDefault="00197471" w:rsidP="00197471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76E19">
        <w:rPr>
          <w:rFonts w:ascii="Times New Roman" w:eastAsia="Times New Roman" w:hAnsi="Times New Roman" w:cs="Times New Roman"/>
          <w:b/>
          <w:bCs/>
          <w:lang w:val="ru-RU" w:eastAsia="ru-RU"/>
        </w:rPr>
        <w:t>По культурам в Тонском районе (картофель):</w:t>
      </w:r>
    </w:p>
    <w:p w14:paraId="3D332B52" w14:textId="7B261C2A" w:rsidR="00290B57" w:rsidRPr="00B76E19" w:rsidRDefault="00197471" w:rsidP="00290B57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Тонский</w:t>
      </w:r>
      <w:r w:rsidR="004A1D93" w:rsidRPr="00B76E19">
        <w:rPr>
          <w:rFonts w:ascii="Times New Roman" w:eastAsia="Times New Roman" w:hAnsi="Times New Roman"/>
          <w:lang w:val="ru-RU" w:eastAsia="ru-RU"/>
        </w:rPr>
        <w:t xml:space="preserve"> район, село</w:t>
      </w:r>
      <w:r w:rsidR="004A1D93" w:rsidRPr="00B76E1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76E19">
        <w:rPr>
          <w:rFonts w:ascii="Times New Roman" w:eastAsia="Times New Roman" w:hAnsi="Times New Roman" w:cs="Times New Roman"/>
          <w:lang w:val="ru-RU" w:eastAsia="ru-RU"/>
        </w:rPr>
        <w:t>Темир-Канат</w:t>
      </w:r>
    </w:p>
    <w:p w14:paraId="5616EEE1" w14:textId="77777777" w:rsidR="00197471" w:rsidRPr="00B76E19" w:rsidRDefault="00197471" w:rsidP="00197471">
      <w:pPr>
        <w:pStyle w:val="ListParagraph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6DAB944A" w14:textId="3D5A194B" w:rsidR="00197471" w:rsidRPr="00B76E19" w:rsidRDefault="00197471" w:rsidP="00197471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76E19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По </w:t>
      </w:r>
      <w:r w:rsidR="004F4483" w:rsidRPr="00B76E19">
        <w:rPr>
          <w:rFonts w:ascii="Times New Roman" w:eastAsia="Times New Roman" w:hAnsi="Times New Roman" w:cs="Times New Roman"/>
          <w:b/>
          <w:bCs/>
          <w:lang w:val="ru-RU" w:eastAsia="ru-RU"/>
        </w:rPr>
        <w:t>зерновым и кормовым</w:t>
      </w:r>
      <w:r w:rsidRPr="00B76E19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культурам в Джети-Огузском районе (кукуруза для силоса</w:t>
      </w:r>
      <w:r w:rsidR="007C71CE">
        <w:rPr>
          <w:rFonts w:ascii="Times New Roman" w:eastAsia="Times New Roman" w:hAnsi="Times New Roman" w:cs="Times New Roman"/>
          <w:b/>
          <w:bCs/>
          <w:lang w:val="ru-RU" w:eastAsia="ru-RU"/>
        </w:rPr>
        <w:t>)</w:t>
      </w:r>
    </w:p>
    <w:p w14:paraId="510D1922" w14:textId="4F3F6E16" w:rsidR="00197471" w:rsidRPr="00B76E19" w:rsidRDefault="00197471" w:rsidP="00197471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Джети-Огузский район, село</w:t>
      </w: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4F4483" w:rsidRPr="00B76E19">
        <w:rPr>
          <w:rFonts w:ascii="Times New Roman" w:eastAsia="Times New Roman" w:hAnsi="Times New Roman" w:cs="Times New Roman"/>
          <w:lang w:val="ru-RU" w:eastAsia="ru-RU"/>
        </w:rPr>
        <w:t>Светлая Поляна</w:t>
      </w:r>
    </w:p>
    <w:p w14:paraId="560BEABC" w14:textId="15589DE0" w:rsidR="004F4483" w:rsidRPr="00B76E19" w:rsidRDefault="004F4483" w:rsidP="004F4483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Джети-Огузский район, село</w:t>
      </w: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 Кызыл-Суу</w:t>
      </w:r>
    </w:p>
    <w:p w14:paraId="22391EB1" w14:textId="4748C3F9" w:rsidR="004F4483" w:rsidRPr="00B76E19" w:rsidRDefault="004F4483" w:rsidP="004F4483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Джети-Огузский район, село</w:t>
      </w: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 Желе-Добо</w:t>
      </w:r>
    </w:p>
    <w:p w14:paraId="7340FAEC" w14:textId="66814107" w:rsidR="004F4483" w:rsidRPr="00B76E19" w:rsidRDefault="004F4483" w:rsidP="004F4483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Джети-Огузский район, село</w:t>
      </w: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 Ырдык</w:t>
      </w:r>
    </w:p>
    <w:p w14:paraId="12CA67F8" w14:textId="401A5E9A" w:rsidR="00B175A6" w:rsidRDefault="00B175A6" w:rsidP="004F4483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>Джети-Огузский район, село Богатыровка</w:t>
      </w:r>
      <w:r w:rsidR="000F19E5" w:rsidRPr="00B76E19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14:paraId="6C4B059E" w14:textId="74D5647E" w:rsidR="00B76E19" w:rsidRDefault="00B76E19" w:rsidP="00B76E19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Джети-Огузский район, село </w:t>
      </w:r>
      <w:r>
        <w:rPr>
          <w:rFonts w:ascii="Times New Roman" w:eastAsia="Times New Roman" w:hAnsi="Times New Roman" w:cs="Times New Roman"/>
          <w:lang w:val="ru-RU" w:eastAsia="ru-RU"/>
        </w:rPr>
        <w:t>Оргочор</w:t>
      </w:r>
    </w:p>
    <w:p w14:paraId="61BE48E0" w14:textId="77777777" w:rsidR="007C71CE" w:rsidRDefault="007C71CE" w:rsidP="007C71CE">
      <w:pPr>
        <w:pStyle w:val="ListParagraph"/>
        <w:spacing w:after="0"/>
        <w:ind w:left="144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5C2E0805" w14:textId="5C47336D" w:rsidR="007C71CE" w:rsidRPr="00B76E19" w:rsidRDefault="007C71CE" w:rsidP="007C71CE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76E19">
        <w:rPr>
          <w:rFonts w:ascii="Times New Roman" w:eastAsia="Times New Roman" w:hAnsi="Times New Roman" w:cs="Times New Roman"/>
          <w:b/>
          <w:bCs/>
          <w:lang w:val="ru-RU" w:eastAsia="ru-RU"/>
        </w:rPr>
        <w:t>По зерновым и кормовым культурам в Джети-Огузском районе (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ячмень)</w:t>
      </w:r>
    </w:p>
    <w:p w14:paraId="02FB6FE5" w14:textId="77777777" w:rsidR="007C71CE" w:rsidRDefault="007C71CE" w:rsidP="007C71CE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Джети-Огузский район, село Богатыровка </w:t>
      </w:r>
    </w:p>
    <w:p w14:paraId="73796EF9" w14:textId="77777777" w:rsidR="000F19E5" w:rsidRPr="007C71CE" w:rsidRDefault="000F19E5" w:rsidP="007C71CE">
      <w:pPr>
        <w:spacing w:after="0"/>
        <w:jc w:val="both"/>
        <w:rPr>
          <w:rFonts w:ascii="Times New Roman" w:eastAsia="Times New Roman" w:hAnsi="Times New Roman"/>
          <w:lang w:val="ky-KG" w:eastAsia="ru-RU"/>
        </w:rPr>
      </w:pPr>
    </w:p>
    <w:p w14:paraId="54D52FA5" w14:textId="54D2157B" w:rsidR="000F19E5" w:rsidRPr="00B76E19" w:rsidRDefault="000F19E5" w:rsidP="000F19E5">
      <w:pPr>
        <w:spacing w:after="0"/>
        <w:jc w:val="both"/>
        <w:rPr>
          <w:rFonts w:ascii="Times New Roman" w:eastAsia="Times New Roman" w:hAnsi="Times New Roman"/>
          <w:b/>
          <w:bCs/>
          <w:lang w:val="ky-KG" w:eastAsia="ru-RU"/>
        </w:rPr>
      </w:pPr>
      <w:r w:rsidRPr="00B76E19">
        <w:rPr>
          <w:rFonts w:ascii="Times New Roman" w:eastAsia="Times New Roman" w:hAnsi="Times New Roman"/>
          <w:lang w:val="ky-KG" w:eastAsia="ru-RU"/>
        </w:rPr>
        <w:t xml:space="preserve"> </w:t>
      </w:r>
      <w:r w:rsidRPr="00B76E19">
        <w:rPr>
          <w:rFonts w:ascii="Times New Roman" w:eastAsia="Times New Roman" w:hAnsi="Times New Roman"/>
          <w:lang w:val="ky-KG" w:eastAsia="ru-RU"/>
        </w:rPr>
        <w:tab/>
      </w:r>
      <w:r w:rsidRPr="00B76E19">
        <w:rPr>
          <w:rFonts w:ascii="Times New Roman" w:eastAsia="Times New Roman" w:hAnsi="Times New Roman"/>
          <w:b/>
          <w:bCs/>
          <w:lang w:val="ky-KG" w:eastAsia="ru-RU"/>
        </w:rPr>
        <w:t xml:space="preserve">По картофелю в </w:t>
      </w:r>
      <w:r w:rsidRPr="00B76E19">
        <w:rPr>
          <w:rFonts w:ascii="Times New Roman" w:eastAsia="Times New Roman" w:hAnsi="Times New Roman"/>
          <w:b/>
          <w:bCs/>
          <w:lang w:eastAsia="ru-RU"/>
        </w:rPr>
        <w:t>Джети-Огузском районе</w:t>
      </w:r>
    </w:p>
    <w:p w14:paraId="7781ECC5" w14:textId="6D2D55A2" w:rsidR="000F19E5" w:rsidRPr="00B76E19" w:rsidRDefault="000F19E5" w:rsidP="000F19E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/>
          <w:bCs/>
          <w:lang w:val="ky-KG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>Джети</w:t>
      </w:r>
      <w:r w:rsidRPr="00B76E19">
        <w:rPr>
          <w:rFonts w:ascii="Times New Roman" w:eastAsia="Times New Roman" w:hAnsi="Times New Roman"/>
          <w:lang w:val="ru-RU" w:eastAsia="ru-RU"/>
        </w:rPr>
        <w:t xml:space="preserve"> </w:t>
      </w:r>
      <w:r w:rsidRPr="00B76E19">
        <w:rPr>
          <w:rFonts w:ascii="Times New Roman" w:eastAsia="Times New Roman" w:hAnsi="Times New Roman"/>
          <w:lang w:val="ky-KG" w:eastAsia="ru-RU"/>
        </w:rPr>
        <w:t>-</w:t>
      </w:r>
      <w:r w:rsidRPr="00B76E19">
        <w:rPr>
          <w:rFonts w:ascii="Times New Roman" w:eastAsia="Times New Roman" w:hAnsi="Times New Roman"/>
          <w:lang w:val="ru-RU" w:eastAsia="ru-RU"/>
        </w:rPr>
        <w:t>Огузский район, село Богатыровка</w:t>
      </w:r>
    </w:p>
    <w:p w14:paraId="7FC2C279" w14:textId="7DE2897F" w:rsidR="00197471" w:rsidRPr="00B76E19" w:rsidRDefault="00F0272F" w:rsidP="004F4483">
      <w:pPr>
        <w:spacing w:after="0"/>
        <w:jc w:val="both"/>
        <w:rPr>
          <w:rFonts w:ascii="Times New Roman" w:eastAsia="Times New Roman" w:hAnsi="Times New Roman"/>
          <w:lang w:val="ky-KG" w:eastAsia="ru-RU"/>
        </w:rPr>
      </w:pPr>
      <w:r w:rsidRPr="00B76E19">
        <w:rPr>
          <w:rFonts w:ascii="Times New Roman" w:eastAsia="Times New Roman" w:hAnsi="Times New Roman"/>
          <w:lang w:val="ky-KG" w:eastAsia="ru-RU"/>
        </w:rPr>
        <w:t>22 (двадцать две) фермерски</w:t>
      </w:r>
      <w:r w:rsidR="00B76E19" w:rsidRPr="00B76E19">
        <w:rPr>
          <w:rFonts w:ascii="Times New Roman" w:eastAsia="Times New Roman" w:hAnsi="Times New Roman"/>
          <w:lang w:val="ky-KG" w:eastAsia="ru-RU"/>
        </w:rPr>
        <w:t>е</w:t>
      </w:r>
      <w:r w:rsidRPr="00B76E19">
        <w:rPr>
          <w:rFonts w:ascii="Times New Roman" w:eastAsia="Times New Roman" w:hAnsi="Times New Roman"/>
          <w:lang w:val="ky-KG" w:eastAsia="ru-RU"/>
        </w:rPr>
        <w:t xml:space="preserve"> групп</w:t>
      </w:r>
      <w:r w:rsidR="00B76E19" w:rsidRPr="00B76E19">
        <w:rPr>
          <w:rFonts w:ascii="Times New Roman" w:eastAsia="Times New Roman" w:hAnsi="Times New Roman"/>
          <w:lang w:val="ky-KG" w:eastAsia="ru-RU"/>
        </w:rPr>
        <w:t>ы</w:t>
      </w:r>
      <w:r w:rsidRPr="00B76E19">
        <w:rPr>
          <w:rFonts w:ascii="Times New Roman" w:eastAsia="Times New Roman" w:hAnsi="Times New Roman"/>
          <w:lang w:val="ky-KG" w:eastAsia="ru-RU"/>
        </w:rPr>
        <w:t xml:space="preserve"> на Иссык-Куле</w:t>
      </w:r>
    </w:p>
    <w:p w14:paraId="0BFB171E" w14:textId="7DED6976" w:rsidR="00290B57" w:rsidRPr="00B76E19" w:rsidRDefault="00290B57" w:rsidP="00290B57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>Пре-пост тесты</w:t>
      </w:r>
    </w:p>
    <w:p w14:paraId="682AB187" w14:textId="14845D70" w:rsidR="00661D21" w:rsidRPr="00B76E19" w:rsidRDefault="00661D21" w:rsidP="00661D21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 xml:space="preserve">Отчет </w:t>
      </w:r>
      <w:r w:rsidR="00290B57" w:rsidRPr="00B76E19">
        <w:rPr>
          <w:rFonts w:ascii="Times New Roman" w:eastAsia="Times New Roman" w:hAnsi="Times New Roman" w:cs="Times New Roman"/>
          <w:lang w:val="ru-RU" w:eastAsia="ru-RU"/>
        </w:rPr>
        <w:t>тренинга</w:t>
      </w:r>
    </w:p>
    <w:p w14:paraId="6144307D" w14:textId="77777777" w:rsidR="00A94D84" w:rsidRPr="00B76E19" w:rsidRDefault="00E9711F" w:rsidP="000F151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B76E19">
        <w:rPr>
          <w:rFonts w:ascii="Times New Roman" w:eastAsia="Times New Roman" w:hAnsi="Times New Roman"/>
          <w:b/>
          <w:lang w:eastAsia="ru-RU"/>
        </w:rPr>
        <w:lastRenderedPageBreak/>
        <w:t>4. ОЖИДАЕМЫЕ РЕЗУЛЬТАТЫ</w:t>
      </w:r>
    </w:p>
    <w:p w14:paraId="7CB22685" w14:textId="7090BC74" w:rsidR="00A552ED" w:rsidRPr="00B76E19" w:rsidRDefault="00A552ED" w:rsidP="00A552E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 xml:space="preserve">Получение практических навыков летнего ухода за основными сельскохозяйственными культурами; </w:t>
      </w:r>
    </w:p>
    <w:p w14:paraId="597CBC98" w14:textId="7B9AB203" w:rsidR="00A552ED" w:rsidRPr="00B76E19" w:rsidRDefault="00A552ED" w:rsidP="00A552E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 xml:space="preserve">Освоение методов эффективного использования водных ресурсов в летний период; </w:t>
      </w:r>
    </w:p>
    <w:p w14:paraId="215BEBDC" w14:textId="2FD48F76" w:rsidR="00A552ED" w:rsidRPr="00B76E19" w:rsidRDefault="00A552ED" w:rsidP="00A552E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Умение определять оптимальные сроки проведения агротехнических мероприятий;</w:t>
      </w:r>
    </w:p>
    <w:p w14:paraId="5E742C30" w14:textId="089064DB" w:rsidR="00A552ED" w:rsidRPr="00B76E19" w:rsidRDefault="00A552ED" w:rsidP="00A552E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/>
          <w:lang w:val="ru-RU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 xml:space="preserve">Знание современных методов борьбы с летними вредителями и болезнями; </w:t>
      </w:r>
    </w:p>
    <w:p w14:paraId="5DC70E55" w14:textId="2679E7DF" w:rsidR="00A552ED" w:rsidRPr="00B76E19" w:rsidRDefault="00A552ED" w:rsidP="00A552E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/>
          <w:lang w:val="ky-KG" w:eastAsia="ru-RU"/>
        </w:rPr>
      </w:pPr>
      <w:r w:rsidRPr="00B76E19">
        <w:rPr>
          <w:rFonts w:ascii="Times New Roman" w:eastAsia="Times New Roman" w:hAnsi="Times New Roman"/>
          <w:lang w:val="ru-RU" w:eastAsia="ru-RU"/>
        </w:rPr>
        <w:t>Навыки правильной уборки и первичной обработки урожая.</w:t>
      </w:r>
    </w:p>
    <w:p w14:paraId="494955A7" w14:textId="77777777" w:rsidR="00A552ED" w:rsidRPr="00B76E19" w:rsidRDefault="00A552ED" w:rsidP="00A552ED">
      <w:pPr>
        <w:spacing w:after="0"/>
        <w:ind w:left="720"/>
        <w:rPr>
          <w:rFonts w:ascii="Times New Roman" w:eastAsia="Times New Roman" w:hAnsi="Times New Roman"/>
          <w:b/>
          <w:bCs/>
          <w:lang w:val="ky-KG" w:eastAsia="ru-RU"/>
        </w:rPr>
      </w:pPr>
    </w:p>
    <w:p w14:paraId="10F46C62" w14:textId="77777777" w:rsidR="00A552ED" w:rsidRPr="00A552ED" w:rsidRDefault="00A552ED" w:rsidP="00A552ED">
      <w:pPr>
        <w:spacing w:after="0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552ED">
        <w:rPr>
          <w:rFonts w:ascii="Times New Roman" w:eastAsia="Times New Roman" w:hAnsi="Times New Roman"/>
          <w:b/>
          <w:bCs/>
          <w:lang w:eastAsia="ru-RU"/>
        </w:rPr>
        <w:t>Отчетность:</w:t>
      </w:r>
    </w:p>
    <w:p w14:paraId="0BEEAD3E" w14:textId="77777777" w:rsidR="00A552ED" w:rsidRPr="00A552ED" w:rsidRDefault="00A552ED" w:rsidP="00A552ED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A552ED">
        <w:rPr>
          <w:rFonts w:ascii="Times New Roman" w:eastAsia="Times New Roman" w:hAnsi="Times New Roman"/>
          <w:lang w:eastAsia="ru-RU"/>
        </w:rPr>
        <w:t>Подробный отчет о проведенных тренингах с фотодокументацией</w:t>
      </w:r>
    </w:p>
    <w:p w14:paraId="5E78DB7E" w14:textId="77777777" w:rsidR="00A552ED" w:rsidRPr="00A552ED" w:rsidRDefault="00A552ED" w:rsidP="00A552ED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A552ED">
        <w:rPr>
          <w:rFonts w:ascii="Times New Roman" w:eastAsia="Times New Roman" w:hAnsi="Times New Roman"/>
          <w:lang w:eastAsia="ru-RU"/>
        </w:rPr>
        <w:t>Анализ результатов тестирования участников</w:t>
      </w:r>
    </w:p>
    <w:p w14:paraId="5D8964E9" w14:textId="77777777" w:rsidR="00A552ED" w:rsidRPr="00A552ED" w:rsidRDefault="00A552ED" w:rsidP="00A552ED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A552ED">
        <w:rPr>
          <w:rFonts w:ascii="Times New Roman" w:eastAsia="Times New Roman" w:hAnsi="Times New Roman"/>
          <w:lang w:eastAsia="ru-RU"/>
        </w:rPr>
        <w:t>Рекомендации для 3 этапа (осенние работы и подготовка к зиме)</w:t>
      </w:r>
    </w:p>
    <w:p w14:paraId="45170D5D" w14:textId="5421633A" w:rsidR="00BA49BE" w:rsidRPr="00B76E19" w:rsidRDefault="00A552ED" w:rsidP="00B175A6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A552ED">
        <w:rPr>
          <w:rFonts w:ascii="Times New Roman" w:eastAsia="Times New Roman" w:hAnsi="Times New Roman"/>
          <w:lang w:eastAsia="ru-RU"/>
        </w:rPr>
        <w:t>Оценка эффективности программы и предложения по улучшению</w:t>
      </w:r>
    </w:p>
    <w:p w14:paraId="1ED06F3E" w14:textId="1D4C7140" w:rsidR="004A1D93" w:rsidRPr="00B76E19" w:rsidRDefault="004A1D93" w:rsidP="00335D70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>Пре-пост тесты позволят оценить уровень знаний фермеров до и после тренинга. Это поможет определить эффективность обучения и выявить области, требующие дополнительного внимания.</w:t>
      </w:r>
    </w:p>
    <w:p w14:paraId="18A164B1" w14:textId="30AD87C1" w:rsidR="004A1D93" w:rsidRPr="00B76E19" w:rsidRDefault="004A1D93" w:rsidP="00335D70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76E19">
        <w:rPr>
          <w:rFonts w:ascii="Times New Roman" w:eastAsia="Times New Roman" w:hAnsi="Times New Roman" w:cs="Times New Roman"/>
          <w:lang w:val="ru-RU" w:eastAsia="ru-RU"/>
        </w:rPr>
        <w:t>Составление детального отчета о проведенных тренингах, включая результаты тестов и отзывы участников. Отчет послужит основой для дальнейшего улучшения программ обучения и распространения успешных практик среди других фермерских групп.</w:t>
      </w:r>
    </w:p>
    <w:p w14:paraId="4C839CFF" w14:textId="77777777" w:rsidR="009058D7" w:rsidRPr="00B76E19" w:rsidRDefault="009058D7" w:rsidP="000F151D">
      <w:pPr>
        <w:spacing w:after="0"/>
        <w:ind w:left="720"/>
        <w:jc w:val="both"/>
        <w:rPr>
          <w:rFonts w:ascii="Times New Roman" w:eastAsia="Times New Roman" w:hAnsi="Times New Roman"/>
          <w:lang w:eastAsia="ru-RU"/>
        </w:rPr>
      </w:pPr>
    </w:p>
    <w:p w14:paraId="702ABA00" w14:textId="77777777" w:rsidR="009058D7" w:rsidRPr="00B76E19" w:rsidRDefault="00E9711F" w:rsidP="000F151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B76E19">
        <w:rPr>
          <w:rFonts w:ascii="Times New Roman" w:eastAsia="Times New Roman" w:hAnsi="Times New Roman"/>
          <w:b/>
          <w:lang w:eastAsia="ru-RU"/>
        </w:rPr>
        <w:t>5. СРОКИ РЕАЛИЗАЦИИ</w:t>
      </w:r>
    </w:p>
    <w:p w14:paraId="322E8A43" w14:textId="08FECCCE" w:rsidR="00B20090" w:rsidRPr="00B76E19" w:rsidRDefault="00B567DA" w:rsidP="000F151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B76E19">
        <w:rPr>
          <w:rFonts w:ascii="Times New Roman" w:eastAsia="Times New Roman" w:hAnsi="Times New Roman"/>
          <w:lang w:eastAsia="ru-RU"/>
        </w:rPr>
        <w:t>Предварительная дата оказания услуг</w:t>
      </w:r>
      <w:r w:rsidR="00B20090" w:rsidRPr="00B76E19">
        <w:rPr>
          <w:rFonts w:ascii="Times New Roman" w:eastAsia="Times New Roman" w:hAnsi="Times New Roman"/>
          <w:lang w:eastAsia="ru-RU"/>
        </w:rPr>
        <w:t>:</w:t>
      </w:r>
      <w:r w:rsidR="003E5A49" w:rsidRPr="00B76E19">
        <w:rPr>
          <w:rFonts w:ascii="Times New Roman" w:eastAsia="Times New Roman" w:hAnsi="Times New Roman"/>
          <w:lang w:eastAsia="ru-RU"/>
        </w:rPr>
        <w:t xml:space="preserve"> </w:t>
      </w:r>
      <w:r w:rsidRPr="00B76E19">
        <w:rPr>
          <w:rFonts w:ascii="Times New Roman" w:eastAsia="Times New Roman" w:hAnsi="Times New Roman"/>
          <w:b/>
          <w:bCs/>
          <w:lang w:val="en-US" w:eastAsia="ru-RU"/>
        </w:rPr>
        <w:t>c</w:t>
      </w:r>
      <w:r w:rsidRPr="00B76E19">
        <w:rPr>
          <w:rFonts w:ascii="Times New Roman" w:eastAsia="Times New Roman" w:hAnsi="Times New Roman"/>
          <w:lang w:eastAsia="ru-RU"/>
        </w:rPr>
        <w:t xml:space="preserve"> </w:t>
      </w:r>
      <w:r w:rsidR="00A552ED" w:rsidRPr="00B76E19">
        <w:rPr>
          <w:rFonts w:ascii="Times New Roman" w:eastAsia="Times New Roman" w:hAnsi="Times New Roman"/>
          <w:b/>
          <w:bCs/>
          <w:lang w:val="ky-KG" w:eastAsia="ru-RU"/>
        </w:rPr>
        <w:t>2</w:t>
      </w:r>
      <w:r w:rsidR="00DD1848">
        <w:rPr>
          <w:rFonts w:ascii="Times New Roman" w:eastAsia="Times New Roman" w:hAnsi="Times New Roman"/>
          <w:b/>
          <w:bCs/>
          <w:lang w:val="ky-KG" w:eastAsia="ru-RU"/>
        </w:rPr>
        <w:t>2</w:t>
      </w:r>
      <w:r w:rsidR="00A552ED" w:rsidRPr="00B76E19">
        <w:rPr>
          <w:rFonts w:ascii="Times New Roman" w:eastAsia="Times New Roman" w:hAnsi="Times New Roman"/>
          <w:b/>
          <w:bCs/>
          <w:lang w:val="ky-KG" w:eastAsia="ru-RU"/>
        </w:rPr>
        <w:t xml:space="preserve"> июля</w:t>
      </w:r>
      <w:r w:rsidR="003A5C25" w:rsidRPr="00B76E19">
        <w:rPr>
          <w:rFonts w:ascii="Times New Roman" w:eastAsia="Times New Roman" w:hAnsi="Times New Roman"/>
          <w:lang w:eastAsia="ru-RU"/>
        </w:rPr>
        <w:t xml:space="preserve"> </w:t>
      </w:r>
      <w:r w:rsidR="00B20090" w:rsidRPr="00B76E19">
        <w:rPr>
          <w:rFonts w:ascii="Times New Roman" w:eastAsia="Times New Roman" w:hAnsi="Times New Roman"/>
          <w:b/>
          <w:lang w:eastAsia="ru-RU"/>
        </w:rPr>
        <w:t>202</w:t>
      </w:r>
      <w:r w:rsidR="00BA49BE" w:rsidRPr="00B76E19">
        <w:rPr>
          <w:rFonts w:ascii="Times New Roman" w:eastAsia="Times New Roman" w:hAnsi="Times New Roman"/>
          <w:b/>
          <w:lang w:val="ky-KG" w:eastAsia="ru-RU"/>
        </w:rPr>
        <w:t>5</w:t>
      </w:r>
      <w:r w:rsidR="00B20090" w:rsidRPr="00B76E19">
        <w:rPr>
          <w:rFonts w:ascii="Times New Roman" w:eastAsia="Times New Roman" w:hAnsi="Times New Roman"/>
          <w:b/>
          <w:lang w:eastAsia="ru-RU"/>
        </w:rPr>
        <w:t xml:space="preserve"> года</w:t>
      </w:r>
      <w:r w:rsidRPr="00B76E19">
        <w:rPr>
          <w:rFonts w:ascii="Times New Roman" w:eastAsia="Times New Roman" w:hAnsi="Times New Roman"/>
          <w:b/>
          <w:lang w:eastAsia="ru-RU"/>
        </w:rPr>
        <w:t xml:space="preserve"> по </w:t>
      </w:r>
      <w:r w:rsidR="00A552ED" w:rsidRPr="00B76E19">
        <w:rPr>
          <w:rFonts w:ascii="Times New Roman" w:eastAsia="Times New Roman" w:hAnsi="Times New Roman"/>
          <w:b/>
          <w:lang w:val="ky-KG" w:eastAsia="ru-RU"/>
        </w:rPr>
        <w:t>2</w:t>
      </w:r>
      <w:r w:rsidR="00DD1848">
        <w:rPr>
          <w:rFonts w:ascii="Times New Roman" w:eastAsia="Times New Roman" w:hAnsi="Times New Roman"/>
          <w:b/>
          <w:lang w:val="ky-KG" w:eastAsia="ru-RU"/>
        </w:rPr>
        <w:t>2</w:t>
      </w:r>
      <w:r w:rsidR="00C12868" w:rsidRPr="00B76E19">
        <w:rPr>
          <w:rFonts w:ascii="Times New Roman" w:eastAsia="Times New Roman" w:hAnsi="Times New Roman"/>
          <w:b/>
          <w:lang w:val="ky-KG" w:eastAsia="ru-RU"/>
        </w:rPr>
        <w:t xml:space="preserve"> </w:t>
      </w:r>
      <w:r w:rsidR="00A552ED" w:rsidRPr="00B76E19">
        <w:rPr>
          <w:rFonts w:ascii="Times New Roman" w:eastAsia="Times New Roman" w:hAnsi="Times New Roman"/>
          <w:b/>
          <w:lang w:val="ky-KG" w:eastAsia="ru-RU"/>
        </w:rPr>
        <w:t>августа</w:t>
      </w:r>
      <w:r w:rsidRPr="00B76E19">
        <w:rPr>
          <w:rFonts w:ascii="Times New Roman" w:eastAsia="Times New Roman" w:hAnsi="Times New Roman"/>
          <w:b/>
          <w:lang w:eastAsia="ru-RU"/>
        </w:rPr>
        <w:t xml:space="preserve"> 202</w:t>
      </w:r>
      <w:r w:rsidR="00BA49BE" w:rsidRPr="00B76E19">
        <w:rPr>
          <w:rFonts w:ascii="Times New Roman" w:eastAsia="Times New Roman" w:hAnsi="Times New Roman"/>
          <w:b/>
          <w:lang w:val="ky-KG" w:eastAsia="ru-RU"/>
        </w:rPr>
        <w:t>5</w:t>
      </w:r>
      <w:r w:rsidRPr="00B76E19">
        <w:rPr>
          <w:rFonts w:ascii="Times New Roman" w:eastAsia="Times New Roman" w:hAnsi="Times New Roman"/>
          <w:b/>
          <w:lang w:eastAsia="ru-RU"/>
        </w:rPr>
        <w:t xml:space="preserve"> года</w:t>
      </w:r>
    </w:p>
    <w:p w14:paraId="3E7AF459" w14:textId="4E81E63D" w:rsidR="00B20090" w:rsidRPr="00B76E19" w:rsidRDefault="00B20090" w:rsidP="000F151D">
      <w:pPr>
        <w:spacing w:after="0"/>
        <w:jc w:val="both"/>
        <w:rPr>
          <w:rFonts w:ascii="Times New Roman" w:eastAsia="Times New Roman" w:hAnsi="Times New Roman"/>
          <w:lang w:val="ky-KG" w:eastAsia="ru-RU"/>
        </w:rPr>
      </w:pPr>
      <w:r w:rsidRPr="00B76E19">
        <w:rPr>
          <w:rFonts w:ascii="Times New Roman" w:eastAsia="Times New Roman" w:hAnsi="Times New Roman"/>
          <w:lang w:eastAsia="ru-RU"/>
        </w:rPr>
        <w:t xml:space="preserve">Место </w:t>
      </w:r>
      <w:r w:rsidR="00B567DA" w:rsidRPr="00B76E19">
        <w:rPr>
          <w:rFonts w:ascii="Times New Roman" w:eastAsia="Times New Roman" w:hAnsi="Times New Roman"/>
          <w:lang w:eastAsia="ru-RU"/>
        </w:rPr>
        <w:t xml:space="preserve">оказания услуг </w:t>
      </w:r>
      <w:r w:rsidRPr="00B76E19">
        <w:rPr>
          <w:rFonts w:ascii="Times New Roman" w:eastAsia="Times New Roman" w:hAnsi="Times New Roman"/>
          <w:lang w:eastAsia="ru-RU"/>
        </w:rPr>
        <w:t xml:space="preserve">– </w:t>
      </w:r>
      <w:r w:rsidR="002B5754" w:rsidRPr="00B76E19">
        <w:rPr>
          <w:rFonts w:ascii="Times New Roman" w:eastAsia="Times New Roman" w:hAnsi="Times New Roman"/>
          <w:lang w:eastAsia="ru-RU"/>
        </w:rPr>
        <w:t>Иссык-Кульская</w:t>
      </w:r>
      <w:r w:rsidR="00290B57" w:rsidRPr="00B76E19">
        <w:rPr>
          <w:rFonts w:ascii="Times New Roman" w:eastAsia="Times New Roman" w:hAnsi="Times New Roman"/>
          <w:lang w:eastAsia="ru-RU"/>
        </w:rPr>
        <w:t xml:space="preserve"> область, Джети-Огузский и Тонские районы</w:t>
      </w:r>
      <w:r w:rsidR="00A552ED" w:rsidRPr="00B76E19">
        <w:rPr>
          <w:rFonts w:ascii="Times New Roman" w:eastAsia="Times New Roman" w:hAnsi="Times New Roman"/>
          <w:lang w:val="ky-KG" w:eastAsia="ru-RU"/>
        </w:rPr>
        <w:t xml:space="preserve"> </w:t>
      </w:r>
    </w:p>
    <w:p w14:paraId="0DFCC32A" w14:textId="77777777" w:rsidR="009B570F" w:rsidRPr="00B76E19" w:rsidRDefault="009B570F" w:rsidP="000F151D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14:paraId="34D7EB04" w14:textId="77777777" w:rsidR="000F151D" w:rsidRPr="00B76E19" w:rsidRDefault="00E9711F" w:rsidP="000F151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B76E19">
        <w:rPr>
          <w:rFonts w:ascii="Times New Roman" w:eastAsia="Times New Roman" w:hAnsi="Times New Roman"/>
          <w:b/>
          <w:lang w:eastAsia="ru-RU"/>
        </w:rPr>
        <w:t>6. КВАЛИФИКАЦИОННЫЕ ТРЕБОВАНИЯ</w:t>
      </w:r>
    </w:p>
    <w:p w14:paraId="382E5640" w14:textId="1E5FE566" w:rsidR="00CF0393" w:rsidRPr="00B76E19" w:rsidRDefault="00CF0393" w:rsidP="00CF039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B76E19">
        <w:rPr>
          <w:rFonts w:ascii="Times New Roman" w:hAnsi="Times New Roman" w:cs="Times New Roman"/>
          <w:lang w:val="ru-RU"/>
        </w:rPr>
        <w:t>Высшее образование обязательно, преимущество в области сельского хозяйства, экономики или смежных областях;</w:t>
      </w:r>
    </w:p>
    <w:p w14:paraId="046F1136" w14:textId="2F157202" w:rsidR="00CF0393" w:rsidRPr="00B76E19" w:rsidRDefault="00CF0393" w:rsidP="00CF039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76E19">
        <w:rPr>
          <w:rFonts w:ascii="Times New Roman" w:hAnsi="Times New Roman" w:cs="Times New Roman"/>
          <w:lang w:val="ru-RU"/>
        </w:rPr>
        <w:t>5-летний опыт по проведению</w:t>
      </w:r>
      <w:r w:rsidR="001C63EB" w:rsidRPr="00B76E19">
        <w:rPr>
          <w:rFonts w:ascii="Times New Roman" w:hAnsi="Times New Roman" w:cs="Times New Roman"/>
          <w:lang w:val="ru-RU"/>
        </w:rPr>
        <w:t xml:space="preserve"> </w:t>
      </w:r>
      <w:r w:rsidR="004A1D93" w:rsidRPr="00B76E19">
        <w:rPr>
          <w:rFonts w:ascii="Times New Roman" w:hAnsi="Times New Roman" w:cs="Times New Roman"/>
          <w:lang w:val="ru-RU"/>
        </w:rPr>
        <w:t>тренингов</w:t>
      </w:r>
      <w:r w:rsidR="001C63EB" w:rsidRPr="00B76E19">
        <w:rPr>
          <w:rFonts w:ascii="Times New Roman" w:hAnsi="Times New Roman" w:cs="Times New Roman"/>
          <w:lang w:val="ru-RU"/>
        </w:rPr>
        <w:t>; Умение анализировать и обобщать документы для выработки четких рекомендаций</w:t>
      </w:r>
      <w:r w:rsidRPr="00B76E19">
        <w:rPr>
          <w:rFonts w:ascii="Times New Roman" w:hAnsi="Times New Roman" w:cs="Times New Roman"/>
          <w:lang w:val="ru-RU"/>
        </w:rPr>
        <w:t>;</w:t>
      </w:r>
    </w:p>
    <w:p w14:paraId="0DE8488A" w14:textId="77777777" w:rsidR="001C63EB" w:rsidRPr="00B76E19" w:rsidRDefault="001C63EB" w:rsidP="001C63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76E19">
        <w:rPr>
          <w:rFonts w:ascii="Times New Roman" w:hAnsi="Times New Roman" w:cs="Times New Roman"/>
          <w:lang w:val="ru-RU"/>
        </w:rPr>
        <w:t>Знание кыргызского и русского языков;</w:t>
      </w:r>
    </w:p>
    <w:p w14:paraId="2333821E" w14:textId="77777777" w:rsidR="001C63EB" w:rsidRPr="00B76E19" w:rsidRDefault="001C63EB" w:rsidP="001C63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76E19">
        <w:rPr>
          <w:rFonts w:ascii="Times New Roman" w:hAnsi="Times New Roman" w:cs="Times New Roman"/>
          <w:lang w:val="ru-RU"/>
        </w:rPr>
        <w:t>Отличные навыки письма и устной презентации.</w:t>
      </w:r>
    </w:p>
    <w:p w14:paraId="2F623AD6" w14:textId="2234D8FD" w:rsidR="00CF0393" w:rsidRPr="00B76E19" w:rsidRDefault="00CF0393" w:rsidP="00CF039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76E19">
        <w:rPr>
          <w:rFonts w:ascii="Times New Roman" w:hAnsi="Times New Roman" w:cs="Times New Roman"/>
          <w:lang w:val="ru-RU"/>
        </w:rPr>
        <w:t>Владение офисными программами Microsoft (Word, Excel), желательно</w:t>
      </w:r>
    </w:p>
    <w:p w14:paraId="6677E261" w14:textId="24714A29" w:rsidR="00CF0393" w:rsidRPr="00B76E19" w:rsidRDefault="00CF0393" w:rsidP="00CF039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76E19">
        <w:rPr>
          <w:rFonts w:ascii="Times New Roman" w:hAnsi="Times New Roman" w:cs="Times New Roman"/>
          <w:lang w:val="ru-RU"/>
        </w:rPr>
        <w:t>Навыки: аналитические способности, организаторские способности, включая многозадачность и планирование и распределение временных ресурсов (управление временем), коммуникативные навыки, умение работать в команде.</w:t>
      </w:r>
    </w:p>
    <w:p w14:paraId="1840D379" w14:textId="77777777" w:rsidR="00E9711F" w:rsidRPr="00B76E19" w:rsidRDefault="00E9711F" w:rsidP="000F151D">
      <w:pPr>
        <w:spacing w:after="0"/>
        <w:ind w:left="720"/>
        <w:jc w:val="both"/>
        <w:rPr>
          <w:rFonts w:ascii="Times New Roman" w:eastAsia="Times New Roman" w:hAnsi="Times New Roman"/>
          <w:lang w:val="ky-KG" w:eastAsia="ru-RU"/>
        </w:rPr>
      </w:pPr>
    </w:p>
    <w:p w14:paraId="5B448544" w14:textId="77777777" w:rsidR="00A552ED" w:rsidRPr="00B76E19" w:rsidRDefault="00A552ED" w:rsidP="000F151D">
      <w:pPr>
        <w:spacing w:after="0"/>
        <w:ind w:left="720"/>
        <w:jc w:val="both"/>
        <w:rPr>
          <w:rFonts w:ascii="Times New Roman" w:eastAsia="Times New Roman" w:hAnsi="Times New Roman"/>
          <w:lang w:val="ky-KG" w:eastAsia="ru-RU"/>
        </w:rPr>
      </w:pPr>
    </w:p>
    <w:p w14:paraId="09FD8FFE" w14:textId="77777777" w:rsidR="00A32DC6" w:rsidRPr="00B76E19" w:rsidRDefault="00E9711F" w:rsidP="000F151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B76E19">
        <w:rPr>
          <w:rFonts w:ascii="Times New Roman" w:eastAsia="Times New Roman" w:hAnsi="Times New Roman"/>
          <w:b/>
          <w:lang w:eastAsia="ru-RU"/>
        </w:rPr>
        <w:t>7. ПРОЦЕДУРА ПОДАЧИ ЗАЯВОК</w:t>
      </w:r>
    </w:p>
    <w:p w14:paraId="5F89BE3E" w14:textId="15593C13" w:rsidR="00A32DC6" w:rsidRPr="006A2D15" w:rsidRDefault="00A32DC6" w:rsidP="000F151D">
      <w:pPr>
        <w:spacing w:after="0"/>
        <w:rPr>
          <w:rFonts w:ascii="Times New Roman" w:eastAsia="Times New Roman" w:hAnsi="Times New Roman"/>
          <w:lang w:val="ky-KG" w:eastAsia="ru-RU"/>
        </w:rPr>
      </w:pPr>
      <w:r w:rsidRPr="00B76E19">
        <w:rPr>
          <w:rFonts w:ascii="Times New Roman" w:eastAsia="Times New Roman" w:hAnsi="Times New Roman"/>
          <w:lang w:eastAsia="ru-RU"/>
        </w:rPr>
        <w:t xml:space="preserve">Заинтересованным </w:t>
      </w:r>
      <w:r w:rsidR="00792969" w:rsidRPr="00B76E19">
        <w:rPr>
          <w:rFonts w:ascii="Times New Roman" w:eastAsia="Times New Roman" w:hAnsi="Times New Roman"/>
          <w:lang w:eastAsia="ru-RU"/>
        </w:rPr>
        <w:t>тренерам</w:t>
      </w:r>
      <w:r w:rsidRPr="00B76E19">
        <w:rPr>
          <w:rFonts w:ascii="Times New Roman" w:eastAsia="Times New Roman" w:hAnsi="Times New Roman"/>
          <w:lang w:eastAsia="ru-RU"/>
        </w:rPr>
        <w:t>/</w:t>
      </w:r>
      <w:r w:rsidR="00792969" w:rsidRPr="00B76E19">
        <w:rPr>
          <w:rFonts w:ascii="Times New Roman" w:eastAsia="Times New Roman" w:hAnsi="Times New Roman"/>
          <w:lang w:eastAsia="ru-RU"/>
        </w:rPr>
        <w:t>консультантам</w:t>
      </w:r>
      <w:r w:rsidRPr="00B76E19">
        <w:rPr>
          <w:rFonts w:ascii="Times New Roman" w:eastAsia="Times New Roman" w:hAnsi="Times New Roman"/>
          <w:lang w:eastAsia="ru-RU"/>
        </w:rPr>
        <w:t xml:space="preserve"> необходимо до </w:t>
      </w:r>
      <w:r w:rsidR="00C70656">
        <w:rPr>
          <w:rFonts w:ascii="Times New Roman" w:eastAsia="Times New Roman" w:hAnsi="Times New Roman"/>
          <w:lang w:val="ky-KG" w:eastAsia="ru-RU"/>
        </w:rPr>
        <w:t>23</w:t>
      </w:r>
      <w:r w:rsidRPr="00B76E19">
        <w:rPr>
          <w:rFonts w:ascii="Times New Roman" w:eastAsia="Times New Roman" w:hAnsi="Times New Roman"/>
          <w:lang w:eastAsia="ru-RU"/>
        </w:rPr>
        <w:t xml:space="preserve">:00, </w:t>
      </w:r>
      <w:r w:rsidR="00C70656">
        <w:rPr>
          <w:rFonts w:ascii="Times New Roman" w:eastAsia="Times New Roman" w:hAnsi="Times New Roman"/>
          <w:lang w:val="ky-KG" w:eastAsia="ru-RU"/>
        </w:rPr>
        <w:t>20</w:t>
      </w:r>
      <w:r w:rsidR="00696F5D" w:rsidRPr="00B76E19">
        <w:rPr>
          <w:rFonts w:ascii="Times New Roman" w:eastAsia="Times New Roman" w:hAnsi="Times New Roman"/>
          <w:lang w:eastAsia="ru-RU"/>
        </w:rPr>
        <w:t xml:space="preserve"> </w:t>
      </w:r>
      <w:r w:rsidR="00B76E19" w:rsidRPr="00B76E19">
        <w:rPr>
          <w:rFonts w:ascii="Times New Roman" w:eastAsia="Times New Roman" w:hAnsi="Times New Roman"/>
          <w:lang w:val="ky-KG" w:eastAsia="ru-RU"/>
        </w:rPr>
        <w:t>июля</w:t>
      </w:r>
      <w:r w:rsidRPr="00B76E19">
        <w:rPr>
          <w:rFonts w:ascii="Times New Roman" w:eastAsia="Times New Roman" w:hAnsi="Times New Roman"/>
          <w:lang w:eastAsia="ru-RU"/>
        </w:rPr>
        <w:t xml:space="preserve"> 202</w:t>
      </w:r>
      <w:r w:rsidR="00BA49BE" w:rsidRPr="00B76E19">
        <w:rPr>
          <w:rFonts w:ascii="Times New Roman" w:eastAsia="Times New Roman" w:hAnsi="Times New Roman"/>
          <w:lang w:val="ky-KG" w:eastAsia="ru-RU"/>
        </w:rPr>
        <w:t>5</w:t>
      </w:r>
      <w:r w:rsidRPr="00B76E19">
        <w:rPr>
          <w:rFonts w:ascii="Times New Roman" w:eastAsia="Times New Roman" w:hAnsi="Times New Roman"/>
          <w:lang w:eastAsia="ru-RU"/>
        </w:rPr>
        <w:t xml:space="preserve"> года направить предложение на электронный адрес </w:t>
      </w:r>
      <w:r w:rsidR="001532DA" w:rsidRPr="00B76E19">
        <w:rPr>
          <w:rStyle w:val="Hyperlink"/>
          <w:rFonts w:ascii="Times New Roman" w:eastAsia="Times New Roman" w:hAnsi="Times New Roman"/>
          <w:b/>
          <w:color w:val="auto"/>
          <w:u w:val="none"/>
          <w:lang w:eastAsia="ru-RU"/>
        </w:rPr>
        <w:t xml:space="preserve">office@fsds.kg </w:t>
      </w:r>
    </w:p>
    <w:p w14:paraId="4254287D" w14:textId="77777777" w:rsidR="00A32DC6" w:rsidRPr="00B76E19" w:rsidRDefault="00A32DC6" w:rsidP="000F151D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14:paraId="31A226B1" w14:textId="77777777" w:rsidR="00A32DC6" w:rsidRPr="00B76E19" w:rsidRDefault="00A32DC6" w:rsidP="000F151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B76E19">
        <w:rPr>
          <w:rFonts w:ascii="Times New Roman" w:eastAsia="Times New Roman" w:hAnsi="Times New Roman"/>
          <w:b/>
          <w:lang w:eastAsia="ru-RU"/>
        </w:rPr>
        <w:t>Предложение должно содержать:</w:t>
      </w:r>
    </w:p>
    <w:p w14:paraId="34B321A1" w14:textId="57C8CB05" w:rsidR="00A32DC6" w:rsidRPr="00B76E19" w:rsidRDefault="00A32DC6" w:rsidP="000F151D">
      <w:pPr>
        <w:spacing w:after="0"/>
        <w:jc w:val="both"/>
        <w:rPr>
          <w:rFonts w:ascii="Times New Roman" w:eastAsia="Times New Roman" w:hAnsi="Times New Roman"/>
          <w:lang w:val="ky-KG" w:eastAsia="ru-RU"/>
        </w:rPr>
      </w:pPr>
      <w:r w:rsidRPr="00B76E19">
        <w:rPr>
          <w:rFonts w:ascii="Times New Roman" w:eastAsia="Times New Roman" w:hAnsi="Times New Roman"/>
          <w:lang w:eastAsia="ru-RU"/>
        </w:rPr>
        <w:t>1)</w:t>
      </w:r>
      <w:r w:rsidRPr="00B76E19">
        <w:rPr>
          <w:rFonts w:ascii="Times New Roman" w:eastAsia="Times New Roman" w:hAnsi="Times New Roman"/>
          <w:lang w:eastAsia="ru-RU"/>
        </w:rPr>
        <w:tab/>
        <w:t xml:space="preserve">Техническое предложение и финансовое предложение </w:t>
      </w:r>
      <w:r w:rsidR="00B76E19" w:rsidRPr="00B76E19">
        <w:rPr>
          <w:rFonts w:ascii="Times New Roman" w:eastAsia="Times New Roman" w:hAnsi="Times New Roman"/>
          <w:lang w:val="ky-KG" w:eastAsia="ru-RU"/>
        </w:rPr>
        <w:t>(коммерческое предложение)</w:t>
      </w:r>
    </w:p>
    <w:p w14:paraId="6A9CF070" w14:textId="4D2153B6" w:rsidR="00B20090" w:rsidRPr="00B76E19" w:rsidRDefault="00A32DC6" w:rsidP="000F151D">
      <w:pPr>
        <w:spacing w:after="0"/>
        <w:jc w:val="both"/>
        <w:rPr>
          <w:rFonts w:ascii="Times New Roman" w:eastAsia="Times New Roman" w:hAnsi="Times New Roman"/>
          <w:lang w:val="ky-KG" w:eastAsia="ru-RU"/>
        </w:rPr>
      </w:pPr>
      <w:r w:rsidRPr="00B76E19">
        <w:rPr>
          <w:rFonts w:ascii="Times New Roman" w:eastAsia="Times New Roman" w:hAnsi="Times New Roman"/>
          <w:lang w:eastAsia="ru-RU"/>
        </w:rPr>
        <w:t>2)</w:t>
      </w:r>
      <w:r w:rsidRPr="00B76E19">
        <w:rPr>
          <w:rFonts w:ascii="Times New Roman" w:eastAsia="Times New Roman" w:hAnsi="Times New Roman"/>
          <w:lang w:eastAsia="ru-RU"/>
        </w:rPr>
        <w:tab/>
        <w:t xml:space="preserve">Резюме </w:t>
      </w:r>
      <w:r w:rsidR="00290B57" w:rsidRPr="00B76E19">
        <w:rPr>
          <w:rFonts w:ascii="Times New Roman" w:eastAsia="Times New Roman" w:hAnsi="Times New Roman"/>
          <w:lang w:eastAsia="ru-RU"/>
        </w:rPr>
        <w:t>тренера</w:t>
      </w:r>
      <w:r w:rsidR="00B76E19" w:rsidRPr="00B76E19">
        <w:rPr>
          <w:rFonts w:ascii="Times New Roman" w:eastAsia="Times New Roman" w:hAnsi="Times New Roman"/>
          <w:lang w:val="ky-KG" w:eastAsia="ru-RU"/>
        </w:rPr>
        <w:t xml:space="preserve"> </w:t>
      </w:r>
    </w:p>
    <w:sectPr w:rsidR="00B20090" w:rsidRPr="00B76E19" w:rsidSect="004F0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DEA12" w14:textId="77777777" w:rsidR="003E4EDB" w:rsidRDefault="003E4EDB">
      <w:pPr>
        <w:spacing w:after="0" w:line="240" w:lineRule="auto"/>
      </w:pPr>
      <w:r>
        <w:separator/>
      </w:r>
    </w:p>
  </w:endnote>
  <w:endnote w:type="continuationSeparator" w:id="0">
    <w:p w14:paraId="57F66538" w14:textId="77777777" w:rsidR="003E4EDB" w:rsidRDefault="003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2777" w14:textId="77777777" w:rsidR="0071021F" w:rsidRDefault="00710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8BAE" w14:textId="77777777" w:rsidR="0071021F" w:rsidRDefault="00710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AD33" w14:textId="77777777" w:rsidR="0071021F" w:rsidRDefault="00710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4057" w14:textId="77777777" w:rsidR="003E4EDB" w:rsidRDefault="003E4EDB">
      <w:pPr>
        <w:spacing w:after="0" w:line="240" w:lineRule="auto"/>
      </w:pPr>
      <w:r>
        <w:separator/>
      </w:r>
    </w:p>
  </w:footnote>
  <w:footnote w:type="continuationSeparator" w:id="0">
    <w:p w14:paraId="28261ECB" w14:textId="77777777" w:rsidR="003E4EDB" w:rsidRDefault="003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314B" w14:textId="77777777" w:rsidR="0071021F" w:rsidRDefault="00710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E3F0" w14:textId="77777777" w:rsidR="00BA49BE" w:rsidRDefault="00B20090" w:rsidP="00532DD6">
    <w:pPr>
      <w:pStyle w:val="Header"/>
      <w:rPr>
        <w:rFonts w:cs="Calibri"/>
        <w:b/>
        <w:noProof/>
        <w:color w:val="808080"/>
        <w:lang w:eastAsia="ru-RU"/>
      </w:rPr>
    </w:pPr>
    <w:r w:rsidRPr="00532DD6">
      <w:rPr>
        <w:rFonts w:cs="Calibri"/>
        <w:b/>
        <w:noProof/>
        <w:color w:val="808080"/>
        <w:lang w:eastAsia="ru-RU"/>
      </w:rPr>
      <w:drawing>
        <wp:inline distT="0" distB="0" distL="0" distR="0" wp14:anchorId="1A3B9475" wp14:editId="7ABB1A47">
          <wp:extent cx="1682750" cy="558800"/>
          <wp:effectExtent l="0" t="0" r="0" b="0"/>
          <wp:docPr id="1" name="Рисунок 1" descr="C:\Users\Admin\Desktop\2018\Regional BfdW 2018\LOGOS\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Admin\Desktop\2018\Regional BfdW 2018\LOGOS\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D4B41" w14:textId="77777777" w:rsidR="00BA49BE" w:rsidRPr="00532DD6" w:rsidRDefault="00BA49BE" w:rsidP="00532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B8C4C" w14:textId="77777777" w:rsidR="0071021F" w:rsidRDefault="00710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EC7"/>
    <w:multiLevelType w:val="hybridMultilevel"/>
    <w:tmpl w:val="D1FC3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C1260"/>
    <w:multiLevelType w:val="hybridMultilevel"/>
    <w:tmpl w:val="3F4C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1892"/>
    <w:multiLevelType w:val="hybridMultilevel"/>
    <w:tmpl w:val="81AE7C94"/>
    <w:lvl w:ilvl="0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73A61A0"/>
    <w:multiLevelType w:val="multilevel"/>
    <w:tmpl w:val="0ECC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95955"/>
    <w:multiLevelType w:val="hybridMultilevel"/>
    <w:tmpl w:val="475C11E0"/>
    <w:lvl w:ilvl="0" w:tplc="A84ACAD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748"/>
    <w:multiLevelType w:val="multilevel"/>
    <w:tmpl w:val="E2FC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E1404"/>
    <w:multiLevelType w:val="hybridMultilevel"/>
    <w:tmpl w:val="CA30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03B4"/>
    <w:multiLevelType w:val="hybridMultilevel"/>
    <w:tmpl w:val="FCE68F68"/>
    <w:lvl w:ilvl="0" w:tplc="7D6C1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5E0"/>
    <w:multiLevelType w:val="hybridMultilevel"/>
    <w:tmpl w:val="3118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591D"/>
    <w:multiLevelType w:val="multilevel"/>
    <w:tmpl w:val="F460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B008B"/>
    <w:multiLevelType w:val="multilevel"/>
    <w:tmpl w:val="EEDC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32449"/>
    <w:multiLevelType w:val="hybridMultilevel"/>
    <w:tmpl w:val="B6A69978"/>
    <w:lvl w:ilvl="0" w:tplc="3B14B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9164E"/>
    <w:multiLevelType w:val="hybridMultilevel"/>
    <w:tmpl w:val="B68A3C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B05361"/>
    <w:multiLevelType w:val="hybridMultilevel"/>
    <w:tmpl w:val="356CDF8A"/>
    <w:lvl w:ilvl="0" w:tplc="F4621E3C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DB1771"/>
    <w:multiLevelType w:val="hybridMultilevel"/>
    <w:tmpl w:val="1F0C61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7B1A41"/>
    <w:multiLevelType w:val="hybridMultilevel"/>
    <w:tmpl w:val="B1246202"/>
    <w:lvl w:ilvl="0" w:tplc="F4621E3C">
      <w:numFmt w:val="bullet"/>
      <w:lvlText w:val="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57732F"/>
    <w:multiLevelType w:val="hybridMultilevel"/>
    <w:tmpl w:val="80D638A0"/>
    <w:lvl w:ilvl="0" w:tplc="0407000F">
      <w:start w:val="1"/>
      <w:numFmt w:val="decimal"/>
      <w:lvlText w:val="%1."/>
      <w:lvlJc w:val="left"/>
      <w:pPr>
        <w:ind w:left="4046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6424FD"/>
    <w:multiLevelType w:val="hybridMultilevel"/>
    <w:tmpl w:val="6AF0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80315"/>
    <w:multiLevelType w:val="hybridMultilevel"/>
    <w:tmpl w:val="C8C02B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7A54BE"/>
    <w:multiLevelType w:val="multilevel"/>
    <w:tmpl w:val="7DC8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B50B0"/>
    <w:multiLevelType w:val="hybridMultilevel"/>
    <w:tmpl w:val="510479CE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27697272">
    <w:abstractNumId w:val="11"/>
  </w:num>
  <w:num w:numId="2" w16cid:durableId="715934251">
    <w:abstractNumId w:val="6"/>
  </w:num>
  <w:num w:numId="3" w16cid:durableId="111441246">
    <w:abstractNumId w:val="7"/>
  </w:num>
  <w:num w:numId="4" w16cid:durableId="491603089">
    <w:abstractNumId w:val="8"/>
  </w:num>
  <w:num w:numId="5" w16cid:durableId="1090850278">
    <w:abstractNumId w:val="17"/>
  </w:num>
  <w:num w:numId="6" w16cid:durableId="1396974950">
    <w:abstractNumId w:val="18"/>
  </w:num>
  <w:num w:numId="7" w16cid:durableId="431751186">
    <w:abstractNumId w:val="16"/>
  </w:num>
  <w:num w:numId="8" w16cid:durableId="1259564909">
    <w:abstractNumId w:val="1"/>
  </w:num>
  <w:num w:numId="9" w16cid:durableId="1145898366">
    <w:abstractNumId w:val="4"/>
  </w:num>
  <w:num w:numId="10" w16cid:durableId="1366908743">
    <w:abstractNumId w:val="20"/>
  </w:num>
  <w:num w:numId="11" w16cid:durableId="92477034">
    <w:abstractNumId w:val="2"/>
  </w:num>
  <w:num w:numId="12" w16cid:durableId="263728663">
    <w:abstractNumId w:val="14"/>
  </w:num>
  <w:num w:numId="13" w16cid:durableId="1090010315">
    <w:abstractNumId w:val="13"/>
  </w:num>
  <w:num w:numId="14" w16cid:durableId="728694885">
    <w:abstractNumId w:val="15"/>
  </w:num>
  <w:num w:numId="15" w16cid:durableId="971133865">
    <w:abstractNumId w:val="12"/>
  </w:num>
  <w:num w:numId="16" w16cid:durableId="1774781065">
    <w:abstractNumId w:val="3"/>
  </w:num>
  <w:num w:numId="17" w16cid:durableId="46075976">
    <w:abstractNumId w:val="5"/>
  </w:num>
  <w:num w:numId="18" w16cid:durableId="1371224462">
    <w:abstractNumId w:val="19"/>
  </w:num>
  <w:num w:numId="19" w16cid:durableId="1955820978">
    <w:abstractNumId w:val="10"/>
  </w:num>
  <w:num w:numId="20" w16cid:durableId="80494602">
    <w:abstractNumId w:val="0"/>
  </w:num>
  <w:num w:numId="21" w16cid:durableId="717893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FF"/>
    <w:rsid w:val="000253AD"/>
    <w:rsid w:val="000B783E"/>
    <w:rsid w:val="000C7835"/>
    <w:rsid w:val="000D6F9D"/>
    <w:rsid w:val="000E24AA"/>
    <w:rsid w:val="000F151D"/>
    <w:rsid w:val="000F19E5"/>
    <w:rsid w:val="00130E19"/>
    <w:rsid w:val="001316F1"/>
    <w:rsid w:val="0014414B"/>
    <w:rsid w:val="001532DA"/>
    <w:rsid w:val="00166836"/>
    <w:rsid w:val="00194710"/>
    <w:rsid w:val="00197471"/>
    <w:rsid w:val="001B0A63"/>
    <w:rsid w:val="001C63EB"/>
    <w:rsid w:val="001C662F"/>
    <w:rsid w:val="001C7EC2"/>
    <w:rsid w:val="001D2545"/>
    <w:rsid w:val="001D2ECE"/>
    <w:rsid w:val="002073AB"/>
    <w:rsid w:val="00221A1B"/>
    <w:rsid w:val="00287B8B"/>
    <w:rsid w:val="00290B57"/>
    <w:rsid w:val="002A6D5F"/>
    <w:rsid w:val="002B0FAD"/>
    <w:rsid w:val="002B3C70"/>
    <w:rsid w:val="002B5754"/>
    <w:rsid w:val="002D376A"/>
    <w:rsid w:val="002E6108"/>
    <w:rsid w:val="002F3E68"/>
    <w:rsid w:val="00325102"/>
    <w:rsid w:val="00327075"/>
    <w:rsid w:val="00335D70"/>
    <w:rsid w:val="00342649"/>
    <w:rsid w:val="00350961"/>
    <w:rsid w:val="003550DC"/>
    <w:rsid w:val="003831C6"/>
    <w:rsid w:val="00384D09"/>
    <w:rsid w:val="003A5C25"/>
    <w:rsid w:val="003E4EDB"/>
    <w:rsid w:val="003E5A49"/>
    <w:rsid w:val="00454873"/>
    <w:rsid w:val="00457AE6"/>
    <w:rsid w:val="004705E4"/>
    <w:rsid w:val="004865D5"/>
    <w:rsid w:val="004A1D93"/>
    <w:rsid w:val="004B451C"/>
    <w:rsid w:val="004F4483"/>
    <w:rsid w:val="005742F6"/>
    <w:rsid w:val="00577881"/>
    <w:rsid w:val="005A4D49"/>
    <w:rsid w:val="005C4FBF"/>
    <w:rsid w:val="00607995"/>
    <w:rsid w:val="00607B3F"/>
    <w:rsid w:val="0064298A"/>
    <w:rsid w:val="00661D21"/>
    <w:rsid w:val="0066303F"/>
    <w:rsid w:val="00684265"/>
    <w:rsid w:val="00696F5D"/>
    <w:rsid w:val="006A2D15"/>
    <w:rsid w:val="006A5CA4"/>
    <w:rsid w:val="006C30C5"/>
    <w:rsid w:val="0071021F"/>
    <w:rsid w:val="00754F74"/>
    <w:rsid w:val="00792969"/>
    <w:rsid w:val="007A1645"/>
    <w:rsid w:val="007A2C8C"/>
    <w:rsid w:val="007C0325"/>
    <w:rsid w:val="007C71CE"/>
    <w:rsid w:val="007E0B2C"/>
    <w:rsid w:val="007F0625"/>
    <w:rsid w:val="00814481"/>
    <w:rsid w:val="00817EC6"/>
    <w:rsid w:val="00827989"/>
    <w:rsid w:val="00852E19"/>
    <w:rsid w:val="00877E0B"/>
    <w:rsid w:val="008878B3"/>
    <w:rsid w:val="008A1DC3"/>
    <w:rsid w:val="008A3A20"/>
    <w:rsid w:val="008C352E"/>
    <w:rsid w:val="009056C5"/>
    <w:rsid w:val="009058D7"/>
    <w:rsid w:val="00933DA2"/>
    <w:rsid w:val="00946865"/>
    <w:rsid w:val="00963EB8"/>
    <w:rsid w:val="00991D43"/>
    <w:rsid w:val="00997935"/>
    <w:rsid w:val="009A2A39"/>
    <w:rsid w:val="009A53D6"/>
    <w:rsid w:val="009B570F"/>
    <w:rsid w:val="009C7B2B"/>
    <w:rsid w:val="00A108B1"/>
    <w:rsid w:val="00A32DC6"/>
    <w:rsid w:val="00A4617F"/>
    <w:rsid w:val="00A466B2"/>
    <w:rsid w:val="00A54815"/>
    <w:rsid w:val="00A552ED"/>
    <w:rsid w:val="00A5618E"/>
    <w:rsid w:val="00A6627C"/>
    <w:rsid w:val="00A94D84"/>
    <w:rsid w:val="00AC2A5C"/>
    <w:rsid w:val="00AE41DF"/>
    <w:rsid w:val="00AF11BC"/>
    <w:rsid w:val="00B175A6"/>
    <w:rsid w:val="00B20090"/>
    <w:rsid w:val="00B50F88"/>
    <w:rsid w:val="00B534EF"/>
    <w:rsid w:val="00B567DA"/>
    <w:rsid w:val="00B76E19"/>
    <w:rsid w:val="00B92F23"/>
    <w:rsid w:val="00BA3D35"/>
    <w:rsid w:val="00BA49BE"/>
    <w:rsid w:val="00C12868"/>
    <w:rsid w:val="00C146DF"/>
    <w:rsid w:val="00C47478"/>
    <w:rsid w:val="00C70656"/>
    <w:rsid w:val="00C83DF2"/>
    <w:rsid w:val="00C9605A"/>
    <w:rsid w:val="00CA0258"/>
    <w:rsid w:val="00CD585B"/>
    <w:rsid w:val="00CD7A9E"/>
    <w:rsid w:val="00CF0393"/>
    <w:rsid w:val="00D57B9E"/>
    <w:rsid w:val="00D66CDC"/>
    <w:rsid w:val="00D83674"/>
    <w:rsid w:val="00D85E6E"/>
    <w:rsid w:val="00D9643E"/>
    <w:rsid w:val="00D964D8"/>
    <w:rsid w:val="00DD1848"/>
    <w:rsid w:val="00E94543"/>
    <w:rsid w:val="00E9711F"/>
    <w:rsid w:val="00EA21A1"/>
    <w:rsid w:val="00ED01F9"/>
    <w:rsid w:val="00ED5C9F"/>
    <w:rsid w:val="00ED645A"/>
    <w:rsid w:val="00F01108"/>
    <w:rsid w:val="00F01E33"/>
    <w:rsid w:val="00F0272F"/>
    <w:rsid w:val="00F03E3A"/>
    <w:rsid w:val="00F3388A"/>
    <w:rsid w:val="00F43D26"/>
    <w:rsid w:val="00F44ED7"/>
    <w:rsid w:val="00F568D0"/>
    <w:rsid w:val="00FA55B4"/>
    <w:rsid w:val="00FC11FF"/>
    <w:rsid w:val="00FE3592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7407A5"/>
  <w15:chartTrackingRefBased/>
  <w15:docId w15:val="{D1605D16-3F05-488B-BD90-6779B546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09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20090"/>
    <w:rPr>
      <w:color w:val="0563C1"/>
      <w:u w:val="single"/>
    </w:rPr>
  </w:style>
  <w:style w:type="paragraph" w:styleId="ListParagraph">
    <w:name w:val="List Paragraph"/>
    <w:aliases w:val="Red,List_Paragraph,Multilevel para_II,Akapit z listą BS,Bullet1,ПАРАГРАФ,List Paragraph (numbered (a)),List Paragraph1,WB Para,References,Numbered para,Bullet List,FooterText,Colorful List Accent 1,numbered,Paragraphe de liste1,列出段落"/>
    <w:basedOn w:val="Normal"/>
    <w:link w:val="ListParagraphChar"/>
    <w:uiPriority w:val="34"/>
    <w:qFormat/>
    <w:rsid w:val="00B50F88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Red Char,List_Paragraph Char,Multilevel para_II Char,Akapit z listą BS Char,Bullet1 Char,ПАРАГРАФ Char,List Paragraph (numbered (a)) Char,List Paragraph1 Char,WB Para Char,References Char,Numbered para Char,Bullet List Char,列出段落 Char"/>
    <w:link w:val="ListParagraph"/>
    <w:uiPriority w:val="34"/>
    <w:locked/>
    <w:rsid w:val="00B50F88"/>
    <w:rPr>
      <w:lang w:val="en-US"/>
    </w:rPr>
  </w:style>
  <w:style w:type="paragraph" w:customStyle="1" w:styleId="1Einrckung">
    <w:name w:val="1. Einrückung"/>
    <w:basedOn w:val="Normal"/>
    <w:rsid w:val="009058D7"/>
    <w:pPr>
      <w:tabs>
        <w:tab w:val="left" w:pos="483"/>
      </w:tabs>
      <w:spacing w:after="0" w:line="240" w:lineRule="auto"/>
      <w:ind w:left="483" w:hanging="483"/>
    </w:pPr>
    <w:rPr>
      <w:rFonts w:ascii="Arial" w:eastAsia="Times New Roman" w:hAnsi="Arial"/>
      <w:szCs w:val="20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D96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64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1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2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9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2024-05-30T05:56:00Z</dcterms:created>
  <dcterms:modified xsi:type="dcterms:W3CDTF">2025-07-08T09:12:00Z</dcterms:modified>
</cp:coreProperties>
</file>